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6736" w14:textId="77777777" w:rsidR="00846706" w:rsidRPr="00846706" w:rsidRDefault="00846706" w:rsidP="00846706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6706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14:paraId="3B1148D3" w14:textId="77777777" w:rsidR="00846706" w:rsidRPr="00846706" w:rsidRDefault="00846706" w:rsidP="00846706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6706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Південнівської міської ради </w:t>
      </w:r>
    </w:p>
    <w:p w14:paraId="2123A810" w14:textId="77777777" w:rsidR="00846706" w:rsidRPr="00846706" w:rsidRDefault="00846706" w:rsidP="00846706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6706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Одеської області </w:t>
      </w:r>
    </w:p>
    <w:p w14:paraId="6FF32661" w14:textId="46B744CD" w:rsidR="00846706" w:rsidRPr="00846706" w:rsidRDefault="00846706" w:rsidP="00846706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46706">
        <w:rPr>
          <w:rFonts w:ascii="Times New Roman" w:hAnsi="Times New Roman" w:cs="Times New Roman"/>
          <w:sz w:val="24"/>
          <w:szCs w:val="24"/>
          <w:lang w:val="uk-UA"/>
        </w:rPr>
        <w:t>від 06.08.2026 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2684</w:t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Pr="0084670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>ІІІ</w:t>
      </w:r>
    </w:p>
    <w:p w14:paraId="6F685532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09F0AB2" w14:textId="77777777" w:rsidR="00C94DEE" w:rsidRDefault="00C94DEE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0BDEFC6" w14:textId="77777777" w:rsidR="00C94DEE" w:rsidRDefault="00C94DEE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38025E94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03211C64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5D5A82ED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A7A2BBB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CE4AB4A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6134B96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4B20340" w14:textId="7B8C07C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45730">
        <w:rPr>
          <w:rFonts w:ascii="Times New Roman" w:hAnsi="Times New Roman" w:cs="Times New Roman"/>
          <w:sz w:val="32"/>
          <w:szCs w:val="32"/>
          <w:lang w:val="uk-UA"/>
        </w:rPr>
        <w:t xml:space="preserve">ПРОГРАМА </w:t>
      </w:r>
    </w:p>
    <w:p w14:paraId="6262B038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45730">
        <w:rPr>
          <w:rFonts w:ascii="Times New Roman" w:hAnsi="Times New Roman" w:cs="Times New Roman"/>
          <w:sz w:val="32"/>
          <w:szCs w:val="32"/>
          <w:lang w:val="uk-UA"/>
        </w:rPr>
        <w:t xml:space="preserve">«СОЦІАЛЬНИЙ АВТОБУС» </w:t>
      </w:r>
    </w:p>
    <w:p w14:paraId="1E6015E2" w14:textId="4D0EC952" w:rsidR="00286E8F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45730">
        <w:rPr>
          <w:rFonts w:ascii="Times New Roman" w:hAnsi="Times New Roman" w:cs="Times New Roman"/>
          <w:sz w:val="32"/>
          <w:szCs w:val="32"/>
          <w:lang w:val="uk-UA"/>
        </w:rPr>
        <w:t xml:space="preserve">НА ТЕРИТОРІЇ </w:t>
      </w:r>
      <w:r w:rsidR="007D1F64">
        <w:rPr>
          <w:rFonts w:ascii="Times New Roman" w:hAnsi="Times New Roman" w:cs="Times New Roman"/>
          <w:sz w:val="32"/>
          <w:szCs w:val="32"/>
          <w:lang w:val="uk-UA"/>
        </w:rPr>
        <w:t>ПІВДЕННІВСЬКОЇ</w:t>
      </w:r>
      <w:r w:rsidRPr="00C45730">
        <w:rPr>
          <w:rFonts w:ascii="Times New Roman" w:hAnsi="Times New Roman" w:cs="Times New Roman"/>
          <w:sz w:val="32"/>
          <w:szCs w:val="32"/>
          <w:lang w:val="uk-UA"/>
        </w:rPr>
        <w:t xml:space="preserve"> МІСЬКОЇ ТЕРИТОРІАЛЬНОЇ ГРОМАДИ</w:t>
      </w:r>
      <w:r w:rsidR="0093638B">
        <w:rPr>
          <w:rFonts w:ascii="Times New Roman" w:hAnsi="Times New Roman" w:cs="Times New Roman"/>
          <w:sz w:val="32"/>
          <w:szCs w:val="32"/>
          <w:lang w:val="uk-UA"/>
        </w:rPr>
        <w:t xml:space="preserve"> ОДЕСЬКОГО РАЙОНУ ОДЕСЬКОЇ ОБЛАСТІ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НА 202</w:t>
      </w:r>
      <w:r w:rsidR="00343806">
        <w:rPr>
          <w:rFonts w:ascii="Times New Roman" w:hAnsi="Times New Roman" w:cs="Times New Roman"/>
          <w:sz w:val="32"/>
          <w:szCs w:val="32"/>
          <w:lang w:val="uk-UA"/>
        </w:rPr>
        <w:t>7</w:t>
      </w:r>
      <w:r w:rsidR="00FF5066">
        <w:rPr>
          <w:rFonts w:ascii="Times New Roman" w:hAnsi="Times New Roman" w:cs="Times New Roman"/>
          <w:sz w:val="32"/>
          <w:szCs w:val="32"/>
          <w:lang w:val="uk-UA"/>
        </w:rPr>
        <w:t xml:space="preserve"> - 202</w:t>
      </w:r>
      <w:r w:rsidR="00343806">
        <w:rPr>
          <w:rFonts w:ascii="Times New Roman" w:hAnsi="Times New Roman" w:cs="Times New Roman"/>
          <w:sz w:val="32"/>
          <w:szCs w:val="32"/>
          <w:lang w:val="uk-UA"/>
        </w:rPr>
        <w:t>9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Р</w:t>
      </w:r>
      <w:r w:rsidR="00FF5066">
        <w:rPr>
          <w:rFonts w:ascii="Times New Roman" w:hAnsi="Times New Roman" w:cs="Times New Roman"/>
          <w:sz w:val="32"/>
          <w:szCs w:val="32"/>
          <w:lang w:val="uk-UA"/>
        </w:rPr>
        <w:t>ОКИ</w:t>
      </w:r>
    </w:p>
    <w:p w14:paraId="7013DCB8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FE6B02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328FF08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1F58CCD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1003276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6E8994C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D2CC272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8F6C6F7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68D56C2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65180D8B" w14:textId="77777777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23A23EAB" w14:textId="3CE9DD4B" w:rsidR="00FF5066" w:rsidRPr="0084436A" w:rsidRDefault="00FF5066" w:rsidP="007D1F6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E539FB1" w14:textId="77777777" w:rsidR="00FF5066" w:rsidRDefault="00FF5066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0A79446D" w14:textId="6CC1F268" w:rsidR="00C45730" w:rsidRDefault="00C45730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ЗМІСТ</w:t>
      </w:r>
    </w:p>
    <w:p w14:paraId="0F710610" w14:textId="77777777" w:rsidR="0093638B" w:rsidRDefault="0093638B" w:rsidP="00C45730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31F9641" w14:textId="6D31532F" w:rsidR="00C12969" w:rsidRPr="00C12969" w:rsidRDefault="00C45730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12969">
        <w:rPr>
          <w:rFonts w:ascii="Times New Roman" w:hAnsi="Times New Roman" w:cs="Times New Roman"/>
          <w:sz w:val="24"/>
          <w:szCs w:val="24"/>
          <w:lang w:val="uk-UA"/>
        </w:rPr>
        <w:t>Паспорт Програми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A23483E" w14:textId="18513593" w:rsidR="00C12969" w:rsidRDefault="00C12969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12969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проблеми, на розв’язання якої </w:t>
      </w:r>
      <w:r w:rsidR="000464E9">
        <w:rPr>
          <w:rFonts w:ascii="Times New Roman" w:hAnsi="Times New Roman" w:cs="Times New Roman"/>
          <w:sz w:val="24"/>
          <w:szCs w:val="24"/>
          <w:lang w:val="uk-UA"/>
        </w:rPr>
        <w:t>спрямована</w:t>
      </w:r>
      <w:r w:rsidRPr="00C12969">
        <w:rPr>
          <w:rFonts w:ascii="Times New Roman" w:hAnsi="Times New Roman" w:cs="Times New Roman"/>
          <w:sz w:val="24"/>
          <w:szCs w:val="24"/>
          <w:lang w:val="uk-UA"/>
        </w:rPr>
        <w:t xml:space="preserve"> Програма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6344EB3" w14:textId="7E8119D9" w:rsidR="00C12969" w:rsidRPr="00C12969" w:rsidRDefault="000464E9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Визначення мети Програми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F623087" w14:textId="3497E9D2" w:rsidR="000E3EFF" w:rsidRDefault="000464E9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Обґрунтування завдань і засобів розв’язання 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>проблеми,</w:t>
      </w:r>
      <w:r w:rsidR="00887B6C">
        <w:rPr>
          <w:rFonts w:ascii="Times New Roman" w:hAnsi="Times New Roman" w:cs="Times New Roman"/>
          <w:sz w:val="24"/>
          <w:szCs w:val="24"/>
          <w:lang w:val="uk-UA"/>
        </w:rPr>
        <w:t xml:space="preserve"> заходів і 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 xml:space="preserve"> показник</w:t>
      </w:r>
      <w:r w:rsidR="00887B6C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0E3EFF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результативності.</w:t>
      </w:r>
    </w:p>
    <w:p w14:paraId="085F5089" w14:textId="77777777" w:rsidR="000E3EFF" w:rsidRDefault="000E3EFF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Очікувані результати виконання Програми.</w:t>
      </w:r>
    </w:p>
    <w:p w14:paraId="76A217E8" w14:textId="77777777" w:rsidR="000E3EFF" w:rsidRDefault="000E3EFF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Обсяги та джерела фінансування Програми.</w:t>
      </w:r>
    </w:p>
    <w:p w14:paraId="612FFFD7" w14:textId="77777777" w:rsidR="000E3EFF" w:rsidRDefault="000E3EFF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Строки та етапи виконання Програми.</w:t>
      </w:r>
    </w:p>
    <w:p w14:paraId="50F7C282" w14:textId="44AAE546" w:rsidR="00C45730" w:rsidRPr="00C12969" w:rsidRDefault="000E3EFF" w:rsidP="00C1296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Координація та контроль за ходом виконання Програми.</w:t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45730" w:rsidRPr="00C12969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1D3D1FEC" w14:textId="77777777" w:rsidR="00C12969" w:rsidRDefault="00C12969" w:rsidP="00C1296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0E007C" w14:textId="77777777" w:rsidR="00C12969" w:rsidRDefault="00C12969" w:rsidP="00C1296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414BB" w14:textId="77777777" w:rsidR="00C12969" w:rsidRDefault="00C12969" w:rsidP="00C1296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61C40D2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29E1201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773D546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172529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1544F5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976297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9A21641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E8C73D9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2F9648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7331BE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F5F5BE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A713C5E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B4972EB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4441D27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B58C239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8A81FE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2A6F9EC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569187" w14:textId="77777777" w:rsidR="007D1F64" w:rsidRDefault="007D1F64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9EE894C" w14:textId="77777777" w:rsidR="007D1F64" w:rsidRDefault="007D1F64" w:rsidP="009F14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3B6D94" w14:textId="77777777" w:rsidR="009F14B1" w:rsidRDefault="009F14B1" w:rsidP="009F14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878091" w14:textId="77777777" w:rsidR="006C445B" w:rsidRDefault="006C445B" w:rsidP="006C445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C4E321" w14:textId="043B5993" w:rsidR="00C45730" w:rsidRPr="009120BA" w:rsidRDefault="00C45730" w:rsidP="009120BA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120BA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Паспорт Програми</w:t>
      </w:r>
    </w:p>
    <w:p w14:paraId="5DF65CD3" w14:textId="47CD3CB0" w:rsidR="000E3EFF" w:rsidRPr="009120BA" w:rsidRDefault="0040792C" w:rsidP="00C45730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r w:rsidR="000E3EFF" w:rsidRPr="009120B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територіальної громади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Одеського району Одеської області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28"/>
        <w:gridCol w:w="2835"/>
        <w:gridCol w:w="5103"/>
      </w:tblGrid>
      <w:tr w:rsidR="00C45730" w:rsidRPr="00846706" w14:paraId="4E8C9390" w14:textId="77777777" w:rsidTr="002C1810">
        <w:tc>
          <w:tcPr>
            <w:tcW w:w="628" w:type="dxa"/>
          </w:tcPr>
          <w:p w14:paraId="6F9A6559" w14:textId="331BB28D" w:rsidR="00C45730" w:rsidRPr="000E3EFF" w:rsidRDefault="000E3EFF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3E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35" w:type="dxa"/>
          </w:tcPr>
          <w:p w14:paraId="112F0D88" w14:textId="557AF184" w:rsidR="00C45730" w:rsidRDefault="000E3EFF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103" w:type="dxa"/>
          </w:tcPr>
          <w:p w14:paraId="5526DA2B" w14:textId="79117E4D" w:rsidR="00C45730" w:rsidRDefault="00943DD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економіки Південнівської міської ради</w:t>
            </w:r>
            <w:r w:rsidR="002A72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Одеського району Одеської області</w:t>
            </w:r>
          </w:p>
        </w:tc>
      </w:tr>
      <w:tr w:rsidR="000E3EFF" w:rsidRPr="000E3EFF" w14:paraId="412D429B" w14:textId="77777777" w:rsidTr="002C1810">
        <w:tc>
          <w:tcPr>
            <w:tcW w:w="628" w:type="dxa"/>
          </w:tcPr>
          <w:p w14:paraId="3EE69284" w14:textId="22550B68" w:rsidR="000E3EFF" w:rsidRDefault="000E3EFF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14:paraId="2E8FB10A" w14:textId="3647A5F5" w:rsidR="000E3EFF" w:rsidRDefault="000E3EFF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5103" w:type="dxa"/>
          </w:tcPr>
          <w:p w14:paraId="1E6F57B1" w14:textId="1DC75593" w:rsidR="000E3EFF" w:rsidRDefault="002C1810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  <w:r w:rsidR="001318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Кабінету Міністрів України від 12 червня 2020 року №720-р «Про визначення адміністративних центрів та затвердження територій територіальних громад Одеської області»;</w:t>
            </w:r>
          </w:p>
          <w:p w14:paraId="63B73CA1" w14:textId="77777777" w:rsidR="001318DB" w:rsidRDefault="001318DB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постанова Кабінету Міністрів України від 18.02.1996 року № 176 «Про затвердження правил надання послуг пасажирського автомобільного транспорту»</w:t>
            </w:r>
          </w:p>
          <w:p w14:paraId="3B5A2BB1" w14:textId="60F9AE5F" w:rsidR="001318DB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ст. </w:t>
            </w:r>
            <w:r w:rsidR="008E0B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6C44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Закону України «Про автомобільний транспорт»</w:t>
            </w:r>
          </w:p>
          <w:p w14:paraId="5987935D" w14:textId="77395AF0" w:rsidR="00ED0B77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від 21.05.1997 року № 280/97-ВР «Про місцеве самоврядування в Україні»</w:t>
            </w:r>
          </w:p>
        </w:tc>
      </w:tr>
      <w:tr w:rsidR="000E3EFF" w:rsidRPr="00846706" w14:paraId="6C94CF14" w14:textId="77777777" w:rsidTr="002C1810">
        <w:tc>
          <w:tcPr>
            <w:tcW w:w="628" w:type="dxa"/>
          </w:tcPr>
          <w:p w14:paraId="1F935845" w14:textId="6E62942F" w:rsidR="000E3EFF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35" w:type="dxa"/>
          </w:tcPr>
          <w:p w14:paraId="72AE19D8" w14:textId="70292674" w:rsidR="000E3EFF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103" w:type="dxa"/>
          </w:tcPr>
          <w:p w14:paraId="1C2257F3" w14:textId="1C4F2C03" w:rsidR="000E3EFF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економіки </w:t>
            </w:r>
            <w:r w:rsidR="00B23B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Південнівської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ради</w:t>
            </w:r>
            <w:r w:rsidR="002A72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Одеського району Одеської області</w:t>
            </w:r>
          </w:p>
        </w:tc>
      </w:tr>
      <w:tr w:rsidR="00C45730" w:rsidRPr="00846706" w14:paraId="64997AE3" w14:textId="77777777" w:rsidTr="002C1810">
        <w:tc>
          <w:tcPr>
            <w:tcW w:w="628" w:type="dxa"/>
          </w:tcPr>
          <w:p w14:paraId="0205E364" w14:textId="3CEA5DB3" w:rsidR="00C45730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35" w:type="dxa"/>
          </w:tcPr>
          <w:p w14:paraId="36F13245" w14:textId="686F291D" w:rsidR="00C45730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5103" w:type="dxa"/>
          </w:tcPr>
          <w:p w14:paraId="38167602" w14:textId="64ADA3CF" w:rsidR="00ED0B77" w:rsidRDefault="002D632D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ED0B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правління економіки </w:t>
            </w:r>
            <w:r w:rsidR="00943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Південнівської </w:t>
            </w:r>
            <w:r w:rsidR="00ED0B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ради</w:t>
            </w:r>
            <w:r w:rsidR="002A72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Одеського району Одеської області</w:t>
            </w:r>
          </w:p>
          <w:p w14:paraId="5E224AB9" w14:textId="3772BF04" w:rsidR="00ED0B77" w:rsidRDefault="00ED0B77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45730" w:rsidRPr="000E3EFF" w14:paraId="4C393026" w14:textId="77777777" w:rsidTr="002C1810">
        <w:tc>
          <w:tcPr>
            <w:tcW w:w="628" w:type="dxa"/>
          </w:tcPr>
          <w:p w14:paraId="6F0C54F1" w14:textId="40B1762C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35" w:type="dxa"/>
          </w:tcPr>
          <w:p w14:paraId="472392C4" w14:textId="0AB355C8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Учасники (співвиконавці) Програми</w:t>
            </w:r>
          </w:p>
        </w:tc>
        <w:tc>
          <w:tcPr>
            <w:tcW w:w="5103" w:type="dxa"/>
          </w:tcPr>
          <w:p w14:paraId="3AC254BA" w14:textId="45DCFD0C" w:rsidR="00C45730" w:rsidRDefault="006C445B" w:rsidP="00EF6F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EF6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еревізник за результатами відкритих торгів</w:t>
            </w:r>
          </w:p>
        </w:tc>
      </w:tr>
      <w:tr w:rsidR="00C45730" w:rsidRPr="000E3EFF" w14:paraId="072FC81D" w14:textId="77777777" w:rsidTr="002C1810">
        <w:tc>
          <w:tcPr>
            <w:tcW w:w="628" w:type="dxa"/>
          </w:tcPr>
          <w:p w14:paraId="48F8EDB5" w14:textId="4816C37C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35" w:type="dxa"/>
          </w:tcPr>
          <w:p w14:paraId="10C412AC" w14:textId="32668F72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103" w:type="dxa"/>
          </w:tcPr>
          <w:p w14:paraId="4D0D02C3" w14:textId="5D02ED38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3438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-202</w:t>
            </w:r>
            <w:r w:rsidR="003438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C45730" w:rsidRPr="00846706" w14:paraId="6221193E" w14:textId="77777777" w:rsidTr="002C1810">
        <w:tc>
          <w:tcPr>
            <w:tcW w:w="628" w:type="dxa"/>
          </w:tcPr>
          <w:p w14:paraId="4F1CA8C5" w14:textId="25513FBC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35" w:type="dxa"/>
          </w:tcPr>
          <w:p w14:paraId="19837C2A" w14:textId="3CC98788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Мета програми</w:t>
            </w:r>
          </w:p>
        </w:tc>
        <w:tc>
          <w:tcPr>
            <w:tcW w:w="5103" w:type="dxa"/>
          </w:tcPr>
          <w:p w14:paraId="643F0EA1" w14:textId="73C1FAE4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населення громади якісними транспортними послугами відповідно до соціальних стандартів, які є складовою частиною забезпечення реалізації прав громадян на отримання адміністративних, медичних, фінансових, юридичних, соціальних та інших необхідних потреб</w:t>
            </w:r>
          </w:p>
        </w:tc>
      </w:tr>
      <w:tr w:rsidR="00C45730" w:rsidRPr="000E3EFF" w14:paraId="34288C30" w14:textId="77777777" w:rsidTr="002C1810">
        <w:tc>
          <w:tcPr>
            <w:tcW w:w="628" w:type="dxa"/>
          </w:tcPr>
          <w:p w14:paraId="2AD248CD" w14:textId="73C2DFBB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835" w:type="dxa"/>
          </w:tcPr>
          <w:p w14:paraId="56F69E8F" w14:textId="72B22EE8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  <w:r w:rsidR="009A38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9A38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="009A38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167EEB57" w14:textId="2390E8D4" w:rsidR="00EF6F41" w:rsidRDefault="002C1810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F6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окрема:</w:t>
            </w:r>
          </w:p>
          <w:p w14:paraId="5C0BE576" w14:textId="74567C55" w:rsidR="00EF6F41" w:rsidRDefault="00DB3991" w:rsidP="00846706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EF6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оштів</w:t>
            </w:r>
            <w:r w:rsidR="002A72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F6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бюджету </w:t>
            </w:r>
            <w:r w:rsidR="004079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Південнівської </w:t>
            </w:r>
            <w:r w:rsidR="00EF6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територіальної громади</w:t>
            </w:r>
          </w:p>
          <w:p w14:paraId="603F9BD0" w14:textId="77896AFF" w:rsidR="00EF6F41" w:rsidRPr="00EF6F41" w:rsidRDefault="00EF6F41" w:rsidP="00993C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14:paraId="3FA59EBD" w14:textId="77777777" w:rsidR="00C45730" w:rsidRDefault="00C45730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C7791A" w14:textId="77777777" w:rsidR="00662001" w:rsidRDefault="0066200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6072DE" w14:textId="77777777" w:rsidR="00662001" w:rsidRDefault="0066200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6F1528" w14:textId="77777777" w:rsidR="00662001" w:rsidRDefault="0066200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F99DBC1" w14:textId="77777777" w:rsidR="00662001" w:rsidRDefault="0066200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8E593A7" w14:textId="77777777" w:rsidR="00DB3991" w:rsidRDefault="00DB3991" w:rsidP="009A38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3497560" w14:textId="4DB413B0" w:rsidR="00993C2F" w:rsidRPr="00662001" w:rsidRDefault="009F14B1" w:rsidP="009A38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274</w:t>
            </w:r>
            <w:r w:rsidR="00463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43,3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</w:p>
        </w:tc>
      </w:tr>
      <w:tr w:rsidR="00C45730" w:rsidRPr="000E3EFF" w14:paraId="7570B7A0" w14:textId="77777777" w:rsidTr="002C1810">
        <w:tc>
          <w:tcPr>
            <w:tcW w:w="628" w:type="dxa"/>
          </w:tcPr>
          <w:p w14:paraId="1296DCA4" w14:textId="1AE99766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835" w:type="dxa"/>
          </w:tcPr>
          <w:p w14:paraId="409B49D5" w14:textId="6B9037C5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Очікувані результати Програми</w:t>
            </w:r>
          </w:p>
        </w:tc>
        <w:tc>
          <w:tcPr>
            <w:tcW w:w="5103" w:type="dxa"/>
          </w:tcPr>
          <w:p w14:paraId="4F221341" w14:textId="77777777" w:rsidR="00EF6F41" w:rsidRDefault="00EF6F41" w:rsidP="00EF6F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Реалізація Програми «Соціальний автобус» дозволить:</w:t>
            </w:r>
          </w:p>
          <w:p w14:paraId="694993E1" w14:textId="77777777" w:rsidR="00EF6F41" w:rsidRDefault="00EF6F41" w:rsidP="00846706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створити на території громади належні умови транспортного сполучення між населеними пунктами громади;</w:t>
            </w:r>
          </w:p>
          <w:p w14:paraId="46BB14D3" w14:textId="77777777" w:rsidR="00EF6F41" w:rsidRDefault="00EF6F41" w:rsidP="00846706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забезпечити доступність послуг з перевезення пасажирів та безкоштовний проїзд населення громади;</w:t>
            </w:r>
          </w:p>
          <w:p w14:paraId="121AC6AF" w14:textId="77777777" w:rsidR="00EF6F41" w:rsidRDefault="00EF6F41" w:rsidP="00846706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забезпечити рівний доступ мешканців громади до соціальних стандартів, які є складовою частиною забезпечення реалізації прав громадян на отримання адміністративних, медичних, фінансових, юридичних, соціальних та інших необхідних потреб;</w:t>
            </w:r>
          </w:p>
          <w:p w14:paraId="206C4A72" w14:textId="3E6355B4" w:rsidR="00C45730" w:rsidRDefault="00EF6F41" w:rsidP="00846706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забезпечити виконання власних повноважень в частині забезпечення транспортного сполучення між населеними пунктами громади</w:t>
            </w:r>
          </w:p>
        </w:tc>
      </w:tr>
      <w:tr w:rsidR="00C45730" w:rsidRPr="00846706" w14:paraId="6B60A1F4" w14:textId="77777777" w:rsidTr="002C1810">
        <w:tc>
          <w:tcPr>
            <w:tcW w:w="628" w:type="dxa"/>
          </w:tcPr>
          <w:p w14:paraId="00416885" w14:textId="1859F5A4" w:rsidR="00C45730" w:rsidRDefault="00EF6F41" w:rsidP="00C457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2835" w:type="dxa"/>
          </w:tcPr>
          <w:p w14:paraId="68535F4D" w14:textId="7146C653" w:rsidR="00C45730" w:rsidRDefault="00EF6F41" w:rsidP="00CB34C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за виконанням Програми</w:t>
            </w:r>
          </w:p>
        </w:tc>
        <w:tc>
          <w:tcPr>
            <w:tcW w:w="5103" w:type="dxa"/>
          </w:tcPr>
          <w:p w14:paraId="617BF486" w14:textId="03DBABD7" w:rsidR="00C45730" w:rsidRDefault="00057C11" w:rsidP="00846706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за виконанням Програми здійснює постійна депутатська комісія з управління комунальною власністю, житлово-комунальним господарством, будівництва та транспорту, комісія з питань соціальної політики, освіти, молоді, спорту та фізичної культури</w:t>
            </w:r>
            <w:r w:rsidR="00C005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комісія з питань бюджету, фінансово-економічної, інвестиційної політики та підприємництва</w:t>
            </w:r>
          </w:p>
        </w:tc>
      </w:tr>
    </w:tbl>
    <w:p w14:paraId="24D69D9D" w14:textId="77777777" w:rsidR="00C45730" w:rsidRDefault="00C45730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F6B28A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212825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968A87E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40F9B5D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76B6F0C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437515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BAF8444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A2AE2C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319789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E68861A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4047E7C" w14:textId="77777777" w:rsidR="00CB34CB" w:rsidRDefault="00CB34C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2ECF6E" w14:textId="77777777" w:rsidR="006C445B" w:rsidRDefault="006C445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60C27E" w14:textId="77777777" w:rsidR="006C445B" w:rsidRDefault="006C445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DA7F31" w14:textId="77777777" w:rsidR="006C445B" w:rsidRDefault="006C445B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58BCC71" w14:textId="77777777" w:rsidR="00B572FF" w:rsidRDefault="00B572FF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9B4A71" w14:textId="77777777" w:rsidR="00846706" w:rsidRDefault="00846706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2B7F689" w14:textId="77777777" w:rsidR="00846706" w:rsidRDefault="00846706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C4D60A7" w14:textId="77777777" w:rsidR="00846706" w:rsidRDefault="00846706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BA1644" w14:textId="77777777" w:rsidR="00846706" w:rsidRDefault="00846706" w:rsidP="00C45730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06C8A04" w14:textId="77777777" w:rsidR="00797F42" w:rsidRDefault="00797F42" w:rsidP="007F15E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5BE9AD" w14:textId="77777777" w:rsidR="007F15E9" w:rsidRDefault="007F15E9" w:rsidP="007F15E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4947B9" w14:textId="06061D40" w:rsidR="00CB34CB" w:rsidRDefault="009120BA" w:rsidP="009120BA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120BA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Визначення проблеми, на розв’язання якої спрямована Програма</w:t>
      </w:r>
      <w:r w:rsidR="00CB34CB" w:rsidRPr="009120BA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015678A8" w14:textId="77777777" w:rsidR="00E878DB" w:rsidRPr="009120BA" w:rsidRDefault="00E878DB" w:rsidP="00E878D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EAD6EBE" w14:textId="315CE050" w:rsidR="00CB34CB" w:rsidRDefault="00CB34CB" w:rsidP="00CB34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результаті адміністративної реформи в Україні, відповідно до </w:t>
      </w:r>
      <w:r w:rsidR="001318DB">
        <w:rPr>
          <w:rFonts w:ascii="Times New Roman" w:hAnsi="Times New Roman" w:cs="Times New Roman"/>
          <w:sz w:val="24"/>
          <w:szCs w:val="24"/>
          <w:lang w:val="uk-UA"/>
        </w:rPr>
        <w:t>наказу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від 12 червня 2020 року №720-р, місто  стало центром територіальної громади. До складу </w:t>
      </w:r>
      <w:r w:rsidR="0040792C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 входить 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населених пунктів: місто </w:t>
      </w:r>
      <w:r w:rsidR="00943DD1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r>
        <w:rPr>
          <w:rFonts w:ascii="Times New Roman" w:hAnsi="Times New Roman" w:cs="Times New Roman"/>
          <w:sz w:val="24"/>
          <w:szCs w:val="24"/>
          <w:lang w:val="uk-UA"/>
        </w:rPr>
        <w:t>, с</w:t>
      </w:r>
      <w:r w:rsidR="0056503B">
        <w:rPr>
          <w:rFonts w:ascii="Times New Roman" w:hAnsi="Times New Roman" w:cs="Times New Roman"/>
          <w:sz w:val="24"/>
          <w:szCs w:val="24"/>
          <w:lang w:val="uk-UA"/>
        </w:rPr>
        <w:t>елище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Нові Білярі, с. Булдинка, с. Григорівка,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 xml:space="preserve"> с. Біляри,                 </w:t>
      </w:r>
      <w:r w:rsidR="001327A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с. Сичавка, с. Кошари. </w:t>
      </w:r>
    </w:p>
    <w:p w14:paraId="31E5EC42" w14:textId="50709AA9" w:rsidR="000046D5" w:rsidRDefault="0023295D" w:rsidP="000046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>інформації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, наданої відділом надання адміністративних послуг виконавчого комітету Південнівської міської ради Одеського району Одеської області,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 xml:space="preserve"> станом 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 xml:space="preserve">грудень 2025 року 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населення с</w:t>
      </w:r>
      <w:r w:rsidR="0056503B">
        <w:rPr>
          <w:rFonts w:ascii="Times New Roman" w:hAnsi="Times New Roman" w:cs="Times New Roman"/>
          <w:sz w:val="24"/>
          <w:szCs w:val="24"/>
          <w:lang w:val="uk-UA"/>
        </w:rPr>
        <w:t>елищ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Нові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Білярі становить </w:t>
      </w:r>
      <w:r w:rsidR="003C0BE0">
        <w:rPr>
          <w:rFonts w:ascii="Times New Roman" w:hAnsi="Times New Roman" w:cs="Times New Roman"/>
          <w:sz w:val="24"/>
          <w:szCs w:val="24"/>
          <w:lang w:val="uk-UA"/>
        </w:rPr>
        <w:t>948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осіб, </w:t>
      </w:r>
      <w:proofErr w:type="spellStart"/>
      <w:r w:rsidRPr="0023295D">
        <w:rPr>
          <w:rFonts w:ascii="Times New Roman" w:hAnsi="Times New Roman" w:cs="Times New Roman"/>
          <w:sz w:val="24"/>
          <w:szCs w:val="24"/>
          <w:lang w:val="uk-UA"/>
        </w:rPr>
        <w:t>с.Сичавка</w:t>
      </w:r>
      <w:proofErr w:type="spellEnd"/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– 1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655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ос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б, </w:t>
      </w:r>
      <w:proofErr w:type="spellStart"/>
      <w:r w:rsidRPr="0023295D">
        <w:rPr>
          <w:rFonts w:ascii="Times New Roman" w:hAnsi="Times New Roman" w:cs="Times New Roman"/>
          <w:sz w:val="24"/>
          <w:szCs w:val="24"/>
          <w:lang w:val="uk-UA"/>
        </w:rPr>
        <w:t>с.Кошари</w:t>
      </w:r>
      <w:proofErr w:type="spellEnd"/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120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осіб, </w:t>
      </w:r>
      <w:proofErr w:type="spellStart"/>
      <w:r w:rsidRPr="0023295D">
        <w:rPr>
          <w:rFonts w:ascii="Times New Roman" w:hAnsi="Times New Roman" w:cs="Times New Roman"/>
          <w:sz w:val="24"/>
          <w:szCs w:val="24"/>
          <w:lang w:val="uk-UA"/>
        </w:rPr>
        <w:t>с.Булдинка</w:t>
      </w:r>
      <w:proofErr w:type="spellEnd"/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63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ос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23295D">
        <w:rPr>
          <w:rFonts w:ascii="Times New Roman" w:hAnsi="Times New Roman" w:cs="Times New Roman"/>
          <w:sz w:val="24"/>
          <w:szCs w:val="24"/>
          <w:lang w:val="uk-UA"/>
        </w:rPr>
        <w:t>с.Григорівка</w:t>
      </w:r>
      <w:proofErr w:type="spellEnd"/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– 3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3295D">
        <w:rPr>
          <w:rFonts w:ascii="Times New Roman" w:hAnsi="Times New Roman" w:cs="Times New Roman"/>
          <w:sz w:val="24"/>
          <w:szCs w:val="24"/>
          <w:lang w:val="uk-UA"/>
        </w:rPr>
        <w:t xml:space="preserve"> осіб.</w:t>
      </w:r>
    </w:p>
    <w:p w14:paraId="7B9857AC" w14:textId="6CFFC93C" w:rsidR="00CB34CB" w:rsidRPr="00BF6D44" w:rsidRDefault="000046D5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>а даними Головного управління статисти</w:t>
      </w:r>
      <w:r w:rsidR="00D74805">
        <w:rPr>
          <w:rFonts w:ascii="Times New Roman" w:hAnsi="Times New Roman" w:cs="Times New Roman"/>
          <w:sz w:val="24"/>
          <w:szCs w:val="24"/>
          <w:lang w:val="uk-UA"/>
        </w:rPr>
        <w:t>ки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 xml:space="preserve"> в Одеській області 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>чисельність населення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 xml:space="preserve"> міста Південного станом на 01.01.2025 року становить 32302 особи.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 xml:space="preserve">Загальна чисельність населення 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станом на 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>01.01.202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="00055B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становить 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>35138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ос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іб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 xml:space="preserve">Станом на 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03.07</w:t>
      </w:r>
      <w:r w:rsidR="00D26CC4">
        <w:rPr>
          <w:rFonts w:ascii="Times New Roman" w:hAnsi="Times New Roman" w:cs="Times New Roman"/>
          <w:sz w:val="24"/>
          <w:szCs w:val="24"/>
          <w:lang w:val="uk-UA"/>
        </w:rPr>
        <w:t>.2026 року на території громади зареєстровано 48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87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 xml:space="preserve"> внутрішньо переміщених ос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іб</w:t>
      </w:r>
      <w:r w:rsidR="00BF6D4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A8BF191" w14:textId="547A00E0" w:rsidR="002F4D54" w:rsidRDefault="002F4D54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У центрі міської територіальної громади зосереджені: медичні заклади, </w:t>
      </w:r>
      <w:r w:rsidR="007F15E9">
        <w:rPr>
          <w:rFonts w:ascii="Times New Roman" w:hAnsi="Times New Roman" w:cs="Times New Roman"/>
          <w:sz w:val="24"/>
          <w:szCs w:val="24"/>
          <w:lang w:val="uk-UA"/>
        </w:rPr>
        <w:t xml:space="preserve">заклади освіти, </w:t>
      </w:r>
      <w:r>
        <w:rPr>
          <w:rFonts w:ascii="Times New Roman" w:hAnsi="Times New Roman" w:cs="Times New Roman"/>
          <w:sz w:val="24"/>
          <w:szCs w:val="24"/>
          <w:lang w:val="uk-UA"/>
        </w:rPr>
        <w:t>банківські установи та банкомати, аптечні заклади, заклади побутового обслуговування населення, супермаркети, правоохоронні органи, центр надання адміністративних послуг, державні органи і установи, КНП «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>Південнівська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міська лікарня», яка надає послуги вторинної ланки медицини мешканцям громади і розташована 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943DD1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proofErr w:type="spellEnd"/>
      <w:r w:rsidR="00870267">
        <w:rPr>
          <w:rFonts w:ascii="Times New Roman" w:hAnsi="Times New Roman" w:cs="Times New Roman"/>
          <w:sz w:val="24"/>
          <w:szCs w:val="24"/>
          <w:lang w:val="uk-UA"/>
        </w:rPr>
        <w:t>, до як</w:t>
      </w:r>
      <w:r w:rsidR="000046D5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870267">
        <w:rPr>
          <w:rFonts w:ascii="Times New Roman" w:hAnsi="Times New Roman" w:cs="Times New Roman"/>
          <w:sz w:val="24"/>
          <w:szCs w:val="24"/>
          <w:lang w:val="uk-UA"/>
        </w:rPr>
        <w:t xml:space="preserve"> не всі мешканці громади мають можливість добратись без належного транспортного сполучення.</w:t>
      </w:r>
    </w:p>
    <w:p w14:paraId="6B8A9111" w14:textId="272BEB75" w:rsidR="00414C36" w:rsidRDefault="00414C36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Статтями 26, 30 Закону України «Про місцеве самоврядування в Україні» передбачено забезпечення перевезення мешканців громади, що проживають за межею пішохідної доступності. </w:t>
      </w:r>
    </w:p>
    <w:p w14:paraId="6E0FFB3A" w14:textId="00143A11" w:rsidR="00C46EF5" w:rsidRDefault="00505B84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Транспортне сполучення між населеними пунктами громади внутрішніми автобусними маршрутами відсутнє. </w:t>
      </w:r>
      <w:r w:rsidR="00870267">
        <w:rPr>
          <w:rFonts w:ascii="Times New Roman" w:hAnsi="Times New Roman" w:cs="Times New Roman"/>
          <w:sz w:val="24"/>
          <w:szCs w:val="24"/>
          <w:lang w:val="uk-UA"/>
        </w:rPr>
        <w:t xml:space="preserve">Тому актуальним є питання організації  </w:t>
      </w:r>
      <w:r w:rsidR="00215D0E">
        <w:rPr>
          <w:rFonts w:ascii="Times New Roman" w:hAnsi="Times New Roman" w:cs="Times New Roman"/>
          <w:sz w:val="24"/>
          <w:szCs w:val="24"/>
          <w:lang w:val="uk-UA"/>
        </w:rPr>
        <w:t xml:space="preserve">безкоштовних </w:t>
      </w:r>
      <w:r w:rsidR="00870267">
        <w:rPr>
          <w:rFonts w:ascii="Times New Roman" w:hAnsi="Times New Roman" w:cs="Times New Roman"/>
          <w:sz w:val="24"/>
          <w:szCs w:val="24"/>
          <w:lang w:val="uk-UA"/>
        </w:rPr>
        <w:t>пасажирських перевезень людей з населених пунктів до центру громади та у зворотному напрямку</w:t>
      </w:r>
      <w:r w:rsidR="001327A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0EB91BE" w14:textId="0AF15613" w:rsidR="00D33377" w:rsidRDefault="00C46EF5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503B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кількість мешканців населених пунктів 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Pr="0056503B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</w:t>
      </w:r>
      <w:r w:rsidRPr="0056503B">
        <w:rPr>
          <w:rFonts w:ascii="Times New Roman" w:hAnsi="Times New Roman" w:cs="Times New Roman"/>
          <w:sz w:val="24"/>
          <w:szCs w:val="24"/>
          <w:lang w:val="uk-UA"/>
        </w:rPr>
        <w:t xml:space="preserve"> доцільним є організація чотирьох </w:t>
      </w:r>
      <w:r w:rsidR="00D33377" w:rsidRPr="0056503B">
        <w:rPr>
          <w:rFonts w:ascii="Times New Roman" w:hAnsi="Times New Roman" w:cs="Times New Roman"/>
          <w:sz w:val="24"/>
          <w:szCs w:val="24"/>
          <w:lang w:val="uk-UA"/>
        </w:rPr>
        <w:t xml:space="preserve">автобусних </w:t>
      </w:r>
      <w:r w:rsidRPr="0056503B">
        <w:rPr>
          <w:rFonts w:ascii="Times New Roman" w:hAnsi="Times New Roman" w:cs="Times New Roman"/>
          <w:sz w:val="24"/>
          <w:szCs w:val="24"/>
          <w:lang w:val="uk-UA"/>
        </w:rPr>
        <w:t>маршрутів</w:t>
      </w:r>
      <w:r w:rsidR="00D33377" w:rsidRPr="0056503B">
        <w:rPr>
          <w:rFonts w:ascii="Times New Roman" w:hAnsi="Times New Roman" w:cs="Times New Roman"/>
          <w:sz w:val="24"/>
          <w:szCs w:val="24"/>
          <w:lang w:val="uk-UA"/>
        </w:rPr>
        <w:t>, а саме:</w:t>
      </w:r>
    </w:p>
    <w:p w14:paraId="42E54E7E" w14:textId="008E0ABE" w:rsidR="0056503B" w:rsidRPr="000A61D3" w:rsidRDefault="0056503B" w:rsidP="0056503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Маршрут №1 « 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887B6C" w:rsidRPr="000A61D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(кільцевий</w:t>
      </w:r>
      <w:r w:rsidR="00BB5C5B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>через «МІЗ»</w:t>
      </w:r>
      <w:r w:rsidRPr="000A61D3">
        <w:rPr>
          <w:rFonts w:ascii="Times New Roman" w:hAnsi="Times New Roman" w:cs="Times New Roman"/>
          <w:sz w:val="24"/>
          <w:szCs w:val="24"/>
          <w:lang w:val="uk-UA"/>
        </w:rPr>
        <w:t>)»</w:t>
      </w:r>
      <w:r w:rsidR="00C15BDE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C15BDE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оборотних рейс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C15BDE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на добу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довжина маршруту 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>19 км)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D3B85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3FF7122" w14:textId="230CC3A8" w:rsidR="004D3B85" w:rsidRPr="000A61D3" w:rsidRDefault="0056503B" w:rsidP="004D3B8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61D3">
        <w:rPr>
          <w:rFonts w:ascii="Times New Roman" w:hAnsi="Times New Roman" w:cs="Times New Roman"/>
          <w:sz w:val="24"/>
          <w:szCs w:val="24"/>
          <w:lang w:val="uk-UA"/>
        </w:rPr>
        <w:t>Маршрут №2 «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с.Сичавка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(кільцевий)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оборотні рейси на добу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(довжина маршруту </w:t>
      </w:r>
      <w:r w:rsidR="004D3B85" w:rsidRPr="000A61D3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км)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967D9C4" w14:textId="67F274AE" w:rsidR="004D3B85" w:rsidRPr="000A61D3" w:rsidRDefault="0056503B" w:rsidP="004D3B8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61D3">
        <w:rPr>
          <w:rFonts w:ascii="Times New Roman" w:hAnsi="Times New Roman" w:cs="Times New Roman"/>
          <w:sz w:val="24"/>
          <w:szCs w:val="24"/>
          <w:lang w:val="uk-UA"/>
        </w:rPr>
        <w:t>Маршрут №3 «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с.Кошари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(кільцевий)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оборотні рейси на добу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(довжина маршруту 26 км)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87A5852" w14:textId="386118D8" w:rsidR="004D3B85" w:rsidRPr="000A61D3" w:rsidRDefault="0056503B" w:rsidP="004D3B8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61D3">
        <w:rPr>
          <w:rFonts w:ascii="Times New Roman" w:hAnsi="Times New Roman" w:cs="Times New Roman"/>
          <w:sz w:val="24"/>
          <w:szCs w:val="24"/>
          <w:lang w:val="uk-UA"/>
        </w:rPr>
        <w:t>Маршрут №4 «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B23BB4" w:rsidRPr="000A61D3">
        <w:rPr>
          <w:rFonts w:ascii="Times New Roman" w:hAnsi="Times New Roman" w:cs="Times New Roman"/>
          <w:sz w:val="24"/>
          <w:szCs w:val="24"/>
          <w:lang w:val="uk-UA"/>
        </w:rPr>
        <w:t>Південне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– селище Нові 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Білярі</w:t>
      </w:r>
      <w:proofErr w:type="spellEnd"/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A61D3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555B9C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кільцевий </w:t>
      </w:r>
      <w:r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через </w:t>
      </w:r>
      <w:proofErr w:type="spellStart"/>
      <w:r w:rsidRPr="000A61D3">
        <w:rPr>
          <w:rFonts w:ascii="Times New Roman" w:hAnsi="Times New Roman" w:cs="Times New Roman"/>
          <w:sz w:val="24"/>
          <w:szCs w:val="24"/>
          <w:lang w:val="uk-UA"/>
        </w:rPr>
        <w:t>с.Булдинка</w:t>
      </w:r>
      <w:proofErr w:type="spellEnd"/>
      <w:r w:rsidRPr="000A61D3">
        <w:rPr>
          <w:rFonts w:ascii="Times New Roman" w:hAnsi="Times New Roman" w:cs="Times New Roman"/>
          <w:sz w:val="24"/>
          <w:szCs w:val="24"/>
          <w:lang w:val="uk-UA"/>
        </w:rPr>
        <w:t>)»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662001" w:rsidRPr="000A6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A040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оборотні рейси на добу</w:t>
      </w:r>
      <w:r w:rsidR="007F15E9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(довжина маршруту 33,5 км)</w:t>
      </w:r>
      <w:r w:rsidR="00943DD1" w:rsidRPr="000A61D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D3B85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7E9A25A" w14:textId="6AA445DF" w:rsidR="000046D5" w:rsidRPr="000A61D3" w:rsidRDefault="000046D5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61D3">
        <w:rPr>
          <w:rFonts w:ascii="Times New Roman" w:hAnsi="Times New Roman" w:cs="Times New Roman"/>
          <w:sz w:val="24"/>
          <w:szCs w:val="24"/>
          <w:lang w:val="uk-UA"/>
        </w:rPr>
        <w:t>Загальна довжина чотирьох маршрутів складає 9</w:t>
      </w:r>
      <w:r w:rsidR="004D3B85" w:rsidRPr="000A61D3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0A61D3">
        <w:rPr>
          <w:rFonts w:ascii="Times New Roman" w:hAnsi="Times New Roman" w:cs="Times New Roman"/>
          <w:sz w:val="24"/>
          <w:szCs w:val="24"/>
          <w:lang w:val="uk-UA"/>
        </w:rPr>
        <w:t>,5 км.</w:t>
      </w:r>
    </w:p>
    <w:p w14:paraId="193C88DD" w14:textId="4782E410" w:rsidR="00870267" w:rsidRDefault="00870267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Програма «Соціальний автобус» спрямована на вирішення актуальної проблеми розвитку мережі громадського транспорту в </w:t>
      </w:r>
      <w:r w:rsidR="001E7690">
        <w:rPr>
          <w:rFonts w:ascii="Times New Roman" w:hAnsi="Times New Roman" w:cs="Times New Roman"/>
          <w:sz w:val="24"/>
          <w:szCs w:val="24"/>
          <w:lang w:val="uk-UA"/>
        </w:rPr>
        <w:t>Південнівській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міській територіальній громаді.</w:t>
      </w:r>
      <w:r w:rsidR="00505B84">
        <w:rPr>
          <w:rFonts w:ascii="Times New Roman" w:hAnsi="Times New Roman" w:cs="Times New Roman"/>
          <w:sz w:val="24"/>
          <w:szCs w:val="24"/>
          <w:lang w:val="uk-UA"/>
        </w:rPr>
        <w:t xml:space="preserve"> Кінцевими </w:t>
      </w:r>
      <w:proofErr w:type="spellStart"/>
      <w:r w:rsidR="00505B84">
        <w:rPr>
          <w:rFonts w:ascii="Times New Roman" w:hAnsi="Times New Roman" w:cs="Times New Roman"/>
          <w:sz w:val="24"/>
          <w:szCs w:val="24"/>
          <w:lang w:val="uk-UA"/>
        </w:rPr>
        <w:t>бенефіціарами</w:t>
      </w:r>
      <w:proofErr w:type="spellEnd"/>
      <w:r w:rsidR="00505B84">
        <w:rPr>
          <w:rFonts w:ascii="Times New Roman" w:hAnsi="Times New Roman" w:cs="Times New Roman"/>
          <w:sz w:val="24"/>
          <w:szCs w:val="24"/>
          <w:lang w:val="uk-UA"/>
        </w:rPr>
        <w:t xml:space="preserve"> від реалізації Програми стануть різні категорії населення</w:t>
      </w:r>
      <w:r w:rsidR="00AC0F65">
        <w:rPr>
          <w:rFonts w:ascii="Times New Roman" w:hAnsi="Times New Roman" w:cs="Times New Roman"/>
          <w:sz w:val="24"/>
          <w:szCs w:val="24"/>
          <w:lang w:val="uk-UA"/>
        </w:rPr>
        <w:t>, незалежно від статі</w:t>
      </w:r>
      <w:r w:rsidR="00505B84">
        <w:rPr>
          <w:rFonts w:ascii="Times New Roman" w:hAnsi="Times New Roman" w:cs="Times New Roman"/>
          <w:sz w:val="24"/>
          <w:szCs w:val="24"/>
          <w:lang w:val="uk-UA"/>
        </w:rPr>
        <w:t>: особи працездатного віку та молодь,</w:t>
      </w:r>
      <w:r w:rsidR="007F15E9">
        <w:rPr>
          <w:rFonts w:ascii="Times New Roman" w:hAnsi="Times New Roman" w:cs="Times New Roman"/>
          <w:sz w:val="24"/>
          <w:szCs w:val="24"/>
          <w:lang w:val="uk-UA"/>
        </w:rPr>
        <w:t xml:space="preserve"> школярі, працівники бюджетних установ,</w:t>
      </w:r>
      <w:r w:rsidR="00505B84">
        <w:rPr>
          <w:rFonts w:ascii="Times New Roman" w:hAnsi="Times New Roman" w:cs="Times New Roman"/>
          <w:sz w:val="24"/>
          <w:szCs w:val="24"/>
          <w:lang w:val="uk-UA"/>
        </w:rPr>
        <w:t xml:space="preserve"> особи пенсійного віку, ветерани, багатодітні сім’ї, внутрішньо переміщені особи, інваліди, які, у разі необхідності, матимуть змогу дістатись адміністративного центру громади для вирішення соціально – побутових питань</w:t>
      </w:r>
      <w:r w:rsidR="007F15E9">
        <w:rPr>
          <w:rFonts w:ascii="Times New Roman" w:hAnsi="Times New Roman" w:cs="Times New Roman"/>
          <w:sz w:val="24"/>
          <w:szCs w:val="24"/>
          <w:lang w:val="uk-UA"/>
        </w:rPr>
        <w:t xml:space="preserve"> в робочі дні.</w:t>
      </w:r>
    </w:p>
    <w:p w14:paraId="3830F9D8" w14:textId="3F2E8900" w:rsidR="00891018" w:rsidRDefault="002A0EB2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Hlk144908936"/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З початком повномасштабного вторгнення великі підприємства </w:t>
      </w:r>
      <w:r w:rsidR="0040792C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громади, такі як АТ «Одеський припортовий завод», ТОВ «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Боріваж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», ТОВ «Термінал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Боріваж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», повністю або частково зупинили свою роботу. Працівникам припинили виплачувати заробітну плату. Багато мешканців громади втратили джерело доходу. </w:t>
      </w:r>
    </w:p>
    <w:p w14:paraId="465D03AA" w14:textId="3209C122" w:rsidR="00937BE8" w:rsidRDefault="00505B84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Низький рівень доходів громадян</w:t>
      </w:r>
      <w:r w:rsidR="008910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потребує </w:t>
      </w:r>
      <w:r w:rsidR="000046D5">
        <w:rPr>
          <w:rFonts w:ascii="Times New Roman" w:hAnsi="Times New Roman" w:cs="Times New Roman"/>
          <w:sz w:val="24"/>
          <w:szCs w:val="24"/>
          <w:lang w:val="uk-UA"/>
        </w:rPr>
        <w:t xml:space="preserve">соціальної підтримки з боку </w:t>
      </w:r>
      <w:r w:rsidR="001E7690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0046D5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Тому на даний час є очевидною необхідність розвитку саме соціального громадського транспорту</w:t>
      </w:r>
      <w:r w:rsidR="003B0945">
        <w:rPr>
          <w:rFonts w:ascii="Times New Roman" w:hAnsi="Times New Roman" w:cs="Times New Roman"/>
          <w:sz w:val="24"/>
          <w:szCs w:val="24"/>
          <w:lang w:val="uk-UA"/>
        </w:rPr>
        <w:t>, шляхом затвердження місцев</w:t>
      </w:r>
      <w:r w:rsidR="0056503B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3B0945">
        <w:rPr>
          <w:rFonts w:ascii="Times New Roman" w:hAnsi="Times New Roman" w:cs="Times New Roman"/>
          <w:sz w:val="24"/>
          <w:szCs w:val="24"/>
          <w:lang w:val="uk-UA"/>
        </w:rPr>
        <w:t xml:space="preserve"> маршрут</w:t>
      </w:r>
      <w:r w:rsidR="0056503B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3B0945">
        <w:rPr>
          <w:rFonts w:ascii="Times New Roman" w:hAnsi="Times New Roman" w:cs="Times New Roman"/>
          <w:sz w:val="24"/>
          <w:szCs w:val="24"/>
          <w:lang w:val="uk-UA"/>
        </w:rPr>
        <w:t xml:space="preserve"> в межах громади та оплат</w:t>
      </w:r>
      <w:r w:rsidR="00235274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B0945">
        <w:rPr>
          <w:rFonts w:ascii="Times New Roman" w:hAnsi="Times New Roman" w:cs="Times New Roman"/>
          <w:sz w:val="24"/>
          <w:szCs w:val="24"/>
          <w:lang w:val="uk-UA"/>
        </w:rPr>
        <w:t xml:space="preserve"> послуг з перевезення мешканців громади</w:t>
      </w:r>
      <w:r w:rsidR="000046D5">
        <w:rPr>
          <w:rFonts w:ascii="Times New Roman" w:hAnsi="Times New Roman" w:cs="Times New Roman"/>
          <w:sz w:val="24"/>
          <w:szCs w:val="24"/>
          <w:lang w:val="uk-UA"/>
        </w:rPr>
        <w:t xml:space="preserve"> за рахунок коштів місцевого бюджету.</w:t>
      </w:r>
    </w:p>
    <w:bookmarkEnd w:id="0"/>
    <w:p w14:paraId="3C830045" w14:textId="08AE3089" w:rsidR="00797F42" w:rsidRDefault="00505B84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Основними характеристиками Програми є комплексність</w:t>
      </w:r>
      <w:r w:rsidR="003B0945">
        <w:rPr>
          <w:rFonts w:ascii="Times New Roman" w:hAnsi="Times New Roman" w:cs="Times New Roman"/>
          <w:sz w:val="24"/>
          <w:szCs w:val="24"/>
          <w:lang w:val="uk-UA"/>
        </w:rPr>
        <w:t>, кількісна визначеність цілей, збалансованість ресурсів, необхідних для її реалізації.</w:t>
      </w:r>
    </w:p>
    <w:p w14:paraId="566C619F" w14:textId="77777777" w:rsidR="00846706" w:rsidRDefault="00846706" w:rsidP="00797F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67077B3" w14:textId="0259844D" w:rsidR="00414C36" w:rsidRDefault="009120BA" w:rsidP="009120BA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Визначення мети Програми</w:t>
      </w:r>
      <w:r w:rsidR="00414C36" w:rsidRPr="00414C36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3C60DE66" w14:textId="705F7A92" w:rsidR="00995E20" w:rsidRPr="00887B6C" w:rsidRDefault="00995E20" w:rsidP="00887B6C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Метою Програми є</w:t>
      </w:r>
      <w:r w:rsidR="00887B6C"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Pr="00887B6C">
        <w:rPr>
          <w:rFonts w:ascii="Times New Roman" w:hAnsi="Times New Roman" w:cs="Times New Roman"/>
          <w:sz w:val="24"/>
          <w:szCs w:val="24"/>
          <w:lang w:val="uk-UA"/>
        </w:rPr>
        <w:t>абезпечення населення громади якісними транспортними послугами відповідно до соціальних стандартів, які є складовою частиною забезпечення реалізації прав громадян на отримання адміністративних, медичних, фінансових, юридичних, соціальних та інших необхідних потреб</w:t>
      </w:r>
      <w:r w:rsidR="00A810C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4A31260" w14:textId="3F9B55B9" w:rsidR="009120BA" w:rsidRDefault="009120BA" w:rsidP="009120BA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Обґрунтування завдань і засобів</w:t>
      </w:r>
      <w:r w:rsidR="00887B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розв’язання проблеми, </w:t>
      </w:r>
      <w:r w:rsidR="00887B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заходів і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показник</w:t>
      </w:r>
      <w:r w:rsidR="00887B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ів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результативності.</w:t>
      </w:r>
    </w:p>
    <w:p w14:paraId="73DA5084" w14:textId="1054218A" w:rsidR="00926C02" w:rsidRDefault="00926C02" w:rsidP="00926C02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Забезпечення населення громади якісними транспортними послугами відповідно до соціальних стандартів може бути досягнута шляхом вирішення таких завдань:</w:t>
      </w:r>
    </w:p>
    <w:p w14:paraId="40516770" w14:textId="1F8D99DA" w:rsidR="00926C02" w:rsidRDefault="00926C02" w:rsidP="00926C0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926C02">
        <w:rPr>
          <w:rFonts w:ascii="Times New Roman" w:hAnsi="Times New Roman" w:cs="Times New Roman"/>
          <w:sz w:val="24"/>
          <w:szCs w:val="24"/>
          <w:lang w:val="uk-UA"/>
        </w:rPr>
        <w:t>абезпечення рівного доступу жителів громади до соціальних стандартів, які є складовою частиною забезпечення реалізації прав громадян на отримання адміністративних, юридичних, соціальних, медичних та ін. потреб (організація роботи автобусу)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2EDA326" w14:textId="6B9E3F68" w:rsidR="00926C02" w:rsidRDefault="00926C02" w:rsidP="00926C0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926C02">
        <w:rPr>
          <w:rFonts w:ascii="Times New Roman" w:hAnsi="Times New Roman" w:cs="Times New Roman"/>
          <w:sz w:val="24"/>
          <w:szCs w:val="24"/>
          <w:lang w:val="uk-UA"/>
        </w:rPr>
        <w:t>абезпечення доступності послуг з перевезення пасажирів та безкоштовний проїзд населення громади</w:t>
      </w:r>
      <w:r w:rsidR="00A810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F067DD7" w14:textId="77777777" w:rsidR="00A810C8" w:rsidRDefault="00A810C8" w:rsidP="00A810C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887B6C">
        <w:rPr>
          <w:rFonts w:ascii="Times New Roman" w:hAnsi="Times New Roman" w:cs="Times New Roman"/>
          <w:sz w:val="24"/>
          <w:szCs w:val="24"/>
          <w:lang w:val="uk-UA"/>
        </w:rPr>
        <w:t>оліпшення транспортної доступності громадян до адміністративного центру громади у робочі дні</w:t>
      </w:r>
      <w:r>
        <w:rPr>
          <w:rFonts w:ascii="Times New Roman" w:hAnsi="Times New Roman" w:cs="Times New Roman"/>
          <w:sz w:val="24"/>
          <w:szCs w:val="24"/>
          <w:lang w:val="uk-UA"/>
        </w:rPr>
        <w:t>, з</w:t>
      </w:r>
      <w:r w:rsidRPr="00887B6C">
        <w:rPr>
          <w:rFonts w:ascii="Times New Roman" w:hAnsi="Times New Roman" w:cs="Times New Roman"/>
          <w:sz w:val="24"/>
          <w:szCs w:val="24"/>
          <w:lang w:val="uk-UA"/>
        </w:rPr>
        <w:t>абезпечення доступності послуг з перевезення пасажирів автотранспортом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5968F2" w14:textId="66C141CF" w:rsidR="006A3557" w:rsidRPr="00A810C8" w:rsidRDefault="00926C02" w:rsidP="00A810C8">
      <w:pPr>
        <w:ind w:left="360" w:firstLine="34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10C8">
        <w:rPr>
          <w:rFonts w:ascii="Times New Roman" w:hAnsi="Times New Roman" w:cs="Times New Roman"/>
          <w:sz w:val="24"/>
          <w:szCs w:val="24"/>
          <w:lang w:val="uk-UA"/>
        </w:rPr>
        <w:t>Досягнення мети Програми буде здійснюватися шляхом реалізації відповідних заходів, систематизованих та визначених у п</w:t>
      </w:r>
      <w:r w:rsidR="009120BA" w:rsidRPr="00A810C8">
        <w:rPr>
          <w:rFonts w:ascii="Times New Roman" w:hAnsi="Times New Roman" w:cs="Times New Roman"/>
          <w:sz w:val="24"/>
          <w:szCs w:val="24"/>
          <w:lang w:val="uk-UA"/>
        </w:rPr>
        <w:t>ерелік</w:t>
      </w:r>
      <w:r w:rsidR="00993C2F" w:rsidRPr="00A810C8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9120BA" w:rsidRPr="00A810C8">
        <w:rPr>
          <w:rFonts w:ascii="Times New Roman" w:hAnsi="Times New Roman" w:cs="Times New Roman"/>
          <w:sz w:val="24"/>
          <w:szCs w:val="24"/>
          <w:lang w:val="uk-UA"/>
        </w:rPr>
        <w:t xml:space="preserve"> заходів і завдань програми «Соціальний автобус»</w:t>
      </w:r>
      <w:r w:rsidRPr="00A810C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120BA" w:rsidRPr="00A810C8">
        <w:rPr>
          <w:rFonts w:ascii="Times New Roman" w:hAnsi="Times New Roman" w:cs="Times New Roman"/>
          <w:sz w:val="24"/>
          <w:szCs w:val="24"/>
          <w:lang w:val="uk-UA"/>
        </w:rPr>
        <w:t xml:space="preserve"> наведен</w:t>
      </w:r>
      <w:r w:rsidRPr="00A810C8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9120BA" w:rsidRPr="00A810C8">
        <w:rPr>
          <w:rFonts w:ascii="Times New Roman" w:hAnsi="Times New Roman" w:cs="Times New Roman"/>
          <w:sz w:val="24"/>
          <w:szCs w:val="24"/>
          <w:lang w:val="uk-UA"/>
        </w:rPr>
        <w:t xml:space="preserve"> у додатку 1</w:t>
      </w:r>
      <w:r w:rsidR="00993C2F" w:rsidRPr="00A810C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83B1D8D" w14:textId="0481E528" w:rsidR="00993C2F" w:rsidRDefault="00993C2F" w:rsidP="00926C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Показники результативності програми наведені у додатку 2.</w:t>
      </w:r>
    </w:p>
    <w:p w14:paraId="571BEF0B" w14:textId="31E01998" w:rsidR="006A3557" w:rsidRPr="00797F42" w:rsidRDefault="006A3557" w:rsidP="006A3557">
      <w:pPr>
        <w:pStyle w:val="a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5. Очікувані результати Програми.</w:t>
      </w:r>
    </w:p>
    <w:p w14:paraId="65AE5EBF" w14:textId="77777777" w:rsidR="006A3557" w:rsidRDefault="006A3557" w:rsidP="006A355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Реалізація Програми «Соціальний автобус» дозволить:</w:t>
      </w:r>
    </w:p>
    <w:p w14:paraId="6D75B8D9" w14:textId="1EBD7E48" w:rsidR="006A3557" w:rsidRPr="002C1810" w:rsidRDefault="006A3557" w:rsidP="002C181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C1810">
        <w:rPr>
          <w:rFonts w:ascii="Times New Roman" w:hAnsi="Times New Roman" w:cs="Times New Roman"/>
          <w:sz w:val="24"/>
          <w:szCs w:val="24"/>
          <w:lang w:val="uk-UA"/>
        </w:rPr>
        <w:t>створити на території громади належні умови транспортного сполучення між населеними пунктами громади;</w:t>
      </w:r>
    </w:p>
    <w:p w14:paraId="58415983" w14:textId="0EB3FA78" w:rsidR="006A3557" w:rsidRPr="002C1810" w:rsidRDefault="006A3557" w:rsidP="002C181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C1810">
        <w:rPr>
          <w:rFonts w:ascii="Times New Roman" w:hAnsi="Times New Roman" w:cs="Times New Roman"/>
          <w:sz w:val="24"/>
          <w:szCs w:val="24"/>
          <w:lang w:val="uk-UA"/>
        </w:rPr>
        <w:t>забезпечити доступність послуг з перевезення пасажирів та безкоштовний проїзд населення громади;</w:t>
      </w:r>
    </w:p>
    <w:p w14:paraId="5E13DA05" w14:textId="1CE23D5E" w:rsidR="006A3557" w:rsidRPr="002C1810" w:rsidRDefault="006A3557" w:rsidP="002C181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C1810">
        <w:rPr>
          <w:rFonts w:ascii="Times New Roman" w:hAnsi="Times New Roman" w:cs="Times New Roman"/>
          <w:sz w:val="24"/>
          <w:szCs w:val="24"/>
          <w:lang w:val="uk-UA"/>
        </w:rPr>
        <w:t>забезпечити рівний доступ мешканців громади до соціальних стандартів, які є складовою частиною забезпечення реалізації прав громадян на отримання адміністративних, медичних, фінансових, юридичних, соціальних та інших необхідних потреб;</w:t>
      </w:r>
    </w:p>
    <w:p w14:paraId="3A9FCD14" w14:textId="77777777" w:rsidR="006A3557" w:rsidRDefault="006A3557" w:rsidP="002C181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забезпечити виконання власних повноважень в частині забезпечення транспортного сполучення між населеними пунктами громади</w:t>
      </w:r>
    </w:p>
    <w:p w14:paraId="1F8B5B40" w14:textId="77777777" w:rsidR="006A3557" w:rsidRDefault="006A3557" w:rsidP="006A355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Успішне впровадження Програми зменшить негативні процеси у соціальній сфері громади, допоможе досягти позитивних зрушень у забезпеченні життєдіяльності сільського населення.</w:t>
      </w:r>
      <w:r w:rsidRPr="005F5F2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14:paraId="293D1E6C" w14:textId="3BD4B98B" w:rsidR="00BF50DE" w:rsidRPr="006A3557" w:rsidRDefault="006A3557" w:rsidP="006A3557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Обсяги та джерела фінансування Програми</w:t>
      </w:r>
      <w:r w:rsidR="003D21A6" w:rsidRPr="006A3557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3B0B5FE4" w14:textId="135D8485" w:rsidR="003D21A6" w:rsidRPr="000A61D3" w:rsidRDefault="003D21A6" w:rsidP="009D021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Фінансування Програми здійснюється відповідно до законодавства</w:t>
      </w:r>
      <w:r w:rsidR="009D0217">
        <w:rPr>
          <w:rFonts w:ascii="Times New Roman" w:hAnsi="Times New Roman" w:cs="Times New Roman"/>
          <w:sz w:val="24"/>
          <w:szCs w:val="24"/>
          <w:lang w:val="uk-UA"/>
        </w:rPr>
        <w:t xml:space="preserve"> за рахунок коштів місцевого бюджету </w:t>
      </w:r>
      <w:r w:rsidR="00E86E61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9D0217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</w:t>
      </w:r>
      <w:r w:rsidR="004E38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0217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4E38AF" w:rsidRPr="000A61D3">
        <w:rPr>
          <w:rFonts w:ascii="Times New Roman" w:hAnsi="Times New Roman" w:cs="Times New Roman"/>
          <w:sz w:val="24"/>
          <w:szCs w:val="24"/>
          <w:lang w:val="uk-UA"/>
        </w:rPr>
        <w:t>за результатами проведення процедури закупівл</w:t>
      </w:r>
      <w:r w:rsidR="009D0217" w:rsidRPr="000A61D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E38A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. Оплата проводиться </w:t>
      </w:r>
      <w:r w:rsidR="0084436A" w:rsidRPr="000A61D3">
        <w:rPr>
          <w:rFonts w:ascii="Times New Roman" w:hAnsi="Times New Roman" w:cs="Times New Roman"/>
          <w:sz w:val="24"/>
          <w:szCs w:val="24"/>
          <w:lang w:val="uk-UA"/>
        </w:rPr>
        <w:t>щомісячно</w:t>
      </w:r>
      <w:r w:rsidR="004E38A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після підписання акту</w:t>
      </w:r>
      <w:r w:rsidR="009D0217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наданих послуг</w:t>
      </w:r>
      <w:r w:rsidR="004E38AF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 між головним розпорядником та перевізником за результатами відкритих торгів</w:t>
      </w:r>
      <w:r w:rsidR="009D0217" w:rsidRPr="000A61D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2ED90ACD" w14:textId="6EF27F66" w:rsidR="005206D9" w:rsidRDefault="005206D9" w:rsidP="00DB3991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Головним розпорядником коштів місцевого бюджету </w:t>
      </w:r>
      <w:r w:rsidR="001E7690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 є управління економіки </w:t>
      </w:r>
      <w:r w:rsidR="00943DD1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  <w:r w:rsidR="009D02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0217" w:rsidRPr="000A61D3"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області.</w:t>
      </w:r>
    </w:p>
    <w:p w14:paraId="6A9AA74B" w14:textId="1421DECD" w:rsidR="005206D9" w:rsidRDefault="005206D9" w:rsidP="000046D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A48C9">
        <w:rPr>
          <w:rFonts w:ascii="Times New Roman" w:hAnsi="Times New Roman" w:cs="Times New Roman"/>
          <w:b/>
          <w:bCs/>
          <w:sz w:val="24"/>
          <w:szCs w:val="24"/>
          <w:lang w:val="uk-UA"/>
        </w:rPr>
        <w:t>Ресурсне забезпечення виконання Програми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4"/>
        <w:gridCol w:w="1832"/>
        <w:gridCol w:w="1832"/>
        <w:gridCol w:w="1832"/>
        <w:gridCol w:w="1844"/>
      </w:tblGrid>
      <w:tr w:rsidR="00DB3991" w14:paraId="6C5394F1" w14:textId="77777777" w:rsidTr="00993C2F">
        <w:tc>
          <w:tcPr>
            <w:tcW w:w="1864" w:type="dxa"/>
            <w:vMerge w:val="restart"/>
          </w:tcPr>
          <w:p w14:paraId="4A10EB12" w14:textId="637F1DB8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5496" w:type="dxa"/>
            <w:gridSpan w:val="3"/>
          </w:tcPr>
          <w:p w14:paraId="0616F0ED" w14:textId="77777777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Етапи виконання Програми</w:t>
            </w:r>
          </w:p>
        </w:tc>
        <w:tc>
          <w:tcPr>
            <w:tcW w:w="1844" w:type="dxa"/>
            <w:vMerge w:val="restart"/>
          </w:tcPr>
          <w:p w14:paraId="1F71E1DC" w14:textId="77777777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9257057" w14:textId="6847A42B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витрат на виконання Програми</w:t>
            </w:r>
          </w:p>
        </w:tc>
      </w:tr>
      <w:tr w:rsidR="00DB3991" w14:paraId="217093FD" w14:textId="77777777" w:rsidTr="00DB3991">
        <w:trPr>
          <w:trHeight w:val="169"/>
        </w:trPr>
        <w:tc>
          <w:tcPr>
            <w:tcW w:w="1864" w:type="dxa"/>
            <w:vMerge/>
          </w:tcPr>
          <w:p w14:paraId="5D85CB7F" w14:textId="77777777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96" w:type="dxa"/>
            <w:gridSpan w:val="3"/>
          </w:tcPr>
          <w:p w14:paraId="69403414" w14:textId="3A5DD50B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етап</w:t>
            </w:r>
          </w:p>
        </w:tc>
        <w:tc>
          <w:tcPr>
            <w:tcW w:w="1844" w:type="dxa"/>
            <w:vMerge/>
          </w:tcPr>
          <w:p w14:paraId="5F1AC7D1" w14:textId="77777777" w:rsidR="00DB3991" w:rsidRDefault="00DB3991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B3991" w14:paraId="2541DD68" w14:textId="77777777" w:rsidTr="00993C2F">
        <w:tc>
          <w:tcPr>
            <w:tcW w:w="1864" w:type="dxa"/>
            <w:vMerge/>
          </w:tcPr>
          <w:p w14:paraId="4C0CE538" w14:textId="77777777" w:rsidR="00DB3991" w:rsidRDefault="00DB3991" w:rsidP="00DB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32" w:type="dxa"/>
          </w:tcPr>
          <w:p w14:paraId="25C27F4B" w14:textId="48AE134E" w:rsidR="00DB3991" w:rsidRDefault="00DB3991" w:rsidP="00DB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832" w:type="dxa"/>
          </w:tcPr>
          <w:p w14:paraId="319A33F1" w14:textId="10D84548" w:rsidR="00DB3991" w:rsidRDefault="00DB3991" w:rsidP="00DB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832" w:type="dxa"/>
          </w:tcPr>
          <w:p w14:paraId="03C77A46" w14:textId="76D3407C" w:rsidR="00DB3991" w:rsidRDefault="00DB3991" w:rsidP="00DB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844" w:type="dxa"/>
            <w:vMerge/>
          </w:tcPr>
          <w:p w14:paraId="16AA7B1E" w14:textId="77777777" w:rsidR="00DB3991" w:rsidRDefault="00DB3991" w:rsidP="00DB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06D9" w14:paraId="3910AD92" w14:textId="77777777" w:rsidTr="00993C2F">
        <w:tc>
          <w:tcPr>
            <w:tcW w:w="1864" w:type="dxa"/>
          </w:tcPr>
          <w:p w14:paraId="76EA1C6F" w14:textId="77777777" w:rsidR="005206D9" w:rsidRDefault="005206D9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32" w:type="dxa"/>
          </w:tcPr>
          <w:p w14:paraId="0E51D220" w14:textId="77777777" w:rsidR="005206D9" w:rsidRDefault="005206D9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32" w:type="dxa"/>
          </w:tcPr>
          <w:p w14:paraId="73F6DC94" w14:textId="77777777" w:rsidR="005206D9" w:rsidRDefault="005206D9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32" w:type="dxa"/>
          </w:tcPr>
          <w:p w14:paraId="60791A7E" w14:textId="77777777" w:rsidR="005206D9" w:rsidRDefault="005206D9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</w:tcPr>
          <w:p w14:paraId="20FA3003" w14:textId="77777777" w:rsidR="005206D9" w:rsidRDefault="005206D9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5206D9" w14:paraId="17FEFBD4" w14:textId="77777777" w:rsidTr="00993C2F">
        <w:tc>
          <w:tcPr>
            <w:tcW w:w="1864" w:type="dxa"/>
          </w:tcPr>
          <w:p w14:paraId="4FDF82A5" w14:textId="1903CF51" w:rsidR="005206D9" w:rsidRDefault="005206D9" w:rsidP="003564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коштів всього, зокрема:</w:t>
            </w:r>
            <w:r w:rsidR="006620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6620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="006620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1832" w:type="dxa"/>
          </w:tcPr>
          <w:p w14:paraId="4CA3CE28" w14:textId="51A026A2" w:rsidR="005206D9" w:rsidRDefault="00982D2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8550,</w:t>
            </w:r>
            <w:r w:rsidR="00463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832" w:type="dxa"/>
          </w:tcPr>
          <w:p w14:paraId="4328A2AE" w14:textId="7A421DAA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9157,20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32" w:type="dxa"/>
          </w:tcPr>
          <w:p w14:paraId="08F5D85D" w14:textId="1AC1B3BD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9735,82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4" w:type="dxa"/>
          </w:tcPr>
          <w:p w14:paraId="5A7A1185" w14:textId="579A0D44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27443,3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</w:p>
        </w:tc>
      </w:tr>
      <w:tr w:rsidR="005206D9" w14:paraId="19E7C8E6" w14:textId="77777777" w:rsidTr="00993C2F">
        <w:tc>
          <w:tcPr>
            <w:tcW w:w="1864" w:type="dxa"/>
          </w:tcPr>
          <w:p w14:paraId="1741100D" w14:textId="6ED55329" w:rsidR="005206D9" w:rsidRDefault="00DB3991" w:rsidP="003564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5206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 </w:t>
            </w:r>
            <w:r w:rsidR="004079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Південнівської </w:t>
            </w:r>
            <w:r w:rsidR="005206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територіальної громади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(місцевий)</w:t>
            </w:r>
          </w:p>
        </w:tc>
        <w:tc>
          <w:tcPr>
            <w:tcW w:w="1832" w:type="dxa"/>
          </w:tcPr>
          <w:p w14:paraId="36116DF5" w14:textId="3AD0E085" w:rsidR="005206D9" w:rsidRDefault="00982D2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8550,</w:t>
            </w:r>
            <w:r w:rsidR="00463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832" w:type="dxa"/>
          </w:tcPr>
          <w:p w14:paraId="55B4226D" w14:textId="5578EA4F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9157,20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32" w:type="dxa"/>
          </w:tcPr>
          <w:p w14:paraId="7A9981F1" w14:textId="141927BD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9735,82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4" w:type="dxa"/>
          </w:tcPr>
          <w:p w14:paraId="6E1AEC4A" w14:textId="61E7377E" w:rsidR="005206D9" w:rsidRDefault="0046331A" w:rsidP="00356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27443,3</w:t>
            </w:r>
            <w:r w:rsidR="003252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</w:p>
        </w:tc>
      </w:tr>
    </w:tbl>
    <w:p w14:paraId="09C6CF79" w14:textId="77777777" w:rsidR="00DB3991" w:rsidRDefault="00DB3991" w:rsidP="002C181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EFF3F0C" w14:textId="76DDBF50" w:rsidR="007E055D" w:rsidRDefault="007E055D" w:rsidP="006A3557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Строки та етапи виконання Програми.</w:t>
      </w:r>
    </w:p>
    <w:p w14:paraId="3338C97D" w14:textId="55D234FA" w:rsidR="007E055D" w:rsidRDefault="005206D9" w:rsidP="007F15E9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Реалізація Програми «Соціальний автобус» на території </w:t>
      </w:r>
      <w:r w:rsidR="007D1F64">
        <w:rPr>
          <w:rFonts w:ascii="Times New Roman" w:hAnsi="Times New Roman" w:cs="Times New Roman"/>
          <w:sz w:val="24"/>
          <w:szCs w:val="24"/>
          <w:lang w:val="uk-UA"/>
        </w:rPr>
        <w:t xml:space="preserve">Південнівської </w:t>
      </w:r>
      <w:r>
        <w:rPr>
          <w:rFonts w:ascii="Times New Roman" w:hAnsi="Times New Roman" w:cs="Times New Roman"/>
          <w:sz w:val="24"/>
          <w:szCs w:val="24"/>
          <w:lang w:val="uk-UA"/>
        </w:rPr>
        <w:t>міської територіальної громади на 202</w:t>
      </w:r>
      <w:r w:rsidR="00E826D5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202</w:t>
      </w:r>
      <w:r w:rsidR="00E826D5">
        <w:rPr>
          <w:rFonts w:ascii="Times New Roman" w:hAnsi="Times New Roman" w:cs="Times New Roman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роки буде здійснюватися в один етап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 xml:space="preserve"> – 2027 – 2029 роки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7E055D">
        <w:rPr>
          <w:rFonts w:ascii="Times New Roman" w:hAnsi="Times New Roman" w:cs="Times New Roman"/>
          <w:sz w:val="24"/>
          <w:szCs w:val="24"/>
          <w:lang w:val="uk-UA"/>
        </w:rPr>
        <w:t xml:space="preserve">Строк виконання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7E055D">
        <w:rPr>
          <w:rFonts w:ascii="Times New Roman" w:hAnsi="Times New Roman" w:cs="Times New Roman"/>
          <w:sz w:val="24"/>
          <w:szCs w:val="24"/>
          <w:lang w:val="uk-UA"/>
        </w:rPr>
        <w:t xml:space="preserve">рограми </w:t>
      </w:r>
      <w:r w:rsidR="00DB3991">
        <w:rPr>
          <w:rFonts w:ascii="Times New Roman" w:hAnsi="Times New Roman" w:cs="Times New Roman"/>
          <w:sz w:val="24"/>
          <w:szCs w:val="24"/>
          <w:lang w:val="uk-UA"/>
        </w:rPr>
        <w:t>три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роки.</w:t>
      </w:r>
    </w:p>
    <w:p w14:paraId="419E82AB" w14:textId="77777777" w:rsidR="005206D9" w:rsidRPr="007E055D" w:rsidRDefault="005206D9" w:rsidP="007E055D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E929D47" w14:textId="03B26CA9" w:rsidR="009E506D" w:rsidRDefault="009E506D" w:rsidP="006A3557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Координація та контроль за </w:t>
      </w:r>
      <w:r w:rsidR="007E055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ходом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виконання Програми.</w:t>
      </w:r>
    </w:p>
    <w:p w14:paraId="76B8EFC9" w14:textId="40DFC418" w:rsidR="009E506D" w:rsidRDefault="009E506D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Координація процесом реалізації Програми «Соціальний автобус» проводиться за принципами єдності управління, прозорості та поточної координації дій.</w:t>
      </w:r>
    </w:p>
    <w:p w14:paraId="7F320FE0" w14:textId="520F04A2" w:rsidR="009E506D" w:rsidRDefault="009E506D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Програми </w:t>
      </w:r>
      <w:r w:rsidR="0036472B">
        <w:rPr>
          <w:rFonts w:ascii="Times New Roman" w:hAnsi="Times New Roman" w:cs="Times New Roman"/>
          <w:sz w:val="24"/>
          <w:szCs w:val="24"/>
          <w:lang w:val="uk-UA"/>
        </w:rPr>
        <w:t>здійснює постійна депутатська комісія</w:t>
      </w:r>
      <w:r w:rsidR="00CC21B4">
        <w:rPr>
          <w:rFonts w:ascii="Times New Roman" w:hAnsi="Times New Roman" w:cs="Times New Roman"/>
          <w:sz w:val="24"/>
          <w:szCs w:val="24"/>
          <w:lang w:val="uk-UA"/>
        </w:rPr>
        <w:t xml:space="preserve"> з управління комунальною власністю, житлово-комунальним господарством, будівництва та транспорту, комісія з питань соціальної політики, освіти, молоді, спорту та фізичної культури</w:t>
      </w:r>
      <w:r w:rsidR="00C00535">
        <w:rPr>
          <w:rFonts w:ascii="Times New Roman" w:hAnsi="Times New Roman" w:cs="Times New Roman"/>
          <w:sz w:val="24"/>
          <w:szCs w:val="24"/>
          <w:lang w:val="uk-UA"/>
        </w:rPr>
        <w:t>, комісія з питань бюджету, фінансово-економічної, інвестиційної політики та підприємництва.</w:t>
      </w:r>
    </w:p>
    <w:p w14:paraId="5C85870F" w14:textId="7AC39DB5" w:rsidR="009E506D" w:rsidRDefault="0036472B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Головним розпорядником коштів та відповідальним виконавцем</w:t>
      </w:r>
      <w:r w:rsidR="00C86E28">
        <w:rPr>
          <w:rFonts w:ascii="Times New Roman" w:hAnsi="Times New Roman" w:cs="Times New Roman"/>
          <w:sz w:val="24"/>
          <w:szCs w:val="24"/>
          <w:lang w:val="uk-UA"/>
        </w:rPr>
        <w:t xml:space="preserve"> Програми є управління економіки </w:t>
      </w:r>
      <w:r w:rsidR="00B23BB4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C86E28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ради, яке щороку звітує перед </w:t>
      </w:r>
      <w:r w:rsidR="00B23BB4">
        <w:rPr>
          <w:rFonts w:ascii="Times New Roman" w:hAnsi="Times New Roman" w:cs="Times New Roman"/>
          <w:sz w:val="24"/>
          <w:szCs w:val="24"/>
          <w:lang w:val="uk-UA"/>
        </w:rPr>
        <w:t>Південнівською</w:t>
      </w:r>
      <w:r w:rsidR="00C86E28">
        <w:rPr>
          <w:rFonts w:ascii="Times New Roman" w:hAnsi="Times New Roman" w:cs="Times New Roman"/>
          <w:sz w:val="24"/>
          <w:szCs w:val="24"/>
          <w:lang w:val="uk-UA"/>
        </w:rPr>
        <w:t xml:space="preserve"> міською радою про результати виконання Програми.</w:t>
      </w:r>
    </w:p>
    <w:p w14:paraId="71D75AA1" w14:textId="7FF22D96" w:rsidR="008451F5" w:rsidRDefault="008451F5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Оприлюднення звіту виконання Програми здійснюється відповідальним виконавцем на офіційному веб сайті </w:t>
      </w:r>
      <w:r w:rsidR="00B23BB4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про хід виконання завдань та заходів.</w:t>
      </w:r>
    </w:p>
    <w:p w14:paraId="28DB865A" w14:textId="33AA4615" w:rsidR="00C86E28" w:rsidRDefault="00C86E28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Фінансування </w:t>
      </w:r>
      <w:r w:rsidR="008451F5">
        <w:rPr>
          <w:rFonts w:ascii="Times New Roman" w:hAnsi="Times New Roman" w:cs="Times New Roman"/>
          <w:sz w:val="24"/>
          <w:szCs w:val="24"/>
          <w:lang w:val="uk-UA"/>
        </w:rPr>
        <w:t>П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рограми здійснюється через головного розпорядника бюджетних коштів – управління економіки </w:t>
      </w:r>
      <w:r w:rsidR="00B23BB4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ради. Контроль за використанням бюджетних коштів, спрямованих на забезпечення виконання Програми, здійснюється в порядку передбаченому чинним законодавством.</w:t>
      </w:r>
    </w:p>
    <w:p w14:paraId="28A97707" w14:textId="3A61EE6C" w:rsidR="00C86E28" w:rsidRDefault="00C86E28" w:rsidP="009E506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Фінансування Програми здійснюється в межах коштів, затверджених у місцевому бюджеті</w:t>
      </w:r>
      <w:r w:rsidR="0013490C">
        <w:rPr>
          <w:rFonts w:ascii="Times New Roman" w:hAnsi="Times New Roman" w:cs="Times New Roman"/>
          <w:sz w:val="24"/>
          <w:szCs w:val="24"/>
          <w:lang w:val="uk-UA"/>
        </w:rPr>
        <w:t xml:space="preserve"> на зазначені </w:t>
      </w:r>
      <w:r w:rsidR="00F27652">
        <w:rPr>
          <w:rFonts w:ascii="Times New Roman" w:hAnsi="Times New Roman" w:cs="Times New Roman"/>
          <w:sz w:val="24"/>
          <w:szCs w:val="24"/>
          <w:lang w:val="uk-UA"/>
        </w:rPr>
        <w:t>цілі та заходи на відповідний бюджетний рік та відповідно до Порядків використання бюджетних коштів, затверджених окремим рішенням міської ради.</w:t>
      </w:r>
    </w:p>
    <w:p w14:paraId="24444598" w14:textId="4CB45709" w:rsidR="001327A6" w:rsidRDefault="00F27652" w:rsidP="00702C71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1327A6" w:rsidSect="00E826D5">
          <w:pgSz w:w="11906" w:h="16838"/>
          <w:pgMar w:top="709" w:right="991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У разі потреби може бути здійснено коригування Програми за рішенням </w:t>
      </w:r>
      <w:r w:rsidR="00B23BB4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шляхом уточнення окремих завдань і показників – у відповідності зі зміною законодавчої бази, умов реалізації програми, зміни пріоритетів та з інших об’єктивних причин.</w:t>
      </w:r>
    </w:p>
    <w:p w14:paraId="239E0D53" w14:textId="680F2E74" w:rsidR="001327A6" w:rsidRDefault="00805EE4" w:rsidP="00805E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Додаток 1</w:t>
      </w:r>
    </w:p>
    <w:p w14:paraId="0BE76B55" w14:textId="5CF306CF" w:rsidR="00E044A6" w:rsidRPr="00E044A6" w:rsidRDefault="00805EE4" w:rsidP="00E044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До Програми</w:t>
      </w:r>
    </w:p>
    <w:p w14:paraId="277780AF" w14:textId="58AADE52" w:rsidR="00C60BF4" w:rsidRDefault="000F142D" w:rsidP="003252F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 заходи реалізації Програми</w:t>
      </w:r>
    </w:p>
    <w:tbl>
      <w:tblPr>
        <w:tblStyle w:val="a4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2268"/>
        <w:gridCol w:w="1559"/>
        <w:gridCol w:w="1134"/>
        <w:gridCol w:w="1134"/>
        <w:gridCol w:w="992"/>
        <w:gridCol w:w="1134"/>
        <w:gridCol w:w="1985"/>
      </w:tblGrid>
      <w:tr w:rsidR="00DB3991" w14:paraId="5AAE6D19" w14:textId="77777777" w:rsidTr="00E044A6">
        <w:trPr>
          <w:trHeight w:val="270"/>
        </w:trPr>
        <w:tc>
          <w:tcPr>
            <w:tcW w:w="567" w:type="dxa"/>
            <w:vMerge w:val="restart"/>
          </w:tcPr>
          <w:p w14:paraId="295784BB" w14:textId="76429337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268" w:type="dxa"/>
            <w:vMerge w:val="restart"/>
          </w:tcPr>
          <w:p w14:paraId="149C2EE5" w14:textId="426C2866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1560" w:type="dxa"/>
            <w:vMerge w:val="restart"/>
          </w:tcPr>
          <w:p w14:paraId="46BFBF16" w14:textId="50CEC8E1" w:rsidR="00DB3991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Термін </w:t>
            </w:r>
            <w:r w:rsidR="00DB3991"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виконання заходу</w:t>
            </w:r>
          </w:p>
        </w:tc>
        <w:tc>
          <w:tcPr>
            <w:tcW w:w="2268" w:type="dxa"/>
            <w:vMerge w:val="restart"/>
          </w:tcPr>
          <w:p w14:paraId="45129C2A" w14:textId="1555496E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559" w:type="dxa"/>
            <w:vMerge w:val="restart"/>
          </w:tcPr>
          <w:p w14:paraId="6926A91F" w14:textId="4D0A0D86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Джерело фінансування</w:t>
            </w:r>
          </w:p>
        </w:tc>
        <w:tc>
          <w:tcPr>
            <w:tcW w:w="4394" w:type="dxa"/>
            <w:gridSpan w:val="4"/>
          </w:tcPr>
          <w:p w14:paraId="269051CD" w14:textId="2197A049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Обсяги фінанс</w:t>
            </w:r>
            <w:r w:rsidR="00E044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ування (вартість), </w:t>
            </w:r>
            <w:proofErr w:type="spellStart"/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E044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у тому числі</w:t>
            </w:r>
          </w:p>
        </w:tc>
        <w:tc>
          <w:tcPr>
            <w:tcW w:w="1985" w:type="dxa"/>
            <w:vMerge w:val="restart"/>
          </w:tcPr>
          <w:p w14:paraId="671CE5F2" w14:textId="534CB084" w:rsidR="00DB3991" w:rsidRPr="00AA172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17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E044A6" w14:paraId="7419FF19" w14:textId="77777777" w:rsidTr="003252F6">
        <w:trPr>
          <w:trHeight w:val="270"/>
        </w:trPr>
        <w:tc>
          <w:tcPr>
            <w:tcW w:w="567" w:type="dxa"/>
            <w:vMerge/>
          </w:tcPr>
          <w:p w14:paraId="79351097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vMerge/>
          </w:tcPr>
          <w:p w14:paraId="03CA6C7E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vMerge/>
          </w:tcPr>
          <w:p w14:paraId="07B0C62A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vMerge/>
          </w:tcPr>
          <w:p w14:paraId="23AEE910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Merge/>
          </w:tcPr>
          <w:p w14:paraId="082FE04F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gridSpan w:val="3"/>
          </w:tcPr>
          <w:p w14:paraId="7983BD58" w14:textId="1751C0DF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 роками</w:t>
            </w:r>
          </w:p>
        </w:tc>
        <w:tc>
          <w:tcPr>
            <w:tcW w:w="1134" w:type="dxa"/>
            <w:vMerge w:val="restart"/>
          </w:tcPr>
          <w:p w14:paraId="2FBCF3D8" w14:textId="73520CED" w:rsidR="00E044A6" w:rsidRPr="00AA172E" w:rsidRDefault="00E044A6" w:rsidP="00AA08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985" w:type="dxa"/>
            <w:vMerge/>
          </w:tcPr>
          <w:p w14:paraId="7EE36155" w14:textId="77777777" w:rsidR="00E044A6" w:rsidRPr="00AA172E" w:rsidRDefault="00E044A6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044A6" w:rsidRPr="00AA0838" w14:paraId="5F34A9A4" w14:textId="77777777" w:rsidTr="003252F6">
        <w:trPr>
          <w:trHeight w:val="297"/>
        </w:trPr>
        <w:tc>
          <w:tcPr>
            <w:tcW w:w="567" w:type="dxa"/>
            <w:vMerge/>
          </w:tcPr>
          <w:p w14:paraId="709C3F68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14:paraId="75E96FA3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Merge/>
          </w:tcPr>
          <w:p w14:paraId="176CB974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14:paraId="411346B8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14:paraId="3E1460B3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14:paraId="4F1131F2" w14:textId="1B66431C" w:rsidR="00E044A6" w:rsidRPr="00AA0838" w:rsidRDefault="00E044A6" w:rsidP="00AA0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134" w:type="dxa"/>
          </w:tcPr>
          <w:p w14:paraId="61B5E9ED" w14:textId="03D8A998" w:rsidR="00E044A6" w:rsidRPr="00AA0838" w:rsidRDefault="00E044A6" w:rsidP="00AA0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</w:tcPr>
          <w:p w14:paraId="1ADC2136" w14:textId="5B193CE5" w:rsidR="00E044A6" w:rsidRPr="00AA0838" w:rsidRDefault="00E044A6" w:rsidP="00AA0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134" w:type="dxa"/>
            <w:vMerge/>
          </w:tcPr>
          <w:p w14:paraId="313A2E51" w14:textId="276F490C" w:rsidR="00E044A6" w:rsidRPr="00AA0838" w:rsidRDefault="00E044A6" w:rsidP="00AA0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14:paraId="67A27A24" w14:textId="77777777" w:rsidR="00E044A6" w:rsidRPr="00AA0838" w:rsidRDefault="00E044A6" w:rsidP="00C60B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44A6" w:rsidRPr="00DB3991" w14:paraId="59B590BE" w14:textId="77777777" w:rsidTr="00E044A6">
        <w:trPr>
          <w:trHeight w:val="645"/>
        </w:trPr>
        <w:tc>
          <w:tcPr>
            <w:tcW w:w="14601" w:type="dxa"/>
            <w:gridSpan w:val="10"/>
          </w:tcPr>
          <w:p w14:paraId="78B8843A" w14:textId="2710897E" w:rsidR="00E044A6" w:rsidRDefault="00E044A6" w:rsidP="00111A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рівного доступу жителів громади до соціальних стандартів, які є складовою частиною забезпечення реалізації прав громадян на отримання адміністративних, юридичних, соціальних, медичних та ін. потреб (організація роботи автобусу)</w:t>
            </w:r>
          </w:p>
        </w:tc>
      </w:tr>
      <w:tr w:rsidR="00E044A6" w:rsidRPr="00111A6E" w14:paraId="5FBA9EFB" w14:textId="77777777" w:rsidTr="003252F6">
        <w:trPr>
          <w:trHeight w:val="1811"/>
        </w:trPr>
        <w:tc>
          <w:tcPr>
            <w:tcW w:w="567" w:type="dxa"/>
          </w:tcPr>
          <w:p w14:paraId="63FECD2A" w14:textId="6FBE6891" w:rsidR="00DB3991" w:rsidRPr="00111A6E" w:rsidRDefault="00DB3991" w:rsidP="00111A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68" w:type="dxa"/>
          </w:tcPr>
          <w:p w14:paraId="6BE4C48F" w14:textId="77777777" w:rsidR="00DB3991" w:rsidRPr="00E044A6" w:rsidRDefault="00DB3991" w:rsidP="00E044A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4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Розробка розкладу руху та затвердження схеми автобусних маршрутів</w:t>
            </w:r>
          </w:p>
          <w:p w14:paraId="5D3E277E" w14:textId="6D06C024" w:rsidR="00DB3991" w:rsidRPr="00111A6E" w:rsidRDefault="00DB3991" w:rsidP="000B145B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</w:tcPr>
          <w:p w14:paraId="7CC81DF1" w14:textId="48DA1E58" w:rsidR="00DB3991" w:rsidRPr="00111A6E" w:rsidRDefault="00DB3991" w:rsidP="00C60B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 </w:t>
            </w: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кв.202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року</w:t>
            </w:r>
          </w:p>
          <w:p w14:paraId="347DF29A" w14:textId="71507D92" w:rsidR="00DB3991" w:rsidRPr="00111A6E" w:rsidRDefault="00DB3991" w:rsidP="00C60B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14:paraId="50F06241" w14:textId="77777777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економіки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</w:t>
            </w: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архітектури та містобудування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</w:t>
            </w: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ради</w:t>
            </w:r>
          </w:p>
          <w:p w14:paraId="5ED0D203" w14:textId="53E37993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20961473" w14:textId="77777777" w:rsidR="00DB3991" w:rsidRPr="00111A6E" w:rsidRDefault="00DB3991" w:rsidP="00111A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  <w:p w14:paraId="01ADF264" w14:textId="18B66520" w:rsidR="00DB3991" w:rsidRPr="00111A6E" w:rsidRDefault="00DB3991" w:rsidP="00111A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2E210398" w14:textId="77777777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14:paraId="4393A421" w14:textId="3E6A0C6D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0C15B5A7" w14:textId="24A73A08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624B1373" w14:textId="77777777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14:paraId="75360322" w14:textId="781EEE2B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37E6851C" w14:textId="20445288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14:paraId="4F67A04E" w14:textId="77777777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14:paraId="557DBB42" w14:textId="285050D9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218D5AEA" w14:textId="027D9F2E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7D147CAB" w14:textId="77777777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1A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14:paraId="15FF96EA" w14:textId="30028A33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61254FBE" w14:textId="21C22497" w:rsidR="00DB3991" w:rsidRPr="00111A6E" w:rsidRDefault="00DB3991" w:rsidP="000B14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</w:tcPr>
          <w:p w14:paraId="7007364A" w14:textId="77A4E7A4" w:rsidR="00DB3991" w:rsidRPr="00111A6E" w:rsidRDefault="00DB3991" w:rsidP="00111A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Створення належних умов транспортного сполучення між населеними пунктами Південнівської міської територіальної громади Одеського району Одеської області</w:t>
            </w:r>
          </w:p>
        </w:tc>
      </w:tr>
      <w:tr w:rsidR="00E044A6" w:rsidRPr="000F142D" w14:paraId="56CB91CF" w14:textId="77777777" w:rsidTr="00E044A6">
        <w:trPr>
          <w:trHeight w:val="373"/>
        </w:trPr>
        <w:tc>
          <w:tcPr>
            <w:tcW w:w="14601" w:type="dxa"/>
            <w:gridSpan w:val="10"/>
          </w:tcPr>
          <w:p w14:paraId="0E61BE3B" w14:textId="39E122D4" w:rsidR="00E044A6" w:rsidRDefault="00E044A6" w:rsidP="00E044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доступності послуг з перевезення пасажирів та безкоштовний проїзд населення громади</w:t>
            </w:r>
          </w:p>
        </w:tc>
      </w:tr>
      <w:tr w:rsidR="00E044A6" w:rsidRPr="000F142D" w14:paraId="6878C011" w14:textId="77777777" w:rsidTr="003252F6">
        <w:trPr>
          <w:trHeight w:val="561"/>
        </w:trPr>
        <w:tc>
          <w:tcPr>
            <w:tcW w:w="567" w:type="dxa"/>
          </w:tcPr>
          <w:p w14:paraId="7D7F4D1E" w14:textId="3552F519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268" w:type="dxa"/>
          </w:tcPr>
          <w:p w14:paraId="7E0FF1D9" w14:textId="7DE01A28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Оплата </w:t>
            </w:r>
            <w:r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послуг зі здійснення безкоштовних регулярних спеціальних пасажирських перевезень мешканців в межах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</w:t>
            </w:r>
            <w:r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1560" w:type="dxa"/>
          </w:tcPr>
          <w:p w14:paraId="44BE1076" w14:textId="2B64D1C0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2027-2029 роки</w:t>
            </w:r>
          </w:p>
        </w:tc>
        <w:tc>
          <w:tcPr>
            <w:tcW w:w="2268" w:type="dxa"/>
          </w:tcPr>
          <w:p w14:paraId="402CEACE" w14:textId="3035860D" w:rsidR="00DB3991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економіки Південнівської міської ради,</w:t>
            </w:r>
          </w:p>
          <w:p w14:paraId="4A8A57CF" w14:textId="3EEC3CFD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Перевізник за результатами відкритих торгів</w:t>
            </w:r>
          </w:p>
        </w:tc>
        <w:tc>
          <w:tcPr>
            <w:tcW w:w="1559" w:type="dxa"/>
          </w:tcPr>
          <w:p w14:paraId="6763669C" w14:textId="196982AB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Місцевий бюджет Південнівської  міської територіальної громади</w:t>
            </w:r>
          </w:p>
        </w:tc>
        <w:tc>
          <w:tcPr>
            <w:tcW w:w="1134" w:type="dxa"/>
          </w:tcPr>
          <w:p w14:paraId="38576AFA" w14:textId="3621C63A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8550,3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</w:p>
        </w:tc>
        <w:tc>
          <w:tcPr>
            <w:tcW w:w="1134" w:type="dxa"/>
          </w:tcPr>
          <w:p w14:paraId="0CAFDD4D" w14:textId="19AD3616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9157,20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992" w:type="dxa"/>
          </w:tcPr>
          <w:p w14:paraId="51C99CB4" w14:textId="25009D8B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9735,82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</w:tcPr>
          <w:p w14:paraId="6A39E40F" w14:textId="46D0FD09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27443,3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82</w:t>
            </w:r>
          </w:p>
        </w:tc>
        <w:tc>
          <w:tcPr>
            <w:tcW w:w="1985" w:type="dxa"/>
          </w:tcPr>
          <w:p w14:paraId="53CFDDB1" w14:textId="6E5268FB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100% виконання власних повноважень в частині автобусного сполучення між населеними пунктами Південнівської міської територіальної громади Одеського району Одеської області</w:t>
            </w:r>
          </w:p>
        </w:tc>
      </w:tr>
      <w:tr w:rsidR="00E044A6" w:rsidRPr="00111A6E" w14:paraId="670C2628" w14:textId="7C87D574" w:rsidTr="003252F6">
        <w:trPr>
          <w:trHeight w:val="255"/>
        </w:trPr>
        <w:tc>
          <w:tcPr>
            <w:tcW w:w="6663" w:type="dxa"/>
            <w:gridSpan w:val="4"/>
          </w:tcPr>
          <w:p w14:paraId="3EB9953A" w14:textId="41BFDE02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Всього </w:t>
            </w:r>
            <w:r w:rsidR="00E044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 Програмою</w:t>
            </w:r>
          </w:p>
        </w:tc>
        <w:tc>
          <w:tcPr>
            <w:tcW w:w="1559" w:type="dxa"/>
          </w:tcPr>
          <w:p w14:paraId="0443D87A" w14:textId="77777777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709EAEC1" w14:textId="0C710A1B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8550,3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</w:p>
        </w:tc>
        <w:tc>
          <w:tcPr>
            <w:tcW w:w="1134" w:type="dxa"/>
          </w:tcPr>
          <w:p w14:paraId="12A31668" w14:textId="679D5405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9157,20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992" w:type="dxa"/>
          </w:tcPr>
          <w:p w14:paraId="159F43AA" w14:textId="23A8B623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9735,82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</w:tcPr>
          <w:p w14:paraId="6FF20BF4" w14:textId="04B78F04" w:rsidR="00DB3991" w:rsidRPr="00111A6E" w:rsidRDefault="00DB3991" w:rsidP="00AA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27443,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382</w:t>
            </w:r>
          </w:p>
        </w:tc>
        <w:tc>
          <w:tcPr>
            <w:tcW w:w="1985" w:type="dxa"/>
          </w:tcPr>
          <w:p w14:paraId="2E895EF2" w14:textId="77777777" w:rsidR="00DB3991" w:rsidRPr="00111A6E" w:rsidRDefault="00DB3991" w:rsidP="00AA17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AD9047D" w14:textId="77777777" w:rsidR="00846706" w:rsidRDefault="00846706" w:rsidP="00F36AE8">
      <w:pPr>
        <w:spacing w:after="0" w:line="240" w:lineRule="auto"/>
        <w:ind w:left="12049"/>
        <w:rPr>
          <w:rFonts w:ascii="Times New Roman" w:hAnsi="Times New Roman" w:cs="Times New Roman"/>
          <w:sz w:val="24"/>
          <w:szCs w:val="24"/>
          <w:lang w:val="uk-UA"/>
        </w:rPr>
      </w:pPr>
    </w:p>
    <w:p w14:paraId="5B6DABCB" w14:textId="77777777" w:rsidR="00846706" w:rsidRDefault="00846706" w:rsidP="00F36AE8">
      <w:pPr>
        <w:spacing w:after="0" w:line="240" w:lineRule="auto"/>
        <w:ind w:left="12049"/>
        <w:rPr>
          <w:rFonts w:ascii="Times New Roman" w:hAnsi="Times New Roman" w:cs="Times New Roman"/>
          <w:sz w:val="24"/>
          <w:szCs w:val="24"/>
          <w:lang w:val="uk-UA"/>
        </w:rPr>
      </w:pPr>
    </w:p>
    <w:p w14:paraId="5B110FA8" w14:textId="2F203747" w:rsidR="007A48C9" w:rsidRDefault="007A48C9" w:rsidP="00AD1D43">
      <w:pPr>
        <w:spacing w:after="0" w:line="240" w:lineRule="auto"/>
        <w:ind w:left="1204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 2</w:t>
      </w:r>
      <w:r w:rsidR="002C181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До Програми</w:t>
      </w:r>
    </w:p>
    <w:p w14:paraId="5E8E4319" w14:textId="0647B55F" w:rsidR="00E044A6" w:rsidRDefault="00E044A6" w:rsidP="00E044A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Показники результативності Програми</w:t>
      </w:r>
    </w:p>
    <w:tbl>
      <w:tblPr>
        <w:tblStyle w:val="a4"/>
        <w:tblW w:w="14170" w:type="dxa"/>
        <w:tblInd w:w="704" w:type="dxa"/>
        <w:tblLook w:val="04A0" w:firstRow="1" w:lastRow="0" w:firstColumn="1" w:lastColumn="0" w:noHBand="0" w:noVBand="1"/>
      </w:tblPr>
      <w:tblGrid>
        <w:gridCol w:w="2410"/>
        <w:gridCol w:w="4673"/>
        <w:gridCol w:w="1417"/>
        <w:gridCol w:w="1423"/>
        <w:gridCol w:w="1417"/>
        <w:gridCol w:w="1418"/>
        <w:gridCol w:w="1412"/>
      </w:tblGrid>
      <w:tr w:rsidR="00F14A62" w14:paraId="15C2C435" w14:textId="77777777" w:rsidTr="002A52EA">
        <w:tc>
          <w:tcPr>
            <w:tcW w:w="2410" w:type="dxa"/>
          </w:tcPr>
          <w:p w14:paraId="1E5A3E20" w14:textId="61EBC784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Заходи</w:t>
            </w:r>
          </w:p>
        </w:tc>
        <w:tc>
          <w:tcPr>
            <w:tcW w:w="4673" w:type="dxa"/>
          </w:tcPr>
          <w:p w14:paraId="070E12E4" w14:textId="5121B62F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1417" w:type="dxa"/>
          </w:tcPr>
          <w:p w14:paraId="41F77052" w14:textId="1D7DDF15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423" w:type="dxa"/>
          </w:tcPr>
          <w:p w14:paraId="4C9CDC2B" w14:textId="623BF5EC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417" w:type="dxa"/>
          </w:tcPr>
          <w:p w14:paraId="38B74A6B" w14:textId="603A422C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202</w:t>
            </w:r>
            <w:r w:rsidR="00B572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7</w:t>
            </w:r>
            <w:r w:rsidR="002A52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6AAEBAD1" w14:textId="0B224787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202</w:t>
            </w:r>
            <w:r w:rsidR="00B572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8</w:t>
            </w:r>
            <w:r w:rsidR="002A52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1412" w:type="dxa"/>
          </w:tcPr>
          <w:p w14:paraId="4C41DCDC" w14:textId="621AC671" w:rsidR="00F14A62" w:rsidRPr="004A40BD" w:rsidRDefault="00F14A62" w:rsidP="004A40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202</w:t>
            </w:r>
            <w:r w:rsidR="00B572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9</w:t>
            </w:r>
            <w:r w:rsidR="002A52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F14A62" w:rsidRPr="00846706" w14:paraId="5A6D35EE" w14:textId="77777777" w:rsidTr="002A52EA">
        <w:tc>
          <w:tcPr>
            <w:tcW w:w="2410" w:type="dxa"/>
          </w:tcPr>
          <w:p w14:paraId="20F91494" w14:textId="77777777" w:rsidR="00F14A62" w:rsidRDefault="00F14A62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760" w:type="dxa"/>
            <w:gridSpan w:val="6"/>
          </w:tcPr>
          <w:p w14:paraId="7B071994" w14:textId="7CD849AC" w:rsidR="00F14A62" w:rsidRPr="00F12291" w:rsidRDefault="00F12291" w:rsidP="00805EE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</w:t>
            </w:r>
            <w:r w:rsidR="00F14A62"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ослуг</w:t>
            </w:r>
            <w:r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и</w:t>
            </w:r>
            <w:r w:rsidR="00EB37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EF2F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спеціалізованих автомобільних перевезень пасажирів</w:t>
            </w:r>
            <w:r w:rsidR="00F14A62"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EB37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r w:rsidR="00EF2F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послуги зі здійснення</w:t>
            </w:r>
            <w:r w:rsidR="00EB37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F14A62"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безкоштовних регулярних</w:t>
            </w:r>
            <w:r w:rsidR="00EF2F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спеціальних</w:t>
            </w:r>
            <w:r w:rsidR="00EB37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пасажирських</w:t>
            </w:r>
            <w:r w:rsidR="00F14A62"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перевезень </w:t>
            </w:r>
            <w:r w:rsidR="007117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мешканців в межах </w:t>
            </w:r>
            <w:r w:rsidR="001E76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Південнівської</w:t>
            </w:r>
            <w:r w:rsidR="00F14A62" w:rsidRPr="00F122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міської територіальної громади</w:t>
            </w:r>
            <w:r w:rsidR="00EB37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  <w:r w:rsidR="007117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962E8E" w14:paraId="4E1CE195" w14:textId="77777777" w:rsidTr="002A52EA">
        <w:tc>
          <w:tcPr>
            <w:tcW w:w="2410" w:type="dxa"/>
            <w:vMerge w:val="restart"/>
          </w:tcPr>
          <w:p w14:paraId="5B3E207D" w14:textId="5C832B32" w:rsidR="00962E8E" w:rsidRDefault="00E044A6" w:rsidP="002A52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Оплата </w:t>
            </w:r>
            <w:r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послуг зі здійснення безкоштовних регулярних спеціальних пасажирських перевезень мешканців в межах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</w:t>
            </w:r>
            <w:r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4673" w:type="dxa"/>
          </w:tcPr>
          <w:p w14:paraId="7971310D" w14:textId="653741F9" w:rsidR="00962E8E" w:rsidRPr="004A40BD" w:rsidRDefault="00962E8E" w:rsidP="00805EE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 w:rsidRPr="004A40B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затрат</w:t>
            </w:r>
          </w:p>
        </w:tc>
        <w:tc>
          <w:tcPr>
            <w:tcW w:w="1417" w:type="dxa"/>
          </w:tcPr>
          <w:p w14:paraId="0673B12B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1F60726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52117A3C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38B3F12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0FFF3EE7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48F330A7" w14:textId="77777777" w:rsidTr="002A52EA">
        <w:tc>
          <w:tcPr>
            <w:tcW w:w="2410" w:type="dxa"/>
            <w:vMerge/>
          </w:tcPr>
          <w:p w14:paraId="38427D4E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69CDF426" w14:textId="3309BEAE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Загальна сума витрат на оплату послуг 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здійснення</w:t>
            </w:r>
            <w:r w:rsidR="00074CA0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безкоштовних регулярних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спеціальних</w:t>
            </w:r>
            <w:r w:rsidR="00074CA0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пасажирських перевезень мешканців в межах 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Південнівської </w:t>
            </w:r>
            <w:r w:rsidR="00074CA0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міської територіальної громади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№1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</w:t>
            </w:r>
            <w:r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 </w:t>
            </w:r>
            <w:proofErr w:type="spellStart"/>
            <w:r w:rsidR="00AC0F6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</w:t>
            </w:r>
            <w:r w:rsidR="002B7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через «МІЗ»</w:t>
            </w:r>
            <w:r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)»</w:t>
            </w:r>
          </w:p>
        </w:tc>
        <w:tc>
          <w:tcPr>
            <w:tcW w:w="1417" w:type="dxa"/>
          </w:tcPr>
          <w:p w14:paraId="1D1C3557" w14:textId="11FFB59E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кошторис</w:t>
            </w:r>
          </w:p>
        </w:tc>
        <w:tc>
          <w:tcPr>
            <w:tcW w:w="1423" w:type="dxa"/>
          </w:tcPr>
          <w:p w14:paraId="5E3714C8" w14:textId="3456509A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</w:tcPr>
          <w:p w14:paraId="0225361E" w14:textId="7954721F" w:rsidR="00962E8E" w:rsidRDefault="009F14B1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1760,18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418" w:type="dxa"/>
          </w:tcPr>
          <w:p w14:paraId="6899E13B" w14:textId="37AB166F" w:rsidR="00962E8E" w:rsidRDefault="006C7EC4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1885,26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72628773" w14:textId="39886DE0" w:rsidR="00962E8E" w:rsidRDefault="006C7EC4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="0046331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4,48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</w:tr>
      <w:tr w:rsidR="00962E8E" w14:paraId="4596E55C" w14:textId="77777777" w:rsidTr="002A52EA">
        <w:tc>
          <w:tcPr>
            <w:tcW w:w="2410" w:type="dxa"/>
            <w:vMerge/>
          </w:tcPr>
          <w:p w14:paraId="368F3367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2EB3C3F8" w14:textId="3829BFCE" w:rsidR="00962E8E" w:rsidRPr="00C15BDE" w:rsidRDefault="00962E8E" w:rsidP="00805EE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 w:rsidRPr="00C15BDE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продукту</w:t>
            </w:r>
          </w:p>
        </w:tc>
        <w:tc>
          <w:tcPr>
            <w:tcW w:w="1417" w:type="dxa"/>
          </w:tcPr>
          <w:p w14:paraId="4171DADC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47E5F4A0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5BE67BA2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3421EA11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141D5D74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11814677" w14:textId="77777777" w:rsidTr="002A52EA">
        <w:tc>
          <w:tcPr>
            <w:tcW w:w="2410" w:type="dxa"/>
            <w:vMerge/>
          </w:tcPr>
          <w:p w14:paraId="627CBF5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66C48ABF" w14:textId="7125093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добу</w:t>
            </w:r>
          </w:p>
        </w:tc>
        <w:tc>
          <w:tcPr>
            <w:tcW w:w="1417" w:type="dxa"/>
          </w:tcPr>
          <w:p w14:paraId="1D0BB90D" w14:textId="40806376" w:rsidR="00962E8E" w:rsidRDefault="00406574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Паспорт маршруту №1</w:t>
            </w:r>
          </w:p>
        </w:tc>
        <w:tc>
          <w:tcPr>
            <w:tcW w:w="1423" w:type="dxa"/>
          </w:tcPr>
          <w:p w14:paraId="65C6DE45" w14:textId="4127EA16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1949DFE6" w14:textId="0F84BEBA" w:rsidR="00962E8E" w:rsidRDefault="00993C2F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421F446F" w14:textId="0DD89375" w:rsidR="00962E8E" w:rsidRDefault="00662001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2" w:type="dxa"/>
          </w:tcPr>
          <w:p w14:paraId="449133E9" w14:textId="6420363B" w:rsidR="00962E8E" w:rsidRDefault="00662001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4849BEC0" w14:textId="77777777" w:rsidTr="002A52EA">
        <w:tc>
          <w:tcPr>
            <w:tcW w:w="2410" w:type="dxa"/>
            <w:vMerge/>
          </w:tcPr>
          <w:p w14:paraId="0A196DB0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C91AC7E" w14:textId="483FBB5D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рік</w:t>
            </w:r>
            <w:r w:rsidR="001D50F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(у робочі дні)</w:t>
            </w:r>
          </w:p>
        </w:tc>
        <w:tc>
          <w:tcPr>
            <w:tcW w:w="1417" w:type="dxa"/>
          </w:tcPr>
          <w:p w14:paraId="4B93100D" w14:textId="0F3D3725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63DB97FD" w14:textId="76EA981A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7A62B9DF" w14:textId="01D4E930" w:rsidR="00962E8E" w:rsidRDefault="00993C2F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F14B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38818E9B" w14:textId="5CEA6240" w:rsidR="00962E8E" w:rsidRDefault="002B73F1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F14B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5D48AE0B" w14:textId="358FC202" w:rsidR="00962E8E" w:rsidRDefault="002B73F1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53C3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10600E19" w14:textId="77777777" w:rsidTr="002A52EA">
        <w:tc>
          <w:tcPr>
            <w:tcW w:w="2410" w:type="dxa"/>
            <w:vMerge/>
          </w:tcPr>
          <w:p w14:paraId="711D984E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768DF8D" w14:textId="6F913B14" w:rsidR="00962E8E" w:rsidRPr="00C66687" w:rsidRDefault="00962E8E" w:rsidP="00805EE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 w:rsidRPr="00C6668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ефективності</w:t>
            </w:r>
          </w:p>
        </w:tc>
        <w:tc>
          <w:tcPr>
            <w:tcW w:w="1417" w:type="dxa"/>
          </w:tcPr>
          <w:p w14:paraId="2D54D76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2AD84038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452467DB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20B1094A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42BE0F5C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047F0F39" w14:textId="77777777" w:rsidTr="002A52EA">
        <w:tc>
          <w:tcPr>
            <w:tcW w:w="2410" w:type="dxa"/>
            <w:vMerge/>
          </w:tcPr>
          <w:p w14:paraId="35191FA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FDFF474" w14:textId="357CF300" w:rsidR="00962E8E" w:rsidRDefault="00711752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Середня в</w:t>
            </w:r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артість 1 оборотного рейсу </w:t>
            </w:r>
            <w:r w:rsidR="00406574"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Маршрут №1 « </w:t>
            </w:r>
            <w:proofErr w:type="spellStart"/>
            <w:r w:rsidR="00406574"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</w:t>
            </w:r>
            <w:r w:rsidR="00AC0F6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406574"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</w:t>
            </w:r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через «МІЗ»</w:t>
            </w:r>
            <w:r w:rsidR="00406574" w:rsidRPr="00C666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)»</w:t>
            </w:r>
          </w:p>
        </w:tc>
        <w:tc>
          <w:tcPr>
            <w:tcW w:w="1417" w:type="dxa"/>
          </w:tcPr>
          <w:p w14:paraId="6DB1D51D" w14:textId="4B688519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5A49A49B" w14:textId="4ECB0AE4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</w:tcPr>
          <w:p w14:paraId="563CBDE0" w14:textId="63CE5DFB" w:rsidR="00962E8E" w:rsidRDefault="00DC08A2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2,24</w:t>
            </w:r>
            <w:r w:rsidR="009F14B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418" w:type="dxa"/>
          </w:tcPr>
          <w:p w14:paraId="734D25F8" w14:textId="0D01428A" w:rsidR="00962E8E" w:rsidRDefault="006C7EC4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2,417</w:t>
            </w:r>
          </w:p>
        </w:tc>
        <w:tc>
          <w:tcPr>
            <w:tcW w:w="1412" w:type="dxa"/>
          </w:tcPr>
          <w:p w14:paraId="71B69500" w14:textId="735BD1C1" w:rsidR="00962E8E" w:rsidRDefault="006C7EC4" w:rsidP="004065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2,5</w:t>
            </w:r>
            <w:r w:rsidR="0046331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</w:p>
        </w:tc>
      </w:tr>
      <w:tr w:rsidR="00962E8E" w14:paraId="24AB212B" w14:textId="77777777" w:rsidTr="002A52EA">
        <w:tc>
          <w:tcPr>
            <w:tcW w:w="2410" w:type="dxa"/>
            <w:vMerge/>
          </w:tcPr>
          <w:p w14:paraId="162DE9EE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A7412D1" w14:textId="3A977D31" w:rsidR="00962E8E" w:rsidRPr="00F14A62" w:rsidRDefault="00962E8E" w:rsidP="00805EE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 w:rsidRPr="00F14A6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якості</w:t>
            </w:r>
          </w:p>
        </w:tc>
        <w:tc>
          <w:tcPr>
            <w:tcW w:w="1417" w:type="dxa"/>
          </w:tcPr>
          <w:p w14:paraId="5202E77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5475BC48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43C4F504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75F872A4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5752F5C3" w14:textId="77777777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7BCD2480" w14:textId="77777777" w:rsidTr="002A52EA">
        <w:tc>
          <w:tcPr>
            <w:tcW w:w="2410" w:type="dxa"/>
            <w:vMerge/>
          </w:tcPr>
          <w:p w14:paraId="4E47371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D1936F0" w14:textId="49ABBC9B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Відсоток охоплення населених пунктів громади</w:t>
            </w:r>
            <w:r w:rsidR="007117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перевезенням 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мешканців громади</w:t>
            </w:r>
          </w:p>
        </w:tc>
        <w:tc>
          <w:tcPr>
            <w:tcW w:w="1417" w:type="dxa"/>
          </w:tcPr>
          <w:p w14:paraId="6B5D56E6" w14:textId="4A9375E5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76DB9ADB" w14:textId="161EB3D3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%</w:t>
            </w:r>
          </w:p>
        </w:tc>
        <w:tc>
          <w:tcPr>
            <w:tcW w:w="1417" w:type="dxa"/>
          </w:tcPr>
          <w:p w14:paraId="61D0B393" w14:textId="0BC66FEA" w:rsidR="00962E8E" w:rsidRDefault="00993C2F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8" w:type="dxa"/>
          </w:tcPr>
          <w:p w14:paraId="1E85FD86" w14:textId="7CED779A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2" w:type="dxa"/>
          </w:tcPr>
          <w:p w14:paraId="155BBF78" w14:textId="6BEEC1CE" w:rsidR="00962E8E" w:rsidRDefault="00962E8E" w:rsidP="00F14A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  <w:tr w:rsidR="00962E8E" w14:paraId="1DBDBE4F" w14:textId="77777777" w:rsidTr="002A52EA">
        <w:tc>
          <w:tcPr>
            <w:tcW w:w="2410" w:type="dxa"/>
            <w:vMerge/>
          </w:tcPr>
          <w:p w14:paraId="3D46C81C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5F77B7D5" w14:textId="5B19661C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затрат</w:t>
            </w:r>
          </w:p>
        </w:tc>
        <w:tc>
          <w:tcPr>
            <w:tcW w:w="1417" w:type="dxa"/>
          </w:tcPr>
          <w:p w14:paraId="0ED4422B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7FFB32A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62D311FF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5666620A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30CC03E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072F5D90" w14:textId="77777777" w:rsidTr="002A52EA">
        <w:tc>
          <w:tcPr>
            <w:tcW w:w="2410" w:type="dxa"/>
            <w:vMerge/>
          </w:tcPr>
          <w:p w14:paraId="4FF4F84A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3E61DB5" w14:textId="59922BC5" w:rsidR="00962E8E" w:rsidRDefault="00074CA0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Загальна сума витрат на оплату послуг 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зі здійснення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безкоштовних регулярних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спеціальних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пасажирських перевезень мешканців в межах 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 (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Южненської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територіальної громади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62E8E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№2 «</w:t>
            </w:r>
            <w:proofErr w:type="spellStart"/>
            <w:r w:rsidR="00962E8E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962E8E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="00962E8E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с.Сичавка</w:t>
            </w:r>
            <w:proofErr w:type="spellEnd"/>
            <w:r w:rsidR="002B7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(кільцевий)</w:t>
            </w:r>
            <w:r w:rsidR="00962E8E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1417" w:type="dxa"/>
          </w:tcPr>
          <w:p w14:paraId="2E0E4EAB" w14:textId="74A699C2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кошторис</w:t>
            </w:r>
          </w:p>
        </w:tc>
        <w:tc>
          <w:tcPr>
            <w:tcW w:w="1423" w:type="dxa"/>
          </w:tcPr>
          <w:p w14:paraId="75ECCC83" w14:textId="6C33AC9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</w:tcPr>
          <w:p w14:paraId="186EA7FE" w14:textId="4B3CDF6F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1924,61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418" w:type="dxa"/>
          </w:tcPr>
          <w:p w14:paraId="682F6C0D" w14:textId="41EC0424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2060,76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7E511213" w14:textId="1667A3C9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2190,83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</w:tr>
      <w:tr w:rsidR="00962E8E" w14:paraId="4EB169A2" w14:textId="77777777" w:rsidTr="002A52EA">
        <w:tc>
          <w:tcPr>
            <w:tcW w:w="2410" w:type="dxa"/>
            <w:vMerge/>
          </w:tcPr>
          <w:p w14:paraId="4EFE29D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7972EF7" w14:textId="19377F74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15BDE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продукту</w:t>
            </w:r>
          </w:p>
        </w:tc>
        <w:tc>
          <w:tcPr>
            <w:tcW w:w="1417" w:type="dxa"/>
          </w:tcPr>
          <w:p w14:paraId="4DF16CC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41E61CB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33E7F125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641AE46B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76B9BDC0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44314084" w14:textId="77777777" w:rsidTr="002A52EA">
        <w:tc>
          <w:tcPr>
            <w:tcW w:w="2410" w:type="dxa"/>
            <w:vMerge/>
          </w:tcPr>
          <w:p w14:paraId="6BA4235E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2EDBB4C" w14:textId="0AE686E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добу</w:t>
            </w:r>
          </w:p>
        </w:tc>
        <w:tc>
          <w:tcPr>
            <w:tcW w:w="1417" w:type="dxa"/>
          </w:tcPr>
          <w:p w14:paraId="453706AF" w14:textId="3FA062BB" w:rsidR="00962E8E" w:rsidRDefault="00406574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Паспорт маршруту №2</w:t>
            </w:r>
          </w:p>
        </w:tc>
        <w:tc>
          <w:tcPr>
            <w:tcW w:w="1423" w:type="dxa"/>
          </w:tcPr>
          <w:p w14:paraId="6B084AA1" w14:textId="0B9E71FF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3823E146" w14:textId="16DAC7C4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53860BBA" w14:textId="276A1BA5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2" w:type="dxa"/>
          </w:tcPr>
          <w:p w14:paraId="587CBB7B" w14:textId="7865C9E3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476D151C" w14:textId="77777777" w:rsidTr="002A52EA">
        <w:tc>
          <w:tcPr>
            <w:tcW w:w="2410" w:type="dxa"/>
            <w:vMerge/>
          </w:tcPr>
          <w:p w14:paraId="311A55CB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5A5A1B0B" w14:textId="22159E40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рік</w:t>
            </w:r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(у робочі дні)</w:t>
            </w:r>
          </w:p>
        </w:tc>
        <w:tc>
          <w:tcPr>
            <w:tcW w:w="1417" w:type="dxa"/>
          </w:tcPr>
          <w:p w14:paraId="4DCC6E14" w14:textId="536E601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36A7E37C" w14:textId="06C449D8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61CEED4D" w14:textId="49CFA83B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6C7EC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5A729A55" w14:textId="44CA6A2E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6C7EC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79979647" w14:textId="710C417B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53C3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6BD159F6" w14:textId="77777777" w:rsidTr="002A52EA">
        <w:tc>
          <w:tcPr>
            <w:tcW w:w="2410" w:type="dxa"/>
            <w:vMerge/>
          </w:tcPr>
          <w:p w14:paraId="0BD57AED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7D99869" w14:textId="660774DB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668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ефективності</w:t>
            </w:r>
          </w:p>
        </w:tc>
        <w:tc>
          <w:tcPr>
            <w:tcW w:w="1417" w:type="dxa"/>
          </w:tcPr>
          <w:p w14:paraId="11B8C479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7855FEA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1616CB9F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38E57ED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06CFC551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1E74E3A4" w14:textId="77777777" w:rsidTr="002A52EA">
        <w:tc>
          <w:tcPr>
            <w:tcW w:w="2410" w:type="dxa"/>
            <w:vMerge/>
          </w:tcPr>
          <w:p w14:paraId="5B42642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D081FAE" w14:textId="2321BB97" w:rsidR="00962E8E" w:rsidRDefault="00711752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Середня в</w:t>
            </w:r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артість 1 оборотного рейсу Маршрут</w:t>
            </w:r>
            <w:r w:rsidR="00406574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№2 «</w:t>
            </w:r>
            <w:proofErr w:type="spellStart"/>
            <w:r w:rsidR="00406574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406574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="00406574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с.Сичавка</w:t>
            </w:r>
            <w:proofErr w:type="spellEnd"/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(кільцевий)</w:t>
            </w:r>
            <w:r w:rsidR="00406574" w:rsidRPr="00F14A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1417" w:type="dxa"/>
          </w:tcPr>
          <w:p w14:paraId="5BB419F2" w14:textId="019F874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27543A8C" w14:textId="53DCBAC5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</w:tcPr>
          <w:p w14:paraId="6556DA55" w14:textId="68228C0E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2,458</w:t>
            </w:r>
          </w:p>
        </w:tc>
        <w:tc>
          <w:tcPr>
            <w:tcW w:w="1418" w:type="dxa"/>
          </w:tcPr>
          <w:p w14:paraId="5002E80A" w14:textId="74D7B71C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2,642</w:t>
            </w:r>
          </w:p>
        </w:tc>
        <w:tc>
          <w:tcPr>
            <w:tcW w:w="1412" w:type="dxa"/>
          </w:tcPr>
          <w:p w14:paraId="1A8C9676" w14:textId="6E8859BF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2,798</w:t>
            </w:r>
          </w:p>
        </w:tc>
      </w:tr>
      <w:tr w:rsidR="00962E8E" w14:paraId="587A7887" w14:textId="77777777" w:rsidTr="002A52EA">
        <w:tc>
          <w:tcPr>
            <w:tcW w:w="2410" w:type="dxa"/>
            <w:vMerge/>
          </w:tcPr>
          <w:p w14:paraId="249A233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48454207" w14:textId="512985B0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4A6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якості</w:t>
            </w:r>
          </w:p>
        </w:tc>
        <w:tc>
          <w:tcPr>
            <w:tcW w:w="1417" w:type="dxa"/>
          </w:tcPr>
          <w:p w14:paraId="2402F2F7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202FC13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6313A8B4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43BDFCE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08059038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4B50651A" w14:textId="77777777" w:rsidTr="002A52EA">
        <w:tc>
          <w:tcPr>
            <w:tcW w:w="2410" w:type="dxa"/>
            <w:vMerge/>
          </w:tcPr>
          <w:p w14:paraId="573C1B85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37F8A3BF" w14:textId="0FDA8AB4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Відсоток охоплення населених пунктів громади</w:t>
            </w:r>
            <w:r w:rsidR="007117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перевезенням 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мешканців громади</w:t>
            </w:r>
          </w:p>
        </w:tc>
        <w:tc>
          <w:tcPr>
            <w:tcW w:w="1417" w:type="dxa"/>
          </w:tcPr>
          <w:p w14:paraId="58AE957A" w14:textId="7257189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3CA940E9" w14:textId="1257211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%</w:t>
            </w:r>
          </w:p>
        </w:tc>
        <w:tc>
          <w:tcPr>
            <w:tcW w:w="1417" w:type="dxa"/>
          </w:tcPr>
          <w:p w14:paraId="442C1172" w14:textId="4542A605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8" w:type="dxa"/>
          </w:tcPr>
          <w:p w14:paraId="69A62458" w14:textId="78849C4D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2" w:type="dxa"/>
          </w:tcPr>
          <w:p w14:paraId="25CD2D52" w14:textId="375B66F3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  <w:tr w:rsidR="00962E8E" w14:paraId="1230713D" w14:textId="77777777" w:rsidTr="002A52EA">
        <w:tc>
          <w:tcPr>
            <w:tcW w:w="2410" w:type="dxa"/>
            <w:vMerge/>
          </w:tcPr>
          <w:p w14:paraId="2E04475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530BE5F" w14:textId="0D26A712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затрат</w:t>
            </w:r>
          </w:p>
        </w:tc>
        <w:tc>
          <w:tcPr>
            <w:tcW w:w="1417" w:type="dxa"/>
          </w:tcPr>
          <w:p w14:paraId="6A043B7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3F6964D9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494EA9E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69D8F149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42AD6CB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0CAEAEED" w14:textId="77777777" w:rsidTr="002A52EA">
        <w:tc>
          <w:tcPr>
            <w:tcW w:w="2410" w:type="dxa"/>
            <w:vMerge/>
          </w:tcPr>
          <w:p w14:paraId="73314F1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45B332DD" w14:textId="4073831D" w:rsidR="00962E8E" w:rsidRDefault="00074CA0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Загальна сума витрат на оплату послуг 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зі здійснення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безкоштовних регулярних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спеціальних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пасажирських перевезень мешканців в межах 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 (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Южненської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територіальної громади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62E8E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№3 «</w:t>
            </w:r>
            <w:proofErr w:type="spellStart"/>
            <w:r w:rsidR="00962E8E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962E8E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="00962E8E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с.Кошари</w:t>
            </w:r>
            <w:proofErr w:type="spellEnd"/>
            <w:r w:rsidR="00406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(кільцевий)</w:t>
            </w:r>
            <w:r w:rsidR="00962E8E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1417" w:type="dxa"/>
          </w:tcPr>
          <w:p w14:paraId="06B33383" w14:textId="07CE12F1" w:rsidR="00962E8E" w:rsidRDefault="00406574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кошторис</w:t>
            </w:r>
          </w:p>
        </w:tc>
        <w:tc>
          <w:tcPr>
            <w:tcW w:w="1423" w:type="dxa"/>
          </w:tcPr>
          <w:p w14:paraId="23CBD94C" w14:textId="3E64C071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5E5BEEA2" w14:textId="21030D2B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2166,56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</w:tcPr>
          <w:p w14:paraId="07DE9545" w14:textId="0D1CF87A" w:rsidR="00962E8E" w:rsidRDefault="0046331A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2320,50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0111386F" w14:textId="2B75093C" w:rsidR="00962E8E" w:rsidRDefault="0046331A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2467,23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22FC4BD9" w14:textId="77777777" w:rsidTr="002A52EA">
        <w:tc>
          <w:tcPr>
            <w:tcW w:w="2410" w:type="dxa"/>
            <w:vMerge/>
          </w:tcPr>
          <w:p w14:paraId="413A8C0E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E1BCE2C" w14:textId="4E63075F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15BDE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продукту</w:t>
            </w:r>
          </w:p>
        </w:tc>
        <w:tc>
          <w:tcPr>
            <w:tcW w:w="1417" w:type="dxa"/>
          </w:tcPr>
          <w:p w14:paraId="0BC16D1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1681DB0D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0EBD4C34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F212F80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0727F55B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1130E465" w14:textId="77777777" w:rsidTr="002A52EA">
        <w:tc>
          <w:tcPr>
            <w:tcW w:w="2410" w:type="dxa"/>
            <w:vMerge/>
          </w:tcPr>
          <w:p w14:paraId="42480012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5F3787A8" w14:textId="67CAFA18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добу</w:t>
            </w:r>
          </w:p>
        </w:tc>
        <w:tc>
          <w:tcPr>
            <w:tcW w:w="1417" w:type="dxa"/>
          </w:tcPr>
          <w:p w14:paraId="705C1F0E" w14:textId="54F1D37B" w:rsidR="00962E8E" w:rsidRDefault="00406574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Паспорт маршруту №3</w:t>
            </w:r>
          </w:p>
        </w:tc>
        <w:tc>
          <w:tcPr>
            <w:tcW w:w="1423" w:type="dxa"/>
          </w:tcPr>
          <w:p w14:paraId="192052ED" w14:textId="6951E7A2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од.</w:t>
            </w:r>
          </w:p>
        </w:tc>
        <w:tc>
          <w:tcPr>
            <w:tcW w:w="1417" w:type="dxa"/>
          </w:tcPr>
          <w:p w14:paraId="081A04E0" w14:textId="552A4E66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6939B062" w14:textId="44409D6B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2" w:type="dxa"/>
          </w:tcPr>
          <w:p w14:paraId="6530837B" w14:textId="2A9A4504" w:rsidR="00962E8E" w:rsidRDefault="0040657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7F5543DA" w14:textId="77777777" w:rsidTr="002A52EA">
        <w:tc>
          <w:tcPr>
            <w:tcW w:w="2410" w:type="dxa"/>
            <w:vMerge/>
          </w:tcPr>
          <w:p w14:paraId="2F59BF7C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2113B424" w14:textId="330164A9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рік</w:t>
            </w:r>
            <w:r w:rsidR="004E38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4E38AF"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(у робочі дні) </w:t>
            </w:r>
          </w:p>
        </w:tc>
        <w:tc>
          <w:tcPr>
            <w:tcW w:w="1417" w:type="dxa"/>
          </w:tcPr>
          <w:p w14:paraId="0BF2967C" w14:textId="1C68A9A5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7483B882" w14:textId="000EAB02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од.</w:t>
            </w:r>
          </w:p>
        </w:tc>
        <w:tc>
          <w:tcPr>
            <w:tcW w:w="1417" w:type="dxa"/>
          </w:tcPr>
          <w:p w14:paraId="7C4A4C88" w14:textId="7EC2D182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6C7EC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4967009B" w14:textId="32B5EE84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46331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0F8F1640" w14:textId="31EC8BEB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53C3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0ED10408" w14:textId="77777777" w:rsidTr="002A52EA">
        <w:tc>
          <w:tcPr>
            <w:tcW w:w="2410" w:type="dxa"/>
            <w:vMerge/>
          </w:tcPr>
          <w:p w14:paraId="2A343679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301A85DE" w14:textId="22DFC222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668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ефективності</w:t>
            </w:r>
          </w:p>
        </w:tc>
        <w:tc>
          <w:tcPr>
            <w:tcW w:w="1417" w:type="dxa"/>
          </w:tcPr>
          <w:p w14:paraId="048E5B30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644CE321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74B246A5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764D2A1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0954A1D4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23F80BA7" w14:textId="77777777" w:rsidTr="002A52EA">
        <w:tc>
          <w:tcPr>
            <w:tcW w:w="2410" w:type="dxa"/>
            <w:vMerge/>
          </w:tcPr>
          <w:p w14:paraId="4941890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2324208" w14:textId="20AD227B" w:rsidR="00962E8E" w:rsidRDefault="00242DDA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Середня в</w:t>
            </w:r>
            <w:r w:rsidR="00555B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артість 1 оборотного рейсу </w:t>
            </w:r>
            <w:r w:rsidR="00555B9C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№3 «</w:t>
            </w:r>
            <w:proofErr w:type="spellStart"/>
            <w:r w:rsidR="00555B9C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555B9C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="00555B9C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с.Кошари</w:t>
            </w:r>
            <w:proofErr w:type="spellEnd"/>
            <w:r w:rsidR="00555B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(кільцевий)</w:t>
            </w:r>
            <w:r w:rsidR="00555B9C" w:rsidRPr="00E3566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1417" w:type="dxa"/>
          </w:tcPr>
          <w:p w14:paraId="0D1C161C" w14:textId="36337C69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0988E48D" w14:textId="073E1DE3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</w:tcPr>
          <w:p w14:paraId="63B4A76C" w14:textId="5CE2F163" w:rsidR="00962E8E" w:rsidRDefault="006C7EC4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2,767</w:t>
            </w:r>
          </w:p>
        </w:tc>
        <w:tc>
          <w:tcPr>
            <w:tcW w:w="1418" w:type="dxa"/>
          </w:tcPr>
          <w:p w14:paraId="2487CEE6" w14:textId="6636F5B0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</w:t>
            </w:r>
            <w:r w:rsidR="0046331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975</w:t>
            </w:r>
          </w:p>
        </w:tc>
        <w:tc>
          <w:tcPr>
            <w:tcW w:w="1412" w:type="dxa"/>
          </w:tcPr>
          <w:p w14:paraId="09192047" w14:textId="44EA8527" w:rsidR="00962E8E" w:rsidRDefault="0046331A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3,151</w:t>
            </w:r>
          </w:p>
        </w:tc>
      </w:tr>
      <w:tr w:rsidR="00962E8E" w14:paraId="1EAA3B78" w14:textId="77777777" w:rsidTr="002A52EA">
        <w:tc>
          <w:tcPr>
            <w:tcW w:w="2410" w:type="dxa"/>
            <w:vMerge/>
          </w:tcPr>
          <w:p w14:paraId="12A473BC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49F8AB91" w14:textId="4D71E01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4A6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якості</w:t>
            </w:r>
          </w:p>
        </w:tc>
        <w:tc>
          <w:tcPr>
            <w:tcW w:w="1417" w:type="dxa"/>
          </w:tcPr>
          <w:p w14:paraId="63DAC353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5A84255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1A993A72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363F7F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2D2C7C53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318D67EF" w14:textId="77777777" w:rsidTr="002A52EA">
        <w:tc>
          <w:tcPr>
            <w:tcW w:w="2410" w:type="dxa"/>
            <w:vMerge/>
          </w:tcPr>
          <w:p w14:paraId="687C699F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7ECE93C" w14:textId="20272354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Відсоток охоплення населених пунктів громади</w:t>
            </w:r>
            <w:r w:rsidR="00242D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перевезенням 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мешканців громади</w:t>
            </w:r>
          </w:p>
        </w:tc>
        <w:tc>
          <w:tcPr>
            <w:tcW w:w="1417" w:type="dxa"/>
          </w:tcPr>
          <w:p w14:paraId="26BC4890" w14:textId="1DCCF5D1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203884C5" w14:textId="689C850A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%</w:t>
            </w:r>
          </w:p>
        </w:tc>
        <w:tc>
          <w:tcPr>
            <w:tcW w:w="1417" w:type="dxa"/>
          </w:tcPr>
          <w:p w14:paraId="334A45D8" w14:textId="3F38563A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8" w:type="dxa"/>
          </w:tcPr>
          <w:p w14:paraId="436645DC" w14:textId="235318DF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2" w:type="dxa"/>
          </w:tcPr>
          <w:p w14:paraId="4592F352" w14:textId="736393F0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  <w:tr w:rsidR="00962E8E" w14:paraId="44C42A43" w14:textId="77777777" w:rsidTr="002A52EA">
        <w:tc>
          <w:tcPr>
            <w:tcW w:w="2410" w:type="dxa"/>
            <w:vMerge/>
          </w:tcPr>
          <w:p w14:paraId="4F3A55A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BF4B034" w14:textId="066E9074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40B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затрат</w:t>
            </w:r>
          </w:p>
        </w:tc>
        <w:tc>
          <w:tcPr>
            <w:tcW w:w="1417" w:type="dxa"/>
          </w:tcPr>
          <w:p w14:paraId="451867C6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5451E933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656C344C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31F4199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612432F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235BAE3D" w14:textId="77777777" w:rsidTr="002A52EA">
        <w:tc>
          <w:tcPr>
            <w:tcW w:w="2410" w:type="dxa"/>
            <w:vMerge/>
          </w:tcPr>
          <w:p w14:paraId="1782E647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13C8DE9A" w14:textId="2918E357" w:rsidR="00962E8E" w:rsidRDefault="00074CA0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Загальна сума витрат на оплату послуг 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зі здійснення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безкоштовних регулярних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спеціальних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пасажирських перевезень мешканців в межах 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Південнівської (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Южненської</w:t>
            </w:r>
            <w:r w:rsidR="001E76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 w:rsidR="00EF2F73" w:rsidRP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територіальної громади</w:t>
            </w:r>
            <w:r w:rsidR="00EF2F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962E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№4 «</w:t>
            </w:r>
            <w:proofErr w:type="spellStart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селище Нові </w:t>
            </w:r>
            <w:proofErr w:type="spellStart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Білярі</w:t>
            </w:r>
            <w:proofErr w:type="spellEnd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 w:rsidR="00555B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кільцевий </w:t>
            </w:r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через </w:t>
            </w:r>
            <w:proofErr w:type="spellStart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с.Булдинка</w:t>
            </w:r>
            <w:proofErr w:type="spellEnd"/>
            <w:r w:rsidR="00962E8E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)»</w:t>
            </w:r>
          </w:p>
        </w:tc>
        <w:tc>
          <w:tcPr>
            <w:tcW w:w="1417" w:type="dxa"/>
          </w:tcPr>
          <w:p w14:paraId="1C108540" w14:textId="5225C940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Кошторис</w:t>
            </w:r>
          </w:p>
        </w:tc>
        <w:tc>
          <w:tcPr>
            <w:tcW w:w="1423" w:type="dxa"/>
          </w:tcPr>
          <w:p w14:paraId="40D4B0C8" w14:textId="4913B2A2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3A8EBBE7" w14:textId="43EFFD04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2699,00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</w:tcPr>
          <w:p w14:paraId="10CB5F31" w14:textId="68CA6176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2890,68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650F9F35" w14:textId="739E3F0E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3073,2</w:t>
            </w:r>
            <w:r w:rsidR="003252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75</w:t>
            </w:r>
          </w:p>
        </w:tc>
      </w:tr>
      <w:tr w:rsidR="00962E8E" w14:paraId="66B1C085" w14:textId="77777777" w:rsidTr="002A52EA">
        <w:tc>
          <w:tcPr>
            <w:tcW w:w="2410" w:type="dxa"/>
            <w:vMerge/>
          </w:tcPr>
          <w:p w14:paraId="77724277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56CD6D9" w14:textId="6EE1AD4E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15BDE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продукту</w:t>
            </w:r>
          </w:p>
        </w:tc>
        <w:tc>
          <w:tcPr>
            <w:tcW w:w="1417" w:type="dxa"/>
          </w:tcPr>
          <w:p w14:paraId="6B7B3A57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717A1104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72EBB891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58148517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2642AB48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2974E396" w14:textId="77777777" w:rsidTr="002A52EA">
        <w:tc>
          <w:tcPr>
            <w:tcW w:w="2410" w:type="dxa"/>
            <w:vMerge/>
          </w:tcPr>
          <w:p w14:paraId="4ACA3525" w14:textId="77777777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4A65A0A9" w14:textId="44ACF3B6" w:rsidR="00962E8E" w:rsidRDefault="00962E8E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добу</w:t>
            </w:r>
          </w:p>
        </w:tc>
        <w:tc>
          <w:tcPr>
            <w:tcW w:w="1417" w:type="dxa"/>
          </w:tcPr>
          <w:p w14:paraId="37D15387" w14:textId="440BB987" w:rsidR="00962E8E" w:rsidRDefault="00555B9C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Паспорт маршруту №4</w:t>
            </w:r>
          </w:p>
        </w:tc>
        <w:tc>
          <w:tcPr>
            <w:tcW w:w="1423" w:type="dxa"/>
          </w:tcPr>
          <w:p w14:paraId="747E3D9A" w14:textId="4E7D4300" w:rsidR="00962E8E" w:rsidRDefault="00E044A6" w:rsidP="00805E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од.</w:t>
            </w:r>
          </w:p>
        </w:tc>
        <w:tc>
          <w:tcPr>
            <w:tcW w:w="1417" w:type="dxa"/>
          </w:tcPr>
          <w:p w14:paraId="2A0E3BCD" w14:textId="07764A77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7F18EEE0" w14:textId="7C0B083A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2" w:type="dxa"/>
          </w:tcPr>
          <w:p w14:paraId="7A910B8C" w14:textId="2954A0D6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706D7631" w14:textId="77777777" w:rsidTr="002A52EA">
        <w:tc>
          <w:tcPr>
            <w:tcW w:w="2410" w:type="dxa"/>
            <w:vMerge/>
          </w:tcPr>
          <w:p w14:paraId="712952BB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5957C5B8" w14:textId="2D21E5A5" w:rsidR="00962E8E" w:rsidRPr="004E38AF" w:rsidRDefault="00962E8E" w:rsidP="00962E8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оборотних рейсів на рік</w:t>
            </w:r>
            <w:r w:rsidR="004E38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4E38AF" w:rsidRPr="000A61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(у робочі дні)</w:t>
            </w:r>
          </w:p>
        </w:tc>
        <w:tc>
          <w:tcPr>
            <w:tcW w:w="1417" w:type="dxa"/>
          </w:tcPr>
          <w:p w14:paraId="1749125E" w14:textId="66FF380C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6952508D" w14:textId="6D96C885" w:rsidR="00962E8E" w:rsidRDefault="00E044A6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од.</w:t>
            </w:r>
          </w:p>
        </w:tc>
        <w:tc>
          <w:tcPr>
            <w:tcW w:w="1417" w:type="dxa"/>
          </w:tcPr>
          <w:p w14:paraId="15E9181A" w14:textId="3E1D8FE1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A159C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418" w:type="dxa"/>
          </w:tcPr>
          <w:p w14:paraId="2A4E5FFC" w14:textId="71A0BF74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A159C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12" w:type="dxa"/>
          </w:tcPr>
          <w:p w14:paraId="1BC5056A" w14:textId="071262C5" w:rsidR="00962E8E" w:rsidRDefault="00555B9C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  <w:r w:rsidR="00953C3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962E8E" w14:paraId="714D183E" w14:textId="77777777" w:rsidTr="002A52EA">
        <w:tc>
          <w:tcPr>
            <w:tcW w:w="2410" w:type="dxa"/>
            <w:vMerge/>
          </w:tcPr>
          <w:p w14:paraId="581393A7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021445B6" w14:textId="5EF73584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668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ефективності</w:t>
            </w:r>
          </w:p>
        </w:tc>
        <w:tc>
          <w:tcPr>
            <w:tcW w:w="1417" w:type="dxa"/>
          </w:tcPr>
          <w:p w14:paraId="5EC31B00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7DEFBE91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716EC346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41464559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3FDF36FB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17BAA017" w14:textId="77777777" w:rsidTr="002A52EA">
        <w:tc>
          <w:tcPr>
            <w:tcW w:w="2410" w:type="dxa"/>
            <w:vMerge/>
          </w:tcPr>
          <w:p w14:paraId="2480DEC2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EEE7AA2" w14:textId="4BCF6CD6" w:rsidR="00962E8E" w:rsidRPr="00C66687" w:rsidRDefault="00242DDA" w:rsidP="00962E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Середня в</w:t>
            </w:r>
            <w:r w:rsidR="00555B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артість 1 оборотного рейсу </w:t>
            </w:r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Маршрут №4 «</w:t>
            </w:r>
            <w:proofErr w:type="spellStart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="008B43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Південне</w:t>
            </w:r>
            <w:proofErr w:type="spellEnd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селище Нові </w:t>
            </w:r>
            <w:proofErr w:type="spellStart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Білярі</w:t>
            </w:r>
            <w:proofErr w:type="spellEnd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 w:rsidR="00555B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кільцевий </w:t>
            </w:r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через </w:t>
            </w:r>
            <w:proofErr w:type="spellStart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с.Булдинка</w:t>
            </w:r>
            <w:proofErr w:type="spellEnd"/>
            <w:r w:rsidR="00555B9C" w:rsidRPr="006525A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)»</w:t>
            </w:r>
          </w:p>
        </w:tc>
        <w:tc>
          <w:tcPr>
            <w:tcW w:w="1417" w:type="dxa"/>
          </w:tcPr>
          <w:p w14:paraId="1DE3A7F8" w14:textId="7C323EE4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41AF862C" w14:textId="3C646E5B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17" w:type="dxa"/>
          </w:tcPr>
          <w:p w14:paraId="05BB1EDA" w14:textId="6A1AB0E2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3,447</w:t>
            </w:r>
          </w:p>
        </w:tc>
        <w:tc>
          <w:tcPr>
            <w:tcW w:w="1418" w:type="dxa"/>
          </w:tcPr>
          <w:p w14:paraId="769B5501" w14:textId="3CC34553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3,706</w:t>
            </w:r>
          </w:p>
        </w:tc>
        <w:tc>
          <w:tcPr>
            <w:tcW w:w="1412" w:type="dxa"/>
          </w:tcPr>
          <w:p w14:paraId="4018EFF7" w14:textId="49B31D34" w:rsidR="00962E8E" w:rsidRDefault="00A159C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3,925</w:t>
            </w:r>
          </w:p>
        </w:tc>
      </w:tr>
      <w:tr w:rsidR="00962E8E" w14:paraId="6F091E37" w14:textId="77777777" w:rsidTr="002A52EA">
        <w:tc>
          <w:tcPr>
            <w:tcW w:w="2410" w:type="dxa"/>
            <w:vMerge/>
          </w:tcPr>
          <w:p w14:paraId="370831AC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50665379" w14:textId="03B98672" w:rsidR="00962E8E" w:rsidRPr="00C66687" w:rsidRDefault="00962E8E" w:rsidP="00962E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</w:pPr>
            <w:r w:rsidRPr="00F14A6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Показники якості</w:t>
            </w:r>
          </w:p>
        </w:tc>
        <w:tc>
          <w:tcPr>
            <w:tcW w:w="1417" w:type="dxa"/>
          </w:tcPr>
          <w:p w14:paraId="009D2772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</w:tcPr>
          <w:p w14:paraId="27FEF5C4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7B272044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270DC1A9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12" w:type="dxa"/>
          </w:tcPr>
          <w:p w14:paraId="55CB304F" w14:textId="77777777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62E8E" w14:paraId="124FBCC2" w14:textId="77777777" w:rsidTr="002A52EA">
        <w:tc>
          <w:tcPr>
            <w:tcW w:w="2410" w:type="dxa"/>
            <w:vMerge/>
          </w:tcPr>
          <w:p w14:paraId="04817CB2" w14:textId="77777777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673" w:type="dxa"/>
          </w:tcPr>
          <w:p w14:paraId="76995F8D" w14:textId="746B0636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Відсоток охоплення населених пунктів громади</w:t>
            </w:r>
            <w:r w:rsidR="00242D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перевезенням </w:t>
            </w:r>
            <w:r w:rsidR="00074CA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мешканців громади</w:t>
            </w:r>
          </w:p>
        </w:tc>
        <w:tc>
          <w:tcPr>
            <w:tcW w:w="1417" w:type="dxa"/>
          </w:tcPr>
          <w:p w14:paraId="74F38879" w14:textId="48BE9E6C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Розрахункові дані</w:t>
            </w:r>
          </w:p>
        </w:tc>
        <w:tc>
          <w:tcPr>
            <w:tcW w:w="1423" w:type="dxa"/>
          </w:tcPr>
          <w:p w14:paraId="3DC78BA9" w14:textId="53D07B10" w:rsidR="00962E8E" w:rsidRDefault="00962E8E" w:rsidP="00962E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%</w:t>
            </w:r>
          </w:p>
        </w:tc>
        <w:tc>
          <w:tcPr>
            <w:tcW w:w="1417" w:type="dxa"/>
          </w:tcPr>
          <w:p w14:paraId="2B45960E" w14:textId="0147819F" w:rsidR="00962E8E" w:rsidRDefault="00993C2F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8" w:type="dxa"/>
          </w:tcPr>
          <w:p w14:paraId="279A71C0" w14:textId="42964AE3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412" w:type="dxa"/>
          </w:tcPr>
          <w:p w14:paraId="6B0AA458" w14:textId="62DD3F90" w:rsidR="00962E8E" w:rsidRDefault="00962E8E" w:rsidP="00962E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</w:tbl>
    <w:p w14:paraId="5E11549A" w14:textId="77777777" w:rsidR="004226F6" w:rsidRDefault="004226F6" w:rsidP="00846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94C3E70" w14:textId="77777777" w:rsidR="00846706" w:rsidRDefault="00846706" w:rsidP="00846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DC35752" w14:textId="77777777" w:rsidR="00AD1D43" w:rsidRDefault="00AD1D43" w:rsidP="00846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E4F40F0" w14:textId="77777777" w:rsidR="00AD1D43" w:rsidRDefault="00AD1D43" w:rsidP="00846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0110B03" w14:textId="483F91D0" w:rsidR="00846706" w:rsidRDefault="00846706" w:rsidP="00AD1D4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846706">
        <w:rPr>
          <w:rFonts w:ascii="Times New Roman" w:hAnsi="Times New Roman" w:cs="Times New Roman"/>
          <w:sz w:val="24"/>
          <w:szCs w:val="24"/>
          <w:lang w:val="uk-UA"/>
        </w:rPr>
        <w:t>Секретар Південнівської міської ради</w:t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D1D4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46706">
        <w:rPr>
          <w:rFonts w:ascii="Times New Roman" w:hAnsi="Times New Roman" w:cs="Times New Roman"/>
          <w:sz w:val="24"/>
          <w:szCs w:val="24"/>
          <w:lang w:val="uk-UA"/>
        </w:rPr>
        <w:t>Ігор ЧУГУННИКОВ</w:t>
      </w:r>
    </w:p>
    <w:sectPr w:rsidR="00846706" w:rsidSect="00846706">
      <w:pgSz w:w="16838" w:h="11906" w:orient="landscape"/>
      <w:pgMar w:top="1134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F1E83"/>
    <w:multiLevelType w:val="hybridMultilevel"/>
    <w:tmpl w:val="0F767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4EB5"/>
    <w:multiLevelType w:val="hybridMultilevel"/>
    <w:tmpl w:val="27CE5438"/>
    <w:lvl w:ilvl="0" w:tplc="BA62FB6C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C2830"/>
    <w:multiLevelType w:val="hybridMultilevel"/>
    <w:tmpl w:val="3F26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65B5A"/>
    <w:multiLevelType w:val="multilevel"/>
    <w:tmpl w:val="BA04C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6369E1"/>
    <w:multiLevelType w:val="hybridMultilevel"/>
    <w:tmpl w:val="22769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97F67"/>
    <w:multiLevelType w:val="hybridMultilevel"/>
    <w:tmpl w:val="50542E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F0765"/>
    <w:multiLevelType w:val="hybridMultilevel"/>
    <w:tmpl w:val="B734B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77DC1"/>
    <w:multiLevelType w:val="hybridMultilevel"/>
    <w:tmpl w:val="0E94B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97B16"/>
    <w:multiLevelType w:val="hybridMultilevel"/>
    <w:tmpl w:val="B8C29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72170"/>
    <w:multiLevelType w:val="hybridMultilevel"/>
    <w:tmpl w:val="C51E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C37B8"/>
    <w:multiLevelType w:val="hybridMultilevel"/>
    <w:tmpl w:val="C492A798"/>
    <w:lvl w:ilvl="0" w:tplc="FC8083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763662">
    <w:abstractNumId w:val="2"/>
  </w:num>
  <w:num w:numId="2" w16cid:durableId="1479882959">
    <w:abstractNumId w:val="10"/>
  </w:num>
  <w:num w:numId="3" w16cid:durableId="1380400819">
    <w:abstractNumId w:val="4"/>
  </w:num>
  <w:num w:numId="4" w16cid:durableId="500006532">
    <w:abstractNumId w:val="6"/>
  </w:num>
  <w:num w:numId="5" w16cid:durableId="1729497517">
    <w:abstractNumId w:val="3"/>
  </w:num>
  <w:num w:numId="6" w16cid:durableId="1359283370">
    <w:abstractNumId w:val="5"/>
  </w:num>
  <w:num w:numId="7" w16cid:durableId="1677726586">
    <w:abstractNumId w:val="9"/>
  </w:num>
  <w:num w:numId="8" w16cid:durableId="1667322540">
    <w:abstractNumId w:val="1"/>
  </w:num>
  <w:num w:numId="9" w16cid:durableId="1497695617">
    <w:abstractNumId w:val="8"/>
  </w:num>
  <w:num w:numId="10" w16cid:durableId="1371297023">
    <w:abstractNumId w:val="0"/>
  </w:num>
  <w:num w:numId="11" w16cid:durableId="459962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13"/>
    <w:rsid w:val="000046D5"/>
    <w:rsid w:val="000464E9"/>
    <w:rsid w:val="00055BF2"/>
    <w:rsid w:val="00057C11"/>
    <w:rsid w:val="00074CA0"/>
    <w:rsid w:val="000A61D3"/>
    <w:rsid w:val="000B145B"/>
    <w:rsid w:val="000E3EFF"/>
    <w:rsid w:val="000F142D"/>
    <w:rsid w:val="00111A6E"/>
    <w:rsid w:val="001318DB"/>
    <w:rsid w:val="001327A6"/>
    <w:rsid w:val="0013490C"/>
    <w:rsid w:val="00153F35"/>
    <w:rsid w:val="00157A80"/>
    <w:rsid w:val="001D50F9"/>
    <w:rsid w:val="001E7690"/>
    <w:rsid w:val="00215D0E"/>
    <w:rsid w:val="0023295D"/>
    <w:rsid w:val="00235274"/>
    <w:rsid w:val="002366C1"/>
    <w:rsid w:val="0024202F"/>
    <w:rsid w:val="00242DDA"/>
    <w:rsid w:val="00286E8F"/>
    <w:rsid w:val="002A0EB2"/>
    <w:rsid w:val="002A52EA"/>
    <w:rsid w:val="002A7227"/>
    <w:rsid w:val="002B73F1"/>
    <w:rsid w:val="002B74A3"/>
    <w:rsid w:val="002C1810"/>
    <w:rsid w:val="002D632D"/>
    <w:rsid w:val="002F4D54"/>
    <w:rsid w:val="002F6732"/>
    <w:rsid w:val="003173C1"/>
    <w:rsid w:val="0032211E"/>
    <w:rsid w:val="003252F6"/>
    <w:rsid w:val="003300DB"/>
    <w:rsid w:val="00335C13"/>
    <w:rsid w:val="00343806"/>
    <w:rsid w:val="00345406"/>
    <w:rsid w:val="0036472B"/>
    <w:rsid w:val="00396D6D"/>
    <w:rsid w:val="003B0945"/>
    <w:rsid w:val="003B1EBD"/>
    <w:rsid w:val="003C0BE0"/>
    <w:rsid w:val="003D21A6"/>
    <w:rsid w:val="003D64E6"/>
    <w:rsid w:val="00400DEF"/>
    <w:rsid w:val="004023C0"/>
    <w:rsid w:val="00406574"/>
    <w:rsid w:val="0040792C"/>
    <w:rsid w:val="00414C36"/>
    <w:rsid w:val="004226F6"/>
    <w:rsid w:val="004312F9"/>
    <w:rsid w:val="00445FDE"/>
    <w:rsid w:val="0046331A"/>
    <w:rsid w:val="004A40BD"/>
    <w:rsid w:val="004D3B85"/>
    <w:rsid w:val="004E21F5"/>
    <w:rsid w:val="004E38AF"/>
    <w:rsid w:val="00505B84"/>
    <w:rsid w:val="005206D9"/>
    <w:rsid w:val="00555B9C"/>
    <w:rsid w:val="0056503B"/>
    <w:rsid w:val="00566515"/>
    <w:rsid w:val="00566594"/>
    <w:rsid w:val="005F5F26"/>
    <w:rsid w:val="00602D64"/>
    <w:rsid w:val="006203E9"/>
    <w:rsid w:val="0065099A"/>
    <w:rsid w:val="006525AF"/>
    <w:rsid w:val="00662001"/>
    <w:rsid w:val="00663FB2"/>
    <w:rsid w:val="00677E6C"/>
    <w:rsid w:val="00690CF4"/>
    <w:rsid w:val="006A3557"/>
    <w:rsid w:val="006C445B"/>
    <w:rsid w:val="006C7EC4"/>
    <w:rsid w:val="00702C71"/>
    <w:rsid w:val="00711752"/>
    <w:rsid w:val="007316D8"/>
    <w:rsid w:val="00776B44"/>
    <w:rsid w:val="00786817"/>
    <w:rsid w:val="00797F42"/>
    <w:rsid w:val="007A48C9"/>
    <w:rsid w:val="007D1F64"/>
    <w:rsid w:val="007E055D"/>
    <w:rsid w:val="007F15E9"/>
    <w:rsid w:val="007F2A70"/>
    <w:rsid w:val="007F2CBC"/>
    <w:rsid w:val="00805EE4"/>
    <w:rsid w:val="0084436A"/>
    <w:rsid w:val="008451F5"/>
    <w:rsid w:val="00846706"/>
    <w:rsid w:val="00852674"/>
    <w:rsid w:val="00870267"/>
    <w:rsid w:val="00887B6C"/>
    <w:rsid w:val="00891018"/>
    <w:rsid w:val="008A040F"/>
    <w:rsid w:val="008A1A12"/>
    <w:rsid w:val="008B43A9"/>
    <w:rsid w:val="008B53D1"/>
    <w:rsid w:val="008E0BF1"/>
    <w:rsid w:val="009120BA"/>
    <w:rsid w:val="0092025A"/>
    <w:rsid w:val="00926C02"/>
    <w:rsid w:val="0093638B"/>
    <w:rsid w:val="00937BE8"/>
    <w:rsid w:val="00943DD1"/>
    <w:rsid w:val="00953C35"/>
    <w:rsid w:val="00962E8E"/>
    <w:rsid w:val="00982D2A"/>
    <w:rsid w:val="00993C2F"/>
    <w:rsid w:val="00995E20"/>
    <w:rsid w:val="009A38EE"/>
    <w:rsid w:val="009B3518"/>
    <w:rsid w:val="009D0217"/>
    <w:rsid w:val="009E506D"/>
    <w:rsid w:val="009F14B1"/>
    <w:rsid w:val="00A159CE"/>
    <w:rsid w:val="00A16D49"/>
    <w:rsid w:val="00A810C8"/>
    <w:rsid w:val="00AA0838"/>
    <w:rsid w:val="00AA172E"/>
    <w:rsid w:val="00AC0F65"/>
    <w:rsid w:val="00AD1D43"/>
    <w:rsid w:val="00B177B6"/>
    <w:rsid w:val="00B23BB4"/>
    <w:rsid w:val="00B3201F"/>
    <w:rsid w:val="00B3396C"/>
    <w:rsid w:val="00B572FF"/>
    <w:rsid w:val="00BA7283"/>
    <w:rsid w:val="00BB5C5B"/>
    <w:rsid w:val="00BF50DE"/>
    <w:rsid w:val="00BF6D44"/>
    <w:rsid w:val="00C00535"/>
    <w:rsid w:val="00C12969"/>
    <w:rsid w:val="00C15BDE"/>
    <w:rsid w:val="00C45730"/>
    <w:rsid w:val="00C46EF5"/>
    <w:rsid w:val="00C60BF4"/>
    <w:rsid w:val="00C66687"/>
    <w:rsid w:val="00C77E3E"/>
    <w:rsid w:val="00C86E28"/>
    <w:rsid w:val="00C8747B"/>
    <w:rsid w:val="00C94DEE"/>
    <w:rsid w:val="00C9738C"/>
    <w:rsid w:val="00CB34CB"/>
    <w:rsid w:val="00CB766F"/>
    <w:rsid w:val="00CC21B4"/>
    <w:rsid w:val="00D059F9"/>
    <w:rsid w:val="00D26CC4"/>
    <w:rsid w:val="00D33377"/>
    <w:rsid w:val="00D36297"/>
    <w:rsid w:val="00D610A5"/>
    <w:rsid w:val="00D74805"/>
    <w:rsid w:val="00DB3991"/>
    <w:rsid w:val="00DC08A2"/>
    <w:rsid w:val="00DE7B0B"/>
    <w:rsid w:val="00E044A6"/>
    <w:rsid w:val="00E32DC8"/>
    <w:rsid w:val="00E3566E"/>
    <w:rsid w:val="00E80303"/>
    <w:rsid w:val="00E826D5"/>
    <w:rsid w:val="00E86E61"/>
    <w:rsid w:val="00E878DB"/>
    <w:rsid w:val="00EA6DD2"/>
    <w:rsid w:val="00EB374A"/>
    <w:rsid w:val="00ED0B77"/>
    <w:rsid w:val="00ED4219"/>
    <w:rsid w:val="00EF2F73"/>
    <w:rsid w:val="00EF6F41"/>
    <w:rsid w:val="00F02C36"/>
    <w:rsid w:val="00F12291"/>
    <w:rsid w:val="00F14A62"/>
    <w:rsid w:val="00F153E6"/>
    <w:rsid w:val="00F27652"/>
    <w:rsid w:val="00F36AE8"/>
    <w:rsid w:val="00F60024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E8326"/>
  <w15:chartTrackingRefBased/>
  <w15:docId w15:val="{E20E50D5-6141-4028-A410-22D2D668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730"/>
    <w:pPr>
      <w:ind w:left="720"/>
      <w:contextualSpacing/>
    </w:pPr>
  </w:style>
  <w:style w:type="table" w:styleId="a4">
    <w:name w:val="Table Grid"/>
    <w:basedOn w:val="a1"/>
    <w:uiPriority w:val="39"/>
    <w:rsid w:val="00C45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44AE7-E223-4987-90AB-A2EC58BF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11402</Words>
  <Characters>6500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2026-07-08T11:15:00Z</cp:lastPrinted>
  <dcterms:created xsi:type="dcterms:W3CDTF">2026-08-11T13:00:00Z</dcterms:created>
  <dcterms:modified xsi:type="dcterms:W3CDTF">2026-08-11T13:00:00Z</dcterms:modified>
</cp:coreProperties>
</file>