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071B0" w14:textId="77777777" w:rsidR="00FC278D" w:rsidRDefault="00FC278D" w:rsidP="00FC278D">
      <w:pPr>
        <w:spacing w:line="256" w:lineRule="auto"/>
        <w:rPr>
          <w:lang w:val="uk-UA"/>
        </w:rPr>
      </w:pPr>
      <w:bookmarkStart w:id="0" w:name="_Hlk184913506"/>
      <w:bookmarkStart w:id="1" w:name="_Hlk221552036"/>
    </w:p>
    <w:bookmarkEnd w:id="0"/>
    <w:bookmarkEnd w:id="1"/>
    <w:p w14:paraId="7C19963C" w14:textId="77777777" w:rsidR="00A74413" w:rsidRDefault="00A74413" w:rsidP="00A74413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Додаток </w:t>
      </w:r>
    </w:p>
    <w:p w14:paraId="7CA5848A" w14:textId="77777777" w:rsidR="00A74413" w:rsidRDefault="00A74413" w:rsidP="00A74413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 рішення Південнівської міської ради </w:t>
      </w:r>
    </w:p>
    <w:p w14:paraId="74DA8F00" w14:textId="77777777" w:rsidR="00A74413" w:rsidRDefault="00A74413" w:rsidP="00A74413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Одеського району Одеської області </w:t>
      </w:r>
    </w:p>
    <w:p w14:paraId="7FACF05A" w14:textId="475FFDAC" w:rsidR="00A74413" w:rsidRDefault="00A74413" w:rsidP="00A74413">
      <w:pPr>
        <w:spacing w:after="0" w:line="240" w:lineRule="auto"/>
        <w:ind w:left="504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 06.08.2026 № 2698 - 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  <w:lang w:val="uk-UA"/>
        </w:rPr>
        <w:t>ІІІ</w:t>
      </w:r>
    </w:p>
    <w:p w14:paraId="36EE2DF9" w14:textId="77777777" w:rsidR="00A74413" w:rsidRDefault="00A74413" w:rsidP="00A74413">
      <w:pPr>
        <w:spacing w:after="0" w:line="240" w:lineRule="auto"/>
        <w:jc w:val="center"/>
        <w:outlineLvl w:val="1"/>
        <w:rPr>
          <w:rFonts w:eastAsia="Times New Roman"/>
          <w:b/>
          <w:bCs/>
          <w:sz w:val="24"/>
          <w:szCs w:val="24"/>
          <w:lang w:eastAsia="uk-UA"/>
        </w:rPr>
      </w:pPr>
    </w:p>
    <w:p w14:paraId="6A6680E5" w14:textId="77777777" w:rsidR="00A74413" w:rsidRDefault="00A74413" w:rsidP="00A74413">
      <w:pPr>
        <w:spacing w:after="0" w:line="240" w:lineRule="auto"/>
        <w:jc w:val="center"/>
        <w:outlineLvl w:val="1"/>
        <w:rPr>
          <w:rFonts w:eastAsia="Times New Roman"/>
          <w:b/>
          <w:bCs/>
          <w:sz w:val="24"/>
          <w:szCs w:val="24"/>
          <w:lang w:eastAsia="uk-UA"/>
        </w:rPr>
      </w:pPr>
    </w:p>
    <w:p w14:paraId="212B1FC8" w14:textId="77777777" w:rsidR="00A74413" w:rsidRDefault="00A74413" w:rsidP="00A74413">
      <w:pPr>
        <w:spacing w:after="0" w:line="240" w:lineRule="auto"/>
        <w:jc w:val="center"/>
        <w:outlineLvl w:val="1"/>
        <w:rPr>
          <w:rFonts w:eastAsia="Times New Roman"/>
          <w:b/>
          <w:bCs/>
          <w:sz w:val="24"/>
          <w:szCs w:val="24"/>
          <w:lang w:eastAsia="uk-UA"/>
        </w:rPr>
      </w:pPr>
      <w:r>
        <w:rPr>
          <w:rFonts w:eastAsia="Times New Roman"/>
          <w:b/>
          <w:bCs/>
          <w:sz w:val="24"/>
          <w:szCs w:val="24"/>
          <w:lang w:eastAsia="uk-UA"/>
        </w:rPr>
        <w:t>ПОРЯДОК</w:t>
      </w:r>
    </w:p>
    <w:p w14:paraId="0E6EF0A2" w14:textId="77777777" w:rsidR="00A74413" w:rsidRDefault="00A74413" w:rsidP="00A74413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uk-UA"/>
        </w:rPr>
      </w:pP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призначення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і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виплати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одноразової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грошової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винагороди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учням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закладів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загальної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середньої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освіти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Південнівської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міської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територіальної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громади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за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отримання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результату 200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балів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за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національним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мультипредметним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тестом</w:t>
      </w:r>
    </w:p>
    <w:p w14:paraId="51123A70" w14:textId="77777777" w:rsidR="00A74413" w:rsidRDefault="00A74413" w:rsidP="00A74413">
      <w:pPr>
        <w:spacing w:after="0" w:line="240" w:lineRule="auto"/>
        <w:rPr>
          <w:rFonts w:eastAsia="Times New Roman"/>
          <w:sz w:val="24"/>
          <w:szCs w:val="24"/>
          <w:lang w:eastAsia="uk-UA"/>
        </w:rPr>
      </w:pPr>
    </w:p>
    <w:p w14:paraId="4358AE62" w14:textId="77777777" w:rsidR="00A74413" w:rsidRDefault="00A74413" w:rsidP="00A74413">
      <w:pPr>
        <w:spacing w:after="0" w:line="240" w:lineRule="auto"/>
        <w:ind w:firstLine="708"/>
        <w:jc w:val="both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>
        <w:rPr>
          <w:rFonts w:eastAsia="Times New Roman"/>
          <w:b/>
          <w:bCs/>
          <w:sz w:val="24"/>
          <w:szCs w:val="24"/>
          <w:lang w:eastAsia="uk-UA"/>
        </w:rPr>
        <w:t xml:space="preserve">1.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Загальні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положення</w:t>
      </w:r>
      <w:proofErr w:type="spellEnd"/>
    </w:p>
    <w:p w14:paraId="3C26BB52" w14:textId="77777777" w:rsidR="00A74413" w:rsidRDefault="00A74413" w:rsidP="00A74413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1.1. </w:t>
      </w:r>
      <w:proofErr w:type="spellStart"/>
      <w:r>
        <w:rPr>
          <w:rFonts w:eastAsia="Times New Roman"/>
          <w:sz w:val="24"/>
          <w:szCs w:val="24"/>
          <w:lang w:eastAsia="uk-UA"/>
        </w:rPr>
        <w:t>Цей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Порядок </w:t>
      </w:r>
      <w:proofErr w:type="spellStart"/>
      <w:r>
        <w:rPr>
          <w:rFonts w:eastAsia="Times New Roman"/>
          <w:sz w:val="24"/>
          <w:szCs w:val="24"/>
          <w:lang w:eastAsia="uk-UA"/>
        </w:rPr>
        <w:t>визначає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механізм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призначення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і </w:t>
      </w:r>
      <w:proofErr w:type="spellStart"/>
      <w:r>
        <w:rPr>
          <w:rFonts w:eastAsia="Times New Roman"/>
          <w:sz w:val="24"/>
          <w:szCs w:val="24"/>
          <w:lang w:eastAsia="uk-UA"/>
        </w:rPr>
        <w:t>виплати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одноразової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грошової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винагороди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учням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закладів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загальної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середньої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освіти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Південнівської </w:t>
      </w:r>
      <w:proofErr w:type="spellStart"/>
      <w:r>
        <w:rPr>
          <w:rFonts w:eastAsia="Times New Roman"/>
          <w:sz w:val="24"/>
          <w:szCs w:val="24"/>
          <w:lang w:eastAsia="uk-UA"/>
        </w:rPr>
        <w:t>міської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територіальної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громади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за </w:t>
      </w:r>
      <w:proofErr w:type="spellStart"/>
      <w:r>
        <w:rPr>
          <w:rFonts w:eastAsia="Times New Roman"/>
          <w:sz w:val="24"/>
          <w:szCs w:val="24"/>
          <w:lang w:eastAsia="uk-UA"/>
        </w:rPr>
        <w:t>отримання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результату 200 </w:t>
      </w:r>
      <w:proofErr w:type="spellStart"/>
      <w:r>
        <w:rPr>
          <w:rFonts w:eastAsia="Times New Roman"/>
          <w:sz w:val="24"/>
          <w:szCs w:val="24"/>
          <w:lang w:eastAsia="uk-UA"/>
        </w:rPr>
        <w:t>балів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за </w:t>
      </w:r>
      <w:proofErr w:type="spellStart"/>
      <w:r>
        <w:rPr>
          <w:rFonts w:eastAsia="Times New Roman"/>
          <w:sz w:val="24"/>
          <w:szCs w:val="24"/>
          <w:lang w:eastAsia="uk-UA"/>
        </w:rPr>
        <w:t>національним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мультипредметним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тестом (</w:t>
      </w:r>
      <w:proofErr w:type="spellStart"/>
      <w:r>
        <w:rPr>
          <w:rFonts w:eastAsia="Times New Roman"/>
          <w:sz w:val="24"/>
          <w:szCs w:val="24"/>
          <w:lang w:eastAsia="uk-UA"/>
        </w:rPr>
        <w:t>далі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— НМТ).</w:t>
      </w:r>
    </w:p>
    <w:p w14:paraId="34ED0AD6" w14:textId="77777777" w:rsidR="00A74413" w:rsidRDefault="00A74413" w:rsidP="00A74413">
      <w:pPr>
        <w:spacing w:after="0" w:line="240" w:lineRule="auto"/>
        <w:jc w:val="both"/>
        <w:rPr>
          <w:rFonts w:eastAsia="Times New Roman"/>
          <w:sz w:val="24"/>
          <w:szCs w:val="24"/>
          <w:lang w:eastAsia="uk-UA"/>
        </w:rPr>
      </w:pPr>
    </w:p>
    <w:p w14:paraId="04C5899D" w14:textId="77777777" w:rsidR="00A74413" w:rsidRDefault="00A74413" w:rsidP="00A74413">
      <w:pPr>
        <w:spacing w:after="0" w:line="240" w:lineRule="auto"/>
        <w:ind w:firstLine="708"/>
        <w:jc w:val="both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>
        <w:rPr>
          <w:rFonts w:eastAsia="Times New Roman"/>
          <w:b/>
          <w:bCs/>
          <w:sz w:val="24"/>
          <w:szCs w:val="24"/>
          <w:lang w:eastAsia="uk-UA"/>
        </w:rPr>
        <w:t xml:space="preserve">2.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Умови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призначення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винагороди</w:t>
      </w:r>
      <w:proofErr w:type="spellEnd"/>
    </w:p>
    <w:p w14:paraId="293D05A8" w14:textId="77777777" w:rsidR="00A74413" w:rsidRDefault="00A74413" w:rsidP="00A74413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2.1. Одноразова </w:t>
      </w:r>
      <w:proofErr w:type="spellStart"/>
      <w:r>
        <w:rPr>
          <w:rFonts w:eastAsia="Times New Roman"/>
          <w:sz w:val="24"/>
          <w:szCs w:val="24"/>
          <w:lang w:eastAsia="uk-UA"/>
        </w:rPr>
        <w:t>грошова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винагорода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виплачується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учням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закладів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загальної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середньої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освіти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Південнівської </w:t>
      </w:r>
      <w:proofErr w:type="spellStart"/>
      <w:r>
        <w:rPr>
          <w:rFonts w:eastAsia="Times New Roman"/>
          <w:sz w:val="24"/>
          <w:szCs w:val="24"/>
          <w:lang w:eastAsia="uk-UA"/>
        </w:rPr>
        <w:t>міської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територіальної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громади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uk-UA"/>
        </w:rPr>
        <w:t>які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отримали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r>
        <w:rPr>
          <w:rFonts w:eastAsia="Times New Roman"/>
          <w:b/>
          <w:bCs/>
          <w:sz w:val="24"/>
          <w:szCs w:val="24"/>
          <w:lang w:eastAsia="uk-UA"/>
        </w:rPr>
        <w:t xml:space="preserve">200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балів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за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національним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мультипредметним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тестом з одного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або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кількох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предметів</w:t>
      </w:r>
      <w:proofErr w:type="spellEnd"/>
      <w:r>
        <w:rPr>
          <w:rFonts w:eastAsia="Times New Roman"/>
          <w:sz w:val="24"/>
          <w:szCs w:val="24"/>
          <w:lang w:eastAsia="uk-UA"/>
        </w:rPr>
        <w:t>.</w:t>
      </w:r>
    </w:p>
    <w:p w14:paraId="250ECBA9" w14:textId="77777777" w:rsidR="00A74413" w:rsidRDefault="00A74413" w:rsidP="00A74413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2.2. </w:t>
      </w:r>
      <w:proofErr w:type="spellStart"/>
      <w:r>
        <w:rPr>
          <w:rFonts w:eastAsia="Times New Roman"/>
          <w:sz w:val="24"/>
          <w:szCs w:val="24"/>
          <w:lang w:eastAsia="uk-UA"/>
        </w:rPr>
        <w:t>Винагорода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виплачується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r>
        <w:rPr>
          <w:rFonts w:eastAsia="Times New Roman"/>
          <w:b/>
          <w:bCs/>
          <w:sz w:val="24"/>
          <w:szCs w:val="24"/>
          <w:lang w:eastAsia="uk-UA"/>
        </w:rPr>
        <w:t xml:space="preserve">за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кожен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предмет</w:t>
      </w:r>
      <w:r>
        <w:rPr>
          <w:rFonts w:eastAsia="Times New Roman"/>
          <w:sz w:val="24"/>
          <w:szCs w:val="24"/>
          <w:lang w:eastAsia="uk-UA"/>
        </w:rPr>
        <w:t xml:space="preserve">, з </w:t>
      </w:r>
      <w:proofErr w:type="spellStart"/>
      <w:r>
        <w:rPr>
          <w:rFonts w:eastAsia="Times New Roman"/>
          <w:sz w:val="24"/>
          <w:szCs w:val="24"/>
          <w:lang w:eastAsia="uk-UA"/>
        </w:rPr>
        <w:t>якого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отримано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результат 200 </w:t>
      </w:r>
      <w:proofErr w:type="spellStart"/>
      <w:r>
        <w:rPr>
          <w:rFonts w:eastAsia="Times New Roman"/>
          <w:sz w:val="24"/>
          <w:szCs w:val="24"/>
          <w:lang w:eastAsia="uk-UA"/>
        </w:rPr>
        <w:t>балів</w:t>
      </w:r>
      <w:proofErr w:type="spellEnd"/>
      <w:r>
        <w:rPr>
          <w:rFonts w:eastAsia="Times New Roman"/>
          <w:sz w:val="24"/>
          <w:szCs w:val="24"/>
          <w:lang w:eastAsia="uk-UA"/>
        </w:rPr>
        <w:t>.</w:t>
      </w:r>
    </w:p>
    <w:p w14:paraId="43A7CCC4" w14:textId="77777777" w:rsidR="00A74413" w:rsidRDefault="00A74413" w:rsidP="00A74413">
      <w:pPr>
        <w:spacing w:after="0" w:line="240" w:lineRule="auto"/>
        <w:jc w:val="both"/>
        <w:rPr>
          <w:rFonts w:eastAsia="Times New Roman"/>
          <w:sz w:val="24"/>
          <w:szCs w:val="24"/>
          <w:lang w:eastAsia="uk-UA"/>
        </w:rPr>
      </w:pPr>
    </w:p>
    <w:p w14:paraId="176741CA" w14:textId="77777777" w:rsidR="00A74413" w:rsidRDefault="00A74413" w:rsidP="00A74413">
      <w:pPr>
        <w:spacing w:after="0" w:line="240" w:lineRule="auto"/>
        <w:ind w:firstLine="708"/>
        <w:jc w:val="both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>
        <w:rPr>
          <w:rFonts w:eastAsia="Times New Roman"/>
          <w:b/>
          <w:bCs/>
          <w:sz w:val="24"/>
          <w:szCs w:val="24"/>
          <w:lang w:eastAsia="uk-UA"/>
        </w:rPr>
        <w:t xml:space="preserve">3.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Розмір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винагороди</w:t>
      </w:r>
      <w:proofErr w:type="spellEnd"/>
    </w:p>
    <w:p w14:paraId="6F5399E7" w14:textId="77777777" w:rsidR="00A74413" w:rsidRDefault="00A74413" w:rsidP="00A74413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3.1. </w:t>
      </w:r>
      <w:proofErr w:type="spellStart"/>
      <w:r>
        <w:rPr>
          <w:rFonts w:eastAsia="Times New Roman"/>
          <w:sz w:val="24"/>
          <w:szCs w:val="24"/>
          <w:lang w:eastAsia="uk-UA"/>
        </w:rPr>
        <w:t>Розмір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одноразової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грошової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винагороди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становить </w:t>
      </w:r>
      <w:r>
        <w:rPr>
          <w:rFonts w:eastAsia="Times New Roman"/>
          <w:b/>
          <w:bCs/>
          <w:sz w:val="24"/>
          <w:szCs w:val="24"/>
          <w:lang w:eastAsia="uk-UA"/>
        </w:rPr>
        <w:t>20</w:t>
      </w:r>
      <w:r>
        <w:rPr>
          <w:rFonts w:eastAsia="Times New Roman"/>
          <w:sz w:val="24"/>
          <w:szCs w:val="24"/>
          <w:lang w:eastAsia="uk-UA"/>
        </w:rPr>
        <w:t xml:space="preserve"> </w:t>
      </w:r>
      <w:r>
        <w:rPr>
          <w:rFonts w:eastAsia="Times New Roman"/>
          <w:b/>
          <w:bCs/>
          <w:sz w:val="24"/>
          <w:szCs w:val="24"/>
          <w:lang w:eastAsia="uk-UA"/>
        </w:rPr>
        <w:t>000 (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двадцять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тисяч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) гривень за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кожен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предмет</w:t>
      </w:r>
      <w:r>
        <w:rPr>
          <w:rFonts w:eastAsia="Times New Roman"/>
          <w:sz w:val="24"/>
          <w:szCs w:val="24"/>
          <w:lang w:eastAsia="uk-UA"/>
        </w:rPr>
        <w:t xml:space="preserve">, з </w:t>
      </w:r>
      <w:proofErr w:type="spellStart"/>
      <w:r>
        <w:rPr>
          <w:rFonts w:eastAsia="Times New Roman"/>
          <w:sz w:val="24"/>
          <w:szCs w:val="24"/>
          <w:lang w:eastAsia="uk-UA"/>
        </w:rPr>
        <w:t>якого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отримано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результат 200 </w:t>
      </w:r>
      <w:proofErr w:type="spellStart"/>
      <w:r>
        <w:rPr>
          <w:rFonts w:eastAsia="Times New Roman"/>
          <w:sz w:val="24"/>
          <w:szCs w:val="24"/>
          <w:lang w:eastAsia="uk-UA"/>
        </w:rPr>
        <w:t>балів</w:t>
      </w:r>
      <w:proofErr w:type="spellEnd"/>
      <w:r>
        <w:rPr>
          <w:rFonts w:eastAsia="Times New Roman"/>
          <w:sz w:val="24"/>
          <w:szCs w:val="24"/>
          <w:lang w:eastAsia="uk-UA"/>
        </w:rPr>
        <w:t>.</w:t>
      </w:r>
    </w:p>
    <w:p w14:paraId="7544239B" w14:textId="77777777" w:rsidR="00A74413" w:rsidRDefault="00A74413" w:rsidP="00A74413">
      <w:pPr>
        <w:spacing w:after="0" w:line="240" w:lineRule="auto"/>
        <w:jc w:val="both"/>
        <w:rPr>
          <w:rFonts w:eastAsia="Times New Roman"/>
          <w:sz w:val="24"/>
          <w:szCs w:val="24"/>
          <w:lang w:eastAsia="uk-UA"/>
        </w:rPr>
      </w:pPr>
    </w:p>
    <w:p w14:paraId="5216F8B4" w14:textId="77777777" w:rsidR="00A74413" w:rsidRDefault="00A74413" w:rsidP="00A74413">
      <w:pPr>
        <w:spacing w:after="0" w:line="240" w:lineRule="auto"/>
        <w:ind w:firstLine="708"/>
        <w:jc w:val="both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>
        <w:rPr>
          <w:rFonts w:eastAsia="Times New Roman"/>
          <w:b/>
          <w:bCs/>
          <w:sz w:val="24"/>
          <w:szCs w:val="24"/>
          <w:lang w:eastAsia="uk-UA"/>
        </w:rPr>
        <w:t xml:space="preserve">4. Порядок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подання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документів</w:t>
      </w:r>
      <w:proofErr w:type="spellEnd"/>
    </w:p>
    <w:p w14:paraId="564FF3EC" w14:textId="77777777" w:rsidR="00A74413" w:rsidRDefault="00A74413" w:rsidP="00A74413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4.1. </w:t>
      </w:r>
      <w:proofErr w:type="spellStart"/>
      <w:r w:rsidRPr="009E4873">
        <w:rPr>
          <w:rFonts w:eastAsia="Times New Roman"/>
          <w:sz w:val="24"/>
          <w:szCs w:val="24"/>
          <w:lang w:eastAsia="uk-UA"/>
        </w:rPr>
        <w:t>Подання</w:t>
      </w:r>
      <w:proofErr w:type="spellEnd"/>
      <w:r w:rsidRPr="009E4873">
        <w:rPr>
          <w:rFonts w:eastAsia="Times New Roman"/>
          <w:sz w:val="24"/>
          <w:szCs w:val="24"/>
          <w:lang w:eastAsia="uk-UA"/>
        </w:rPr>
        <w:t xml:space="preserve"> про </w:t>
      </w:r>
      <w:proofErr w:type="spellStart"/>
      <w:r w:rsidRPr="009E4873">
        <w:rPr>
          <w:rFonts w:eastAsia="Times New Roman"/>
          <w:sz w:val="24"/>
          <w:szCs w:val="24"/>
          <w:lang w:eastAsia="uk-UA"/>
        </w:rPr>
        <w:t>призначення</w:t>
      </w:r>
      <w:proofErr w:type="spellEnd"/>
      <w:r w:rsidRPr="009E4873">
        <w:rPr>
          <w:rFonts w:eastAsia="Times New Roman"/>
          <w:sz w:val="24"/>
          <w:szCs w:val="24"/>
          <w:lang w:eastAsia="uk-UA"/>
        </w:rPr>
        <w:t xml:space="preserve"> та </w:t>
      </w:r>
      <w:proofErr w:type="spellStart"/>
      <w:r w:rsidRPr="009E4873">
        <w:rPr>
          <w:rFonts w:eastAsia="Times New Roman"/>
          <w:sz w:val="24"/>
          <w:szCs w:val="24"/>
          <w:lang w:eastAsia="uk-UA"/>
        </w:rPr>
        <w:t>виплату</w:t>
      </w:r>
      <w:proofErr w:type="spellEnd"/>
      <w:r w:rsidRPr="009E4873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9E4873">
        <w:rPr>
          <w:rFonts w:eastAsia="Times New Roman"/>
          <w:sz w:val="24"/>
          <w:szCs w:val="24"/>
          <w:lang w:eastAsia="uk-UA"/>
        </w:rPr>
        <w:t>одноразової</w:t>
      </w:r>
      <w:proofErr w:type="spellEnd"/>
      <w:r w:rsidRPr="009E4873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9E4873">
        <w:rPr>
          <w:rFonts w:eastAsia="Times New Roman"/>
          <w:sz w:val="24"/>
          <w:szCs w:val="24"/>
          <w:lang w:eastAsia="uk-UA"/>
        </w:rPr>
        <w:t>грошової</w:t>
      </w:r>
      <w:proofErr w:type="spellEnd"/>
      <w:r w:rsidRPr="009E4873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9E4873">
        <w:rPr>
          <w:rFonts w:eastAsia="Times New Roman"/>
          <w:sz w:val="24"/>
          <w:szCs w:val="24"/>
          <w:lang w:eastAsia="uk-UA"/>
        </w:rPr>
        <w:t>винагороди</w:t>
      </w:r>
      <w:proofErr w:type="spellEnd"/>
      <w:r w:rsidRPr="009E4873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9E4873">
        <w:rPr>
          <w:rFonts w:eastAsia="Times New Roman"/>
          <w:sz w:val="24"/>
          <w:szCs w:val="24"/>
          <w:lang w:eastAsia="uk-UA"/>
        </w:rPr>
        <w:t>подаються</w:t>
      </w:r>
      <w:proofErr w:type="spellEnd"/>
      <w:r w:rsidRPr="009E4873">
        <w:rPr>
          <w:rFonts w:eastAsia="Times New Roman"/>
          <w:sz w:val="24"/>
          <w:szCs w:val="24"/>
          <w:lang w:eastAsia="uk-UA"/>
        </w:rPr>
        <w:t xml:space="preserve"> закладами </w:t>
      </w:r>
      <w:proofErr w:type="spellStart"/>
      <w:r w:rsidRPr="009E4873">
        <w:rPr>
          <w:rFonts w:eastAsia="Times New Roman"/>
          <w:sz w:val="24"/>
          <w:szCs w:val="24"/>
          <w:lang w:eastAsia="uk-UA"/>
        </w:rPr>
        <w:t>загальної</w:t>
      </w:r>
      <w:proofErr w:type="spellEnd"/>
      <w:r w:rsidRPr="009E4873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9E4873">
        <w:rPr>
          <w:rFonts w:eastAsia="Times New Roman"/>
          <w:sz w:val="24"/>
          <w:szCs w:val="24"/>
          <w:lang w:eastAsia="uk-UA"/>
        </w:rPr>
        <w:t>середньої</w:t>
      </w:r>
      <w:proofErr w:type="spellEnd"/>
      <w:r w:rsidRPr="009E4873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9E4873">
        <w:rPr>
          <w:rFonts w:eastAsia="Times New Roman"/>
          <w:sz w:val="24"/>
          <w:szCs w:val="24"/>
          <w:lang w:eastAsia="uk-UA"/>
        </w:rPr>
        <w:t>освіти</w:t>
      </w:r>
      <w:proofErr w:type="spellEnd"/>
    </w:p>
    <w:p w14:paraId="544D791A" w14:textId="77777777" w:rsidR="00A74413" w:rsidRDefault="00A74413" w:rsidP="00A74413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4.2. </w:t>
      </w:r>
      <w:proofErr w:type="spellStart"/>
      <w:r>
        <w:rPr>
          <w:rFonts w:eastAsia="Times New Roman"/>
          <w:sz w:val="24"/>
          <w:szCs w:val="24"/>
          <w:lang w:eastAsia="uk-UA"/>
        </w:rPr>
        <w:t>Подання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має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містити</w:t>
      </w:r>
      <w:proofErr w:type="spellEnd"/>
      <w:r>
        <w:rPr>
          <w:rFonts w:eastAsia="Times New Roman"/>
          <w:sz w:val="24"/>
          <w:szCs w:val="24"/>
          <w:lang w:eastAsia="uk-UA"/>
        </w:rPr>
        <w:t>:</w:t>
      </w:r>
    </w:p>
    <w:p w14:paraId="3B2BC884" w14:textId="77777777" w:rsidR="00A74413" w:rsidRDefault="00A74413" w:rsidP="00A74413">
      <w:pPr>
        <w:pStyle w:val="a9"/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uk-UA"/>
        </w:rPr>
      </w:pPr>
      <w:proofErr w:type="spellStart"/>
      <w:r>
        <w:rPr>
          <w:rFonts w:eastAsia="Times New Roman"/>
          <w:sz w:val="24"/>
          <w:szCs w:val="24"/>
          <w:lang w:eastAsia="uk-UA"/>
        </w:rPr>
        <w:t>інформацію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про </w:t>
      </w:r>
      <w:proofErr w:type="spellStart"/>
      <w:r>
        <w:rPr>
          <w:rFonts w:eastAsia="Times New Roman"/>
          <w:sz w:val="24"/>
          <w:szCs w:val="24"/>
          <w:lang w:eastAsia="uk-UA"/>
        </w:rPr>
        <w:t>учня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та </w:t>
      </w:r>
      <w:proofErr w:type="spellStart"/>
      <w:r>
        <w:rPr>
          <w:rFonts w:eastAsia="Times New Roman"/>
          <w:sz w:val="24"/>
          <w:szCs w:val="24"/>
          <w:lang w:eastAsia="uk-UA"/>
        </w:rPr>
        <w:t>його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результат (</w:t>
      </w:r>
      <w:proofErr w:type="spellStart"/>
      <w:r>
        <w:rPr>
          <w:rFonts w:eastAsia="Times New Roman"/>
          <w:sz w:val="24"/>
          <w:szCs w:val="24"/>
          <w:lang w:eastAsia="uk-UA"/>
        </w:rPr>
        <w:t>прізвище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uk-UA"/>
        </w:rPr>
        <w:t>ім’я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, по </w:t>
      </w:r>
      <w:proofErr w:type="spellStart"/>
      <w:r>
        <w:rPr>
          <w:rFonts w:eastAsia="Times New Roman"/>
          <w:sz w:val="24"/>
          <w:szCs w:val="24"/>
          <w:lang w:eastAsia="uk-UA"/>
        </w:rPr>
        <w:t>батькові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, заклад </w:t>
      </w:r>
      <w:proofErr w:type="spellStart"/>
      <w:r>
        <w:rPr>
          <w:rFonts w:eastAsia="Times New Roman"/>
          <w:sz w:val="24"/>
          <w:szCs w:val="24"/>
          <w:lang w:eastAsia="uk-UA"/>
        </w:rPr>
        <w:t>освіти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, предмет, з </w:t>
      </w:r>
      <w:proofErr w:type="spellStart"/>
      <w:r>
        <w:rPr>
          <w:rFonts w:eastAsia="Times New Roman"/>
          <w:sz w:val="24"/>
          <w:szCs w:val="24"/>
          <w:lang w:eastAsia="uk-UA"/>
        </w:rPr>
        <w:t>якого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отримано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200 </w:t>
      </w:r>
      <w:proofErr w:type="spellStart"/>
      <w:r>
        <w:rPr>
          <w:rFonts w:eastAsia="Times New Roman"/>
          <w:sz w:val="24"/>
          <w:szCs w:val="24"/>
          <w:lang w:eastAsia="uk-UA"/>
        </w:rPr>
        <w:t>балів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за </w:t>
      </w:r>
      <w:proofErr w:type="spellStart"/>
      <w:r>
        <w:rPr>
          <w:rFonts w:eastAsia="Times New Roman"/>
          <w:sz w:val="24"/>
          <w:szCs w:val="24"/>
          <w:lang w:eastAsia="uk-UA"/>
        </w:rPr>
        <w:t>національним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мультипредметним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тестом).</w:t>
      </w:r>
    </w:p>
    <w:p w14:paraId="19B84347" w14:textId="77777777" w:rsidR="00A74413" w:rsidRDefault="00A74413" w:rsidP="00A74413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4.3. До </w:t>
      </w:r>
      <w:proofErr w:type="spellStart"/>
      <w:r>
        <w:rPr>
          <w:rFonts w:eastAsia="Times New Roman"/>
          <w:sz w:val="24"/>
          <w:szCs w:val="24"/>
          <w:lang w:eastAsia="uk-UA"/>
        </w:rPr>
        <w:t>подання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додаються</w:t>
      </w:r>
      <w:proofErr w:type="spellEnd"/>
      <w:r>
        <w:rPr>
          <w:rFonts w:eastAsia="Times New Roman"/>
          <w:sz w:val="24"/>
          <w:szCs w:val="24"/>
          <w:lang w:eastAsia="uk-UA"/>
        </w:rPr>
        <w:t>:</w:t>
      </w:r>
    </w:p>
    <w:p w14:paraId="4CF9ADAB" w14:textId="77777777" w:rsidR="00A74413" w:rsidRDefault="00A74413" w:rsidP="00A74413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uk-UA"/>
        </w:rPr>
      </w:pPr>
      <w:proofErr w:type="spellStart"/>
      <w:r>
        <w:rPr>
          <w:rFonts w:eastAsia="Times New Roman"/>
          <w:sz w:val="24"/>
          <w:szCs w:val="24"/>
          <w:lang w:eastAsia="uk-UA"/>
        </w:rPr>
        <w:t>копія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документа, </w:t>
      </w:r>
      <w:proofErr w:type="spellStart"/>
      <w:r>
        <w:rPr>
          <w:rFonts w:eastAsia="Times New Roman"/>
          <w:sz w:val="24"/>
          <w:szCs w:val="24"/>
          <w:lang w:eastAsia="uk-UA"/>
        </w:rPr>
        <w:t>що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посвідчує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особу; </w:t>
      </w:r>
    </w:p>
    <w:p w14:paraId="21885FC6" w14:textId="77777777" w:rsidR="00A74413" w:rsidRDefault="00A74413" w:rsidP="00A74413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uk-UA"/>
        </w:rPr>
      </w:pPr>
      <w:proofErr w:type="spellStart"/>
      <w:r>
        <w:rPr>
          <w:rFonts w:eastAsia="Times New Roman"/>
          <w:sz w:val="24"/>
          <w:szCs w:val="24"/>
          <w:lang w:eastAsia="uk-UA"/>
        </w:rPr>
        <w:t>копія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реєстраційного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номера </w:t>
      </w:r>
      <w:proofErr w:type="spellStart"/>
      <w:r>
        <w:rPr>
          <w:rFonts w:eastAsia="Times New Roman"/>
          <w:sz w:val="24"/>
          <w:szCs w:val="24"/>
          <w:lang w:eastAsia="uk-UA"/>
        </w:rPr>
        <w:t>облікової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картки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платника </w:t>
      </w:r>
      <w:proofErr w:type="spellStart"/>
      <w:r>
        <w:rPr>
          <w:rFonts w:eastAsia="Times New Roman"/>
          <w:sz w:val="24"/>
          <w:szCs w:val="24"/>
          <w:lang w:eastAsia="uk-UA"/>
        </w:rPr>
        <w:t>податків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(щодо </w:t>
      </w:r>
      <w:proofErr w:type="spellStart"/>
      <w:r>
        <w:rPr>
          <w:rFonts w:eastAsia="Times New Roman"/>
          <w:sz w:val="24"/>
          <w:szCs w:val="24"/>
          <w:lang w:eastAsia="uk-UA"/>
        </w:rPr>
        <w:t>осіб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uk-UA"/>
        </w:rPr>
        <w:t>які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через </w:t>
      </w:r>
      <w:proofErr w:type="spellStart"/>
      <w:r>
        <w:rPr>
          <w:rFonts w:eastAsia="Times New Roman"/>
          <w:sz w:val="24"/>
          <w:szCs w:val="24"/>
          <w:lang w:eastAsia="uk-UA"/>
        </w:rPr>
        <w:t>релігійні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переконання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відмовляються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від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прийняття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реєстраційного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номера </w:t>
      </w:r>
      <w:proofErr w:type="spellStart"/>
      <w:r>
        <w:rPr>
          <w:rFonts w:eastAsia="Times New Roman"/>
          <w:sz w:val="24"/>
          <w:szCs w:val="24"/>
          <w:lang w:eastAsia="uk-UA"/>
        </w:rPr>
        <w:t>облікової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картки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платника </w:t>
      </w:r>
      <w:proofErr w:type="spellStart"/>
      <w:r>
        <w:rPr>
          <w:rFonts w:eastAsia="Times New Roman"/>
          <w:sz w:val="24"/>
          <w:szCs w:val="24"/>
          <w:lang w:eastAsia="uk-UA"/>
        </w:rPr>
        <w:t>податків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та </w:t>
      </w:r>
      <w:proofErr w:type="spellStart"/>
      <w:r>
        <w:rPr>
          <w:rFonts w:eastAsia="Times New Roman"/>
          <w:sz w:val="24"/>
          <w:szCs w:val="24"/>
          <w:lang w:eastAsia="uk-UA"/>
        </w:rPr>
        <w:t>повідомили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про </w:t>
      </w:r>
      <w:proofErr w:type="spellStart"/>
      <w:r>
        <w:rPr>
          <w:rFonts w:eastAsia="Times New Roman"/>
          <w:sz w:val="24"/>
          <w:szCs w:val="24"/>
          <w:lang w:eastAsia="uk-UA"/>
        </w:rPr>
        <w:t>це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відповідний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контролюючий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орган -  </w:t>
      </w:r>
      <w:proofErr w:type="spellStart"/>
      <w:r>
        <w:rPr>
          <w:rFonts w:eastAsia="Times New Roman"/>
          <w:sz w:val="24"/>
          <w:szCs w:val="24"/>
          <w:lang w:eastAsia="uk-UA"/>
        </w:rPr>
        <w:t>копію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паспорта </w:t>
      </w:r>
      <w:proofErr w:type="spellStart"/>
      <w:r>
        <w:rPr>
          <w:rFonts w:eastAsia="Times New Roman"/>
          <w:sz w:val="24"/>
          <w:szCs w:val="24"/>
          <w:lang w:eastAsia="uk-UA"/>
        </w:rPr>
        <w:t>громадянина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України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з </w:t>
      </w:r>
      <w:proofErr w:type="spellStart"/>
      <w:r>
        <w:rPr>
          <w:rFonts w:eastAsia="Times New Roman"/>
          <w:sz w:val="24"/>
          <w:szCs w:val="24"/>
          <w:lang w:eastAsia="uk-UA"/>
        </w:rPr>
        <w:t>відміткою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про </w:t>
      </w:r>
      <w:proofErr w:type="spellStart"/>
      <w:r>
        <w:rPr>
          <w:rFonts w:eastAsia="Times New Roman"/>
          <w:sz w:val="24"/>
          <w:szCs w:val="24"/>
          <w:lang w:eastAsia="uk-UA"/>
        </w:rPr>
        <w:t>наявність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у них права </w:t>
      </w:r>
      <w:proofErr w:type="spellStart"/>
      <w:r>
        <w:rPr>
          <w:rFonts w:eastAsia="Times New Roman"/>
          <w:sz w:val="24"/>
          <w:szCs w:val="24"/>
          <w:lang w:eastAsia="uk-UA"/>
        </w:rPr>
        <w:t>здійснювати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будь-</w:t>
      </w:r>
      <w:proofErr w:type="spellStart"/>
      <w:r>
        <w:rPr>
          <w:rFonts w:eastAsia="Times New Roman"/>
          <w:sz w:val="24"/>
          <w:szCs w:val="24"/>
          <w:lang w:eastAsia="uk-UA"/>
        </w:rPr>
        <w:t>які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платежі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без </w:t>
      </w:r>
      <w:proofErr w:type="spellStart"/>
      <w:r>
        <w:rPr>
          <w:rFonts w:eastAsia="Times New Roman"/>
          <w:sz w:val="24"/>
          <w:szCs w:val="24"/>
          <w:lang w:eastAsia="uk-UA"/>
        </w:rPr>
        <w:t>реєстраційного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номера </w:t>
      </w:r>
      <w:proofErr w:type="spellStart"/>
      <w:r>
        <w:rPr>
          <w:rFonts w:eastAsia="Times New Roman"/>
          <w:sz w:val="24"/>
          <w:szCs w:val="24"/>
          <w:lang w:eastAsia="uk-UA"/>
        </w:rPr>
        <w:t>облікової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картки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платника </w:t>
      </w:r>
      <w:proofErr w:type="spellStart"/>
      <w:r>
        <w:rPr>
          <w:rFonts w:eastAsia="Times New Roman"/>
          <w:sz w:val="24"/>
          <w:szCs w:val="24"/>
          <w:lang w:eastAsia="uk-UA"/>
        </w:rPr>
        <w:t>податків</w:t>
      </w:r>
      <w:proofErr w:type="spellEnd"/>
      <w:r>
        <w:rPr>
          <w:rFonts w:eastAsia="Times New Roman"/>
          <w:sz w:val="24"/>
          <w:szCs w:val="24"/>
          <w:lang w:eastAsia="uk-UA"/>
        </w:rPr>
        <w:t>);</w:t>
      </w:r>
    </w:p>
    <w:p w14:paraId="07CF02EE" w14:textId="77777777" w:rsidR="00A74413" w:rsidRDefault="00A74413" w:rsidP="00A74413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документ, </w:t>
      </w:r>
      <w:proofErr w:type="spellStart"/>
      <w:r>
        <w:rPr>
          <w:rFonts w:eastAsia="Times New Roman"/>
          <w:sz w:val="24"/>
          <w:szCs w:val="24"/>
          <w:lang w:eastAsia="uk-UA"/>
        </w:rPr>
        <w:t>що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підтверджує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результат НМТ; </w:t>
      </w:r>
    </w:p>
    <w:p w14:paraId="2BB00954" w14:textId="77777777" w:rsidR="00A74413" w:rsidRDefault="00A74413" w:rsidP="00A74413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uk-UA"/>
        </w:rPr>
      </w:pPr>
      <w:proofErr w:type="spellStart"/>
      <w:r>
        <w:rPr>
          <w:rFonts w:eastAsia="Times New Roman"/>
          <w:i/>
          <w:sz w:val="24"/>
          <w:szCs w:val="24"/>
          <w:lang w:eastAsia="uk-UA"/>
        </w:rPr>
        <w:t>довідка</w:t>
      </w:r>
      <w:proofErr w:type="spellEnd"/>
      <w:r>
        <w:rPr>
          <w:rFonts w:eastAsia="Times New Roman"/>
          <w:i/>
          <w:sz w:val="24"/>
          <w:szCs w:val="24"/>
          <w:lang w:eastAsia="uk-UA"/>
        </w:rPr>
        <w:t xml:space="preserve"> про </w:t>
      </w:r>
      <w:proofErr w:type="spellStart"/>
      <w:r>
        <w:rPr>
          <w:rFonts w:eastAsia="Times New Roman"/>
          <w:i/>
          <w:sz w:val="24"/>
          <w:szCs w:val="24"/>
          <w:lang w:eastAsia="uk-UA"/>
        </w:rPr>
        <w:t>навчання</w:t>
      </w:r>
      <w:proofErr w:type="spellEnd"/>
      <w:r>
        <w:rPr>
          <w:rFonts w:eastAsia="Times New Roman"/>
          <w:i/>
          <w:sz w:val="24"/>
          <w:szCs w:val="24"/>
          <w:lang w:eastAsia="uk-UA"/>
        </w:rPr>
        <w:t xml:space="preserve"> у </w:t>
      </w:r>
      <w:proofErr w:type="spellStart"/>
      <w:r>
        <w:rPr>
          <w:rFonts w:eastAsia="Times New Roman"/>
          <w:i/>
          <w:sz w:val="24"/>
          <w:szCs w:val="24"/>
          <w:lang w:eastAsia="uk-UA"/>
        </w:rPr>
        <w:t>закладі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освіти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Південнівської </w:t>
      </w:r>
      <w:proofErr w:type="spellStart"/>
      <w:r>
        <w:rPr>
          <w:rFonts w:eastAsia="Times New Roman"/>
          <w:sz w:val="24"/>
          <w:szCs w:val="24"/>
          <w:lang w:eastAsia="uk-UA"/>
        </w:rPr>
        <w:t>міської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територіальної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громади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; </w:t>
      </w:r>
    </w:p>
    <w:p w14:paraId="1B629D15" w14:textId="77777777" w:rsidR="00A74413" w:rsidRDefault="00A74413" w:rsidP="00A74413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uk-UA"/>
        </w:rPr>
      </w:pPr>
      <w:proofErr w:type="spellStart"/>
      <w:r>
        <w:rPr>
          <w:rFonts w:eastAsia="Times New Roman"/>
          <w:sz w:val="24"/>
          <w:szCs w:val="24"/>
          <w:lang w:eastAsia="uk-UA"/>
        </w:rPr>
        <w:t>згода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на </w:t>
      </w:r>
      <w:proofErr w:type="spellStart"/>
      <w:r>
        <w:rPr>
          <w:rFonts w:eastAsia="Times New Roman"/>
          <w:sz w:val="24"/>
          <w:szCs w:val="24"/>
          <w:lang w:eastAsia="uk-UA"/>
        </w:rPr>
        <w:t>обробку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персональних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даних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; </w:t>
      </w:r>
    </w:p>
    <w:p w14:paraId="3130DFA2" w14:textId="77777777" w:rsidR="00A74413" w:rsidRDefault="00A74413" w:rsidP="00A74413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uk-UA"/>
        </w:rPr>
      </w:pPr>
      <w:proofErr w:type="spellStart"/>
      <w:r>
        <w:rPr>
          <w:rFonts w:eastAsia="Times New Roman"/>
          <w:sz w:val="24"/>
          <w:szCs w:val="24"/>
          <w:lang w:eastAsia="uk-UA"/>
        </w:rPr>
        <w:t>реквізити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банківського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рахунку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отримувача</w:t>
      </w:r>
      <w:proofErr w:type="spellEnd"/>
      <w:r>
        <w:rPr>
          <w:rFonts w:eastAsia="Times New Roman"/>
          <w:sz w:val="24"/>
          <w:szCs w:val="24"/>
          <w:lang w:eastAsia="uk-UA"/>
        </w:rPr>
        <w:t>;</w:t>
      </w:r>
    </w:p>
    <w:p w14:paraId="3B001BC0" w14:textId="77777777" w:rsidR="00A74413" w:rsidRDefault="00A74413" w:rsidP="00A74413">
      <w:pPr>
        <w:numPr>
          <w:ilvl w:val="0"/>
          <w:numId w:val="4"/>
        </w:numPr>
        <w:suppressAutoHyphens/>
        <w:spacing w:after="0" w:line="240" w:lineRule="auto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документ, </w:t>
      </w:r>
      <w:proofErr w:type="spellStart"/>
      <w:r>
        <w:rPr>
          <w:rFonts w:eastAsia="Times New Roman"/>
          <w:sz w:val="24"/>
          <w:szCs w:val="24"/>
          <w:lang w:eastAsia="uk-UA"/>
        </w:rPr>
        <w:t>що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підтверджує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місце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проживання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на </w:t>
      </w:r>
      <w:proofErr w:type="spellStart"/>
      <w:r>
        <w:rPr>
          <w:rFonts w:eastAsia="Times New Roman"/>
          <w:sz w:val="24"/>
          <w:szCs w:val="24"/>
          <w:lang w:eastAsia="uk-UA"/>
        </w:rPr>
        <w:t>території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Південнівської </w:t>
      </w:r>
      <w:proofErr w:type="spellStart"/>
      <w:r>
        <w:rPr>
          <w:rFonts w:eastAsia="Times New Roman"/>
          <w:sz w:val="24"/>
          <w:szCs w:val="24"/>
          <w:lang w:eastAsia="uk-UA"/>
        </w:rPr>
        <w:t>міської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територіальної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громади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(</w:t>
      </w:r>
      <w:proofErr w:type="spellStart"/>
      <w:r>
        <w:rPr>
          <w:rFonts w:eastAsia="Times New Roman"/>
          <w:sz w:val="24"/>
          <w:szCs w:val="24"/>
          <w:lang w:eastAsia="uk-UA"/>
        </w:rPr>
        <w:t>копія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документа про </w:t>
      </w:r>
      <w:proofErr w:type="spellStart"/>
      <w:r>
        <w:rPr>
          <w:rFonts w:eastAsia="Times New Roman"/>
          <w:sz w:val="24"/>
          <w:szCs w:val="24"/>
          <w:lang w:eastAsia="uk-UA"/>
        </w:rPr>
        <w:t>реєстрацію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місця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проживання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або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довідка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про </w:t>
      </w:r>
      <w:proofErr w:type="spellStart"/>
      <w:r>
        <w:rPr>
          <w:rFonts w:eastAsia="Times New Roman"/>
          <w:sz w:val="24"/>
          <w:szCs w:val="24"/>
          <w:lang w:eastAsia="uk-UA"/>
        </w:rPr>
        <w:t>взяття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на </w:t>
      </w:r>
      <w:proofErr w:type="spellStart"/>
      <w:r>
        <w:rPr>
          <w:rFonts w:eastAsia="Times New Roman"/>
          <w:sz w:val="24"/>
          <w:szCs w:val="24"/>
          <w:lang w:eastAsia="uk-UA"/>
        </w:rPr>
        <w:t>облік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внутрішньо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переміщеної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особи)</w:t>
      </w:r>
    </w:p>
    <w:p w14:paraId="0E355CAF" w14:textId="77777777" w:rsidR="00A74413" w:rsidRDefault="00A74413" w:rsidP="00A74413">
      <w:pPr>
        <w:spacing w:after="0" w:line="240" w:lineRule="auto"/>
        <w:jc w:val="both"/>
        <w:rPr>
          <w:rFonts w:eastAsia="Times New Roman"/>
          <w:sz w:val="24"/>
          <w:szCs w:val="24"/>
          <w:lang w:eastAsia="uk-UA"/>
        </w:rPr>
      </w:pPr>
    </w:p>
    <w:p w14:paraId="30316770" w14:textId="77777777" w:rsidR="00A74413" w:rsidRDefault="00A74413" w:rsidP="00A74413">
      <w:pPr>
        <w:spacing w:after="0" w:line="240" w:lineRule="auto"/>
        <w:ind w:firstLine="360"/>
        <w:jc w:val="both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>
        <w:rPr>
          <w:rFonts w:eastAsia="Times New Roman"/>
          <w:b/>
          <w:bCs/>
          <w:sz w:val="24"/>
          <w:szCs w:val="24"/>
          <w:lang w:eastAsia="uk-UA"/>
        </w:rPr>
        <w:t xml:space="preserve">5.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Прийняття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рішення</w:t>
      </w:r>
      <w:proofErr w:type="spellEnd"/>
    </w:p>
    <w:p w14:paraId="725A0090" w14:textId="77777777" w:rsidR="00A74413" w:rsidRDefault="00A74413" w:rsidP="00A74413">
      <w:pPr>
        <w:spacing w:after="0" w:line="240" w:lineRule="auto"/>
        <w:ind w:firstLine="360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lastRenderedPageBreak/>
        <w:t xml:space="preserve">5.1. </w:t>
      </w:r>
      <w:proofErr w:type="spellStart"/>
      <w:r>
        <w:rPr>
          <w:rFonts w:eastAsia="Times New Roman"/>
          <w:sz w:val="24"/>
          <w:szCs w:val="24"/>
          <w:lang w:eastAsia="uk-UA"/>
        </w:rPr>
        <w:t>Формування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списків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учнів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закладів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загальної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середньої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освіти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uk-UA"/>
        </w:rPr>
        <w:t>які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претендують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на </w:t>
      </w:r>
      <w:proofErr w:type="spellStart"/>
      <w:r>
        <w:rPr>
          <w:rFonts w:eastAsia="Times New Roman"/>
          <w:sz w:val="24"/>
          <w:szCs w:val="24"/>
          <w:lang w:eastAsia="uk-UA"/>
        </w:rPr>
        <w:t>отримання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одноразової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грошової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винагороди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uk-UA"/>
        </w:rPr>
        <w:t>здійснюється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управлінням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культури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, спорту та </w:t>
      </w:r>
      <w:proofErr w:type="spellStart"/>
      <w:r>
        <w:rPr>
          <w:rFonts w:eastAsia="Times New Roman"/>
          <w:sz w:val="24"/>
          <w:szCs w:val="24"/>
          <w:lang w:eastAsia="uk-UA"/>
        </w:rPr>
        <w:t>молодіжної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політики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Південнівської </w:t>
      </w:r>
      <w:proofErr w:type="spellStart"/>
      <w:r>
        <w:rPr>
          <w:rFonts w:eastAsia="Times New Roman"/>
          <w:sz w:val="24"/>
          <w:szCs w:val="24"/>
          <w:lang w:eastAsia="uk-UA"/>
        </w:rPr>
        <w:t>міської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ради на </w:t>
      </w:r>
      <w:proofErr w:type="spellStart"/>
      <w:r>
        <w:rPr>
          <w:rFonts w:eastAsia="Times New Roman"/>
          <w:sz w:val="24"/>
          <w:szCs w:val="24"/>
          <w:lang w:eastAsia="uk-UA"/>
        </w:rPr>
        <w:t>підставі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документів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uk-UA"/>
        </w:rPr>
        <w:t>що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підтверджують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результати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національного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мультипредметного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тесту, та </w:t>
      </w:r>
      <w:proofErr w:type="spellStart"/>
      <w:r>
        <w:rPr>
          <w:rFonts w:eastAsia="Times New Roman"/>
          <w:sz w:val="24"/>
          <w:szCs w:val="24"/>
          <w:lang w:eastAsia="uk-UA"/>
        </w:rPr>
        <w:t>відповідного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подання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закладу </w:t>
      </w:r>
      <w:proofErr w:type="spellStart"/>
      <w:r>
        <w:rPr>
          <w:rFonts w:eastAsia="Times New Roman"/>
          <w:sz w:val="24"/>
          <w:szCs w:val="24"/>
          <w:lang w:eastAsia="uk-UA"/>
        </w:rPr>
        <w:t>освіти</w:t>
      </w:r>
      <w:proofErr w:type="spellEnd"/>
      <w:r>
        <w:rPr>
          <w:rFonts w:eastAsia="Times New Roman"/>
          <w:sz w:val="24"/>
          <w:szCs w:val="24"/>
          <w:lang w:eastAsia="uk-UA"/>
        </w:rPr>
        <w:t>.</w:t>
      </w:r>
    </w:p>
    <w:p w14:paraId="01D47C18" w14:textId="77777777" w:rsidR="00A74413" w:rsidRDefault="00A74413" w:rsidP="00A74413">
      <w:pPr>
        <w:spacing w:after="0" w:line="240" w:lineRule="auto"/>
        <w:ind w:firstLine="360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5.2. </w:t>
      </w:r>
      <w:r w:rsidRPr="00035E11">
        <w:rPr>
          <w:rFonts w:eastAsia="Times New Roman"/>
          <w:sz w:val="24"/>
          <w:szCs w:val="24"/>
          <w:lang w:eastAsia="uk-UA"/>
        </w:rPr>
        <w:t xml:space="preserve">Список </w:t>
      </w:r>
      <w:proofErr w:type="spellStart"/>
      <w:r w:rsidRPr="00035E11">
        <w:rPr>
          <w:rFonts w:eastAsia="Times New Roman"/>
          <w:sz w:val="24"/>
          <w:szCs w:val="24"/>
          <w:lang w:eastAsia="uk-UA"/>
        </w:rPr>
        <w:t>учнів</w:t>
      </w:r>
      <w:proofErr w:type="spellEnd"/>
      <w:r w:rsidRPr="00035E11">
        <w:rPr>
          <w:rFonts w:eastAsia="Times New Roman"/>
          <w:sz w:val="24"/>
          <w:szCs w:val="24"/>
          <w:lang w:eastAsia="uk-UA"/>
        </w:rPr>
        <w:t xml:space="preserve">, </w:t>
      </w:r>
      <w:proofErr w:type="spellStart"/>
      <w:r w:rsidRPr="00035E11">
        <w:rPr>
          <w:rFonts w:eastAsia="Times New Roman"/>
          <w:sz w:val="24"/>
          <w:szCs w:val="24"/>
          <w:lang w:eastAsia="uk-UA"/>
        </w:rPr>
        <w:t>яким</w:t>
      </w:r>
      <w:proofErr w:type="spellEnd"/>
      <w:r w:rsidRPr="00035E1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035E11">
        <w:rPr>
          <w:rFonts w:eastAsia="Times New Roman"/>
          <w:sz w:val="24"/>
          <w:szCs w:val="24"/>
          <w:lang w:eastAsia="uk-UA"/>
        </w:rPr>
        <w:t>призначається</w:t>
      </w:r>
      <w:proofErr w:type="spellEnd"/>
      <w:r w:rsidRPr="00035E11">
        <w:rPr>
          <w:rFonts w:eastAsia="Times New Roman"/>
          <w:sz w:val="24"/>
          <w:szCs w:val="24"/>
          <w:lang w:eastAsia="uk-UA"/>
        </w:rPr>
        <w:t xml:space="preserve"> одноразова </w:t>
      </w:r>
      <w:proofErr w:type="spellStart"/>
      <w:r w:rsidRPr="00035E11">
        <w:rPr>
          <w:rFonts w:eastAsia="Times New Roman"/>
          <w:sz w:val="24"/>
          <w:szCs w:val="24"/>
          <w:lang w:eastAsia="uk-UA"/>
        </w:rPr>
        <w:t>грошова</w:t>
      </w:r>
      <w:proofErr w:type="spellEnd"/>
      <w:r w:rsidRPr="00035E1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035E11">
        <w:rPr>
          <w:rFonts w:eastAsia="Times New Roman"/>
          <w:sz w:val="24"/>
          <w:szCs w:val="24"/>
          <w:lang w:eastAsia="uk-UA"/>
        </w:rPr>
        <w:t>винагорода</w:t>
      </w:r>
      <w:proofErr w:type="spellEnd"/>
      <w:r w:rsidRPr="00035E11">
        <w:rPr>
          <w:rFonts w:eastAsia="Times New Roman"/>
          <w:sz w:val="24"/>
          <w:szCs w:val="24"/>
          <w:lang w:eastAsia="uk-UA"/>
        </w:rPr>
        <w:t xml:space="preserve">, </w:t>
      </w:r>
      <w:proofErr w:type="spellStart"/>
      <w:r w:rsidRPr="00035E11">
        <w:rPr>
          <w:rFonts w:eastAsia="Times New Roman"/>
          <w:sz w:val="24"/>
          <w:szCs w:val="24"/>
          <w:lang w:eastAsia="uk-UA"/>
        </w:rPr>
        <w:t>затверджується</w:t>
      </w:r>
      <w:proofErr w:type="spellEnd"/>
      <w:r w:rsidRPr="00035E1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035E11">
        <w:rPr>
          <w:rFonts w:eastAsia="Times New Roman"/>
          <w:sz w:val="24"/>
          <w:szCs w:val="24"/>
          <w:lang w:eastAsia="uk-UA"/>
        </w:rPr>
        <w:t>розпорядженням</w:t>
      </w:r>
      <w:proofErr w:type="spellEnd"/>
      <w:r w:rsidRPr="00035E1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035E11">
        <w:rPr>
          <w:rFonts w:eastAsia="Times New Roman"/>
          <w:sz w:val="24"/>
          <w:szCs w:val="24"/>
          <w:lang w:eastAsia="uk-UA"/>
        </w:rPr>
        <w:t>міського</w:t>
      </w:r>
      <w:proofErr w:type="spellEnd"/>
      <w:r w:rsidRPr="00035E1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035E11">
        <w:rPr>
          <w:rFonts w:eastAsia="Times New Roman"/>
          <w:sz w:val="24"/>
          <w:szCs w:val="24"/>
          <w:lang w:eastAsia="uk-UA"/>
        </w:rPr>
        <w:t>голови</w:t>
      </w:r>
      <w:proofErr w:type="spellEnd"/>
      <w:r w:rsidRPr="00035E11">
        <w:rPr>
          <w:rFonts w:eastAsia="Times New Roman"/>
          <w:sz w:val="24"/>
          <w:szCs w:val="24"/>
          <w:lang w:eastAsia="uk-UA"/>
        </w:rPr>
        <w:t>.</w:t>
      </w:r>
    </w:p>
    <w:p w14:paraId="4FA947DC" w14:textId="77777777" w:rsidR="00A74413" w:rsidRDefault="00A74413" w:rsidP="00A74413">
      <w:pPr>
        <w:spacing w:after="0" w:line="240" w:lineRule="auto"/>
        <w:jc w:val="both"/>
        <w:rPr>
          <w:rFonts w:eastAsia="Times New Roman"/>
          <w:sz w:val="24"/>
          <w:szCs w:val="24"/>
          <w:lang w:eastAsia="uk-UA"/>
        </w:rPr>
      </w:pPr>
    </w:p>
    <w:p w14:paraId="2C36A408" w14:textId="77777777" w:rsidR="00A74413" w:rsidRDefault="00A74413" w:rsidP="00A74413">
      <w:pPr>
        <w:spacing w:after="0" w:line="240" w:lineRule="auto"/>
        <w:ind w:firstLine="360"/>
        <w:jc w:val="both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>
        <w:rPr>
          <w:rFonts w:eastAsia="Times New Roman"/>
          <w:b/>
          <w:bCs/>
          <w:sz w:val="24"/>
          <w:szCs w:val="24"/>
          <w:lang w:eastAsia="uk-UA"/>
        </w:rPr>
        <w:t xml:space="preserve">6.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Фінансування</w:t>
      </w:r>
      <w:proofErr w:type="spellEnd"/>
    </w:p>
    <w:p w14:paraId="473FA0F8" w14:textId="77777777" w:rsidR="00A74413" w:rsidRDefault="00A74413" w:rsidP="00A74413">
      <w:pPr>
        <w:spacing w:after="0" w:line="240" w:lineRule="auto"/>
        <w:ind w:firstLine="360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6.1. </w:t>
      </w:r>
      <w:proofErr w:type="spellStart"/>
      <w:r>
        <w:rPr>
          <w:rFonts w:eastAsia="Times New Roman"/>
          <w:sz w:val="24"/>
          <w:szCs w:val="24"/>
          <w:lang w:eastAsia="uk-UA"/>
        </w:rPr>
        <w:t>Фінансування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виплати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одноразової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грошової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винагороди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здійснюється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за </w:t>
      </w:r>
      <w:proofErr w:type="spellStart"/>
      <w:r>
        <w:rPr>
          <w:rFonts w:eastAsia="Times New Roman"/>
          <w:sz w:val="24"/>
          <w:szCs w:val="24"/>
          <w:lang w:eastAsia="uk-UA"/>
        </w:rPr>
        <w:t>рахунок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коштів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uk-UA"/>
        </w:rPr>
        <w:t>передбачених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у </w:t>
      </w:r>
      <w:proofErr w:type="spellStart"/>
      <w:r>
        <w:rPr>
          <w:rFonts w:eastAsia="Times New Roman"/>
          <w:sz w:val="24"/>
          <w:szCs w:val="24"/>
          <w:lang w:eastAsia="uk-UA"/>
        </w:rPr>
        <w:t>місцевому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бюджеті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на </w:t>
      </w:r>
      <w:proofErr w:type="spellStart"/>
      <w:r>
        <w:rPr>
          <w:rFonts w:eastAsia="Times New Roman"/>
          <w:sz w:val="24"/>
          <w:szCs w:val="24"/>
          <w:lang w:eastAsia="uk-UA"/>
        </w:rPr>
        <w:t>реалізацію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цільової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програми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«Молодь Південнівської</w:t>
      </w:r>
      <w:r w:rsidRPr="00500DC2">
        <w:t xml:space="preserve"> </w:t>
      </w:r>
      <w:proofErr w:type="spellStart"/>
      <w:r w:rsidRPr="00500DC2">
        <w:rPr>
          <w:rFonts w:eastAsia="Times New Roman"/>
          <w:sz w:val="24"/>
          <w:szCs w:val="24"/>
          <w:lang w:eastAsia="uk-UA"/>
        </w:rPr>
        <w:t>міської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територіальної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громади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на 2025-2027 роки»</w:t>
      </w:r>
    </w:p>
    <w:p w14:paraId="6F0F30AB" w14:textId="77777777" w:rsidR="00A74413" w:rsidRDefault="00A74413" w:rsidP="00A74413">
      <w:pPr>
        <w:spacing w:after="0" w:line="240" w:lineRule="auto"/>
        <w:jc w:val="both"/>
        <w:rPr>
          <w:rFonts w:eastAsia="Times New Roman"/>
          <w:sz w:val="24"/>
          <w:szCs w:val="24"/>
          <w:lang w:eastAsia="uk-UA"/>
        </w:rPr>
      </w:pPr>
    </w:p>
    <w:p w14:paraId="34CB0383" w14:textId="77777777" w:rsidR="00A74413" w:rsidRDefault="00A74413" w:rsidP="00A74413">
      <w:pPr>
        <w:spacing w:after="0" w:line="240" w:lineRule="auto"/>
        <w:ind w:firstLine="360"/>
        <w:jc w:val="both"/>
        <w:outlineLvl w:val="2"/>
        <w:rPr>
          <w:rFonts w:eastAsia="Times New Roman"/>
          <w:b/>
          <w:bCs/>
          <w:sz w:val="24"/>
          <w:szCs w:val="24"/>
          <w:lang w:eastAsia="uk-UA"/>
        </w:rPr>
      </w:pPr>
      <w:r>
        <w:rPr>
          <w:rFonts w:eastAsia="Times New Roman"/>
          <w:b/>
          <w:bCs/>
          <w:sz w:val="24"/>
          <w:szCs w:val="24"/>
          <w:lang w:eastAsia="uk-UA"/>
        </w:rPr>
        <w:t xml:space="preserve">7.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Інші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умови</w:t>
      </w:r>
      <w:proofErr w:type="spellEnd"/>
    </w:p>
    <w:p w14:paraId="6B5287F0" w14:textId="77777777" w:rsidR="00A74413" w:rsidRDefault="00A74413" w:rsidP="00A74413">
      <w:pPr>
        <w:spacing w:after="0" w:line="240" w:lineRule="auto"/>
        <w:ind w:left="360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7.1. Одноразова </w:t>
      </w:r>
      <w:proofErr w:type="spellStart"/>
      <w:r>
        <w:rPr>
          <w:rFonts w:eastAsia="Times New Roman"/>
          <w:sz w:val="24"/>
          <w:szCs w:val="24"/>
          <w:lang w:eastAsia="uk-UA"/>
        </w:rPr>
        <w:t>грошова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винагорода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виплачується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незалежно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від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отримання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інших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видів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грошових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виплат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, у тому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числі</w:t>
      </w:r>
      <w:proofErr w:type="spellEnd"/>
      <w:r>
        <w:rPr>
          <w:rFonts w:eastAsia="Times New Roman"/>
          <w:b/>
          <w:bCs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  <w:lang w:eastAsia="uk-UA"/>
        </w:rPr>
        <w:t>стипендій</w:t>
      </w:r>
      <w:proofErr w:type="spellEnd"/>
      <w:r>
        <w:rPr>
          <w:rFonts w:eastAsia="Times New Roman"/>
          <w:sz w:val="24"/>
          <w:szCs w:val="24"/>
          <w:lang w:eastAsia="uk-UA"/>
        </w:rPr>
        <w:t>.</w:t>
      </w:r>
    </w:p>
    <w:p w14:paraId="5835E9BD" w14:textId="77777777" w:rsidR="00A74413" w:rsidRDefault="00A74413" w:rsidP="00A74413">
      <w:pPr>
        <w:spacing w:after="0" w:line="240" w:lineRule="auto"/>
        <w:ind w:firstLine="360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7.2. </w:t>
      </w:r>
      <w:proofErr w:type="spellStart"/>
      <w:r>
        <w:rPr>
          <w:rFonts w:eastAsia="Times New Roman"/>
          <w:sz w:val="24"/>
          <w:szCs w:val="24"/>
          <w:lang w:eastAsia="uk-UA"/>
        </w:rPr>
        <w:t>Із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суми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одноразової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грошової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винагороди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здійснюється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утримання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податків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та </w:t>
      </w:r>
      <w:proofErr w:type="spellStart"/>
      <w:r>
        <w:rPr>
          <w:rFonts w:eastAsia="Times New Roman"/>
          <w:sz w:val="24"/>
          <w:szCs w:val="24"/>
          <w:lang w:eastAsia="uk-UA"/>
        </w:rPr>
        <w:t>інших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обов’язкових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платежів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відповідно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до </w:t>
      </w:r>
      <w:proofErr w:type="spellStart"/>
      <w:r>
        <w:rPr>
          <w:rFonts w:eastAsia="Times New Roman"/>
          <w:sz w:val="24"/>
          <w:szCs w:val="24"/>
          <w:lang w:eastAsia="uk-UA"/>
        </w:rPr>
        <w:t>законодавства</w:t>
      </w:r>
      <w:proofErr w:type="spellEnd"/>
      <w:r>
        <w:rPr>
          <w:rFonts w:eastAsia="Times New Roman"/>
          <w:sz w:val="24"/>
          <w:szCs w:val="24"/>
          <w:lang w:eastAsia="uk-UA"/>
        </w:rPr>
        <w:t>.</w:t>
      </w:r>
    </w:p>
    <w:p w14:paraId="2754D2B3" w14:textId="77777777" w:rsidR="00A74413" w:rsidRDefault="00A74413" w:rsidP="00A74413">
      <w:pPr>
        <w:spacing w:after="0" w:line="240" w:lineRule="auto"/>
        <w:ind w:firstLine="360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7.3. </w:t>
      </w:r>
      <w:proofErr w:type="spellStart"/>
      <w:r>
        <w:rPr>
          <w:rFonts w:eastAsia="Times New Roman"/>
          <w:sz w:val="24"/>
          <w:szCs w:val="24"/>
          <w:lang w:eastAsia="uk-UA"/>
        </w:rPr>
        <w:t>Виплата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здійснюється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на </w:t>
      </w:r>
      <w:proofErr w:type="spellStart"/>
      <w:r>
        <w:rPr>
          <w:rFonts w:eastAsia="Times New Roman"/>
          <w:sz w:val="24"/>
          <w:szCs w:val="24"/>
          <w:lang w:eastAsia="uk-UA"/>
        </w:rPr>
        <w:t>підставі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розпорядження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міського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голови</w:t>
      </w:r>
      <w:proofErr w:type="spellEnd"/>
      <w:r>
        <w:rPr>
          <w:rFonts w:eastAsia="Times New Roman"/>
          <w:sz w:val="24"/>
          <w:szCs w:val="24"/>
          <w:lang w:eastAsia="uk-UA"/>
        </w:rPr>
        <w:t>.</w:t>
      </w:r>
    </w:p>
    <w:p w14:paraId="7C23EB19" w14:textId="77777777" w:rsidR="00A74413" w:rsidRDefault="00A74413" w:rsidP="00A74413">
      <w:pPr>
        <w:spacing w:after="0" w:line="240" w:lineRule="auto"/>
        <w:ind w:firstLine="360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7.4. У </w:t>
      </w:r>
      <w:proofErr w:type="spellStart"/>
      <w:r>
        <w:rPr>
          <w:rFonts w:eastAsia="Times New Roman"/>
          <w:sz w:val="24"/>
          <w:szCs w:val="24"/>
          <w:lang w:eastAsia="uk-UA"/>
        </w:rPr>
        <w:t>разі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подання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неповного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пакета </w:t>
      </w:r>
      <w:proofErr w:type="spellStart"/>
      <w:r>
        <w:rPr>
          <w:rFonts w:eastAsia="Times New Roman"/>
          <w:sz w:val="24"/>
          <w:szCs w:val="24"/>
          <w:lang w:eastAsia="uk-UA"/>
        </w:rPr>
        <w:t>документів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або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виявлення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недостовірної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інформації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виплата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одноразової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грошової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uk-UA"/>
        </w:rPr>
        <w:t>винагороди</w:t>
      </w:r>
      <w:proofErr w:type="spellEnd"/>
      <w:r>
        <w:rPr>
          <w:rFonts w:eastAsia="Times New Roman"/>
          <w:sz w:val="24"/>
          <w:szCs w:val="24"/>
          <w:lang w:eastAsia="uk-UA"/>
        </w:rPr>
        <w:t xml:space="preserve"> не </w:t>
      </w:r>
      <w:proofErr w:type="spellStart"/>
      <w:r>
        <w:rPr>
          <w:rFonts w:eastAsia="Times New Roman"/>
          <w:sz w:val="24"/>
          <w:szCs w:val="24"/>
          <w:lang w:eastAsia="uk-UA"/>
        </w:rPr>
        <w:t>здійснюється</w:t>
      </w:r>
      <w:proofErr w:type="spellEnd"/>
      <w:r>
        <w:rPr>
          <w:rFonts w:eastAsia="Times New Roman"/>
          <w:sz w:val="24"/>
          <w:szCs w:val="24"/>
          <w:lang w:eastAsia="uk-UA"/>
        </w:rPr>
        <w:t>.</w:t>
      </w:r>
    </w:p>
    <w:p w14:paraId="08FF28A1" w14:textId="77777777" w:rsidR="00A74413" w:rsidRPr="00506A61" w:rsidRDefault="00A74413" w:rsidP="00A74413">
      <w:pPr>
        <w:spacing w:after="0" w:line="240" w:lineRule="auto"/>
        <w:ind w:firstLine="360"/>
        <w:jc w:val="both"/>
        <w:rPr>
          <w:rFonts w:eastAsia="Times New Roman"/>
          <w:sz w:val="24"/>
          <w:szCs w:val="24"/>
          <w:lang w:eastAsia="uk-UA"/>
        </w:rPr>
      </w:pPr>
      <w:r>
        <w:rPr>
          <w:rFonts w:eastAsia="Times New Roman"/>
          <w:sz w:val="24"/>
          <w:szCs w:val="24"/>
          <w:lang w:eastAsia="uk-UA"/>
        </w:rPr>
        <w:t xml:space="preserve">7.5.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Дія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цього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Порядку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поширюється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на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учнів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закладів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загальної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середньої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освіти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Південнівської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міської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територіальної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громади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,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які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зареєстровані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на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території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Південнівської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міської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територіальної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громади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, а також на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внутрішньо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переміщених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осіб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,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місце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проживання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яких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на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території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Південнівської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міської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територіальної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громади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підтверджується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довідкою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про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взяття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на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облік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внутрішньо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</w:t>
      </w:r>
      <w:proofErr w:type="spellStart"/>
      <w:r w:rsidRPr="00506A61">
        <w:rPr>
          <w:rFonts w:eastAsia="Times New Roman"/>
          <w:sz w:val="24"/>
          <w:szCs w:val="24"/>
          <w:lang w:eastAsia="uk-UA"/>
        </w:rPr>
        <w:t>переміщеної</w:t>
      </w:r>
      <w:proofErr w:type="spellEnd"/>
      <w:r w:rsidRPr="00506A61">
        <w:rPr>
          <w:rFonts w:eastAsia="Times New Roman"/>
          <w:sz w:val="24"/>
          <w:szCs w:val="24"/>
          <w:lang w:eastAsia="uk-UA"/>
        </w:rPr>
        <w:t xml:space="preserve"> особи.</w:t>
      </w:r>
    </w:p>
    <w:p w14:paraId="3FC6566B" w14:textId="77777777" w:rsidR="00A74413" w:rsidRDefault="00A74413" w:rsidP="00A74413">
      <w:pPr>
        <w:spacing w:after="0" w:line="240" w:lineRule="auto"/>
        <w:ind w:firstLine="360"/>
        <w:jc w:val="both"/>
        <w:rPr>
          <w:rFonts w:eastAsia="Times New Roman"/>
          <w:sz w:val="24"/>
          <w:szCs w:val="24"/>
          <w:lang w:eastAsia="uk-UA"/>
        </w:rPr>
      </w:pPr>
    </w:p>
    <w:p w14:paraId="0900C1BB" w14:textId="77777777" w:rsidR="00A74413" w:rsidRDefault="00A74413"/>
    <w:p w14:paraId="6D810098" w14:textId="77777777" w:rsidR="00A74413" w:rsidRDefault="00A74413" w:rsidP="00A74413">
      <w:pPr>
        <w:spacing w:after="0" w:line="240" w:lineRule="auto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Секретар Південнівської міської ради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     Ігор ЧУГУННИКОВ</w:t>
      </w:r>
    </w:p>
    <w:p w14:paraId="3827830C" w14:textId="77777777" w:rsidR="00A74413" w:rsidRDefault="00A74413"/>
    <w:sectPr w:rsidR="00A74413" w:rsidSect="006C30CF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E3E5F"/>
    <w:multiLevelType w:val="hybridMultilevel"/>
    <w:tmpl w:val="75967AA6"/>
    <w:lvl w:ilvl="0" w:tplc="AF06E8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3F20E38">
      <w:numFmt w:val="none"/>
      <w:lvlText w:val=""/>
      <w:lvlJc w:val="left"/>
      <w:pPr>
        <w:tabs>
          <w:tab w:val="num" w:pos="360"/>
        </w:tabs>
      </w:pPr>
    </w:lvl>
    <w:lvl w:ilvl="2" w:tplc="CB94663E">
      <w:numFmt w:val="none"/>
      <w:lvlText w:val=""/>
      <w:lvlJc w:val="left"/>
      <w:pPr>
        <w:tabs>
          <w:tab w:val="num" w:pos="360"/>
        </w:tabs>
      </w:pPr>
    </w:lvl>
    <w:lvl w:ilvl="3" w:tplc="F574EB04">
      <w:numFmt w:val="none"/>
      <w:lvlText w:val=""/>
      <w:lvlJc w:val="left"/>
      <w:pPr>
        <w:tabs>
          <w:tab w:val="num" w:pos="360"/>
        </w:tabs>
      </w:pPr>
    </w:lvl>
    <w:lvl w:ilvl="4" w:tplc="A9221BFE">
      <w:numFmt w:val="none"/>
      <w:lvlText w:val=""/>
      <w:lvlJc w:val="left"/>
      <w:pPr>
        <w:tabs>
          <w:tab w:val="num" w:pos="360"/>
        </w:tabs>
      </w:pPr>
    </w:lvl>
    <w:lvl w:ilvl="5" w:tplc="33ACC7B4">
      <w:numFmt w:val="none"/>
      <w:lvlText w:val=""/>
      <w:lvlJc w:val="left"/>
      <w:pPr>
        <w:tabs>
          <w:tab w:val="num" w:pos="360"/>
        </w:tabs>
      </w:pPr>
    </w:lvl>
    <w:lvl w:ilvl="6" w:tplc="B7863BAC">
      <w:numFmt w:val="none"/>
      <w:lvlText w:val=""/>
      <w:lvlJc w:val="left"/>
      <w:pPr>
        <w:tabs>
          <w:tab w:val="num" w:pos="360"/>
        </w:tabs>
      </w:pPr>
    </w:lvl>
    <w:lvl w:ilvl="7" w:tplc="873C7640">
      <w:numFmt w:val="none"/>
      <w:lvlText w:val=""/>
      <w:lvlJc w:val="left"/>
      <w:pPr>
        <w:tabs>
          <w:tab w:val="num" w:pos="360"/>
        </w:tabs>
      </w:pPr>
    </w:lvl>
    <w:lvl w:ilvl="8" w:tplc="E0AE1B56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43375C0C"/>
    <w:multiLevelType w:val="multilevel"/>
    <w:tmpl w:val="E834B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DB3217"/>
    <w:multiLevelType w:val="multilevel"/>
    <w:tmpl w:val="9B3E27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B474E84"/>
    <w:multiLevelType w:val="multilevel"/>
    <w:tmpl w:val="C2907F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112885856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17099">
    <w:abstractNumId w:val="1"/>
  </w:num>
  <w:num w:numId="3" w16cid:durableId="475072217">
    <w:abstractNumId w:val="3"/>
  </w:num>
  <w:num w:numId="4" w16cid:durableId="1202668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1AF"/>
    <w:rsid w:val="00013C5A"/>
    <w:rsid w:val="00026964"/>
    <w:rsid w:val="001559DF"/>
    <w:rsid w:val="00202B78"/>
    <w:rsid w:val="00207417"/>
    <w:rsid w:val="00237AD9"/>
    <w:rsid w:val="002832A7"/>
    <w:rsid w:val="002C7FB0"/>
    <w:rsid w:val="00305D3E"/>
    <w:rsid w:val="00307D05"/>
    <w:rsid w:val="004E21F5"/>
    <w:rsid w:val="005061AF"/>
    <w:rsid w:val="006C30CF"/>
    <w:rsid w:val="006C7DE2"/>
    <w:rsid w:val="007553A1"/>
    <w:rsid w:val="008079B1"/>
    <w:rsid w:val="008D45DC"/>
    <w:rsid w:val="009308D3"/>
    <w:rsid w:val="009D08A0"/>
    <w:rsid w:val="009F3F9C"/>
    <w:rsid w:val="00A74413"/>
    <w:rsid w:val="00AA1B9C"/>
    <w:rsid w:val="00B63B89"/>
    <w:rsid w:val="00C0082A"/>
    <w:rsid w:val="00D329A0"/>
    <w:rsid w:val="00FC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37C4A"/>
  <w15:chartTrackingRefBased/>
  <w15:docId w15:val="{6526FAD7-EF71-4C5A-AD68-BE28102D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B9C"/>
    <w:pPr>
      <w:spacing w:after="200" w:line="276" w:lineRule="auto"/>
    </w:pPr>
    <w:rPr>
      <w:rFonts w:eastAsia="SimSun"/>
      <w:bCs w:val="0"/>
      <w:kern w:val="0"/>
      <w:sz w:val="22"/>
      <w:szCs w:val="22"/>
      <w:lang w:val="ru-RU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6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61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61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61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61A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61A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61A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61A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61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61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61A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61A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61A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61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61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61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61A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6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06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61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061A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6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061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61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061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61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061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061AF"/>
    <w:rPr>
      <w:b/>
      <w:bCs w:val="0"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rsid w:val="00013C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1"/>
      <w:szCs w:val="21"/>
      <w:lang w:eastAsia="ru-RU"/>
    </w:rPr>
  </w:style>
  <w:style w:type="character" w:customStyle="1" w:styleId="HTML0">
    <w:name w:val="Стандартний HTML Знак"/>
    <w:basedOn w:val="a0"/>
    <w:link w:val="HTML"/>
    <w:rsid w:val="00013C5A"/>
    <w:rPr>
      <w:rFonts w:ascii="Courier New" w:eastAsia="Times New Roman" w:hAnsi="Courier New" w:cs="Courier New"/>
      <w:bCs w:val="0"/>
      <w:color w:val="000000"/>
      <w:kern w:val="0"/>
      <w:sz w:val="21"/>
      <w:szCs w:val="21"/>
      <w:lang w:val="ru-RU" w:eastAsia="ru-RU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B63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B63B89"/>
    <w:rPr>
      <w:rFonts w:ascii="Segoe UI" w:eastAsia="SimSun" w:hAnsi="Segoe UI" w:cs="Segoe UI"/>
      <w:bCs w:val="0"/>
      <w:kern w:val="0"/>
      <w:sz w:val="18"/>
      <w:szCs w:val="18"/>
      <w:lang w:val="ru-RU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2591</Words>
  <Characters>1477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2</cp:revision>
  <cp:lastPrinted>2026-08-07T07:30:00Z</cp:lastPrinted>
  <dcterms:created xsi:type="dcterms:W3CDTF">2026-08-12T07:01:00Z</dcterms:created>
  <dcterms:modified xsi:type="dcterms:W3CDTF">2026-08-12T07:01:00Z</dcterms:modified>
</cp:coreProperties>
</file>