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03A5D" w14:textId="456CED84" w:rsidR="003E1786" w:rsidRDefault="003E1786" w:rsidP="003E1786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178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ЧЕК-ЛИСТ</w:t>
      </w:r>
      <w:r w:rsidRPr="003E178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3E178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визначення розміру компенсації для відновлення пошкодженого об’єкта нерухомого майна</w:t>
      </w:r>
      <w:r w:rsidR="00A94E4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 адресою:                                                             </w:t>
      </w:r>
      <w:r w:rsidR="00A94E45" w:rsidRPr="00A94E4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Одеська область, м. Південне, </w:t>
      </w:r>
      <w:r w:rsidR="004C50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вулиця Хіміків</w:t>
      </w:r>
      <w:r w:rsidR="00727C1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будинок </w:t>
      </w:r>
      <w:r w:rsidR="007D3ED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20</w:t>
      </w:r>
      <w:r w:rsidR="00727C1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, квартира</w:t>
      </w:r>
      <w:r w:rsidR="0017717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="0082059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658"/>
        <w:gridCol w:w="3255"/>
      </w:tblGrid>
      <w:tr w:rsidR="005D6684" w:rsidRPr="003E1786" w14:paraId="2A7EC7C1" w14:textId="77777777" w:rsidTr="00C07C4A">
        <w:trPr>
          <w:trHeight w:val="423"/>
        </w:trPr>
        <w:tc>
          <w:tcPr>
            <w:tcW w:w="3358" w:type="pct"/>
            <w:vAlign w:val="center"/>
            <w:hideMark/>
          </w:tcPr>
          <w:p w14:paraId="6CFC0E20" w14:textId="0BE7A467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0" w:name="n233"/>
            <w:bookmarkEnd w:id="0"/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Критерії відповідності заяви</w:t>
            </w:r>
          </w:p>
        </w:tc>
        <w:tc>
          <w:tcPr>
            <w:tcW w:w="1642" w:type="pct"/>
            <w:vAlign w:val="center"/>
            <w:hideMark/>
          </w:tcPr>
          <w:p w14:paraId="1CB6C3B5" w14:textId="77777777" w:rsidR="003E1786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Результат</w:t>
            </w:r>
          </w:p>
        </w:tc>
      </w:tr>
      <w:tr w:rsidR="005D6684" w:rsidRPr="003E1786" w14:paraId="45B916A4" w14:textId="77777777" w:rsidTr="00C07C4A">
        <w:trPr>
          <w:trHeight w:val="397"/>
        </w:trPr>
        <w:tc>
          <w:tcPr>
            <w:tcW w:w="3358" w:type="pct"/>
            <w:vAlign w:val="center"/>
            <w:hideMark/>
          </w:tcPr>
          <w:p w14:paraId="5CC1F826" w14:textId="00F6B4AD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Типи об’єктів</w:t>
            </w:r>
          </w:p>
        </w:tc>
        <w:tc>
          <w:tcPr>
            <w:tcW w:w="1642" w:type="pct"/>
            <w:vAlign w:val="center"/>
            <w:hideMark/>
          </w:tcPr>
          <w:p w14:paraId="1859BD1F" w14:textId="0763FCB4" w:rsidR="003E1786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квартира</w:t>
            </w:r>
          </w:p>
        </w:tc>
      </w:tr>
      <w:tr w:rsidR="005D6684" w:rsidRPr="003E1786" w14:paraId="1F1854DE" w14:textId="77777777" w:rsidTr="00C07C4A">
        <w:trPr>
          <w:trHeight w:val="964"/>
        </w:trPr>
        <w:tc>
          <w:tcPr>
            <w:tcW w:w="3358" w:type="pct"/>
            <w:vAlign w:val="center"/>
            <w:hideMark/>
          </w:tcPr>
          <w:p w14:paraId="68A67D3F" w14:textId="602CDCF0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 підтверджено пріоритетне право отримувача компенсації (поле заповнюється лише в разі, коли заявник зазначив наявність пільг)</w:t>
            </w:r>
          </w:p>
        </w:tc>
        <w:tc>
          <w:tcPr>
            <w:tcW w:w="1642" w:type="pct"/>
            <w:vAlign w:val="center"/>
            <w:hideMark/>
          </w:tcPr>
          <w:p w14:paraId="561FDAC3" w14:textId="1D333C95" w:rsidR="003E1786" w:rsidRPr="003E1786" w:rsidRDefault="006944DD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</w:t>
            </w:r>
          </w:p>
        </w:tc>
      </w:tr>
      <w:tr w:rsidR="005D6684" w:rsidRPr="003E1786" w14:paraId="731C2ECB" w14:textId="77777777" w:rsidTr="00C07C4A">
        <w:trPr>
          <w:trHeight w:val="567"/>
        </w:trPr>
        <w:tc>
          <w:tcPr>
            <w:tcW w:w="3358" w:type="pct"/>
            <w:vAlign w:val="center"/>
            <w:hideMark/>
          </w:tcPr>
          <w:p w14:paraId="037C7CF4" w14:textId="65F8984A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 проведено ремонт на момент складення чек-листа</w:t>
            </w:r>
          </w:p>
        </w:tc>
        <w:tc>
          <w:tcPr>
            <w:tcW w:w="1642" w:type="pct"/>
            <w:vAlign w:val="center"/>
            <w:hideMark/>
          </w:tcPr>
          <w:p w14:paraId="59D247DF" w14:textId="34FA2F78" w:rsidR="003E1786" w:rsidRPr="003E1786" w:rsidRDefault="00EC4158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</w:t>
            </w:r>
          </w:p>
        </w:tc>
      </w:tr>
      <w:tr w:rsidR="005D6684" w:rsidRPr="003E1786" w14:paraId="1CEA1E79" w14:textId="77777777" w:rsidTr="00C07C4A">
        <w:trPr>
          <w:trHeight w:val="964"/>
        </w:trPr>
        <w:tc>
          <w:tcPr>
            <w:tcW w:w="3358" w:type="pct"/>
            <w:vAlign w:val="center"/>
            <w:hideMark/>
          </w:tcPr>
          <w:p w14:paraId="1B3C1A75" w14:textId="69E42DB2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 наявні у об’єкта нерухомого майна пошкодження, які могли вплинути на несучу здатність конструкцій такого об’єкта</w:t>
            </w:r>
          </w:p>
        </w:tc>
        <w:tc>
          <w:tcPr>
            <w:tcW w:w="1642" w:type="pct"/>
            <w:vAlign w:val="center"/>
            <w:hideMark/>
          </w:tcPr>
          <w:p w14:paraId="6BCFC5F4" w14:textId="25D2E34C" w:rsidR="003E1786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</w:t>
            </w:r>
          </w:p>
        </w:tc>
      </w:tr>
    </w:tbl>
    <w:p w14:paraId="37ED76D8" w14:textId="77777777" w:rsidR="00D12C6C" w:rsidRDefault="00D12C6C" w:rsidP="003E1786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bookmarkStart w:id="1" w:name="n234"/>
      <w:bookmarkEnd w:id="1"/>
    </w:p>
    <w:p w14:paraId="5C9FD31C" w14:textId="2BA6C557" w:rsidR="003E1786" w:rsidRPr="003E1786" w:rsidRDefault="003E1786" w:rsidP="003E1786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E17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ПЕРЕЛІК</w:t>
      </w:r>
      <w:r w:rsidRPr="003E178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3E17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робіт, які необхідно виконати для відновлення експлуатаційної </w:t>
      </w:r>
      <w:r w:rsidR="004F702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</w:t>
      </w:r>
      <w:r w:rsidRPr="003E17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придатності об’єкта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933"/>
        <w:gridCol w:w="1723"/>
        <w:gridCol w:w="1618"/>
        <w:gridCol w:w="1289"/>
        <w:gridCol w:w="1350"/>
      </w:tblGrid>
      <w:tr w:rsidR="005D6684" w:rsidRPr="003E1786" w14:paraId="454B0719" w14:textId="77777777" w:rsidTr="005778A8">
        <w:trPr>
          <w:trHeight w:val="3643"/>
        </w:trPr>
        <w:tc>
          <w:tcPr>
            <w:tcW w:w="0" w:type="auto"/>
            <w:hideMark/>
          </w:tcPr>
          <w:p w14:paraId="7A72BA20" w14:textId="77777777" w:rsidR="003E1786" w:rsidRPr="003E1786" w:rsidRDefault="003E1786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" w:name="n235"/>
            <w:bookmarkEnd w:id="2"/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Перелік ремонтних робіт</w:t>
            </w:r>
          </w:p>
        </w:tc>
        <w:tc>
          <w:tcPr>
            <w:tcW w:w="869" w:type="pct"/>
            <w:hideMark/>
          </w:tcPr>
          <w:p w14:paraId="1E5B5F7A" w14:textId="77777777" w:rsidR="003E1786" w:rsidRPr="003E1786" w:rsidRDefault="003E1786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Одиниця вимірювання</w:t>
            </w:r>
          </w:p>
        </w:tc>
        <w:tc>
          <w:tcPr>
            <w:tcW w:w="816" w:type="pct"/>
            <w:hideMark/>
          </w:tcPr>
          <w:p w14:paraId="326A9CEB" w14:textId="4C3368C8" w:rsidR="003E1786" w:rsidRPr="003E1786" w:rsidRDefault="00794D5C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94D5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Показник усередненої вартості одиниці вимірювання з урахуванням податку на додану вартість, гривень</w:t>
            </w:r>
          </w:p>
        </w:tc>
        <w:tc>
          <w:tcPr>
            <w:tcW w:w="650" w:type="pct"/>
            <w:hideMark/>
          </w:tcPr>
          <w:p w14:paraId="3F12B5CB" w14:textId="77777777" w:rsidR="003E1786" w:rsidRPr="003E1786" w:rsidRDefault="003E1786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Обсяг робіт, який підлягає компенсації</w:t>
            </w:r>
          </w:p>
        </w:tc>
        <w:tc>
          <w:tcPr>
            <w:tcW w:w="681" w:type="pct"/>
            <w:hideMark/>
          </w:tcPr>
          <w:p w14:paraId="4BD4FF18" w14:textId="77777777" w:rsidR="003E1786" w:rsidRPr="003E1786" w:rsidRDefault="003E1786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Сума компенсації, гривень</w:t>
            </w:r>
          </w:p>
        </w:tc>
      </w:tr>
      <w:tr w:rsidR="005D6684" w:rsidRPr="003E1786" w14:paraId="3D607C39" w14:textId="77777777" w:rsidTr="005778A8">
        <w:trPr>
          <w:trHeight w:val="550"/>
        </w:trPr>
        <w:tc>
          <w:tcPr>
            <w:tcW w:w="5000" w:type="pct"/>
            <w:gridSpan w:val="5"/>
            <w:hideMark/>
          </w:tcPr>
          <w:p w14:paraId="7A5C2E13" w14:textId="3D9D14E9" w:rsidR="003E1786" w:rsidRPr="003E1786" w:rsidRDefault="00F21DC4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21D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Прорізи</w:t>
            </w:r>
          </w:p>
        </w:tc>
      </w:tr>
      <w:tr w:rsidR="009971C0" w:rsidRPr="005D6684" w14:paraId="4AE9F75A" w14:textId="77777777" w:rsidTr="008A5668">
        <w:tc>
          <w:tcPr>
            <w:tcW w:w="1984" w:type="pct"/>
            <w:hideMark/>
          </w:tcPr>
          <w:p w14:paraId="3869A7EA" w14:textId="3E20B359" w:rsidR="009971C0" w:rsidRPr="00EC4158" w:rsidRDefault="00F21DC4" w:rsidP="00EC4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C415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Заміна віконного блока з урахуванням підвіконня, відливів (зокрема огороджувальних скляних конструкцій балкона/лоджії*, або вхідного дверного металопластикового блока з урахування поріжків)</w:t>
            </w:r>
          </w:p>
        </w:tc>
        <w:tc>
          <w:tcPr>
            <w:tcW w:w="869" w:type="pct"/>
            <w:vAlign w:val="center"/>
            <w:hideMark/>
          </w:tcPr>
          <w:p w14:paraId="485B8AFB" w14:textId="77777777" w:rsidR="009971C0" w:rsidRPr="00EC4158" w:rsidRDefault="009971C0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кв. метрів</w:t>
            </w:r>
          </w:p>
        </w:tc>
        <w:tc>
          <w:tcPr>
            <w:tcW w:w="816" w:type="pct"/>
            <w:vAlign w:val="center"/>
          </w:tcPr>
          <w:p w14:paraId="7AEFAA41" w14:textId="65CAC532" w:rsidR="009971C0" w:rsidRPr="00142041" w:rsidRDefault="00A40BA6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6 127,62</w:t>
            </w:r>
          </w:p>
        </w:tc>
        <w:tc>
          <w:tcPr>
            <w:tcW w:w="650" w:type="pct"/>
            <w:vAlign w:val="center"/>
          </w:tcPr>
          <w:p w14:paraId="57636F1B" w14:textId="04878047" w:rsidR="009971C0" w:rsidRPr="00142041" w:rsidRDefault="00820598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12,515</w:t>
            </w:r>
          </w:p>
        </w:tc>
        <w:tc>
          <w:tcPr>
            <w:tcW w:w="681" w:type="pct"/>
            <w:vAlign w:val="center"/>
          </w:tcPr>
          <w:p w14:paraId="1CAA4371" w14:textId="60371258" w:rsidR="009971C0" w:rsidRPr="00142041" w:rsidRDefault="00820598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76 687,16</w:t>
            </w:r>
          </w:p>
        </w:tc>
      </w:tr>
      <w:tr w:rsidR="008902F9" w:rsidRPr="005D6684" w14:paraId="5957A9B4" w14:textId="77777777" w:rsidTr="008A5668">
        <w:tc>
          <w:tcPr>
            <w:tcW w:w="1984" w:type="pct"/>
          </w:tcPr>
          <w:p w14:paraId="5DDAA218" w14:textId="5A9131E6" w:rsidR="008902F9" w:rsidRPr="00EC4158" w:rsidRDefault="008902F9" w:rsidP="00EC4158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5773E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Відновлення укосів (штукатурка, </w:t>
            </w:r>
            <w:proofErr w:type="spellStart"/>
            <w:r w:rsidRPr="005773E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безпіщана</w:t>
            </w:r>
            <w:proofErr w:type="spellEnd"/>
            <w:r w:rsidRPr="005773E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підготовка, фарбування)</w:t>
            </w:r>
          </w:p>
        </w:tc>
        <w:tc>
          <w:tcPr>
            <w:tcW w:w="869" w:type="pct"/>
            <w:vAlign w:val="center"/>
          </w:tcPr>
          <w:p w14:paraId="27894C69" w14:textId="4DEB6E62" w:rsidR="008902F9" w:rsidRPr="00EC4158" w:rsidRDefault="008902F9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кв. метрів</w:t>
            </w:r>
          </w:p>
        </w:tc>
        <w:tc>
          <w:tcPr>
            <w:tcW w:w="816" w:type="pct"/>
            <w:vAlign w:val="center"/>
          </w:tcPr>
          <w:p w14:paraId="59451BE1" w14:textId="78BC2F69" w:rsidR="008902F9" w:rsidRDefault="008902F9" w:rsidP="00EC4158">
            <w:pPr>
              <w:pStyle w:val="a3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5773E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5773E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844,08</w:t>
            </w:r>
          </w:p>
        </w:tc>
        <w:tc>
          <w:tcPr>
            <w:tcW w:w="650" w:type="pct"/>
            <w:vAlign w:val="center"/>
          </w:tcPr>
          <w:p w14:paraId="4B4B685F" w14:textId="315699F7" w:rsidR="008902F9" w:rsidRDefault="00820598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4,77</w:t>
            </w:r>
          </w:p>
        </w:tc>
        <w:tc>
          <w:tcPr>
            <w:tcW w:w="681" w:type="pct"/>
            <w:vAlign w:val="center"/>
          </w:tcPr>
          <w:p w14:paraId="26EFD1FD" w14:textId="6B967265" w:rsidR="008902F9" w:rsidRDefault="00820598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8 796,26</w:t>
            </w:r>
          </w:p>
        </w:tc>
      </w:tr>
      <w:tr w:rsidR="00A40BA6" w:rsidRPr="005D6684" w14:paraId="1F06CCFA" w14:textId="77777777" w:rsidTr="008A5668">
        <w:tc>
          <w:tcPr>
            <w:tcW w:w="1984" w:type="pct"/>
          </w:tcPr>
          <w:p w14:paraId="6889E9A5" w14:textId="41FCE44B" w:rsidR="00A40BA6" w:rsidRPr="003B14B3" w:rsidRDefault="00A40BA6" w:rsidP="00EC415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Разом:</w:t>
            </w:r>
          </w:p>
        </w:tc>
        <w:tc>
          <w:tcPr>
            <w:tcW w:w="869" w:type="pct"/>
            <w:vAlign w:val="center"/>
          </w:tcPr>
          <w:p w14:paraId="0DD53F14" w14:textId="77777777" w:rsidR="00A40BA6" w:rsidRPr="003B14B3" w:rsidRDefault="00A40BA6" w:rsidP="00EC41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816" w:type="pct"/>
            <w:vAlign w:val="center"/>
          </w:tcPr>
          <w:p w14:paraId="48E19777" w14:textId="77777777" w:rsidR="00A40BA6" w:rsidRPr="003B14B3" w:rsidRDefault="00A40BA6" w:rsidP="00EC41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50" w:type="pct"/>
            <w:vAlign w:val="center"/>
          </w:tcPr>
          <w:p w14:paraId="117C88B9" w14:textId="77777777" w:rsidR="00A40BA6" w:rsidRPr="003B14B3" w:rsidRDefault="00A40BA6" w:rsidP="00EC41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81" w:type="pct"/>
            <w:vAlign w:val="center"/>
          </w:tcPr>
          <w:p w14:paraId="7195E889" w14:textId="1BD2003C" w:rsidR="00A40BA6" w:rsidRPr="003B14B3" w:rsidRDefault="00820598" w:rsidP="00EC41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85 483,42</w:t>
            </w:r>
          </w:p>
        </w:tc>
      </w:tr>
    </w:tbl>
    <w:p w14:paraId="443B6019" w14:textId="7AFC955D" w:rsidR="007A0560" w:rsidRPr="005D6684" w:rsidRDefault="00C07C4A" w:rsidP="00C07C4A">
      <w:pPr>
        <w:rPr>
          <w:rFonts w:ascii="Times New Roman" w:hAnsi="Times New Roman" w:cs="Times New Roman"/>
          <w:sz w:val="24"/>
          <w:szCs w:val="24"/>
        </w:rPr>
      </w:pPr>
      <w:r w:rsidRPr="005D6684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Style w:val="a4"/>
        <w:tblW w:w="9913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3E6985" w14:paraId="22BCFF61" w14:textId="77777777">
        <w:tc>
          <w:tcPr>
            <w:tcW w:w="4956" w:type="dxa"/>
          </w:tcPr>
          <w:p w14:paraId="507841E9" w14:textId="77777777" w:rsidR="003E6985" w:rsidRPr="00561B32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284BEE" w14:textId="49CDCB25" w:rsidR="003E6985" w:rsidRPr="00561B32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Голова комісії</w:t>
            </w:r>
          </w:p>
        </w:tc>
        <w:tc>
          <w:tcPr>
            <w:tcW w:w="4957" w:type="dxa"/>
          </w:tcPr>
          <w:p w14:paraId="501D325F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C029D" w14:textId="0B12165B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Альона ПРОХОРОВА</w:t>
            </w:r>
          </w:p>
        </w:tc>
      </w:tr>
      <w:tr w:rsidR="003E6985" w14:paraId="1C3E72B5" w14:textId="77777777">
        <w:tc>
          <w:tcPr>
            <w:tcW w:w="4956" w:type="dxa"/>
          </w:tcPr>
          <w:p w14:paraId="479DE482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BC6B99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C5563F" w14:textId="77777777" w:rsidR="008902F9" w:rsidRDefault="008902F9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4AB0619" w14:textId="036131EF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Заступник голови комісії</w:t>
            </w:r>
          </w:p>
          <w:p w14:paraId="3213A37C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C9349D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A895D4" w14:textId="39A98932" w:rsidR="003E6985" w:rsidRDefault="00844507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Секретар</w:t>
            </w:r>
            <w:r w:rsidR="003E6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комісії </w:t>
            </w:r>
          </w:p>
          <w:p w14:paraId="66E9BEF5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3A8D08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5438E1" w14:textId="304FAA07" w:rsidR="003E6985" w:rsidRPr="00561B32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Члени комісії</w:t>
            </w:r>
          </w:p>
        </w:tc>
        <w:tc>
          <w:tcPr>
            <w:tcW w:w="4957" w:type="dxa"/>
          </w:tcPr>
          <w:p w14:paraId="2D16C790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7EA37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1881E" w14:textId="77777777" w:rsidR="008902F9" w:rsidRDefault="008902F9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B82E9" w14:textId="278A801C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Наталя ГНЄУШЕВА</w:t>
            </w:r>
          </w:p>
          <w:p w14:paraId="0A710C84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9532A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06BB7" w14:textId="31ABCC5E" w:rsidR="003E6985" w:rsidRDefault="00844507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ЛІТВІНОВА</w:t>
            </w:r>
          </w:p>
          <w:p w14:paraId="35EC21CE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B9136" w14:textId="77777777" w:rsidR="006B1C71" w:rsidRDefault="006B1C71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12F6F" w14:textId="498D0E45" w:rsidR="003E6985" w:rsidRDefault="006B1C71" w:rsidP="006B1C7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3E6985">
              <w:rPr>
                <w:rFonts w:ascii="Times New Roman" w:hAnsi="Times New Roman" w:cs="Times New Roman"/>
                <w:sz w:val="24"/>
                <w:szCs w:val="24"/>
              </w:rPr>
              <w:t>Володимир ПАНЧЕНКО</w:t>
            </w:r>
          </w:p>
          <w:p w14:paraId="25866469" w14:textId="77777777" w:rsidR="00820598" w:rsidRDefault="00820598" w:rsidP="006B1C7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59B01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1045A" w14:textId="77777777" w:rsidR="00820598" w:rsidRDefault="00820598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Григорій ДЕНОВ</w:t>
            </w:r>
          </w:p>
          <w:p w14:paraId="4272C1DB" w14:textId="77777777" w:rsidR="00820598" w:rsidRDefault="00820598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2FFE9" w14:textId="1510D973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Наталя ПІТУСЬ</w:t>
            </w:r>
          </w:p>
          <w:p w14:paraId="33339F54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AFB5D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D024B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ПАВЛЕНКО</w:t>
            </w:r>
          </w:p>
          <w:p w14:paraId="618DA22E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5F407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47602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Наталя КУЦЕНКО</w:t>
            </w:r>
          </w:p>
          <w:p w14:paraId="4E6E3B37" w14:textId="77777777" w:rsidR="006B1C71" w:rsidRDefault="006B1C71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37884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94568" w14:textId="77777777" w:rsidR="006B1C71" w:rsidRDefault="006B1C71" w:rsidP="006B1C71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Ксенія ОЛЕНЮК</w:t>
            </w:r>
          </w:p>
          <w:p w14:paraId="54DAB9F6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D36AB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B780E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6251C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712F0" w14:textId="4736F8D8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C71" w14:paraId="3C26BD45" w14:textId="77777777">
        <w:tc>
          <w:tcPr>
            <w:tcW w:w="4956" w:type="dxa"/>
          </w:tcPr>
          <w:p w14:paraId="037087DB" w14:textId="77777777" w:rsidR="006B1C71" w:rsidRDefault="006B1C71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7" w:type="dxa"/>
          </w:tcPr>
          <w:p w14:paraId="0F188EB0" w14:textId="77777777" w:rsidR="006B1C71" w:rsidRDefault="006B1C71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DB9599" w14:textId="6DDE0860" w:rsidR="00C07C4A" w:rsidRPr="005D6684" w:rsidRDefault="00C07C4A" w:rsidP="00C07C4A">
      <w:pPr>
        <w:rPr>
          <w:rFonts w:ascii="Times New Roman" w:hAnsi="Times New Roman" w:cs="Times New Roman"/>
          <w:sz w:val="24"/>
          <w:szCs w:val="24"/>
        </w:rPr>
      </w:pPr>
    </w:p>
    <w:sectPr w:rsidR="00C07C4A" w:rsidRPr="005D6684" w:rsidSect="00115B59">
      <w:pgSz w:w="11906" w:h="16838"/>
      <w:pgMar w:top="56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E1"/>
    <w:rsid w:val="000357E1"/>
    <w:rsid w:val="00050A05"/>
    <w:rsid w:val="00081826"/>
    <w:rsid w:val="000A0837"/>
    <w:rsid w:val="000D64D2"/>
    <w:rsid w:val="00115B59"/>
    <w:rsid w:val="00142041"/>
    <w:rsid w:val="0015030C"/>
    <w:rsid w:val="00152E38"/>
    <w:rsid w:val="0017717D"/>
    <w:rsid w:val="001B2695"/>
    <w:rsid w:val="001B3571"/>
    <w:rsid w:val="001D70D9"/>
    <w:rsid w:val="00201796"/>
    <w:rsid w:val="002423D2"/>
    <w:rsid w:val="002570AF"/>
    <w:rsid w:val="00270EBF"/>
    <w:rsid w:val="00281E36"/>
    <w:rsid w:val="00282603"/>
    <w:rsid w:val="00291C7E"/>
    <w:rsid w:val="002B41A5"/>
    <w:rsid w:val="002E4618"/>
    <w:rsid w:val="003232AF"/>
    <w:rsid w:val="003311E6"/>
    <w:rsid w:val="00343351"/>
    <w:rsid w:val="003A6479"/>
    <w:rsid w:val="003B0EA0"/>
    <w:rsid w:val="003B14B3"/>
    <w:rsid w:val="003B4684"/>
    <w:rsid w:val="003B6E16"/>
    <w:rsid w:val="003E1786"/>
    <w:rsid w:val="003E4D81"/>
    <w:rsid w:val="003E6985"/>
    <w:rsid w:val="003E7E3F"/>
    <w:rsid w:val="003F0C9D"/>
    <w:rsid w:val="003F3A4E"/>
    <w:rsid w:val="003F681E"/>
    <w:rsid w:val="004078D9"/>
    <w:rsid w:val="00416785"/>
    <w:rsid w:val="004241C3"/>
    <w:rsid w:val="004368B3"/>
    <w:rsid w:val="004508EF"/>
    <w:rsid w:val="004616A2"/>
    <w:rsid w:val="00470678"/>
    <w:rsid w:val="00474B3C"/>
    <w:rsid w:val="004816C9"/>
    <w:rsid w:val="004917B4"/>
    <w:rsid w:val="00491E64"/>
    <w:rsid w:val="004C501F"/>
    <w:rsid w:val="004F7027"/>
    <w:rsid w:val="00523ED6"/>
    <w:rsid w:val="005441C0"/>
    <w:rsid w:val="005778A8"/>
    <w:rsid w:val="005D6684"/>
    <w:rsid w:val="005F376D"/>
    <w:rsid w:val="005F4632"/>
    <w:rsid w:val="00603B5D"/>
    <w:rsid w:val="006101FE"/>
    <w:rsid w:val="00622D02"/>
    <w:rsid w:val="0063030E"/>
    <w:rsid w:val="00634462"/>
    <w:rsid w:val="0064634A"/>
    <w:rsid w:val="006503E7"/>
    <w:rsid w:val="00666F96"/>
    <w:rsid w:val="006917BB"/>
    <w:rsid w:val="006944DD"/>
    <w:rsid w:val="00697FDA"/>
    <w:rsid w:val="006B1C71"/>
    <w:rsid w:val="006D1982"/>
    <w:rsid w:val="006D51D8"/>
    <w:rsid w:val="006F1590"/>
    <w:rsid w:val="006F27EF"/>
    <w:rsid w:val="006F7A59"/>
    <w:rsid w:val="00707295"/>
    <w:rsid w:val="00727C10"/>
    <w:rsid w:val="00756CCE"/>
    <w:rsid w:val="007609E1"/>
    <w:rsid w:val="00794D5C"/>
    <w:rsid w:val="007A0560"/>
    <w:rsid w:val="007A38E1"/>
    <w:rsid w:val="007A5D4F"/>
    <w:rsid w:val="007C3883"/>
    <w:rsid w:val="007D3ED6"/>
    <w:rsid w:val="007E19AE"/>
    <w:rsid w:val="00820598"/>
    <w:rsid w:val="00844507"/>
    <w:rsid w:val="008464BC"/>
    <w:rsid w:val="00846665"/>
    <w:rsid w:val="00854A96"/>
    <w:rsid w:val="00854CCE"/>
    <w:rsid w:val="008902F9"/>
    <w:rsid w:val="008A5501"/>
    <w:rsid w:val="008A5668"/>
    <w:rsid w:val="008B7C75"/>
    <w:rsid w:val="008C1217"/>
    <w:rsid w:val="008C2BFC"/>
    <w:rsid w:val="008C3BAF"/>
    <w:rsid w:val="008D7BDF"/>
    <w:rsid w:val="008F2E92"/>
    <w:rsid w:val="00904AFC"/>
    <w:rsid w:val="00920985"/>
    <w:rsid w:val="00983887"/>
    <w:rsid w:val="009971C0"/>
    <w:rsid w:val="009F5305"/>
    <w:rsid w:val="009F5E90"/>
    <w:rsid w:val="00A40BA6"/>
    <w:rsid w:val="00A42341"/>
    <w:rsid w:val="00A440D3"/>
    <w:rsid w:val="00A72A5F"/>
    <w:rsid w:val="00A738DB"/>
    <w:rsid w:val="00A94E45"/>
    <w:rsid w:val="00AD4DA7"/>
    <w:rsid w:val="00AE1ADD"/>
    <w:rsid w:val="00AF3A84"/>
    <w:rsid w:val="00B21614"/>
    <w:rsid w:val="00B32E19"/>
    <w:rsid w:val="00B47E90"/>
    <w:rsid w:val="00B77F8C"/>
    <w:rsid w:val="00B946FD"/>
    <w:rsid w:val="00BD0DFB"/>
    <w:rsid w:val="00BD1330"/>
    <w:rsid w:val="00BD4652"/>
    <w:rsid w:val="00C07C4A"/>
    <w:rsid w:val="00C164DC"/>
    <w:rsid w:val="00C16B83"/>
    <w:rsid w:val="00C750BE"/>
    <w:rsid w:val="00C77A66"/>
    <w:rsid w:val="00CD7543"/>
    <w:rsid w:val="00CF6BBF"/>
    <w:rsid w:val="00D12C6C"/>
    <w:rsid w:val="00DB24C3"/>
    <w:rsid w:val="00DB41D7"/>
    <w:rsid w:val="00DC341A"/>
    <w:rsid w:val="00E1507B"/>
    <w:rsid w:val="00E80D18"/>
    <w:rsid w:val="00E83660"/>
    <w:rsid w:val="00E8449A"/>
    <w:rsid w:val="00EB4CD6"/>
    <w:rsid w:val="00EB7675"/>
    <w:rsid w:val="00EC4158"/>
    <w:rsid w:val="00EE5E60"/>
    <w:rsid w:val="00EF6978"/>
    <w:rsid w:val="00F21DC4"/>
    <w:rsid w:val="00F2500F"/>
    <w:rsid w:val="00F25E63"/>
    <w:rsid w:val="00F31F51"/>
    <w:rsid w:val="00FB37F5"/>
    <w:rsid w:val="00FC6E66"/>
    <w:rsid w:val="00FD26B6"/>
    <w:rsid w:val="00FD40CE"/>
    <w:rsid w:val="00FE5D0B"/>
    <w:rsid w:val="00FF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87464"/>
  <w15:chartTrackingRefBased/>
  <w15:docId w15:val="{819CEFC3-6E97-4FDC-9E9F-C6038030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semiHidden/>
    <w:rsid w:val="00C07C4A"/>
    <w:pPr>
      <w:spacing w:before="100" w:beforeAutospacing="1" w:after="100" w:afterAutospacing="1" w:line="240" w:lineRule="auto"/>
    </w:pPr>
    <w:rPr>
      <w:rFonts w:ascii="Antiqua" w:eastAsia="SimSun" w:hAnsi="Antiqua" w:cs="Times New Roman"/>
      <w:sz w:val="24"/>
      <w:szCs w:val="24"/>
      <w:lang w:eastAsia="uk-UA"/>
    </w:rPr>
  </w:style>
  <w:style w:type="table" w:customStyle="1" w:styleId="10">
    <w:name w:val="Обычная таблица1"/>
    <w:semiHidden/>
    <w:rsid w:val="00C07C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EC4158"/>
    <w:pPr>
      <w:spacing w:after="0" w:line="240" w:lineRule="auto"/>
    </w:pPr>
  </w:style>
  <w:style w:type="table" w:styleId="a4">
    <w:name w:val="Table Grid"/>
    <w:basedOn w:val="a1"/>
    <w:uiPriority w:val="39"/>
    <w:rsid w:val="00F21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793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312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1010</Words>
  <Characters>577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УЖКХ-1</dc:creator>
  <cp:keywords/>
  <dc:description/>
  <cp:lastModifiedBy>User</cp:lastModifiedBy>
  <cp:revision>2</cp:revision>
  <cp:lastPrinted>2026-04-08T12:41:00Z</cp:lastPrinted>
  <dcterms:created xsi:type="dcterms:W3CDTF">2026-10-01T08:19:00Z</dcterms:created>
  <dcterms:modified xsi:type="dcterms:W3CDTF">2026-10-01T08:19:00Z</dcterms:modified>
</cp:coreProperties>
</file>