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D2055" w14:textId="77777777" w:rsidR="00EC4AA5" w:rsidRPr="001F5BB1" w:rsidRDefault="00EC4AA5" w:rsidP="00EC4AA5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F5BB1">
        <w:rPr>
          <w:rFonts w:ascii="Times New Roman" w:eastAsia="Calibri" w:hAnsi="Times New Roman" w:cs="Times New Roman"/>
          <w:b/>
          <w:sz w:val="24"/>
          <w:szCs w:val="24"/>
        </w:rPr>
        <w:t xml:space="preserve">Додаток </w:t>
      </w:r>
    </w:p>
    <w:p w14:paraId="1C8E3D3D" w14:textId="77777777" w:rsidR="00EC4AA5" w:rsidRPr="001F5BB1" w:rsidRDefault="00EC4AA5" w:rsidP="00EC4AA5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5BB1">
        <w:rPr>
          <w:rFonts w:ascii="Times New Roman" w:eastAsia="Calibri" w:hAnsi="Times New Roman" w:cs="Times New Roman"/>
          <w:sz w:val="24"/>
          <w:szCs w:val="24"/>
        </w:rPr>
        <w:t xml:space="preserve">до проєкту рішення </w:t>
      </w:r>
    </w:p>
    <w:p w14:paraId="17D01744" w14:textId="77777777" w:rsidR="00EC4AA5" w:rsidRPr="001F5BB1" w:rsidRDefault="00EC4AA5" w:rsidP="00EC4AA5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5BB1">
        <w:rPr>
          <w:rFonts w:ascii="Times New Roman" w:eastAsia="Calibri" w:hAnsi="Times New Roman" w:cs="Times New Roman"/>
          <w:sz w:val="24"/>
          <w:szCs w:val="24"/>
        </w:rPr>
        <w:t>виконавчого комітету</w:t>
      </w:r>
    </w:p>
    <w:p w14:paraId="251957D5" w14:textId="77777777" w:rsidR="00EC4AA5" w:rsidRPr="001F5BB1" w:rsidRDefault="00EC4AA5" w:rsidP="00EC4AA5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5BB1">
        <w:rPr>
          <w:rFonts w:ascii="Times New Roman" w:eastAsia="Calibri" w:hAnsi="Times New Roman" w:cs="Times New Roman"/>
          <w:sz w:val="24"/>
          <w:szCs w:val="24"/>
        </w:rPr>
        <w:t xml:space="preserve">Південнівської міської ради </w:t>
      </w:r>
    </w:p>
    <w:p w14:paraId="584B4ED5" w14:textId="77777777" w:rsidR="00EC4AA5" w:rsidRPr="001F5BB1" w:rsidRDefault="00EC4AA5" w:rsidP="00EC4AA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1C3405" w14:textId="77777777" w:rsidR="00EC4AA5" w:rsidRPr="001F5BB1" w:rsidRDefault="00EC4AA5" w:rsidP="00EC4AA5">
      <w:pPr>
        <w:tabs>
          <w:tab w:val="left" w:pos="3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047A36" w14:textId="77777777" w:rsidR="00EC4AA5" w:rsidRPr="001F5BB1" w:rsidRDefault="00EC4AA5" w:rsidP="00EC4AA5">
      <w:pPr>
        <w:tabs>
          <w:tab w:val="left" w:pos="3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D12DA6" w14:textId="77777777" w:rsidR="00EC4AA5" w:rsidRDefault="00EC4AA5" w:rsidP="00EC4AA5"/>
    <w:p w14:paraId="6AD136CF" w14:textId="77777777" w:rsidR="00EC4AA5" w:rsidRDefault="00EC4AA5" w:rsidP="00EC4AA5"/>
    <w:p w14:paraId="7730868D" w14:textId="77777777" w:rsidR="00EC4AA5" w:rsidRDefault="00EC4AA5" w:rsidP="00EC4AA5"/>
    <w:p w14:paraId="1BA6CA08" w14:textId="77777777" w:rsidR="00EC4AA5" w:rsidRDefault="00EC4AA5" w:rsidP="00EC4AA5"/>
    <w:p w14:paraId="68A163A7" w14:textId="77777777" w:rsidR="00EC4AA5" w:rsidRDefault="00EC4AA5" w:rsidP="00EC4AA5"/>
    <w:p w14:paraId="1278FA34" w14:textId="77777777" w:rsidR="00EC4AA5" w:rsidRDefault="00EC4AA5" w:rsidP="00EC4AA5"/>
    <w:p w14:paraId="46234C05" w14:textId="77777777" w:rsidR="00EC4AA5" w:rsidRDefault="00EC4AA5" w:rsidP="00EC4AA5"/>
    <w:p w14:paraId="53283F52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Програма протидії злочинності та посилення </w:t>
      </w:r>
    </w:p>
    <w:p w14:paraId="4A120F05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публічної безпеки на території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Південнівськ</w:t>
      </w: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ої міської територіальної громади Одеського району Одеської області </w:t>
      </w:r>
    </w:p>
    <w:p w14:paraId="31D711AD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202</w:t>
      </w:r>
      <w:r w:rsidR="00463E3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</w:t>
      </w: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-202</w:t>
      </w:r>
      <w:r w:rsidR="00463E3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</w:t>
      </w: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роки </w:t>
      </w:r>
    </w:p>
    <w:p w14:paraId="22CDF20A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51CB3B74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7CB4B877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159994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B18F6B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D7CEBD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2324D2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483F04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6552C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1E2EDB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F87867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2FD007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C5064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B500D8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EE2354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CE2496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E4484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7545F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EC80E0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8EC57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2F8CB6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360A6B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3A7EB7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1C1622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8A0685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28F303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FF73A3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03FADF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 М І С Т</w:t>
      </w:r>
    </w:p>
    <w:p w14:paraId="6EBC21DD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C0802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BFDC8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C3BF51" w14:textId="77777777" w:rsidR="00EC4AA5" w:rsidRPr="001F5BB1" w:rsidRDefault="00EC4AA5" w:rsidP="00EC4AA5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Паспорт Програми.</w:t>
      </w:r>
    </w:p>
    <w:p w14:paraId="308F6237" w14:textId="77777777" w:rsidR="00EC4AA5" w:rsidRPr="001F5BB1" w:rsidRDefault="00EC4AA5" w:rsidP="00EC4AA5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Визначення проблеми, на розв’язання якої спрямована Програма.</w:t>
      </w:r>
    </w:p>
    <w:p w14:paraId="07B79F04" w14:textId="77777777" w:rsidR="00EC4AA5" w:rsidRPr="001F5BB1" w:rsidRDefault="00EC4AA5" w:rsidP="00EC4AA5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Визначення мети Програми.</w:t>
      </w:r>
    </w:p>
    <w:p w14:paraId="2A5C176C" w14:textId="77777777" w:rsidR="00EC4AA5" w:rsidRPr="001F5BB1" w:rsidRDefault="00EC4AA5" w:rsidP="00EC4AA5">
      <w:pPr>
        <w:numPr>
          <w:ilvl w:val="0"/>
          <w:numId w:val="1"/>
        </w:num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Обґрунтування завдань і засобів розв’язання проблеми, заходів і показників результативності.</w:t>
      </w:r>
    </w:p>
    <w:p w14:paraId="29FB6234" w14:textId="77777777" w:rsidR="00EC4AA5" w:rsidRPr="001F5BB1" w:rsidRDefault="00EC4AA5" w:rsidP="00EC4AA5">
      <w:pPr>
        <w:suppressAutoHyphens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BF321CF" w14:textId="77777777" w:rsidR="00EC4AA5" w:rsidRPr="001F5BB1" w:rsidRDefault="00EC4AA5" w:rsidP="00EC4AA5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Очікувані результати виконання Програми.</w:t>
      </w:r>
    </w:p>
    <w:p w14:paraId="2964CF87" w14:textId="77777777" w:rsidR="00EC4AA5" w:rsidRPr="001F5BB1" w:rsidRDefault="00EC4AA5" w:rsidP="00EC4AA5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Обсяги та джерела фінансування Програми.</w:t>
      </w:r>
    </w:p>
    <w:p w14:paraId="1B7A32E8" w14:textId="77777777" w:rsidR="00EC4AA5" w:rsidRPr="001F5BB1" w:rsidRDefault="00EC4AA5" w:rsidP="00EC4AA5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Строки та етапи виконання Програми.</w:t>
      </w:r>
    </w:p>
    <w:p w14:paraId="39FF9EFC" w14:textId="77777777" w:rsidR="00EC4AA5" w:rsidRPr="001F5BB1" w:rsidRDefault="00EC4AA5" w:rsidP="00EC4AA5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Координація та контроль за ходом виконання Програми.</w:t>
      </w:r>
    </w:p>
    <w:p w14:paraId="1E8305F0" w14:textId="77777777" w:rsidR="00EC4AA5" w:rsidRPr="001979E9" w:rsidRDefault="00EC4AA5" w:rsidP="00EC4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877A3E" w14:textId="77777777" w:rsidR="00EC4AA5" w:rsidRPr="001979E9" w:rsidRDefault="00EC4AA5" w:rsidP="00EC4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695CE4" w14:textId="77777777" w:rsidR="00EC4AA5" w:rsidRPr="001979E9" w:rsidRDefault="00EC4AA5" w:rsidP="00EC4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D4B6E" w14:textId="77777777" w:rsidR="00EC4AA5" w:rsidRPr="001979E9" w:rsidRDefault="00EC4AA5" w:rsidP="00EC4A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E38212" w14:textId="77777777" w:rsidR="00EC4AA5" w:rsidRPr="001979E9" w:rsidRDefault="00EC4AA5" w:rsidP="00EC4A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01AE79" w14:textId="77777777" w:rsidR="00D7290C" w:rsidRDefault="00D7290C"/>
    <w:p w14:paraId="188F522B" w14:textId="77777777" w:rsidR="00EC4AA5" w:rsidRDefault="00EC4AA5"/>
    <w:p w14:paraId="4D4FF8E9" w14:textId="77777777" w:rsidR="00EC4AA5" w:rsidRDefault="00EC4AA5"/>
    <w:p w14:paraId="100CF2D1" w14:textId="77777777" w:rsidR="00EC4AA5" w:rsidRDefault="00EC4AA5"/>
    <w:p w14:paraId="5BCBEC2E" w14:textId="77777777" w:rsidR="00EC4AA5" w:rsidRDefault="00EC4AA5"/>
    <w:p w14:paraId="393079A7" w14:textId="77777777" w:rsidR="00EC4AA5" w:rsidRDefault="00EC4AA5"/>
    <w:p w14:paraId="13B7C673" w14:textId="77777777" w:rsidR="00EC4AA5" w:rsidRDefault="00EC4AA5"/>
    <w:p w14:paraId="0C44E7E5" w14:textId="77777777" w:rsidR="00EC4AA5" w:rsidRDefault="00EC4AA5"/>
    <w:p w14:paraId="4A8105EC" w14:textId="77777777" w:rsidR="00EC4AA5" w:rsidRDefault="00EC4AA5"/>
    <w:p w14:paraId="52CCFE62" w14:textId="77777777" w:rsidR="00EC4AA5" w:rsidRDefault="00EC4AA5"/>
    <w:p w14:paraId="1D47D2AA" w14:textId="77777777" w:rsidR="00EC4AA5" w:rsidRDefault="00EC4AA5"/>
    <w:p w14:paraId="67698E29" w14:textId="77777777" w:rsidR="00EC4AA5" w:rsidRDefault="00EC4AA5"/>
    <w:p w14:paraId="577FA2E5" w14:textId="77777777" w:rsidR="00EC4AA5" w:rsidRDefault="00EC4AA5"/>
    <w:p w14:paraId="56990986" w14:textId="77777777" w:rsidR="00EC4AA5" w:rsidRDefault="00EC4AA5"/>
    <w:p w14:paraId="480F4DD2" w14:textId="77777777" w:rsidR="00EC4AA5" w:rsidRDefault="00EC4AA5"/>
    <w:p w14:paraId="0E293999" w14:textId="77777777" w:rsidR="00EC4AA5" w:rsidRPr="001F5BB1" w:rsidRDefault="00EC4AA5" w:rsidP="00EC4AA5">
      <w:pPr>
        <w:numPr>
          <w:ilvl w:val="0"/>
          <w:numId w:val="2"/>
        </w:numPr>
        <w:spacing w:after="0" w:line="240" w:lineRule="auto"/>
        <w:ind w:left="426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F5BB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lastRenderedPageBreak/>
        <w:t>ПАСПОРТ ПРОГРАМИ</w:t>
      </w:r>
    </w:p>
    <w:p w14:paraId="5E9360EC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Програма протидії злочинності та посилення публічної  безпеки </w:t>
      </w:r>
      <w:r w:rsidRPr="00CC2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території Південнівської міської територіальної громади Одеського району Одеської області на 202</w:t>
      </w:r>
      <w:r w:rsidR="00463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7 - 2029</w:t>
      </w: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роки</w:t>
      </w:r>
    </w:p>
    <w:p w14:paraId="56FA1C5E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119"/>
        <w:gridCol w:w="5636"/>
      </w:tblGrid>
      <w:tr w:rsidR="00EC4AA5" w:rsidRPr="001979E9" w14:paraId="6E138A53" w14:textId="77777777" w:rsidTr="0089065B">
        <w:tc>
          <w:tcPr>
            <w:tcW w:w="817" w:type="dxa"/>
            <w:vAlign w:val="center"/>
          </w:tcPr>
          <w:p w14:paraId="541F2BCC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9" w:type="dxa"/>
            <w:vAlign w:val="center"/>
          </w:tcPr>
          <w:p w14:paraId="4AE00F4B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Ініціатор розроблення Програми</w:t>
            </w:r>
          </w:p>
        </w:tc>
        <w:tc>
          <w:tcPr>
            <w:tcW w:w="5636" w:type="dxa"/>
            <w:vAlign w:val="center"/>
          </w:tcPr>
          <w:p w14:paraId="10B79674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Виконавчий комітет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ської міської ради</w:t>
            </w:r>
          </w:p>
        </w:tc>
      </w:tr>
      <w:tr w:rsidR="00EC4AA5" w:rsidRPr="001979E9" w14:paraId="7C9E482C" w14:textId="77777777" w:rsidTr="0089065B">
        <w:tc>
          <w:tcPr>
            <w:tcW w:w="817" w:type="dxa"/>
            <w:vAlign w:val="center"/>
          </w:tcPr>
          <w:p w14:paraId="7EAE761A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9" w:type="dxa"/>
            <w:vAlign w:val="center"/>
          </w:tcPr>
          <w:p w14:paraId="05F5CFA4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Законодавчі підстави для виконання Програми</w:t>
            </w:r>
          </w:p>
        </w:tc>
        <w:tc>
          <w:tcPr>
            <w:tcW w:w="5636" w:type="dxa"/>
            <w:vAlign w:val="center"/>
          </w:tcPr>
          <w:p w14:paraId="422B745C" w14:textId="77777777" w:rsidR="00935ADC" w:rsidRDefault="00EC4AA5" w:rsidP="00935AD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0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Закон України «Про Національну поліцію», Закон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F0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України «Про участь громадян в охороні громадського порядку </w:t>
            </w:r>
            <w:r w:rsidRPr="00384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і державного кордону», </w:t>
            </w:r>
            <w:r w:rsidRPr="0038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Указ Президента України від 19 липня 2005 року </w:t>
            </w:r>
            <w:r w:rsidR="00935A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</w:t>
            </w:r>
            <w:r w:rsidRPr="0038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935A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8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1119/2005 «Про заходи щодо забезпечення особистої безпеки громадян та протидії злочинності», рішення Ради національної безпеки і оборони України від 6 травня 2015 року №</w:t>
            </w:r>
            <w:r w:rsidR="00935A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8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341/2015 «Про заходи щодо посилення боротьби</w:t>
            </w:r>
            <w:r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зі злочинністю в Україні»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інші нормативно-правові акти у сфері протидії злочинності та посилення публічної безпеки </w:t>
            </w:r>
            <w:r w:rsidR="009F0E40" w:rsidRPr="002F0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Закону України «Про Національну поліцію», </w:t>
            </w:r>
            <w:r w:rsidR="009F0E40"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меморандуму про співпрацю та партнерство між Головним управлінням Національної поліції в Одеській області та Южненською міською територіальною громадою Одеського району Одеської області </w:t>
            </w:r>
          </w:p>
          <w:p w14:paraId="181BC697" w14:textId="77777777" w:rsidR="00EC4AA5" w:rsidRPr="001979E9" w:rsidRDefault="009F0E40" w:rsidP="00935AD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від </w:t>
            </w:r>
            <w:r w:rsidRPr="002F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03.11.2021</w:t>
            </w:r>
            <w:r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року</w:t>
            </w:r>
          </w:p>
        </w:tc>
      </w:tr>
      <w:tr w:rsidR="00EC4AA5" w:rsidRPr="001979E9" w14:paraId="7C5A47DF" w14:textId="77777777" w:rsidTr="0089065B">
        <w:tc>
          <w:tcPr>
            <w:tcW w:w="817" w:type="dxa"/>
            <w:vAlign w:val="center"/>
          </w:tcPr>
          <w:p w14:paraId="5F43BE76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19" w:type="dxa"/>
            <w:vAlign w:val="center"/>
          </w:tcPr>
          <w:p w14:paraId="44EEA615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Розробник Програми</w:t>
            </w:r>
          </w:p>
        </w:tc>
        <w:tc>
          <w:tcPr>
            <w:tcW w:w="5636" w:type="dxa"/>
            <w:vAlign w:val="center"/>
          </w:tcPr>
          <w:p w14:paraId="12665F14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Управління правового забезпечення та взаємодії з державним органами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Південнівс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ької міської ради</w:t>
            </w:r>
          </w:p>
        </w:tc>
      </w:tr>
      <w:tr w:rsidR="00EC4AA5" w:rsidRPr="001979E9" w14:paraId="49A04D2E" w14:textId="77777777" w:rsidTr="0089065B">
        <w:tc>
          <w:tcPr>
            <w:tcW w:w="817" w:type="dxa"/>
            <w:vAlign w:val="center"/>
          </w:tcPr>
          <w:p w14:paraId="2E842C66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19" w:type="dxa"/>
            <w:vAlign w:val="center"/>
          </w:tcPr>
          <w:p w14:paraId="1FA81E99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Відповідальний виконавець Програми</w:t>
            </w:r>
          </w:p>
        </w:tc>
        <w:tc>
          <w:tcPr>
            <w:tcW w:w="5636" w:type="dxa"/>
            <w:vAlign w:val="center"/>
          </w:tcPr>
          <w:p w14:paraId="0FAA8962" w14:textId="77777777" w:rsidR="00EC4AA5" w:rsidRPr="00CC0F7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Виконавчий комітет Південнівської міської ради,</w:t>
            </w:r>
          </w:p>
          <w:p w14:paraId="1C65381D" w14:textId="77777777" w:rsidR="00EC4AA5" w:rsidRPr="00CC0F7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Головне управління Національної поліції </w:t>
            </w:r>
          </w:p>
          <w:p w14:paraId="72267D42" w14:textId="77777777" w:rsidR="00EC4AA5" w:rsidRPr="00CC0F7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Одеській області</w:t>
            </w:r>
          </w:p>
        </w:tc>
      </w:tr>
      <w:tr w:rsidR="00EC4AA5" w:rsidRPr="001979E9" w14:paraId="4B4D2388" w14:textId="77777777" w:rsidTr="0089065B">
        <w:tc>
          <w:tcPr>
            <w:tcW w:w="817" w:type="dxa"/>
            <w:vAlign w:val="center"/>
          </w:tcPr>
          <w:p w14:paraId="25BDAF76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19" w:type="dxa"/>
            <w:vAlign w:val="center"/>
          </w:tcPr>
          <w:p w14:paraId="7900FBDC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Учасники (співвиконавці) Програми</w:t>
            </w:r>
          </w:p>
        </w:tc>
        <w:tc>
          <w:tcPr>
            <w:tcW w:w="5636" w:type="dxa"/>
            <w:vAlign w:val="center"/>
          </w:tcPr>
          <w:p w14:paraId="35CB1764" w14:textId="77777777" w:rsidR="00EC4AA5" w:rsidRPr="00CC0F79" w:rsidRDefault="00EC4AA5" w:rsidP="00935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Управління правового забезпечення та взаємодії з державними органами Південнівської міської ради, відділення поліції №</w:t>
            </w:r>
            <w:r w:rsidR="0093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Одеського районного управління поліції №</w:t>
            </w:r>
            <w:r w:rsidR="0093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Головного управління Національної поліції в Одеській області</w:t>
            </w:r>
            <w:r w:rsidR="00F41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Служба у справах дітей Південнівської міської ради, </w:t>
            </w:r>
            <w:r w:rsidR="0093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комунальний заклад</w:t>
            </w:r>
            <w:r w:rsidR="00F41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«Центр надання соціальних послуг Південнівської міської ради»</w:t>
            </w:r>
          </w:p>
        </w:tc>
      </w:tr>
      <w:tr w:rsidR="00EC4AA5" w:rsidRPr="001979E9" w14:paraId="35A8A2A6" w14:textId="77777777" w:rsidTr="0089065B">
        <w:tc>
          <w:tcPr>
            <w:tcW w:w="817" w:type="dxa"/>
            <w:vAlign w:val="center"/>
          </w:tcPr>
          <w:p w14:paraId="6958E7D4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19" w:type="dxa"/>
            <w:vAlign w:val="center"/>
          </w:tcPr>
          <w:p w14:paraId="12C29E8A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 реалізації Програми</w:t>
            </w:r>
          </w:p>
        </w:tc>
        <w:tc>
          <w:tcPr>
            <w:tcW w:w="5636" w:type="dxa"/>
            <w:vAlign w:val="center"/>
          </w:tcPr>
          <w:p w14:paraId="4F48C489" w14:textId="77777777" w:rsidR="00EC4AA5" w:rsidRPr="001979E9" w:rsidRDefault="00EC4AA5" w:rsidP="0046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3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7-2029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роки</w:t>
            </w:r>
          </w:p>
        </w:tc>
      </w:tr>
      <w:tr w:rsidR="00EC4AA5" w:rsidRPr="001979E9" w14:paraId="65FA9943" w14:textId="77777777" w:rsidTr="0089065B">
        <w:tc>
          <w:tcPr>
            <w:tcW w:w="817" w:type="dxa"/>
            <w:vAlign w:val="center"/>
          </w:tcPr>
          <w:p w14:paraId="21747CD8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119" w:type="dxa"/>
            <w:vAlign w:val="center"/>
          </w:tcPr>
          <w:p w14:paraId="0CE62956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 Програми</w:t>
            </w:r>
          </w:p>
        </w:tc>
        <w:tc>
          <w:tcPr>
            <w:tcW w:w="5636" w:type="dxa"/>
            <w:vAlign w:val="center"/>
          </w:tcPr>
          <w:p w14:paraId="74CC8AED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Забезпечення правопорядку та публічної безпеки на території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ської міської територіальної громади шляхом здійснення комплексу заходів, спрямованих на усунення причин та умов учинення протиправних діянь, а також налагодження дієвої співпраці органів поліції, органів державної влади та місцевого самоврядування; сприяння стабільному соціально-економічному розвитку громади, покращенню інвестиційного клімату; створення системи соціальної профілактики правопорушень, атмосфери суспільної нетерпимості до злочинів; підвищення рівня правопорядку, забезпечення безпеки населення та гостей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ської міської 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територіальної громади, удосконалення діяльності органів державної влади та  органів поліції, покращення їх мате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ріально-технічного забезпечення</w:t>
            </w:r>
          </w:p>
        </w:tc>
      </w:tr>
      <w:tr w:rsidR="00EC4AA5" w:rsidRPr="001979E9" w14:paraId="72D7604E" w14:textId="77777777" w:rsidTr="0089065B">
        <w:tc>
          <w:tcPr>
            <w:tcW w:w="817" w:type="dxa"/>
            <w:vAlign w:val="center"/>
          </w:tcPr>
          <w:p w14:paraId="59D68039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119" w:type="dxa"/>
            <w:vAlign w:val="center"/>
          </w:tcPr>
          <w:p w14:paraId="1501DF3B" w14:textId="77777777" w:rsidR="00EC4AA5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Загальний обсяг фінансових ресурсів, необхідних для реалізації Програми, </w:t>
            </w:r>
          </w:p>
          <w:p w14:paraId="03DD89B8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всього:</w:t>
            </w:r>
          </w:p>
          <w:p w14:paraId="64F8FC8F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зокрема:</w:t>
            </w:r>
          </w:p>
          <w:p w14:paraId="3EFDD3F0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коштів бюджету громади</w:t>
            </w:r>
          </w:p>
          <w:p w14:paraId="2AB87DCC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інші джерела</w:t>
            </w:r>
          </w:p>
        </w:tc>
        <w:tc>
          <w:tcPr>
            <w:tcW w:w="5636" w:type="dxa"/>
            <w:vAlign w:val="center"/>
          </w:tcPr>
          <w:p w14:paraId="02BECC43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AECEF3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462B5B" w14:textId="77777777" w:rsidR="00EC4AA5" w:rsidRPr="006B715A" w:rsidRDefault="006B715A" w:rsidP="006B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63F9FBD4" w14:textId="77777777" w:rsidR="00EC4AA5" w:rsidRDefault="00EC4AA5" w:rsidP="006B71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3ECF95" w14:textId="77777777" w:rsidR="006B715A" w:rsidRDefault="006B715A" w:rsidP="006B71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  <w:p w14:paraId="6CAE3941" w14:textId="77777777" w:rsidR="006B715A" w:rsidRPr="006B715A" w:rsidRDefault="006B715A" w:rsidP="006B71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EC4AA5" w:rsidRPr="001979E9" w14:paraId="32A3DF8F" w14:textId="77777777" w:rsidTr="0089065B">
        <w:tc>
          <w:tcPr>
            <w:tcW w:w="817" w:type="dxa"/>
            <w:vAlign w:val="center"/>
          </w:tcPr>
          <w:p w14:paraId="4B968D8A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119" w:type="dxa"/>
            <w:vAlign w:val="center"/>
          </w:tcPr>
          <w:p w14:paraId="69C0D50D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Очікувані результати виконання Програми</w:t>
            </w:r>
          </w:p>
        </w:tc>
        <w:tc>
          <w:tcPr>
            <w:tcW w:w="5636" w:type="dxa"/>
            <w:vAlign w:val="center"/>
          </w:tcPr>
          <w:p w14:paraId="25BA3F79" w14:textId="77777777" w:rsidR="00EC4AA5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Передбачається, що реалізація Програми протягом 202</w:t>
            </w:r>
            <w:r w:rsidR="00032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032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років дасть можливість:</w:t>
            </w:r>
          </w:p>
          <w:p w14:paraId="7521C013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кількіст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злочинів проти життя, здоров`я та майнових прав особи;</w:t>
            </w:r>
          </w:p>
          <w:p w14:paraId="2AD27ECE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ень 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розкриття тяжких та особливо тяжких видів злочинів;</w:t>
            </w:r>
          </w:p>
          <w:p w14:paraId="68577FDF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ень 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публічного порядку та безпеки громадян на вулицях громади;</w:t>
            </w:r>
          </w:p>
          <w:p w14:paraId="7FD18272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ефективн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оперативн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роботи органів поліції з реагування на заяви, повідомлення громадян про кримінальні правопорушення, розшуку і затримання злочинців;</w:t>
            </w:r>
          </w:p>
          <w:p w14:paraId="238659F5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профілактик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правопорушень в середовищі неповнолітніх та молоді;</w:t>
            </w:r>
          </w:p>
          <w:p w14:paraId="7435E04C" w14:textId="77777777" w:rsidR="00EC4AA5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довіри населення до органів державної влади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місцевого самоврядування,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1EAAAB6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імідж поліції</w:t>
            </w:r>
          </w:p>
        </w:tc>
      </w:tr>
      <w:tr w:rsidR="00EC4AA5" w:rsidRPr="001979E9" w14:paraId="450E6EE9" w14:textId="77777777" w:rsidTr="0089065B">
        <w:tc>
          <w:tcPr>
            <w:tcW w:w="817" w:type="dxa"/>
            <w:vAlign w:val="center"/>
          </w:tcPr>
          <w:p w14:paraId="53C449D0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19" w:type="dxa"/>
            <w:vAlign w:val="center"/>
          </w:tcPr>
          <w:p w14:paraId="2C509ABD" w14:textId="77777777" w:rsidR="00EC4AA5" w:rsidRPr="001979E9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виконанням Програми</w:t>
            </w:r>
          </w:p>
        </w:tc>
        <w:tc>
          <w:tcPr>
            <w:tcW w:w="5636" w:type="dxa"/>
            <w:vAlign w:val="center"/>
          </w:tcPr>
          <w:p w14:paraId="2B4D06E6" w14:textId="77777777" w:rsidR="00EC4AA5" w:rsidRPr="001979E9" w:rsidRDefault="00EC4AA5" w:rsidP="00884138">
            <w:pPr>
              <w:shd w:val="clear" w:color="auto" w:fill="FFFFFF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zh-CN" w:bidi="hi-IN"/>
              </w:rPr>
              <w:t xml:space="preserve">Загальний контроль за реалізацією заходів Програми здійснюється постійною комісією з питань бюджету, фінансово - економічної, інвестиційної політики та підприємництва </w:t>
            </w:r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>Південнівської міської ради</w:t>
            </w:r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zh-CN" w:bidi="hi-IN"/>
              </w:rPr>
              <w:t xml:space="preserve"> та постійною комісією з питань регламенту, депутатської етики, законності, правопорядку, цивільної оборони та ЗМІ </w:t>
            </w:r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>Південнівської міської ради</w:t>
            </w:r>
          </w:p>
        </w:tc>
      </w:tr>
    </w:tbl>
    <w:p w14:paraId="55C1B3D0" w14:textId="77777777" w:rsidR="0089065B" w:rsidRPr="00C96720" w:rsidRDefault="0089065B" w:rsidP="00EC4AA5">
      <w:pPr>
        <w:tabs>
          <w:tab w:val="left" w:pos="180"/>
          <w:tab w:val="left" w:pos="540"/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031C243C" w14:textId="77777777" w:rsidR="00EC4AA5" w:rsidRPr="00CB31D4" w:rsidRDefault="00EC4AA5" w:rsidP="00EC4AA5">
      <w:pPr>
        <w:tabs>
          <w:tab w:val="left" w:pos="180"/>
          <w:tab w:val="left" w:pos="540"/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>II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 ВИЗНАЧЕННЯ ПРОБЛЕМИ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НА РОЗВ’ЯЗАННЯ ЯКОЇ СПРЯМОВАНА ПРОГРАМА</w:t>
      </w:r>
    </w:p>
    <w:p w14:paraId="69A6B3F6" w14:textId="77777777" w:rsidR="00EC4AA5" w:rsidRPr="001979E9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2DDFB" w14:textId="77777777" w:rsidR="00EC4AA5" w:rsidRDefault="00EC4AA5" w:rsidP="00EC4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Успішне виконання покладених на органи поліції завдань щодо боротьби зі злочинністю, особливо з її організованими формами, під час дії воєнного стану, захисту економічних інтересів країни, забезпечення конституційних прав громадян, попередження розповсюдження наркоманії, алкоголізму, оперативної дії по розкриттю злочинів, захист майнових інтересів громадян, належний правопорядок в громаді залежить не тільки від професіоналізму та самовідданості працівників поліції, ступеня довіри до них з боку населення, але й від належного соціально-правового захисту, фінансового і матеріально- технічного забезпечення їхньої діяльності.</w:t>
      </w:r>
    </w:p>
    <w:p w14:paraId="751AA917" w14:textId="77777777" w:rsidR="00EC4AA5" w:rsidRDefault="00EC4AA5" w:rsidP="00EC4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умовах </w:t>
      </w:r>
      <w:r w:rsidRPr="00197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режим воєнного стану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пріоритетними напрямками є створення систем соціальної профілактики правопорушень, комплексного забезпечення безпеки населення, території та об’єктів в громаді, яке, в свою чергу, вимагає розробки та реалізації довгострокових заходів організаційного, практичного та профілактичного характеру. Комплексним підходом до питання забезпечення безпеки в громаді є ця Програма,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розроблена з урахуванням позитивного досвіду нині діючих міських програм аналогічного спрямування.</w:t>
      </w:r>
    </w:p>
    <w:p w14:paraId="1AD5DF6E" w14:textId="77777777" w:rsidR="001310B7" w:rsidRPr="00344722" w:rsidRDefault="001310B7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9E92D0B" w14:textId="77777777" w:rsidR="00EC4AA5" w:rsidRPr="00CB31D4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ВИЗНАЧЕННЯ МЕТИ ПРОГРАМИ</w:t>
      </w:r>
    </w:p>
    <w:p w14:paraId="2171CDAC" w14:textId="77777777" w:rsidR="00EC4AA5" w:rsidRPr="001979E9" w:rsidRDefault="00EC4AA5" w:rsidP="00EC4AA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14:paraId="25EC0EAF" w14:textId="77777777" w:rsidR="00EC4AA5" w:rsidRPr="001979E9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Метою Програми є :</w:t>
      </w:r>
    </w:p>
    <w:p w14:paraId="6BFC2930" w14:textId="77777777" w:rsidR="00EC4AA5" w:rsidRPr="001979E9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забезпечення правопорядку та публічної безпеки на території громади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шляхом здійснення комплексу заходів, спрямованих на усунення причин та умов учинення протиправних діянь, а також налагодження дієвої співпраці органів поліції, органів державної влади та місцевого самоврядування;</w:t>
      </w:r>
    </w:p>
    <w:p w14:paraId="43C4F991" w14:textId="77777777" w:rsidR="00EC4AA5" w:rsidRPr="001979E9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сприяння стабільному соціально-економічному розвитку міста, покращенню інвестиційного клімату;</w:t>
      </w:r>
    </w:p>
    <w:p w14:paraId="76A71580" w14:textId="77777777" w:rsidR="00EC4AA5" w:rsidRPr="001979E9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 системи соціальної профілактики правопорушень, атмосфери суспільної нетерпимості до злочинів;</w:t>
      </w:r>
    </w:p>
    <w:p w14:paraId="02F0C9F0" w14:textId="77777777" w:rsidR="00EC4AA5" w:rsidRPr="001979E9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 рівня правопорядку, забезпечення безпеки населення та гостей громади, удосконалення діяльності органів державної влади та  органів поліції, покращення їх матеріально-технічного забезпечення.</w:t>
      </w:r>
    </w:p>
    <w:p w14:paraId="6A7FA82B" w14:textId="77777777" w:rsidR="00EC4AA5" w:rsidRPr="001979E9" w:rsidRDefault="00EC4AA5" w:rsidP="00EC4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36B5D" w14:textId="77777777" w:rsidR="00EC4AA5" w:rsidRPr="00CB31D4" w:rsidRDefault="00EC4AA5" w:rsidP="00EC4AA5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ОБГРУНТУВАННЯ ЗАВДАНЬ І ЗАСОБІВ РОЗВЯЗАННЯ ПРОБЛЕМИ, ЗАХОДІВ І ПОКАЗНИКІВ РЕЗУЛЬТАТИВНОСТІ</w:t>
      </w:r>
    </w:p>
    <w:p w14:paraId="071AB54A" w14:textId="77777777" w:rsidR="00EC4AA5" w:rsidRPr="001979E9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9"/>
          <w:lang w:eastAsia="ru-RU"/>
        </w:rPr>
      </w:pPr>
    </w:p>
    <w:p w14:paraId="26A99DF1" w14:textId="77777777" w:rsidR="00EC4AA5" w:rsidRPr="00CB31D4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Програма </w:t>
      </w:r>
      <w:r w:rsidRPr="001F5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розроблена з урахуванням </w:t>
      </w:r>
      <w:r w:rsidRPr="001F5B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B31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979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України «Про Національну поліцію», Закону України «Про участь громадян в охороні громадського порядку і державного кордону» </w:t>
      </w:r>
      <w:r w:rsidRPr="00CB31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Бюджетного кодексу України</w:t>
      </w:r>
      <w:r w:rsidRPr="00CB31D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41CFA05" w14:textId="77777777" w:rsidR="00EC4AA5" w:rsidRPr="001979E9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Оптимальним шляхом вирішення зазначених проблем є здійснення наступних дій на таких пріоритетних напрямках як:</w:t>
      </w:r>
    </w:p>
    <w:p w14:paraId="76B078FD" w14:textId="77777777" w:rsidR="00EC4AA5" w:rsidRPr="001979E9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 життя, здоров’я, честі і гідності особи, її майна від злочинних посягань;</w:t>
      </w:r>
    </w:p>
    <w:p w14:paraId="6B1E86AE" w14:textId="77777777" w:rsidR="00EC4AA5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 атмосфери суспільної нетерпимості до злочинності;</w:t>
      </w:r>
    </w:p>
    <w:p w14:paraId="0D21BC52" w14:textId="77777777" w:rsidR="00EC4AA5" w:rsidRPr="001979E9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ослаблення криміногенних факторів в місті;</w:t>
      </w:r>
    </w:p>
    <w:p w14:paraId="62425A0C" w14:textId="77777777" w:rsidR="00EC4AA5" w:rsidRPr="001979E9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викорінення корупції;</w:t>
      </w:r>
    </w:p>
    <w:p w14:paraId="26856A68" w14:textId="77777777" w:rsidR="00EC4AA5" w:rsidRPr="001979E9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припинення зрощування кримінальних структур з органами державної влади та органами поліції, подальшого поширення і консолідації організованої та інших найбільш небезпечних форм злочинності в місті;</w:t>
      </w:r>
    </w:p>
    <w:p w14:paraId="674FEEC5" w14:textId="77777777" w:rsidR="00EC4AA5" w:rsidRPr="001979E9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 втягнення в злочинну діяльність нових соціальних груп, особливо неповнолітніх;</w:t>
      </w:r>
    </w:p>
    <w:p w14:paraId="0087F75A" w14:textId="77777777" w:rsidR="00EC4AA5" w:rsidRPr="001979E9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 належного рівня безпеки дорожнього руху на автошляхах громади.</w:t>
      </w:r>
    </w:p>
    <w:p w14:paraId="7B28EDDD" w14:textId="77777777" w:rsidR="00EC4AA5" w:rsidRPr="001979E9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Засобами розв’язання проблем є суттєве покращення матеріально-технічного стану оперативно-службової діяльності органів поліції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Південнівської міської територіальної громади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подолання дитячої бездоглядності та безпритульності, удосконалення системи соціальної адаптації осіб, звільнених з місць позбавлення волі тощо.</w:t>
      </w:r>
    </w:p>
    <w:p w14:paraId="6C3A4400" w14:textId="77777777" w:rsidR="00EC4AA5" w:rsidRPr="00101E32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>Встановити, що на кінець бюджетного періоду залишки коштів субвенції з місцевого бюджету державному бюджету на виконання програм соціально-економічного розвитку регіонів зберігаються на рахунках виконавців Програми, відкритих в органах Державної казначейської служби України, для здійснення видатків у наступному бюджетному періоді з урахуванням їх цільового призначення.</w:t>
      </w:r>
    </w:p>
    <w:p w14:paraId="124F9E07" w14:textId="77777777" w:rsidR="00EC4AA5" w:rsidRPr="00101E32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Завдання та заходи реалізації Програми наведено у 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додатку 1 до Програми.</w:t>
      </w:r>
    </w:p>
    <w:p w14:paraId="136E26EC" w14:textId="77777777" w:rsidR="00EC4AA5" w:rsidRPr="00101E32" w:rsidRDefault="00EC4AA5" w:rsidP="00EC4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3D7DDF1" w14:textId="77777777" w:rsidR="00EC4AA5" w:rsidRPr="00101E32" w:rsidRDefault="00EC4AA5" w:rsidP="00EC4AA5">
      <w:pPr>
        <w:tabs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3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ОЧІКУВАНІ РЕЗУЛЬТАТИ ВИКОНАННЯ ПРОГРАМИ</w:t>
      </w:r>
    </w:p>
    <w:p w14:paraId="0B6A0E7E" w14:textId="77777777" w:rsidR="00EC4AA5" w:rsidRPr="001979E9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BAA421" w14:textId="77777777" w:rsidR="00EC4AA5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Виконання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заходів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Програми дозволить: поліпшити діяльність органів поліції щодо забезпечення законності, охорони прав, свобод і законних інтересів громадян,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підтримання публічної безпеки і порядку; спрямувати зусилля органів поліції на протидію найбільш небезпечним посяганням на особу, її власність і громадську безпеку та порядок.</w:t>
      </w:r>
    </w:p>
    <w:p w14:paraId="59377435" w14:textId="77777777" w:rsidR="00EC4AA5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результаті виконання Програми очікується:</w:t>
      </w:r>
    </w:p>
    <w:p w14:paraId="3F71F696" w14:textId="77777777" w:rsidR="00EC4AA5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кільк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злочинів проти життя, здоров`я та майнових прав особи;</w:t>
      </w:r>
    </w:p>
    <w:p w14:paraId="120DB076" w14:textId="77777777" w:rsidR="00EC4AA5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розкриття тяжких та особливо тяжких видів злочинів;</w:t>
      </w:r>
    </w:p>
    <w:p w14:paraId="32375BC9" w14:textId="77777777" w:rsidR="00EC4AA5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висок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публічного порядку та безпеки громадян на вулицях громади;</w:t>
      </w:r>
    </w:p>
    <w:p w14:paraId="10C8FB59" w14:textId="77777777" w:rsidR="00EC4AA5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ефективн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оперативн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роботи органів поліції з реагування на заяви, повідомлення громадян про кримінальні правопорушення, розшуку і затримання злочинців;</w:t>
      </w:r>
    </w:p>
    <w:p w14:paraId="095F4A32" w14:textId="77777777" w:rsidR="00EC4AA5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профілактик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правопорушень в середовищі неповнолітніх та молоді;</w:t>
      </w:r>
    </w:p>
    <w:p w14:paraId="27AE10DF" w14:textId="77777777" w:rsidR="00EC4AA5" w:rsidRDefault="00EC4AA5" w:rsidP="00EC4AA5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довіри населення до органів державної влади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місцевого самоврядування,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імідж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поліції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C9F109" w14:textId="77777777" w:rsidR="00EC4AA5" w:rsidRPr="00101E32" w:rsidRDefault="00EC4AA5" w:rsidP="00EC4AA5">
      <w:pPr>
        <w:widowControl w:val="0"/>
        <w:shd w:val="clear" w:color="auto" w:fill="FFFFFF"/>
        <w:spacing w:before="240" w:line="317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ОБСЯГИ ТА ДЖЕРЕЛА ФІНАНСУВАННЯ ПРОГРАМИ</w:t>
      </w:r>
    </w:p>
    <w:p w14:paraId="6D30BEAF" w14:textId="77777777" w:rsidR="00EC4AA5" w:rsidRPr="00101E32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Головними розпорядниками коштів щодо реалізації заходів Програми є виконавчий комітет Південнівської міської ради. </w:t>
      </w:r>
    </w:p>
    <w:p w14:paraId="0210264E" w14:textId="77777777" w:rsidR="00EC4AA5" w:rsidRPr="00101E32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Фінансове забезпечення Програми здійснюється за рахунок коштів бюджету Південнівської міської територіальної громади та інших джерел, не заборонених чинним законодавством України у відповідності до статей 91, 93 Бюджетного кодексу України та з урахуванням положень статей 85, 101 Бюджетного кодексу України. </w:t>
      </w:r>
    </w:p>
    <w:p w14:paraId="409A3303" w14:textId="77777777" w:rsidR="00EC4AA5" w:rsidRDefault="00EC4AA5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>Передача закупленого майна здійснюється з урахуванням постанови Кабінету Міністрів України від 21.09.1998 року №</w:t>
      </w:r>
      <w:r w:rsidR="001C22A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1482 «Про передачу об’єктів права державної та комунальної власності» (зі змінами). </w:t>
      </w:r>
    </w:p>
    <w:p w14:paraId="76A3C82A" w14:textId="77777777" w:rsidR="0060094E" w:rsidRPr="0060094E" w:rsidRDefault="0060094E" w:rsidP="006009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094E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Програма</w:t>
      </w:r>
      <w:r w:rsidRPr="0060094E">
        <w:rPr>
          <w:rFonts w:ascii="Times New Roman" w:hAnsi="Times New Roman" w:cs="Times New Roman"/>
          <w:sz w:val="24"/>
          <w:szCs w:val="24"/>
        </w:rPr>
        <w:t xml:space="preserve"> включає завдання та заходи, які не потребують </w:t>
      </w:r>
      <w:r w:rsidRPr="0060094E">
        <w:rPr>
          <w:rFonts w:ascii="Times New Roman" w:eastAsia="Times New Roman" w:hAnsi="Times New Roman" w:cs="Times New Roman"/>
          <w:sz w:val="24"/>
          <w:szCs w:val="24"/>
          <w:lang w:eastAsia="zh-CN"/>
        </w:rPr>
        <w:t>фінансування з бюджету Південнівської міської територіальної громади.</w:t>
      </w:r>
    </w:p>
    <w:p w14:paraId="0442EE72" w14:textId="77777777" w:rsidR="0060094E" w:rsidRPr="00101E32" w:rsidRDefault="0060094E" w:rsidP="00EC4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Завдання та заходи можуть уточнюватись у процесі реалізації Програми, виходячи з першочергових потреб наявних ресурсних можливостей місцевого бюджету громади в умовах воєнного стану, а також за рахунок інших можливих джерел.</w:t>
      </w:r>
    </w:p>
    <w:p w14:paraId="16C23035" w14:textId="77777777" w:rsidR="0060094E" w:rsidRPr="0060094E" w:rsidRDefault="0060094E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2C01BD9" w14:textId="77777777" w:rsidR="00EC4AA5" w:rsidRPr="00077355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35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="00935ADC"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35ADC" w:rsidRPr="000773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35ADC" w:rsidRPr="000773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СТРОКИ</w:t>
      </w:r>
      <w:r w:rsidRPr="000773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 ЕТАПИ ВИКОНАННЯ ПРОГРАМИ</w:t>
      </w:r>
    </w:p>
    <w:p w14:paraId="0EF92F53" w14:textId="77777777" w:rsidR="00EC4AA5" w:rsidRPr="00077355" w:rsidRDefault="00EC4AA5" w:rsidP="00EC4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992E51" w14:textId="77777777" w:rsidR="00EC4AA5" w:rsidRPr="00077355" w:rsidRDefault="00EC4AA5" w:rsidP="00EC4AA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sz w:val="24"/>
          <w:szCs w:val="24"/>
          <w:lang w:eastAsia="zh-CN"/>
        </w:rPr>
        <w:t>Виконання Про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грами розраховано на період 202</w:t>
      </w:r>
      <w:r w:rsidR="008612A7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077355">
        <w:rPr>
          <w:rFonts w:ascii="Times New Roman" w:eastAsia="Times New Roman" w:hAnsi="Times New Roman" w:cs="Times New Roman"/>
          <w:sz w:val="24"/>
          <w:szCs w:val="24"/>
          <w:lang w:eastAsia="zh-CN"/>
        </w:rPr>
        <w:t>-202</w:t>
      </w:r>
      <w:r w:rsidR="000323C7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773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роки. Строк виконання програми 3 роки. В разі необхідності строк дії Програми може бути продовжено.</w:t>
      </w:r>
    </w:p>
    <w:p w14:paraId="77927E83" w14:textId="77777777" w:rsidR="00EC4AA5" w:rsidRPr="001979E9" w:rsidRDefault="00EC4AA5" w:rsidP="00EC4AA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0C646C" w14:textId="77777777" w:rsidR="00EC4AA5" w:rsidRPr="00077355" w:rsidRDefault="00EC4AA5" w:rsidP="00EC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7735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="001B73EF"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1B73EF" w:rsidRPr="000773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B73EF" w:rsidRPr="000773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КООРДИНАЦІЯ</w:t>
      </w:r>
      <w:r w:rsidRPr="0007735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ТА КОНТРОЛЬ ЗА ХОДОМ ВИКОНАННЯ ПРОГРАМИ</w:t>
      </w:r>
    </w:p>
    <w:p w14:paraId="58754E63" w14:textId="77777777" w:rsidR="00EC4AA5" w:rsidRPr="00077355" w:rsidRDefault="00EC4AA5" w:rsidP="00EC4AA5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</w:p>
    <w:p w14:paraId="274D0CED" w14:textId="77777777" w:rsidR="00EC4AA5" w:rsidRPr="00077355" w:rsidRDefault="00EC4AA5" w:rsidP="00EC4AA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Координація за ходом виконання Програми покладається на управління правового забезпечення та взаємодії з державними органами Південнівської міської ради.</w:t>
      </w:r>
    </w:p>
    <w:p w14:paraId="51F59539" w14:textId="77777777" w:rsidR="00EC4AA5" w:rsidRPr="00077355" w:rsidRDefault="00EC4AA5" w:rsidP="00EC4AA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Загальний контроль за реалізацією заходів Програми здійснюється постійною комісією з питань бюджету, фінансово - економічної, інвестиційної політики та підприємництва </w:t>
      </w: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>Південнівської міської ради</w:t>
      </w: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 та постійною комісією з питань регламенту, депутатської етики, законності, правопорядку, цивільної оборони та ЗМІ </w:t>
      </w: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>Південнівської міської ради</w:t>
      </w: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.</w:t>
      </w:r>
    </w:p>
    <w:p w14:paraId="556A7D3A" w14:textId="77777777" w:rsidR="00EC4AA5" w:rsidRPr="00077355" w:rsidRDefault="00EC4AA5" w:rsidP="00EC4AA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7355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Контроль за цільовим та ефективним використанням коштів, спрямованих на забезпечення виконання Програми, здійснюють головні розпорядники коштів окремих завдань і заходів Програми.</w:t>
      </w:r>
    </w:p>
    <w:p w14:paraId="71530BE2" w14:textId="77777777" w:rsidR="00EC4AA5" w:rsidRPr="00896BAB" w:rsidRDefault="00EC4AA5" w:rsidP="00EC4AA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BAB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Відповідальними виконавцями Програми є в</w:t>
      </w:r>
      <w:r w:rsidRPr="00896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иконавчий комітет Південнівської міської ради, </w:t>
      </w:r>
      <w:r w:rsidRPr="00896BAB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Головне управління Національної поліції в Одеській області.</w:t>
      </w:r>
    </w:p>
    <w:p w14:paraId="19FBD9EF" w14:textId="77777777" w:rsidR="00EC4AA5" w:rsidRPr="00896BAB" w:rsidRDefault="00EC4AA5" w:rsidP="00EC4AA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96B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Учасники (співвиконавці), які задіяні в Програмі, </w:t>
      </w:r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щороку подають до </w:t>
      </w:r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Південнівської</w:t>
      </w:r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міської ради інформацію про хід виконання Програми.</w:t>
      </w:r>
    </w:p>
    <w:p w14:paraId="6DE470FA" w14:textId="77777777" w:rsidR="00EC4AA5" w:rsidRPr="00077355" w:rsidRDefault="00EC4AA5" w:rsidP="00EC4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lastRenderedPageBreak/>
        <w:t>Управління правового забезпечення та взаємодії з державними органами Південнівської міської ради щороку звітує перед Південнівської міською радою про результати виконання Програми згідно чинного законодавства.</w:t>
      </w:r>
    </w:p>
    <w:p w14:paraId="6FCF07C6" w14:textId="77777777" w:rsidR="00EC4AA5" w:rsidRPr="00077355" w:rsidRDefault="00EC4AA5" w:rsidP="00EC4AA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46A38ED" w14:textId="77777777" w:rsidR="00EC4AA5" w:rsidRPr="00D421C2" w:rsidRDefault="000323C7" w:rsidP="00EC4A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Т.в</w:t>
      </w:r>
      <w:r w:rsidR="00EC4AA5"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.о. заступника </w:t>
      </w:r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начальника управління -</w:t>
      </w:r>
    </w:p>
    <w:p w14:paraId="2A16E1FF" w14:textId="77777777" w:rsidR="000323C7" w:rsidRPr="00D421C2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начальника </w:t>
      </w:r>
      <w:r w:rsidR="000323C7"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відділу взаємодії з правоохоронними </w:t>
      </w:r>
    </w:p>
    <w:p w14:paraId="4AE8BDE4" w14:textId="77777777" w:rsidR="00EC4AA5" w:rsidRPr="00D421C2" w:rsidRDefault="000323C7" w:rsidP="00EC4A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органами </w:t>
      </w:r>
      <w:r w:rsidR="00EC4AA5"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управління правового забезпечення</w:t>
      </w:r>
    </w:p>
    <w:p w14:paraId="5DC9ADE4" w14:textId="77777777" w:rsidR="00EC4AA5" w:rsidRPr="00D421C2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 взаємодії з державними органами</w:t>
      </w:r>
    </w:p>
    <w:p w14:paraId="1D20EA68" w14:textId="77777777" w:rsidR="00EC4AA5" w:rsidRPr="00D421C2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Південнівської міської ради                                                        </w:t>
      </w:r>
      <w:r w:rsidR="000323C7"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0323C7"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Тетяна ОРЛЮК</w:t>
      </w:r>
    </w:p>
    <w:p w14:paraId="12CD64D0" w14:textId="77777777" w:rsidR="00EC4AA5" w:rsidRPr="0007735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73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14:paraId="6CA1288C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77355">
        <w:rPr>
          <w:rFonts w:ascii="Times New Roman" w:eastAsia="Times New Roman" w:hAnsi="Times New Roman" w:cs="Times New Roman"/>
          <w:lang w:eastAsia="ru-RU"/>
        </w:rPr>
        <w:t>Виконавець Галина Слісаренко</w:t>
      </w:r>
    </w:p>
    <w:p w14:paraId="7D9D6A68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B08192F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0BAEE3A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E51EBDB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7D200A8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E700D89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BC43F2D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2B8654F" w14:textId="77777777" w:rsidR="00EC4AA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71357E0" w14:textId="77777777" w:rsidR="00EC4AA5" w:rsidRDefault="00EC4AA5" w:rsidP="00EC4AA5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sectPr w:rsidR="00EC4AA5" w:rsidSect="00463E3C">
          <w:pgSz w:w="11906" w:h="16838"/>
          <w:pgMar w:top="1135" w:right="850" w:bottom="1135" w:left="1701" w:header="708" w:footer="708" w:gutter="0"/>
          <w:cols w:space="708"/>
          <w:docGrid w:linePitch="360"/>
        </w:sectPr>
      </w:pPr>
    </w:p>
    <w:p w14:paraId="5C1EED7C" w14:textId="77777777" w:rsidR="00EC4AA5" w:rsidRPr="00077355" w:rsidRDefault="00EC4AA5" w:rsidP="00EC4AA5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lastRenderedPageBreak/>
        <w:t>Додаток 1</w:t>
      </w:r>
    </w:p>
    <w:p w14:paraId="2989A855" w14:textId="77777777" w:rsidR="00EC4AA5" w:rsidRPr="00077355" w:rsidRDefault="00EC4AA5" w:rsidP="00EC4AA5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                до Програми</w:t>
      </w:r>
    </w:p>
    <w:p w14:paraId="210B8924" w14:textId="77777777" w:rsidR="00EC4AA5" w:rsidRDefault="00EC4AA5" w:rsidP="00EC4AA5">
      <w:pPr>
        <w:suppressAutoHyphens/>
        <w:spacing w:after="0" w:line="240" w:lineRule="auto"/>
        <w:ind w:left="708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298EFC3" w14:textId="77777777" w:rsidR="00EC4AA5" w:rsidRPr="00077355" w:rsidRDefault="00EC4AA5" w:rsidP="00EC4A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ЗАВДАННЯ І ЗАХОДИ РЕАЛІЗАЦІЇ ПРОГРАМИ</w:t>
      </w:r>
    </w:p>
    <w:p w14:paraId="5032E2D5" w14:textId="77777777" w:rsidR="00EC4AA5" w:rsidRDefault="00EC4AA5" w:rsidP="00EC4A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948"/>
        <w:gridCol w:w="1303"/>
        <w:gridCol w:w="1532"/>
        <w:gridCol w:w="1417"/>
        <w:gridCol w:w="1106"/>
        <w:gridCol w:w="28"/>
        <w:gridCol w:w="1174"/>
        <w:gridCol w:w="1236"/>
        <w:gridCol w:w="1248"/>
        <w:gridCol w:w="2438"/>
      </w:tblGrid>
      <w:tr w:rsidR="00EC4AA5" w:rsidRPr="00476C3F" w14:paraId="1BB17093" w14:textId="77777777" w:rsidTr="002C436A">
        <w:trPr>
          <w:trHeight w:val="555"/>
        </w:trPr>
        <w:tc>
          <w:tcPr>
            <w:tcW w:w="596" w:type="dxa"/>
            <w:vMerge w:val="restart"/>
            <w:vAlign w:val="center"/>
          </w:tcPr>
          <w:p w14:paraId="4B34DACC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2948" w:type="dxa"/>
            <w:vMerge w:val="restart"/>
            <w:vAlign w:val="center"/>
          </w:tcPr>
          <w:p w14:paraId="45BAA0A5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Перелік заходів</w:t>
            </w:r>
          </w:p>
          <w:p w14:paraId="23B1C04C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Програми</w:t>
            </w:r>
          </w:p>
        </w:tc>
        <w:tc>
          <w:tcPr>
            <w:tcW w:w="1303" w:type="dxa"/>
            <w:vMerge w:val="restart"/>
            <w:vAlign w:val="center"/>
          </w:tcPr>
          <w:p w14:paraId="752ADBBA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Термін виконання заходу</w:t>
            </w:r>
          </w:p>
        </w:tc>
        <w:tc>
          <w:tcPr>
            <w:tcW w:w="1532" w:type="dxa"/>
            <w:vMerge w:val="restart"/>
            <w:vAlign w:val="center"/>
          </w:tcPr>
          <w:p w14:paraId="083C70A6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Виконавці</w:t>
            </w:r>
          </w:p>
        </w:tc>
        <w:tc>
          <w:tcPr>
            <w:tcW w:w="1417" w:type="dxa"/>
            <w:vMerge w:val="restart"/>
            <w:vAlign w:val="center"/>
          </w:tcPr>
          <w:p w14:paraId="11BA505F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Джерела фінансування</w:t>
            </w:r>
          </w:p>
        </w:tc>
        <w:tc>
          <w:tcPr>
            <w:tcW w:w="4792" w:type="dxa"/>
            <w:gridSpan w:val="5"/>
            <w:vAlign w:val="center"/>
          </w:tcPr>
          <w:p w14:paraId="33AA0B9A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Орієнтовні обсяги фінансування (вартість), тис.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960D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грн, у тому числі</w:t>
            </w:r>
          </w:p>
        </w:tc>
        <w:tc>
          <w:tcPr>
            <w:tcW w:w="2438" w:type="dxa"/>
            <w:vMerge w:val="restart"/>
            <w:vAlign w:val="center"/>
          </w:tcPr>
          <w:p w14:paraId="1D8BEA8A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Очікуваний результат</w:t>
            </w:r>
          </w:p>
        </w:tc>
      </w:tr>
      <w:tr w:rsidR="00EC4AA5" w:rsidRPr="00476C3F" w14:paraId="57A10000" w14:textId="77777777" w:rsidTr="002C436A">
        <w:trPr>
          <w:trHeight w:val="258"/>
        </w:trPr>
        <w:tc>
          <w:tcPr>
            <w:tcW w:w="596" w:type="dxa"/>
            <w:vMerge/>
            <w:vAlign w:val="center"/>
          </w:tcPr>
          <w:p w14:paraId="013872F9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8" w:type="dxa"/>
            <w:vMerge/>
            <w:vAlign w:val="center"/>
          </w:tcPr>
          <w:p w14:paraId="6D9F7D71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Merge/>
            <w:vAlign w:val="center"/>
          </w:tcPr>
          <w:p w14:paraId="1A9C40BB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2" w:type="dxa"/>
            <w:vMerge/>
            <w:vAlign w:val="center"/>
          </w:tcPr>
          <w:p w14:paraId="776BFB81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49C7F33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vAlign w:val="center"/>
          </w:tcPr>
          <w:p w14:paraId="02C87A68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960D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За роками</w:t>
            </w:r>
          </w:p>
        </w:tc>
        <w:tc>
          <w:tcPr>
            <w:tcW w:w="1248" w:type="dxa"/>
            <w:vMerge w:val="restart"/>
            <w:vAlign w:val="center"/>
          </w:tcPr>
          <w:p w14:paraId="600CA811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Всього</w:t>
            </w:r>
          </w:p>
        </w:tc>
        <w:tc>
          <w:tcPr>
            <w:tcW w:w="2438" w:type="dxa"/>
            <w:vMerge/>
            <w:vAlign w:val="center"/>
          </w:tcPr>
          <w:p w14:paraId="60988E89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4AA5" w:rsidRPr="00476C3F" w14:paraId="19F253B9" w14:textId="77777777" w:rsidTr="002C436A">
        <w:trPr>
          <w:trHeight w:val="90"/>
        </w:trPr>
        <w:tc>
          <w:tcPr>
            <w:tcW w:w="596" w:type="dxa"/>
            <w:vMerge/>
            <w:vAlign w:val="center"/>
          </w:tcPr>
          <w:p w14:paraId="5689DEDC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8" w:type="dxa"/>
            <w:vMerge/>
            <w:vAlign w:val="center"/>
          </w:tcPr>
          <w:p w14:paraId="0237761E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Merge/>
            <w:vAlign w:val="center"/>
          </w:tcPr>
          <w:p w14:paraId="24BB085C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2" w:type="dxa"/>
            <w:vMerge/>
            <w:vAlign w:val="center"/>
          </w:tcPr>
          <w:p w14:paraId="363C7263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7FD1CF3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44C8013" w14:textId="77777777" w:rsidR="00EC4AA5" w:rsidRPr="00960D5F" w:rsidRDefault="00EC4AA5" w:rsidP="000323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0323C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74" w:type="dxa"/>
            <w:vAlign w:val="center"/>
          </w:tcPr>
          <w:p w14:paraId="15DA4507" w14:textId="77777777" w:rsidR="00EC4AA5" w:rsidRPr="00960D5F" w:rsidRDefault="00EC4AA5" w:rsidP="000323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0323C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Align w:val="center"/>
          </w:tcPr>
          <w:p w14:paraId="7196D523" w14:textId="77777777" w:rsidR="00EC4AA5" w:rsidRPr="00960D5F" w:rsidRDefault="00EC4AA5" w:rsidP="000323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0323C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248" w:type="dxa"/>
            <w:vMerge/>
            <w:vAlign w:val="center"/>
          </w:tcPr>
          <w:p w14:paraId="427B9760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8" w:type="dxa"/>
            <w:vMerge/>
            <w:vAlign w:val="center"/>
          </w:tcPr>
          <w:p w14:paraId="1A6B1ADD" w14:textId="77777777" w:rsidR="00EC4AA5" w:rsidRPr="00960D5F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4AA5" w:rsidRPr="00603251" w14:paraId="3F62258B" w14:textId="77777777" w:rsidTr="002C436A">
        <w:trPr>
          <w:trHeight w:val="270"/>
        </w:trPr>
        <w:tc>
          <w:tcPr>
            <w:tcW w:w="596" w:type="dxa"/>
            <w:vAlign w:val="center"/>
          </w:tcPr>
          <w:p w14:paraId="0082A5F8" w14:textId="77777777" w:rsidR="00EC4AA5" w:rsidRPr="00603251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2F25D2B1" w14:textId="77777777" w:rsidR="00EC4AA5" w:rsidRPr="00603251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03" w:type="dxa"/>
            <w:vAlign w:val="center"/>
          </w:tcPr>
          <w:p w14:paraId="5910A199" w14:textId="77777777" w:rsidR="00EC4AA5" w:rsidRPr="00603251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32" w:type="dxa"/>
            <w:vAlign w:val="center"/>
          </w:tcPr>
          <w:p w14:paraId="6E1452FE" w14:textId="77777777" w:rsidR="00EC4AA5" w:rsidRPr="00603251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14:paraId="1CC0CBB8" w14:textId="77777777" w:rsidR="00EC4AA5" w:rsidRPr="00603251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2B54059F" w14:textId="77777777" w:rsidR="00EC4AA5" w:rsidRPr="00603251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74" w:type="dxa"/>
            <w:vAlign w:val="center"/>
          </w:tcPr>
          <w:p w14:paraId="51686BF1" w14:textId="77777777" w:rsidR="00EC4AA5" w:rsidRPr="00603251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36" w:type="dxa"/>
            <w:vAlign w:val="center"/>
          </w:tcPr>
          <w:p w14:paraId="2E01EBD2" w14:textId="77777777" w:rsidR="00EC4AA5" w:rsidRPr="00603251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48" w:type="dxa"/>
            <w:vAlign w:val="center"/>
          </w:tcPr>
          <w:p w14:paraId="1AC0A704" w14:textId="77777777" w:rsidR="00EC4AA5" w:rsidRPr="00603251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438" w:type="dxa"/>
            <w:vAlign w:val="center"/>
          </w:tcPr>
          <w:p w14:paraId="6BD4021E" w14:textId="77777777" w:rsidR="00EC4AA5" w:rsidRPr="00603251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EC4AA5" w:rsidRPr="00603251" w14:paraId="4CBD5E91" w14:textId="77777777" w:rsidTr="002C436A">
        <w:tc>
          <w:tcPr>
            <w:tcW w:w="15026" w:type="dxa"/>
            <w:gridSpan w:val="11"/>
            <w:vAlign w:val="center"/>
          </w:tcPr>
          <w:p w14:paraId="33472E06" w14:textId="77777777" w:rsidR="00EC4AA5" w:rsidRPr="00603251" w:rsidRDefault="00EC4AA5" w:rsidP="00EC4AA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Організаційні заходи:</w:t>
            </w:r>
          </w:p>
        </w:tc>
      </w:tr>
      <w:tr w:rsidR="00EC4AA5" w:rsidRPr="00603251" w14:paraId="46567304" w14:textId="77777777" w:rsidTr="002C436A">
        <w:tc>
          <w:tcPr>
            <w:tcW w:w="596" w:type="dxa"/>
            <w:vAlign w:val="center"/>
          </w:tcPr>
          <w:p w14:paraId="17E1B7F8" w14:textId="77777777" w:rsidR="00EC4AA5" w:rsidRPr="00224B98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948" w:type="dxa"/>
            <w:vAlign w:val="center"/>
          </w:tcPr>
          <w:p w14:paraId="495B7006" w14:textId="77777777" w:rsidR="00791BBC" w:rsidRPr="00224B98" w:rsidRDefault="00EC4AA5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 xml:space="preserve">Організаційні заходи щодо проведення на території громади семінарів, нарад керівництва поліції, </w:t>
            </w:r>
            <w:r w:rsidR="00224B98">
              <w:rPr>
                <w:rFonts w:ascii="Times New Roman" w:hAnsi="Times New Roman" w:cs="Times New Roman"/>
                <w:sz w:val="20"/>
                <w:szCs w:val="20"/>
              </w:rPr>
              <w:t>поліцейських офіцерів громади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, представників громадськості з метою співпраці з органами державної влади та місцевого самоврядування у сфері профілактики правопорушень</w:t>
            </w:r>
          </w:p>
        </w:tc>
        <w:tc>
          <w:tcPr>
            <w:tcW w:w="1303" w:type="dxa"/>
            <w:vAlign w:val="center"/>
          </w:tcPr>
          <w:p w14:paraId="53E5623B" w14:textId="77777777" w:rsidR="00EC4AA5" w:rsidRPr="00224B98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532" w:type="dxa"/>
            <w:vAlign w:val="center"/>
          </w:tcPr>
          <w:p w14:paraId="21F65949" w14:textId="77777777" w:rsidR="00EC4AA5" w:rsidRPr="00224B98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</w:t>
            </w:r>
            <w:r w:rsidR="00D421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4 Одеського РУП №</w:t>
            </w:r>
            <w:r w:rsidR="00D421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2 ГУНП в Одеській області</w:t>
            </w:r>
          </w:p>
        </w:tc>
        <w:tc>
          <w:tcPr>
            <w:tcW w:w="1417" w:type="dxa"/>
            <w:vAlign w:val="center"/>
          </w:tcPr>
          <w:p w14:paraId="02CC15EC" w14:textId="77777777" w:rsidR="00EC4AA5" w:rsidRPr="00224B98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6A71AE63" w14:textId="77777777" w:rsidR="00EC4AA5" w:rsidRPr="00224B98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263BF9E4" w14:textId="77777777" w:rsidR="00EC4AA5" w:rsidRPr="00224B98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65EE55D9" w14:textId="77777777" w:rsidR="00EC4AA5" w:rsidRPr="00224B98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0360649D" w14:textId="77777777" w:rsidR="00EC4AA5" w:rsidRPr="00224B98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24009B67" w14:textId="77777777" w:rsidR="00EC4AA5" w:rsidRPr="00224B98" w:rsidRDefault="00EC4AA5" w:rsidP="00884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D421C2" w:rsidRPr="00603251" w14:paraId="704AF003" w14:textId="77777777" w:rsidTr="002C436A">
        <w:tc>
          <w:tcPr>
            <w:tcW w:w="596" w:type="dxa"/>
            <w:vAlign w:val="center"/>
          </w:tcPr>
          <w:p w14:paraId="7D874DEC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948" w:type="dxa"/>
            <w:vAlign w:val="center"/>
          </w:tcPr>
          <w:p w14:paraId="4AC53F09" w14:textId="77777777" w:rsidR="00D421C2" w:rsidRPr="00791BBC" w:rsidRDefault="00D421C2" w:rsidP="00D421C2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Організація та </w:t>
            </w:r>
            <w:r w:rsidRPr="00791BBC">
              <w:rPr>
                <w:sz w:val="20"/>
                <w:szCs w:val="20"/>
              </w:rPr>
              <w:t xml:space="preserve">забезпечення належної взаємодії поліції, населення та органів місцевого самоврядування </w:t>
            </w:r>
            <w:r>
              <w:rPr>
                <w:sz w:val="20"/>
                <w:szCs w:val="20"/>
              </w:rPr>
              <w:t>щодо</w:t>
            </w:r>
          </w:p>
          <w:p w14:paraId="0C10101E" w14:textId="77777777" w:rsidR="00D421C2" w:rsidRPr="00791BBC" w:rsidRDefault="00D421C2" w:rsidP="00D42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BBC">
              <w:rPr>
                <w:rFonts w:ascii="Times New Roman" w:hAnsi="Times New Roman" w:cs="Times New Roman"/>
                <w:sz w:val="20"/>
                <w:szCs w:val="20"/>
              </w:rPr>
              <w:t>публічної безпеки і порядку, особистої безпеки людей</w:t>
            </w:r>
          </w:p>
          <w:p w14:paraId="5F470C30" w14:textId="77777777" w:rsidR="00D421C2" w:rsidRPr="00603251" w:rsidRDefault="00D421C2" w:rsidP="002C43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91BBC">
              <w:rPr>
                <w:rFonts w:ascii="Times New Roman" w:hAnsi="Times New Roman" w:cs="Times New Roman"/>
                <w:sz w:val="20"/>
                <w:szCs w:val="20"/>
              </w:rPr>
              <w:t>у публічних місцях (парках, скверах, вокзалах тощо)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1BBC">
              <w:rPr>
                <w:rFonts w:ascii="Times New Roman" w:hAnsi="Times New Roman" w:cs="Times New Roman"/>
                <w:sz w:val="20"/>
                <w:szCs w:val="20"/>
              </w:rPr>
              <w:t xml:space="preserve"> під час проведення мирних зібрань, у тому числі заходів протесту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91BBC">
              <w:rPr>
                <w:rFonts w:ascii="Times New Roman" w:hAnsi="Times New Roman" w:cs="Times New Roman"/>
                <w:sz w:val="20"/>
                <w:szCs w:val="20"/>
              </w:rPr>
              <w:t xml:space="preserve"> дотримання вимог комендантської години та інших</w:t>
            </w:r>
            <w:r w:rsidR="002C4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436A">
              <w:rPr>
                <w:rFonts w:ascii="Times New Roman" w:hAnsi="Times New Roman" w:cs="Times New Roman"/>
                <w:sz w:val="20"/>
                <w:szCs w:val="20"/>
              </w:rPr>
              <w:t xml:space="preserve">заборон і обмежень, установлених </w:t>
            </w:r>
            <w:r w:rsidR="003041CF">
              <w:rPr>
                <w:rFonts w:ascii="Times New Roman" w:hAnsi="Times New Roman" w:cs="Times New Roman"/>
                <w:sz w:val="20"/>
                <w:szCs w:val="20"/>
              </w:rPr>
              <w:t>правовим режимом воєнного стану</w:t>
            </w:r>
          </w:p>
        </w:tc>
        <w:tc>
          <w:tcPr>
            <w:tcW w:w="1303" w:type="dxa"/>
            <w:vAlign w:val="center"/>
          </w:tcPr>
          <w:p w14:paraId="43AB7D9B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остійно</w:t>
            </w:r>
          </w:p>
        </w:tc>
        <w:tc>
          <w:tcPr>
            <w:tcW w:w="1532" w:type="dxa"/>
            <w:vAlign w:val="center"/>
          </w:tcPr>
          <w:p w14:paraId="24FE79ED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</w:t>
            </w:r>
            <w:r w:rsidR="007C55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 Одеського РУП №</w:t>
            </w:r>
            <w:r w:rsidR="007C55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області,</w:t>
            </w:r>
          </w:p>
          <w:p w14:paraId="51985209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виконавчий комітет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Південнів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ської міської ради</w:t>
            </w:r>
          </w:p>
        </w:tc>
        <w:tc>
          <w:tcPr>
            <w:tcW w:w="1417" w:type="dxa"/>
            <w:vAlign w:val="center"/>
          </w:tcPr>
          <w:p w14:paraId="5B901469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416BE4A0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632E97DA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0D847C36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2E9DDA51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78CD1FD4" w14:textId="77777777" w:rsidR="00D421C2" w:rsidRPr="00603251" w:rsidRDefault="008612A7" w:rsidP="00861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</w:t>
            </w:r>
            <w:r w:rsidR="00D421C2"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алагодження постійної та </w:t>
            </w:r>
            <w:r w:rsidR="002C436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</w:t>
            </w:r>
            <w:r w:rsidR="00D421C2"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перативної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взаємоодії</w:t>
            </w:r>
            <w:r w:rsidR="00D421C2"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між поліцією, ОМС та мешканцями;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забезпечення публічної безпеки </w:t>
            </w:r>
            <w:r w:rsidR="00D421C2"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 час масових та мирних зібрань</w:t>
            </w:r>
            <w:r w:rsid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; </w:t>
            </w:r>
            <w:r w:rsidR="00E7468D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E7468D" w:rsidRPr="00E7468D">
              <w:rPr>
                <w:rFonts w:ascii="Times New Roman" w:hAnsi="Times New Roman" w:cs="Times New Roman"/>
                <w:bCs/>
                <w:sz w:val="20"/>
                <w:szCs w:val="20"/>
              </w:rPr>
              <w:t>ідвищення рівня обізнаності громадян</w:t>
            </w:r>
            <w:r w:rsidR="00E7468D" w:rsidRPr="00E7468D">
              <w:rPr>
                <w:rFonts w:ascii="Times New Roman" w:hAnsi="Times New Roman" w:cs="Times New Roman"/>
                <w:sz w:val="20"/>
                <w:szCs w:val="20"/>
              </w:rPr>
              <w:t xml:space="preserve"> щодо правил поведінки та обмежень в умовах </w:t>
            </w:r>
            <w:r w:rsidR="003041CF">
              <w:rPr>
                <w:rFonts w:ascii="Times New Roman" w:hAnsi="Times New Roman" w:cs="Times New Roman"/>
                <w:sz w:val="20"/>
                <w:szCs w:val="20"/>
              </w:rPr>
              <w:t>правового режиму воєнного стану</w:t>
            </w:r>
          </w:p>
        </w:tc>
      </w:tr>
      <w:tr w:rsidR="00F94519" w:rsidRPr="00603251" w14:paraId="087638C9" w14:textId="77777777" w:rsidTr="002C436A">
        <w:tc>
          <w:tcPr>
            <w:tcW w:w="596" w:type="dxa"/>
            <w:vAlign w:val="center"/>
          </w:tcPr>
          <w:p w14:paraId="05E6A7CB" w14:textId="77777777" w:rsidR="00F94519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948" w:type="dxa"/>
            <w:vAlign w:val="center"/>
          </w:tcPr>
          <w:p w14:paraId="7CBFBE3B" w14:textId="77777777" w:rsidR="00F94519" w:rsidRPr="00666F70" w:rsidRDefault="00F94519" w:rsidP="00F94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F70">
              <w:rPr>
                <w:rFonts w:ascii="Times New Roman" w:hAnsi="Times New Roman" w:cs="Times New Roman"/>
                <w:sz w:val="20"/>
                <w:szCs w:val="20"/>
              </w:rPr>
              <w:t xml:space="preserve">Організація та проведення </w:t>
            </w:r>
            <w:r w:rsidRPr="00666F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спільних нарад, координація спільних дій та обмін</w:t>
            </w:r>
          </w:p>
          <w:p w14:paraId="62F1D312" w14:textId="77777777" w:rsidR="00F94519" w:rsidRPr="00666F70" w:rsidRDefault="00F94519" w:rsidP="00F94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F70">
              <w:rPr>
                <w:rFonts w:ascii="Times New Roman" w:hAnsi="Times New Roman" w:cs="Times New Roman"/>
                <w:sz w:val="20"/>
                <w:szCs w:val="20"/>
              </w:rPr>
              <w:t>інформацією щодо підтримання правопорядку у пунктах незламності, захисних</w:t>
            </w:r>
          </w:p>
          <w:p w14:paraId="723B3A45" w14:textId="77777777" w:rsidR="00F94519" w:rsidRDefault="00F94519" w:rsidP="00F94519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 w:rsidRPr="00666F70">
              <w:rPr>
                <w:sz w:val="20"/>
                <w:szCs w:val="20"/>
              </w:rPr>
              <w:t>спорудах цивільного захисту та інших об’єктах</w:t>
            </w:r>
          </w:p>
        </w:tc>
        <w:tc>
          <w:tcPr>
            <w:tcW w:w="1303" w:type="dxa"/>
            <w:vAlign w:val="center"/>
          </w:tcPr>
          <w:p w14:paraId="65375603" w14:textId="77777777" w:rsidR="00F94519" w:rsidRPr="00603251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Постійно</w:t>
            </w:r>
          </w:p>
        </w:tc>
        <w:tc>
          <w:tcPr>
            <w:tcW w:w="1532" w:type="dxa"/>
            <w:vAlign w:val="center"/>
          </w:tcPr>
          <w:p w14:paraId="16EB8F21" w14:textId="77777777" w:rsidR="00F94519" w:rsidRPr="00603251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Відділення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поліції №</w:t>
            </w:r>
            <w:r w:rsidR="007C55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 Одеського РУП №</w:t>
            </w:r>
            <w:r w:rsidR="007C55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області,</w:t>
            </w:r>
          </w:p>
          <w:p w14:paraId="65DE96E3" w14:textId="77777777" w:rsidR="00F94519" w:rsidRPr="00603251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виконавчий комітет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Південнів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ської міської ради, </w:t>
            </w:r>
            <w:r w:rsidRPr="007D469A">
              <w:rPr>
                <w:rFonts w:ascii="Times New Roman" w:hAnsi="Times New Roman" w:cs="Times New Roman"/>
                <w:sz w:val="20"/>
                <w:szCs w:val="20"/>
              </w:rPr>
              <w:t>громадськість</w:t>
            </w:r>
          </w:p>
        </w:tc>
        <w:tc>
          <w:tcPr>
            <w:tcW w:w="1417" w:type="dxa"/>
            <w:vAlign w:val="center"/>
          </w:tcPr>
          <w:p w14:paraId="274F819F" w14:textId="77777777" w:rsidR="00F94519" w:rsidRPr="00603251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 потребує 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фінансування</w:t>
            </w:r>
          </w:p>
        </w:tc>
        <w:tc>
          <w:tcPr>
            <w:tcW w:w="1106" w:type="dxa"/>
            <w:vAlign w:val="center"/>
          </w:tcPr>
          <w:p w14:paraId="302C6D9B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337599AB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4194FE1A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0BE50224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6B8FD89F" w14:textId="77777777" w:rsidR="00F94519" w:rsidRPr="00603251" w:rsidRDefault="0038196B" w:rsidP="0038196B">
            <w:pPr>
              <w:spacing w:after="0" w:line="240" w:lineRule="auto"/>
              <w:ind w:left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</w:t>
            </w:r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алагодження постійної </w:t>
            </w:r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</w:t>
            </w:r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перативної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взаємодії</w:t>
            </w:r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між поліцією, ОМС , підрозділами  ДСНС та мешканцями; </w:t>
            </w:r>
            <w:r w:rsidR="003703A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</w:t>
            </w:r>
            <w:r w:rsidR="007C55EA" w:rsidRPr="007C55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  <w:t xml:space="preserve">абезпечення </w:t>
            </w:r>
            <w:r w:rsidR="007C55EA" w:rsidRPr="007C55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публічної безпеки в місцях тривалого</w:t>
            </w:r>
            <w:r w:rsidR="003703A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або</w:t>
            </w:r>
            <w:r w:rsidR="007C55EA" w:rsidRPr="007C55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тимчасового перебування громадян</w:t>
            </w:r>
            <w:r w:rsidR="003703A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="003703AF" w:rsidRPr="007C55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критичних </w:t>
            </w:r>
            <w:r w:rsidR="003703A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ситуаціях на об’єктах </w:t>
            </w:r>
            <w:r w:rsidR="007C55EA" w:rsidRPr="007C55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ц</w:t>
            </w:r>
            <w:r w:rsidR="003703A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ивільного захисту</w:t>
            </w:r>
            <w:r w:rsidR="003272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населення</w:t>
            </w:r>
          </w:p>
        </w:tc>
      </w:tr>
      <w:tr w:rsidR="00D421C2" w:rsidRPr="00603251" w14:paraId="244A3322" w14:textId="77777777" w:rsidTr="002C436A">
        <w:tc>
          <w:tcPr>
            <w:tcW w:w="596" w:type="dxa"/>
            <w:vAlign w:val="center"/>
          </w:tcPr>
          <w:p w14:paraId="3A6D3596" w14:textId="77777777" w:rsidR="00D421C2" w:rsidRPr="001310B7" w:rsidRDefault="00D421C2" w:rsidP="009A2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10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 w:rsidR="009A2B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10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0AAD88AC" w14:textId="77777777" w:rsidR="00D421C2" w:rsidRDefault="00D421C2" w:rsidP="00D421C2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666F70">
              <w:rPr>
                <w:sz w:val="20"/>
                <w:szCs w:val="20"/>
              </w:rPr>
              <w:t>рганізація систематичного роз’яснення в засобах масової інформації про необхідність участі громадян в охороні публічного порядку, запобігання та протидії злочинності та право</w:t>
            </w:r>
            <w:r>
              <w:rPr>
                <w:sz w:val="20"/>
                <w:szCs w:val="20"/>
              </w:rPr>
              <w:t>порушенням на території громади</w:t>
            </w:r>
          </w:p>
        </w:tc>
        <w:tc>
          <w:tcPr>
            <w:tcW w:w="1303" w:type="dxa"/>
            <w:vAlign w:val="center"/>
          </w:tcPr>
          <w:p w14:paraId="3E60E568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остійно</w:t>
            </w:r>
          </w:p>
        </w:tc>
        <w:tc>
          <w:tcPr>
            <w:tcW w:w="1532" w:type="dxa"/>
            <w:vAlign w:val="center"/>
          </w:tcPr>
          <w:p w14:paraId="264DA618" w14:textId="77777777" w:rsidR="00D421C2" w:rsidRPr="00603251" w:rsidRDefault="00171A79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21C2" w:rsidRPr="00603251">
              <w:rPr>
                <w:rFonts w:ascii="Times New Roman" w:hAnsi="Times New Roman" w:cs="Times New Roman"/>
                <w:sz w:val="20"/>
                <w:szCs w:val="20"/>
              </w:rPr>
              <w:t>ГУНП в Одеській області</w:t>
            </w:r>
          </w:p>
        </w:tc>
        <w:tc>
          <w:tcPr>
            <w:tcW w:w="1417" w:type="dxa"/>
            <w:vAlign w:val="center"/>
          </w:tcPr>
          <w:p w14:paraId="0BE99BFF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1C123EBC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02FD7583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5091D371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05698061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3B6ECA0D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D421C2" w:rsidRPr="00603251" w14:paraId="6CAAA744" w14:textId="77777777" w:rsidTr="002C436A">
        <w:tc>
          <w:tcPr>
            <w:tcW w:w="15026" w:type="dxa"/>
            <w:gridSpan w:val="11"/>
            <w:vAlign w:val="center"/>
          </w:tcPr>
          <w:p w14:paraId="4D987418" w14:textId="77777777" w:rsidR="00D421C2" w:rsidRPr="00603251" w:rsidRDefault="00D421C2" w:rsidP="00D421C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Попередження розповсюдження </w:t>
            </w: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негативних явищ (</w:t>
            </w: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наркоманії</w:t>
            </w: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, </w:t>
            </w: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алкоголізму</w:t>
            </w: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 тощо)</w:t>
            </w: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 на території </w:t>
            </w: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Південнів</w:t>
            </w: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ської міської територіальної громади</w:t>
            </w:r>
          </w:p>
        </w:tc>
      </w:tr>
      <w:tr w:rsidR="00D421C2" w:rsidRPr="00603251" w14:paraId="395D7492" w14:textId="77777777" w:rsidTr="002C436A">
        <w:tc>
          <w:tcPr>
            <w:tcW w:w="596" w:type="dxa"/>
            <w:vAlign w:val="center"/>
          </w:tcPr>
          <w:p w14:paraId="69DFC0C7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F393D8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667BA17B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Проведення спільних (поліція, органи державної влади та місцевого самоврядування, громадськість) перевірок розважальних закладів та місць проведення дозвілля (кафе, дискотеки, нічні клуби тощо) з метою припинення фактів торгівлі або вживання наркотичних засобів чи психотропних речовин, а також профілактичні рейди «Вулиця», «Літо», «Канікули», «Опіка», «Сім’я» тощо з метою запобігання виникненню негативних явищ в молодіжному середовищі</w:t>
            </w:r>
          </w:p>
        </w:tc>
        <w:tc>
          <w:tcPr>
            <w:tcW w:w="1303" w:type="dxa"/>
            <w:vAlign w:val="center"/>
          </w:tcPr>
          <w:p w14:paraId="2FEEC79F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532" w:type="dxa"/>
            <w:vAlign w:val="center"/>
          </w:tcPr>
          <w:p w14:paraId="766CF3BA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</w:t>
            </w:r>
            <w:r w:rsidR="007415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 Одеського РУП №</w:t>
            </w:r>
            <w:r w:rsidR="007415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області,</w:t>
            </w:r>
          </w:p>
          <w:p w14:paraId="4CCF2606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виконавчий комітет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Південнівської міської ради</w:t>
            </w:r>
          </w:p>
        </w:tc>
        <w:tc>
          <w:tcPr>
            <w:tcW w:w="1417" w:type="dxa"/>
            <w:vAlign w:val="center"/>
          </w:tcPr>
          <w:p w14:paraId="41F28CF8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1116E94D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3700F555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3AD086DC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6CD27C9D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620372F1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Профілактика злочинності серед населення, поліпшення криміногенної ситуації, зменшення злочинів та правопорушень</w:t>
            </w:r>
          </w:p>
        </w:tc>
      </w:tr>
      <w:tr w:rsidR="00D421C2" w:rsidRPr="00603251" w14:paraId="0DA86076" w14:textId="77777777" w:rsidTr="002C436A">
        <w:tc>
          <w:tcPr>
            <w:tcW w:w="596" w:type="dxa"/>
            <w:vAlign w:val="center"/>
          </w:tcPr>
          <w:p w14:paraId="514DE9E4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3512BC66" w14:textId="77777777" w:rsidR="00D421C2" w:rsidRPr="00603251" w:rsidRDefault="00D421C2" w:rsidP="00224866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 w:rsidRPr="00047813">
              <w:rPr>
                <w:sz w:val="20"/>
                <w:szCs w:val="20"/>
              </w:rPr>
              <w:t xml:space="preserve">Проведення постійної </w:t>
            </w:r>
            <w:r w:rsidRPr="00047813">
              <w:rPr>
                <w:sz w:val="20"/>
                <w:szCs w:val="20"/>
              </w:rPr>
              <w:lastRenderedPageBreak/>
              <w:t>профілактичної роботи поліцейськими спільно з заклад</w:t>
            </w:r>
            <w:r w:rsidR="00224866">
              <w:rPr>
                <w:sz w:val="20"/>
                <w:szCs w:val="20"/>
              </w:rPr>
              <w:t>ами</w:t>
            </w:r>
            <w:r w:rsidRPr="00047813">
              <w:rPr>
                <w:sz w:val="20"/>
                <w:szCs w:val="20"/>
              </w:rPr>
              <w:t xml:space="preserve"> освіти, психологами, представниками неурядових громадських організацій серед дітей та молоді, спрямованої на попередження адміністративних і кримінальних правопорушень, запобігання поширенню у дитячому середовищі проявів усіх форм насильства, булінгу (цькування), вчиненню дітьми та молоддю самоушкоджень, вживанню алкогольних напоїв</w:t>
            </w:r>
            <w:r>
              <w:rPr>
                <w:sz w:val="20"/>
                <w:szCs w:val="20"/>
              </w:rPr>
              <w:t>,</w:t>
            </w:r>
            <w:r w:rsidRPr="00047813">
              <w:rPr>
                <w:sz w:val="20"/>
                <w:szCs w:val="20"/>
              </w:rPr>
              <w:t xml:space="preserve"> тютюнових виробів, </w:t>
            </w:r>
            <w:r>
              <w:rPr>
                <w:sz w:val="20"/>
                <w:szCs w:val="20"/>
              </w:rPr>
              <w:t xml:space="preserve">наркотичних засобів, </w:t>
            </w:r>
            <w:r w:rsidRPr="00047813">
              <w:rPr>
                <w:sz w:val="20"/>
                <w:szCs w:val="20"/>
              </w:rPr>
              <w:t xml:space="preserve">безконтрольному вживанню лікарських </w:t>
            </w:r>
            <w:r>
              <w:rPr>
                <w:sz w:val="20"/>
                <w:szCs w:val="20"/>
              </w:rPr>
              <w:t>препаратів</w:t>
            </w:r>
          </w:p>
        </w:tc>
        <w:tc>
          <w:tcPr>
            <w:tcW w:w="1303" w:type="dxa"/>
            <w:vAlign w:val="center"/>
          </w:tcPr>
          <w:p w14:paraId="2AD27677" w14:textId="77777777" w:rsidR="00D421C2" w:rsidRPr="00603251" w:rsidRDefault="00D421C2" w:rsidP="00D421C2">
            <w:pPr>
              <w:spacing w:after="0" w:line="240" w:lineRule="auto"/>
              <w:ind w:left="-8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Під час 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проведення превентивних заходів</w:t>
            </w:r>
          </w:p>
        </w:tc>
        <w:tc>
          <w:tcPr>
            <w:tcW w:w="1532" w:type="dxa"/>
            <w:vAlign w:val="center"/>
          </w:tcPr>
          <w:p w14:paraId="67176BCD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Відділення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поліції №</w:t>
            </w:r>
            <w:r w:rsidR="00BD4E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 Одеського РУП №</w:t>
            </w:r>
            <w:r w:rsidR="00BD4E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417" w:type="dxa"/>
            <w:vAlign w:val="center"/>
          </w:tcPr>
          <w:p w14:paraId="088F76A3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 потребує 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фінансування</w:t>
            </w:r>
          </w:p>
        </w:tc>
        <w:tc>
          <w:tcPr>
            <w:tcW w:w="1106" w:type="dxa"/>
            <w:vAlign w:val="center"/>
          </w:tcPr>
          <w:p w14:paraId="02C6F28E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2553F2ED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209B3090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7CA2D335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0D8DA2BA" w14:textId="77777777" w:rsidR="00D421C2" w:rsidRPr="00603251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Профілактика 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злочинності серед населення, поліпшення криміногенної ситуації, зменшення злочинів та правопорушень</w:t>
            </w:r>
          </w:p>
        </w:tc>
      </w:tr>
      <w:tr w:rsidR="00D421C2" w:rsidRPr="00603251" w14:paraId="215289AB" w14:textId="77777777" w:rsidTr="002C436A">
        <w:tc>
          <w:tcPr>
            <w:tcW w:w="15026" w:type="dxa"/>
            <w:gridSpan w:val="11"/>
            <w:vAlign w:val="center"/>
          </w:tcPr>
          <w:p w14:paraId="0F894CC3" w14:textId="77777777" w:rsidR="00D421C2" w:rsidRPr="00A55D16" w:rsidRDefault="00D421C2" w:rsidP="00D421C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5D1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lastRenderedPageBreak/>
              <w:t>Протидія домашньому насильству</w:t>
            </w:r>
          </w:p>
        </w:tc>
      </w:tr>
      <w:tr w:rsidR="00F94519" w:rsidRPr="00603251" w14:paraId="73413BE4" w14:textId="77777777" w:rsidTr="001310B7">
        <w:tc>
          <w:tcPr>
            <w:tcW w:w="596" w:type="dxa"/>
            <w:vAlign w:val="center"/>
          </w:tcPr>
          <w:p w14:paraId="76781AC4" w14:textId="77777777" w:rsidR="00F94519" w:rsidRPr="009A2BFD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  <w:p w14:paraId="78A7D380" w14:textId="77777777" w:rsidR="001310B7" w:rsidRPr="009A2BFD" w:rsidRDefault="001310B7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69D0E8" w14:textId="77777777" w:rsidR="001310B7" w:rsidRPr="009A2BFD" w:rsidRDefault="001310B7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4B80346A" w14:textId="77777777" w:rsidR="00F94519" w:rsidRPr="009A2BFD" w:rsidRDefault="00F94519" w:rsidP="00F94519">
            <w:pPr>
              <w:pStyle w:val="Default"/>
              <w:jc w:val="center"/>
              <w:rPr>
                <w:sz w:val="20"/>
                <w:szCs w:val="20"/>
              </w:rPr>
            </w:pPr>
            <w:r w:rsidRPr="009A2BFD">
              <w:rPr>
                <w:sz w:val="20"/>
                <w:szCs w:val="20"/>
              </w:rPr>
              <w:t>Організація мобільних груп</w:t>
            </w:r>
          </w:p>
          <w:p w14:paraId="1067A213" w14:textId="77777777" w:rsidR="00F94519" w:rsidRPr="009A2BFD" w:rsidRDefault="00F94519" w:rsidP="00F94519">
            <w:pPr>
              <w:pStyle w:val="Default"/>
              <w:jc w:val="center"/>
              <w:rPr>
                <w:sz w:val="20"/>
                <w:szCs w:val="20"/>
              </w:rPr>
            </w:pPr>
            <w:r w:rsidRPr="009A2BFD">
              <w:rPr>
                <w:sz w:val="20"/>
                <w:szCs w:val="20"/>
              </w:rPr>
              <w:t>із числа поліцейських ювенальної превенції, поліцейських офіцерів громади із залученням відповідних фахівців служб у справах дітей для спільного виїзду з метою</w:t>
            </w:r>
          </w:p>
          <w:p w14:paraId="72C16507" w14:textId="77777777" w:rsidR="00F94519" w:rsidRPr="009A2BFD" w:rsidRDefault="00F94519" w:rsidP="00F94519">
            <w:pPr>
              <w:pStyle w:val="Default"/>
              <w:jc w:val="center"/>
              <w:rPr>
                <w:sz w:val="20"/>
                <w:szCs w:val="20"/>
              </w:rPr>
            </w:pPr>
            <w:r w:rsidRPr="009A2BFD">
              <w:rPr>
                <w:sz w:val="20"/>
                <w:szCs w:val="20"/>
              </w:rPr>
              <w:t>перевірки умов проживання дітей, які перебувають у складних життєвих обставинах,</w:t>
            </w:r>
          </w:p>
          <w:p w14:paraId="004DAB3E" w14:textId="77777777" w:rsidR="00F94519" w:rsidRPr="009A2BFD" w:rsidRDefault="00F94519" w:rsidP="00F94519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 w:rsidRPr="009A2BFD">
              <w:rPr>
                <w:sz w:val="20"/>
                <w:szCs w:val="20"/>
              </w:rPr>
              <w:t>вивчення причин виникнення проблем у сім’ях та вжиття профілактичних заходів щодо підвищення ефективності роботи з родинами, які перебувають у складних життєвих обставинах</w:t>
            </w:r>
          </w:p>
        </w:tc>
        <w:tc>
          <w:tcPr>
            <w:tcW w:w="1303" w:type="dxa"/>
            <w:vAlign w:val="center"/>
          </w:tcPr>
          <w:p w14:paraId="3EAF1A01" w14:textId="77777777" w:rsidR="00F94519" w:rsidRPr="009A2BFD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532" w:type="dxa"/>
            <w:vAlign w:val="center"/>
          </w:tcPr>
          <w:p w14:paraId="5E855FD8" w14:textId="77777777" w:rsidR="00F94519" w:rsidRPr="009A2BFD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</w:t>
            </w:r>
            <w:r w:rsidR="00BD4E36" w:rsidRPr="009A2B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4 Одеського РУП №</w:t>
            </w:r>
            <w:r w:rsidR="00BD4E36" w:rsidRPr="009A2BF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2 ГУНП в Одеській області, фахівці ССД ПМР, КЗ ЦНСП ПМР</w:t>
            </w:r>
          </w:p>
        </w:tc>
        <w:tc>
          <w:tcPr>
            <w:tcW w:w="1417" w:type="dxa"/>
            <w:vAlign w:val="center"/>
          </w:tcPr>
          <w:p w14:paraId="3DBAD4A2" w14:textId="77777777" w:rsidR="00F94519" w:rsidRPr="009A2BFD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437C2BA9" w14:textId="77777777" w:rsidR="00F94519" w:rsidRPr="009A2BFD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0DA3BFF3" w14:textId="77777777" w:rsidR="00F94519" w:rsidRPr="009A2BFD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5E0780AD" w14:textId="77777777" w:rsidR="00F94519" w:rsidRPr="009A2BFD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60E05DEA" w14:textId="77777777" w:rsidR="00F94519" w:rsidRPr="009A2BFD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1A7FB785" w14:textId="77777777" w:rsidR="00BD4E36" w:rsidRPr="009A2BFD" w:rsidRDefault="00427BDF" w:rsidP="00F5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Профілактика </w:t>
            </w:r>
            <w:r w:rsidR="00C616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</w:t>
            </w:r>
            <w:r w:rsidR="00833746" w:rsidRPr="009A2BF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вивчення причин кризових ситуацій у родинах із складними життєвими обставинами; с</w:t>
            </w:r>
            <w:r w:rsidR="00BD4E36" w:rsidRPr="009A2BF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воєчасне виявлення та усунення факторів ризику, що загрожують життю, здоров'ю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чи розвитку дітей у сім'ях</w:t>
            </w:r>
          </w:p>
          <w:p w14:paraId="30B0372B" w14:textId="77777777" w:rsidR="00F94519" w:rsidRPr="009A2BFD" w:rsidRDefault="00F94519" w:rsidP="00F551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519" w:rsidRPr="00603251" w14:paraId="084F9431" w14:textId="77777777" w:rsidTr="002C436A">
        <w:tc>
          <w:tcPr>
            <w:tcW w:w="596" w:type="dxa"/>
            <w:vAlign w:val="center"/>
          </w:tcPr>
          <w:p w14:paraId="28A3A0C7" w14:textId="77777777" w:rsidR="00F94519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2948" w:type="dxa"/>
            <w:vAlign w:val="center"/>
          </w:tcPr>
          <w:p w14:paraId="285BAB04" w14:textId="77777777" w:rsidR="00F94519" w:rsidRPr="008B7E26" w:rsidRDefault="00F94519" w:rsidP="00F9451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8B7E26">
              <w:rPr>
                <w:sz w:val="20"/>
                <w:szCs w:val="20"/>
              </w:rPr>
              <w:t xml:space="preserve">роведення профілактичних заходів серед дітей та молоді, батьків та інших законних </w:t>
            </w:r>
            <w:r w:rsidRPr="008B7E26">
              <w:rPr>
                <w:sz w:val="20"/>
                <w:szCs w:val="20"/>
              </w:rPr>
              <w:lastRenderedPageBreak/>
              <w:t>представників дітей щодо недопущення вчинення кримінальних правопорушень проти статевої свободи та статевої недоторканності</w:t>
            </w:r>
          </w:p>
          <w:p w14:paraId="5FBC7F2F" w14:textId="77777777" w:rsidR="00F94519" w:rsidRPr="00603251" w:rsidRDefault="00F94519" w:rsidP="00F94519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 w:rsidRPr="008B7E26">
              <w:rPr>
                <w:sz w:val="20"/>
                <w:szCs w:val="20"/>
              </w:rPr>
              <w:t>дітей, а також вчинення домашнього насильства щодо дітей та у їх присутності</w:t>
            </w:r>
          </w:p>
        </w:tc>
        <w:tc>
          <w:tcPr>
            <w:tcW w:w="1303" w:type="dxa"/>
            <w:vAlign w:val="center"/>
          </w:tcPr>
          <w:p w14:paraId="5D6819E5" w14:textId="77777777" w:rsidR="00F94519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Постійно</w:t>
            </w:r>
          </w:p>
        </w:tc>
        <w:tc>
          <w:tcPr>
            <w:tcW w:w="1532" w:type="dxa"/>
            <w:vAlign w:val="center"/>
          </w:tcPr>
          <w:p w14:paraId="7DB64EA3" w14:textId="77777777" w:rsidR="00F94519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</w:t>
            </w:r>
            <w:r w:rsidR="00C470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Одеського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РУП №</w:t>
            </w:r>
            <w:r w:rsidR="00BD4E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417" w:type="dxa"/>
            <w:vAlign w:val="center"/>
          </w:tcPr>
          <w:p w14:paraId="55F3CB5C" w14:textId="77777777" w:rsidR="00F94519" w:rsidRPr="00603251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04CD63EA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567EB32A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55AC4413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4CBC635F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723CFE83" w14:textId="77777777" w:rsidR="00F55131" w:rsidRPr="00F55131" w:rsidRDefault="009D4546" w:rsidP="00F5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Профілактика та з</w:t>
            </w:r>
            <w:r w:rsidR="00F55131"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ниження ризиків вчинення домашнього </w:t>
            </w:r>
            <w:r w:rsidR="00F55131"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насильства та кримінальних правопорушень проти статевої свободи й недоторканності неповнолітніх</w:t>
            </w:r>
            <w:r w:rsidR="001D37F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; </w:t>
            </w:r>
          </w:p>
          <w:p w14:paraId="28FCE0FA" w14:textId="77777777" w:rsidR="00F94519" w:rsidRPr="00F55131" w:rsidRDefault="001D37FC" w:rsidP="007F2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зниження</w:t>
            </w:r>
            <w:r w:rsidR="00F55131"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фактів </w:t>
            </w:r>
            <w:r w:rsidR="00F55131"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перебування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неповнолітніх </w:t>
            </w:r>
            <w:r w:rsidR="00F55131"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статус</w:t>
            </w:r>
            <w:r w:rsidR="003041C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 свідків домашнього насильства</w:t>
            </w:r>
          </w:p>
        </w:tc>
      </w:tr>
      <w:tr w:rsidR="00F94519" w:rsidRPr="00603251" w14:paraId="28CF7915" w14:textId="77777777" w:rsidTr="002C436A">
        <w:tc>
          <w:tcPr>
            <w:tcW w:w="596" w:type="dxa"/>
            <w:vAlign w:val="center"/>
          </w:tcPr>
          <w:p w14:paraId="6FF4C635" w14:textId="77777777" w:rsidR="00F94519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3.3.</w:t>
            </w:r>
          </w:p>
        </w:tc>
        <w:tc>
          <w:tcPr>
            <w:tcW w:w="2948" w:type="dxa"/>
            <w:vAlign w:val="center"/>
          </w:tcPr>
          <w:p w14:paraId="1C64D81E" w14:textId="77777777" w:rsidR="00F94519" w:rsidRPr="00603251" w:rsidRDefault="00F94519" w:rsidP="00F94519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A55D16">
              <w:rPr>
                <w:sz w:val="20"/>
                <w:szCs w:val="20"/>
              </w:rPr>
              <w:t>роведення спільних виїздів поліцейських та представників органів місцевого самоврядування, які належать до суб’єктів взаємодії щодо захисту прав та законних інтересів дітей, до родин із дітьми, які раніше потрапляли у поле зору органів Національної поліції у зв’язку з фактами вчинення домашнього насильства щодо дітей, а також до сімей, члени яких перебувають на обліку поліції за категорією «</w:t>
            </w:r>
            <w:r>
              <w:rPr>
                <w:sz w:val="20"/>
                <w:szCs w:val="20"/>
              </w:rPr>
              <w:t>К</w:t>
            </w:r>
            <w:r w:rsidRPr="00A55D16">
              <w:rPr>
                <w:sz w:val="20"/>
                <w:szCs w:val="20"/>
              </w:rPr>
              <w:t>ривдник»</w:t>
            </w:r>
          </w:p>
        </w:tc>
        <w:tc>
          <w:tcPr>
            <w:tcW w:w="1303" w:type="dxa"/>
            <w:vAlign w:val="center"/>
          </w:tcPr>
          <w:p w14:paraId="63C3A9EC" w14:textId="77777777" w:rsidR="00F94519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532" w:type="dxa"/>
            <w:vAlign w:val="center"/>
          </w:tcPr>
          <w:p w14:paraId="645AB752" w14:textId="77777777" w:rsidR="00F94519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</w:t>
            </w:r>
            <w:r w:rsidR="00556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 Одеського РУП №</w:t>
            </w:r>
            <w:r w:rsidR="00556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фахівці ССД ПМР, КЗ ЦНСП ПМР</w:t>
            </w:r>
          </w:p>
        </w:tc>
        <w:tc>
          <w:tcPr>
            <w:tcW w:w="1417" w:type="dxa"/>
            <w:vAlign w:val="center"/>
          </w:tcPr>
          <w:p w14:paraId="0737B6E9" w14:textId="77777777" w:rsidR="00F94519" w:rsidRPr="00603251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7F70AE41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20D9FADC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65799E84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05C30A92" w14:textId="77777777" w:rsidR="00F94519" w:rsidRPr="00224B98" w:rsidRDefault="00F94519" w:rsidP="00F94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267923A2" w14:textId="77777777" w:rsidR="00FA2822" w:rsidRPr="00C4704F" w:rsidRDefault="00FA2822" w:rsidP="00FA2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Профілактика та з</w:t>
            </w:r>
            <w:r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ниження ризиків </w:t>
            </w:r>
          </w:p>
          <w:p w14:paraId="1058D838" w14:textId="77777777" w:rsidR="00C4704F" w:rsidRPr="00C4704F" w:rsidRDefault="003003E6" w:rsidP="00FA2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4704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вчинення домашнього насильства та злочинів проти недоторканності дітей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; с</w:t>
            </w:r>
            <w:r w:rsidR="00FF752B" w:rsidRPr="00C4704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истемний контроль за поведінкою осіб</w:t>
            </w:r>
            <w:r w:rsidR="00EB091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які перебувають </w:t>
            </w:r>
            <w:r w:rsidR="00FF752B" w:rsidRPr="00C4704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на обліку </w:t>
            </w:r>
            <w:r w:rsidR="00EB091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за категорією </w:t>
            </w:r>
            <w:r w:rsidR="00FA282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«Кривдник»</w:t>
            </w:r>
          </w:p>
          <w:p w14:paraId="3B6B9211" w14:textId="77777777" w:rsidR="00F94519" w:rsidRPr="00603251" w:rsidRDefault="00F94519" w:rsidP="000D3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1C2" w:rsidRPr="00603251" w14:paraId="5D9B12B9" w14:textId="77777777" w:rsidTr="002C436A">
        <w:tc>
          <w:tcPr>
            <w:tcW w:w="596" w:type="dxa"/>
            <w:vAlign w:val="center"/>
          </w:tcPr>
          <w:p w14:paraId="3A64EB7A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0A596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4CAA80C9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Висвітлення в ЗМІ матеріалів щодо скоєння домашнього насильства в громаді, а також роботи поліції в даному напрямку роботи</w:t>
            </w:r>
          </w:p>
          <w:p w14:paraId="441B7437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(в старій програмі)</w:t>
            </w:r>
          </w:p>
        </w:tc>
        <w:tc>
          <w:tcPr>
            <w:tcW w:w="1303" w:type="dxa"/>
            <w:vAlign w:val="center"/>
          </w:tcPr>
          <w:p w14:paraId="6C46299C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532" w:type="dxa"/>
            <w:vAlign w:val="center"/>
          </w:tcPr>
          <w:p w14:paraId="5AB73863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</w:t>
            </w:r>
            <w:r w:rsidR="00EB2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4 Одеського РУП №</w:t>
            </w:r>
            <w:r w:rsidR="00EB2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2 ГУНП в Одеській області</w:t>
            </w:r>
          </w:p>
        </w:tc>
        <w:tc>
          <w:tcPr>
            <w:tcW w:w="1417" w:type="dxa"/>
            <w:vAlign w:val="center"/>
          </w:tcPr>
          <w:p w14:paraId="41FB0B67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56F1354D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7E969E5D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73465C5B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6D51F196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7BAE024C" w14:textId="77777777" w:rsidR="00D421C2" w:rsidRPr="00224B98" w:rsidRDefault="00D421C2" w:rsidP="00D4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 xml:space="preserve">Запобігання виникнення умов, що сприяють вчиненню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правопорушень</w:t>
            </w:r>
          </w:p>
        </w:tc>
      </w:tr>
      <w:tr w:rsidR="006B18C4" w:rsidRPr="00603251" w14:paraId="706AD714" w14:textId="77777777" w:rsidTr="00847FA3">
        <w:tc>
          <w:tcPr>
            <w:tcW w:w="6379" w:type="dxa"/>
            <w:gridSpan w:val="4"/>
            <w:vAlign w:val="center"/>
          </w:tcPr>
          <w:p w14:paraId="212A1974" w14:textId="77777777" w:rsidR="006B18C4" w:rsidRPr="009F32CE" w:rsidRDefault="006B18C4" w:rsidP="006B18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32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Всього за Програмою</w:t>
            </w:r>
          </w:p>
        </w:tc>
        <w:tc>
          <w:tcPr>
            <w:tcW w:w="1417" w:type="dxa"/>
            <w:vAlign w:val="center"/>
          </w:tcPr>
          <w:p w14:paraId="671F2D3D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32175C8C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4546231A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2EBD77C9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35A91D9B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33E19701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18C4" w:rsidRPr="00603251" w14:paraId="0A65E168" w14:textId="77777777" w:rsidTr="00847FA3">
        <w:tc>
          <w:tcPr>
            <w:tcW w:w="6379" w:type="dxa"/>
            <w:gridSpan w:val="4"/>
            <w:vAlign w:val="center"/>
          </w:tcPr>
          <w:p w14:paraId="4DCA12AD" w14:textId="77777777" w:rsidR="006B18C4" w:rsidRPr="009F32CE" w:rsidRDefault="006B18C4" w:rsidP="006B18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32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Бюджет міської територіальної громади</w:t>
            </w:r>
          </w:p>
        </w:tc>
        <w:tc>
          <w:tcPr>
            <w:tcW w:w="1417" w:type="dxa"/>
            <w:vAlign w:val="center"/>
          </w:tcPr>
          <w:p w14:paraId="5C3B4CCA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69FDC855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47FB54BF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0FEF047F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5F8C3F32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226150CF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18C4" w:rsidRPr="00603251" w14:paraId="6E65E1F6" w14:textId="77777777" w:rsidTr="00847FA3">
        <w:tc>
          <w:tcPr>
            <w:tcW w:w="6379" w:type="dxa"/>
            <w:gridSpan w:val="4"/>
            <w:vAlign w:val="center"/>
          </w:tcPr>
          <w:p w14:paraId="0184FBD9" w14:textId="77777777" w:rsidR="006B18C4" w:rsidRPr="009F32CE" w:rsidRDefault="006B18C4" w:rsidP="006B18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32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Інші джерела </w:t>
            </w:r>
          </w:p>
        </w:tc>
        <w:tc>
          <w:tcPr>
            <w:tcW w:w="1417" w:type="dxa"/>
            <w:vAlign w:val="center"/>
          </w:tcPr>
          <w:p w14:paraId="65BE559F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51E7B1E4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40A06A2B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6515D480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11862D63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6387DE3E" w14:textId="77777777" w:rsidR="006B18C4" w:rsidRPr="00224B98" w:rsidRDefault="006B18C4" w:rsidP="006B1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9A9AB8" w14:textId="77777777" w:rsidR="00EC4AA5" w:rsidRPr="00077355" w:rsidRDefault="00EC4AA5" w:rsidP="00EC4AA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72E6487" w14:textId="77777777" w:rsidR="00EC4AA5" w:rsidRDefault="00EC4AA5"/>
    <w:p w14:paraId="39D36729" w14:textId="77777777" w:rsidR="00EC4AA5" w:rsidRDefault="00EC4AA5"/>
    <w:p w14:paraId="7E295ABF" w14:textId="77777777" w:rsidR="00EC4AA5" w:rsidRDefault="00EC4AA5"/>
    <w:p w14:paraId="138B3CD6" w14:textId="77777777" w:rsidR="00EC4AA5" w:rsidRDefault="00EC4AA5"/>
    <w:p w14:paraId="5FA9A380" w14:textId="77777777" w:rsidR="00EC4AA5" w:rsidRDefault="00EC4AA5"/>
    <w:p w14:paraId="09F24377" w14:textId="77777777" w:rsidR="00EC4AA5" w:rsidRDefault="00EC4AA5"/>
    <w:p w14:paraId="2E12D72A" w14:textId="77777777" w:rsidR="00EC4AA5" w:rsidRDefault="00EC4AA5"/>
    <w:p w14:paraId="23D5432C" w14:textId="77777777" w:rsidR="00EC4AA5" w:rsidRDefault="00EC4AA5"/>
    <w:p w14:paraId="477EAB74" w14:textId="77777777" w:rsidR="00EC4AA5" w:rsidRDefault="00EC4AA5"/>
    <w:p w14:paraId="61844B05" w14:textId="77777777" w:rsidR="00EC4AA5" w:rsidRDefault="00EC4AA5"/>
    <w:p w14:paraId="2B3EDC67" w14:textId="77777777" w:rsidR="00EC4AA5" w:rsidRDefault="00EC4AA5"/>
    <w:p w14:paraId="259A303D" w14:textId="77777777" w:rsidR="00EC4AA5" w:rsidRDefault="00EC4AA5"/>
    <w:p w14:paraId="27395F51" w14:textId="77777777" w:rsidR="00EC4AA5" w:rsidRDefault="00EC4AA5"/>
    <w:p w14:paraId="5F0A6105" w14:textId="77777777" w:rsidR="00EC4AA5" w:rsidRDefault="00EC4AA5"/>
    <w:p w14:paraId="2C38D84E" w14:textId="77777777" w:rsidR="00EC4AA5" w:rsidRDefault="00EC4AA5"/>
    <w:p w14:paraId="1BCEF9DC" w14:textId="77777777" w:rsidR="00EC4AA5" w:rsidRDefault="00EC4AA5"/>
    <w:p w14:paraId="6E54385F" w14:textId="77777777" w:rsidR="00EC4AA5" w:rsidRDefault="00EC4AA5"/>
    <w:sectPr w:rsidR="00EC4AA5" w:rsidSect="00EC4AA5">
      <w:pgSz w:w="16838" w:h="11906" w:orient="landscape"/>
      <w:pgMar w:top="851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992E8" w14:textId="77777777" w:rsidR="0090442E" w:rsidRDefault="0090442E" w:rsidP="00463E3C">
      <w:pPr>
        <w:spacing w:after="0" w:line="240" w:lineRule="auto"/>
      </w:pPr>
      <w:r>
        <w:separator/>
      </w:r>
    </w:p>
  </w:endnote>
  <w:endnote w:type="continuationSeparator" w:id="0">
    <w:p w14:paraId="1DF0182C" w14:textId="77777777" w:rsidR="0090442E" w:rsidRDefault="0090442E" w:rsidP="00463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60D90" w14:textId="77777777" w:rsidR="0090442E" w:rsidRDefault="0090442E" w:rsidP="00463E3C">
      <w:pPr>
        <w:spacing w:after="0" w:line="240" w:lineRule="auto"/>
      </w:pPr>
      <w:r>
        <w:separator/>
      </w:r>
    </w:p>
  </w:footnote>
  <w:footnote w:type="continuationSeparator" w:id="0">
    <w:p w14:paraId="4EF297AF" w14:textId="77777777" w:rsidR="0090442E" w:rsidRDefault="0090442E" w:rsidP="00463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11594"/>
    <w:multiLevelType w:val="multilevel"/>
    <w:tmpl w:val="FDEA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F340A"/>
    <w:multiLevelType w:val="hybridMultilevel"/>
    <w:tmpl w:val="57968A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F3A7E"/>
    <w:multiLevelType w:val="hybridMultilevel"/>
    <w:tmpl w:val="77A67E8A"/>
    <w:lvl w:ilvl="0" w:tplc="F0BE286E">
      <w:start w:val="20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05B01"/>
    <w:multiLevelType w:val="hybridMultilevel"/>
    <w:tmpl w:val="1BC0E5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16A7B"/>
    <w:multiLevelType w:val="hybridMultilevel"/>
    <w:tmpl w:val="84AC515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105A3"/>
    <w:multiLevelType w:val="hybridMultilevel"/>
    <w:tmpl w:val="F154CA62"/>
    <w:lvl w:ilvl="0" w:tplc="96FA5F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65F7F"/>
    <w:multiLevelType w:val="hybridMultilevel"/>
    <w:tmpl w:val="3C529704"/>
    <w:lvl w:ilvl="0" w:tplc="C4082036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38" w:hanging="360"/>
      </w:pPr>
    </w:lvl>
    <w:lvl w:ilvl="2" w:tplc="0422001B" w:tentative="1">
      <w:start w:val="1"/>
      <w:numFmt w:val="lowerRoman"/>
      <w:lvlText w:val="%3."/>
      <w:lvlJc w:val="right"/>
      <w:pPr>
        <w:ind w:left="1658" w:hanging="180"/>
      </w:pPr>
    </w:lvl>
    <w:lvl w:ilvl="3" w:tplc="0422000F" w:tentative="1">
      <w:start w:val="1"/>
      <w:numFmt w:val="decimal"/>
      <w:lvlText w:val="%4."/>
      <w:lvlJc w:val="left"/>
      <w:pPr>
        <w:ind w:left="2378" w:hanging="360"/>
      </w:pPr>
    </w:lvl>
    <w:lvl w:ilvl="4" w:tplc="04220019" w:tentative="1">
      <w:start w:val="1"/>
      <w:numFmt w:val="lowerLetter"/>
      <w:lvlText w:val="%5."/>
      <w:lvlJc w:val="left"/>
      <w:pPr>
        <w:ind w:left="3098" w:hanging="360"/>
      </w:pPr>
    </w:lvl>
    <w:lvl w:ilvl="5" w:tplc="0422001B" w:tentative="1">
      <w:start w:val="1"/>
      <w:numFmt w:val="lowerRoman"/>
      <w:lvlText w:val="%6."/>
      <w:lvlJc w:val="right"/>
      <w:pPr>
        <w:ind w:left="3818" w:hanging="180"/>
      </w:pPr>
    </w:lvl>
    <w:lvl w:ilvl="6" w:tplc="0422000F" w:tentative="1">
      <w:start w:val="1"/>
      <w:numFmt w:val="decimal"/>
      <w:lvlText w:val="%7."/>
      <w:lvlJc w:val="left"/>
      <w:pPr>
        <w:ind w:left="4538" w:hanging="360"/>
      </w:pPr>
    </w:lvl>
    <w:lvl w:ilvl="7" w:tplc="04220019" w:tentative="1">
      <w:start w:val="1"/>
      <w:numFmt w:val="lowerLetter"/>
      <w:lvlText w:val="%8."/>
      <w:lvlJc w:val="left"/>
      <w:pPr>
        <w:ind w:left="5258" w:hanging="360"/>
      </w:pPr>
    </w:lvl>
    <w:lvl w:ilvl="8" w:tplc="042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41423EA7"/>
    <w:multiLevelType w:val="multilevel"/>
    <w:tmpl w:val="9E687134"/>
    <w:lvl w:ilvl="0">
      <w:start w:val="1"/>
      <w:numFmt w:val="upperRoman"/>
      <w:lvlText w:val="%1."/>
      <w:lvlJc w:val="right"/>
      <w:pPr>
        <w:ind w:left="502" w:hanging="360"/>
      </w:pPr>
      <w:rPr>
        <w:b w:val="0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6F5709A"/>
    <w:multiLevelType w:val="multilevel"/>
    <w:tmpl w:val="29C0F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F37E39"/>
    <w:multiLevelType w:val="multilevel"/>
    <w:tmpl w:val="486C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91398F"/>
    <w:multiLevelType w:val="hybridMultilevel"/>
    <w:tmpl w:val="DCC2B88C"/>
    <w:lvl w:ilvl="0" w:tplc="81A654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91F4481"/>
    <w:multiLevelType w:val="hybridMultilevel"/>
    <w:tmpl w:val="52B8D24E"/>
    <w:lvl w:ilvl="0" w:tplc="A0D0BE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634FA"/>
    <w:multiLevelType w:val="multilevel"/>
    <w:tmpl w:val="3D84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B4153E"/>
    <w:multiLevelType w:val="multilevel"/>
    <w:tmpl w:val="1E40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E9322A"/>
    <w:multiLevelType w:val="hybridMultilevel"/>
    <w:tmpl w:val="0F98759A"/>
    <w:lvl w:ilvl="0" w:tplc="23725220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4" w:hanging="360"/>
      </w:pPr>
    </w:lvl>
    <w:lvl w:ilvl="2" w:tplc="0422001B" w:tentative="1">
      <w:start w:val="1"/>
      <w:numFmt w:val="lowerRoman"/>
      <w:lvlText w:val="%3."/>
      <w:lvlJc w:val="right"/>
      <w:pPr>
        <w:ind w:left="1804" w:hanging="180"/>
      </w:pPr>
    </w:lvl>
    <w:lvl w:ilvl="3" w:tplc="0422000F" w:tentative="1">
      <w:start w:val="1"/>
      <w:numFmt w:val="decimal"/>
      <w:lvlText w:val="%4."/>
      <w:lvlJc w:val="left"/>
      <w:pPr>
        <w:ind w:left="2524" w:hanging="360"/>
      </w:pPr>
    </w:lvl>
    <w:lvl w:ilvl="4" w:tplc="04220019" w:tentative="1">
      <w:start w:val="1"/>
      <w:numFmt w:val="lowerLetter"/>
      <w:lvlText w:val="%5."/>
      <w:lvlJc w:val="left"/>
      <w:pPr>
        <w:ind w:left="3244" w:hanging="360"/>
      </w:pPr>
    </w:lvl>
    <w:lvl w:ilvl="5" w:tplc="0422001B" w:tentative="1">
      <w:start w:val="1"/>
      <w:numFmt w:val="lowerRoman"/>
      <w:lvlText w:val="%6."/>
      <w:lvlJc w:val="right"/>
      <w:pPr>
        <w:ind w:left="3964" w:hanging="180"/>
      </w:pPr>
    </w:lvl>
    <w:lvl w:ilvl="6" w:tplc="0422000F" w:tentative="1">
      <w:start w:val="1"/>
      <w:numFmt w:val="decimal"/>
      <w:lvlText w:val="%7."/>
      <w:lvlJc w:val="left"/>
      <w:pPr>
        <w:ind w:left="4684" w:hanging="360"/>
      </w:pPr>
    </w:lvl>
    <w:lvl w:ilvl="7" w:tplc="04220019" w:tentative="1">
      <w:start w:val="1"/>
      <w:numFmt w:val="lowerLetter"/>
      <w:lvlText w:val="%8."/>
      <w:lvlJc w:val="left"/>
      <w:pPr>
        <w:ind w:left="5404" w:hanging="360"/>
      </w:pPr>
    </w:lvl>
    <w:lvl w:ilvl="8" w:tplc="0422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5" w15:restartNumberingAfterBreak="0">
    <w:nsid w:val="7F0366C1"/>
    <w:multiLevelType w:val="multilevel"/>
    <w:tmpl w:val="9DBA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6397124">
    <w:abstractNumId w:val="7"/>
  </w:num>
  <w:num w:numId="2" w16cid:durableId="402026534">
    <w:abstractNumId w:val="11"/>
  </w:num>
  <w:num w:numId="3" w16cid:durableId="456919181">
    <w:abstractNumId w:val="10"/>
  </w:num>
  <w:num w:numId="4" w16cid:durableId="1058819858">
    <w:abstractNumId w:val="2"/>
  </w:num>
  <w:num w:numId="5" w16cid:durableId="1470780495">
    <w:abstractNumId w:val="5"/>
  </w:num>
  <w:num w:numId="6" w16cid:durableId="425224657">
    <w:abstractNumId w:val="8"/>
  </w:num>
  <w:num w:numId="7" w16cid:durableId="1117676320">
    <w:abstractNumId w:val="15"/>
  </w:num>
  <w:num w:numId="8" w16cid:durableId="1483280324">
    <w:abstractNumId w:val="13"/>
  </w:num>
  <w:num w:numId="9" w16cid:durableId="1353915168">
    <w:abstractNumId w:val="12"/>
  </w:num>
  <w:num w:numId="10" w16cid:durableId="832334360">
    <w:abstractNumId w:val="9"/>
  </w:num>
  <w:num w:numId="11" w16cid:durableId="1834880900">
    <w:abstractNumId w:val="0"/>
  </w:num>
  <w:num w:numId="12" w16cid:durableId="2058311267">
    <w:abstractNumId w:val="4"/>
  </w:num>
  <w:num w:numId="13" w16cid:durableId="1430078346">
    <w:abstractNumId w:val="14"/>
  </w:num>
  <w:num w:numId="14" w16cid:durableId="1809973919">
    <w:abstractNumId w:val="1"/>
  </w:num>
  <w:num w:numId="15" w16cid:durableId="1258715727">
    <w:abstractNumId w:val="3"/>
  </w:num>
  <w:num w:numId="16" w16cid:durableId="3698447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71CB"/>
    <w:rsid w:val="00006422"/>
    <w:rsid w:val="00014C55"/>
    <w:rsid w:val="000323C7"/>
    <w:rsid w:val="00047813"/>
    <w:rsid w:val="00052F8A"/>
    <w:rsid w:val="00080403"/>
    <w:rsid w:val="000A596D"/>
    <w:rsid w:val="000C05D7"/>
    <w:rsid w:val="000D3FD5"/>
    <w:rsid w:val="001310B7"/>
    <w:rsid w:val="00170A2E"/>
    <w:rsid w:val="00171A79"/>
    <w:rsid w:val="001B42DF"/>
    <w:rsid w:val="001B73EF"/>
    <w:rsid w:val="001C22AB"/>
    <w:rsid w:val="001D0385"/>
    <w:rsid w:val="001D37FC"/>
    <w:rsid w:val="00207CC6"/>
    <w:rsid w:val="002205E6"/>
    <w:rsid w:val="00221A33"/>
    <w:rsid w:val="00224866"/>
    <w:rsid w:val="00224B98"/>
    <w:rsid w:val="002840C4"/>
    <w:rsid w:val="00295FF7"/>
    <w:rsid w:val="002C436A"/>
    <w:rsid w:val="003003E6"/>
    <w:rsid w:val="0030370D"/>
    <w:rsid w:val="003041CF"/>
    <w:rsid w:val="00327226"/>
    <w:rsid w:val="00344722"/>
    <w:rsid w:val="0036270A"/>
    <w:rsid w:val="003703AF"/>
    <w:rsid w:val="0038196B"/>
    <w:rsid w:val="003B575C"/>
    <w:rsid w:val="003C677D"/>
    <w:rsid w:val="0042673F"/>
    <w:rsid w:val="00427BDF"/>
    <w:rsid w:val="00442650"/>
    <w:rsid w:val="00463E3C"/>
    <w:rsid w:val="004D5252"/>
    <w:rsid w:val="00556AD1"/>
    <w:rsid w:val="0056619F"/>
    <w:rsid w:val="005F71CB"/>
    <w:rsid w:val="0060094E"/>
    <w:rsid w:val="0060730F"/>
    <w:rsid w:val="00614C10"/>
    <w:rsid w:val="00641D2D"/>
    <w:rsid w:val="00666F70"/>
    <w:rsid w:val="006B18C4"/>
    <w:rsid w:val="006B64AD"/>
    <w:rsid w:val="006B715A"/>
    <w:rsid w:val="006C7CA1"/>
    <w:rsid w:val="006F1B4C"/>
    <w:rsid w:val="00713246"/>
    <w:rsid w:val="0074157F"/>
    <w:rsid w:val="007754B7"/>
    <w:rsid w:val="00787A00"/>
    <w:rsid w:val="00791BBC"/>
    <w:rsid w:val="007C55EA"/>
    <w:rsid w:val="007D469A"/>
    <w:rsid w:val="007F05AC"/>
    <w:rsid w:val="007F29BF"/>
    <w:rsid w:val="00833746"/>
    <w:rsid w:val="00847FA3"/>
    <w:rsid w:val="008612A7"/>
    <w:rsid w:val="00864E64"/>
    <w:rsid w:val="00884138"/>
    <w:rsid w:val="0089065B"/>
    <w:rsid w:val="008B7E26"/>
    <w:rsid w:val="008C3A06"/>
    <w:rsid w:val="008D156A"/>
    <w:rsid w:val="0090442E"/>
    <w:rsid w:val="009243F9"/>
    <w:rsid w:val="00935ADC"/>
    <w:rsid w:val="009372A4"/>
    <w:rsid w:val="00946569"/>
    <w:rsid w:val="00952A48"/>
    <w:rsid w:val="00995DD8"/>
    <w:rsid w:val="009A2BFD"/>
    <w:rsid w:val="009B7EC6"/>
    <w:rsid w:val="009D0695"/>
    <w:rsid w:val="009D4546"/>
    <w:rsid w:val="009E6BA9"/>
    <w:rsid w:val="009F0E40"/>
    <w:rsid w:val="00A145F1"/>
    <w:rsid w:val="00A425F5"/>
    <w:rsid w:val="00A46E17"/>
    <w:rsid w:val="00A55D16"/>
    <w:rsid w:val="00AB0FD0"/>
    <w:rsid w:val="00B42A8E"/>
    <w:rsid w:val="00BC33A3"/>
    <w:rsid w:val="00BC749E"/>
    <w:rsid w:val="00BD4E36"/>
    <w:rsid w:val="00C05257"/>
    <w:rsid w:val="00C4704F"/>
    <w:rsid w:val="00C61659"/>
    <w:rsid w:val="00C96720"/>
    <w:rsid w:val="00CB69A9"/>
    <w:rsid w:val="00D421C2"/>
    <w:rsid w:val="00D7290C"/>
    <w:rsid w:val="00D84934"/>
    <w:rsid w:val="00DC3F12"/>
    <w:rsid w:val="00E12468"/>
    <w:rsid w:val="00E31E74"/>
    <w:rsid w:val="00E7468D"/>
    <w:rsid w:val="00E77571"/>
    <w:rsid w:val="00EB0912"/>
    <w:rsid w:val="00EB2268"/>
    <w:rsid w:val="00EB2417"/>
    <w:rsid w:val="00EC4AA5"/>
    <w:rsid w:val="00EE0964"/>
    <w:rsid w:val="00F0451C"/>
    <w:rsid w:val="00F06F11"/>
    <w:rsid w:val="00F411AA"/>
    <w:rsid w:val="00F55131"/>
    <w:rsid w:val="00F94519"/>
    <w:rsid w:val="00FA2822"/>
    <w:rsid w:val="00FC512E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CC283"/>
  <w15:docId w15:val="{6CDE5A01-C83A-4FAC-9FFA-6F0518B3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C4AA5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styleId="a4">
    <w:name w:val="Strong"/>
    <w:uiPriority w:val="22"/>
    <w:qFormat/>
    <w:rsid w:val="00463E3C"/>
    <w:rPr>
      <w:rFonts w:cs="Times New Roman"/>
      <w:b/>
      <w:bCs/>
    </w:rPr>
  </w:style>
  <w:style w:type="paragraph" w:styleId="a5">
    <w:name w:val="header"/>
    <w:basedOn w:val="a"/>
    <w:link w:val="a6"/>
    <w:uiPriority w:val="99"/>
    <w:unhideWhenUsed/>
    <w:rsid w:val="00463E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63E3C"/>
  </w:style>
  <w:style w:type="paragraph" w:styleId="a7">
    <w:name w:val="footer"/>
    <w:basedOn w:val="a"/>
    <w:link w:val="a8"/>
    <w:uiPriority w:val="99"/>
    <w:unhideWhenUsed/>
    <w:rsid w:val="00463E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63E3C"/>
  </w:style>
  <w:style w:type="paragraph" w:customStyle="1" w:styleId="Default">
    <w:name w:val="Default"/>
    <w:rsid w:val="00787A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nqyif">
    <w:name w:val="inqyif"/>
    <w:basedOn w:val="a0"/>
    <w:rsid w:val="00D421C2"/>
  </w:style>
  <w:style w:type="character" w:styleId="a9">
    <w:name w:val="Emphasis"/>
    <w:basedOn w:val="a0"/>
    <w:uiPriority w:val="20"/>
    <w:qFormat/>
    <w:rsid w:val="00D421C2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6F1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F1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12</Pages>
  <Words>12077</Words>
  <Characters>6885</Characters>
  <Application>Microsoft Office Word</Application>
  <DocSecurity>0</DocSecurity>
  <Lines>57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87</cp:revision>
  <cp:lastPrinted>2026-09-30T11:50:00Z</cp:lastPrinted>
  <dcterms:created xsi:type="dcterms:W3CDTF">2026-09-21T09:37:00Z</dcterms:created>
  <dcterms:modified xsi:type="dcterms:W3CDTF">2026-10-08T12:59:00Z</dcterms:modified>
</cp:coreProperties>
</file>