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C2F9B" w14:textId="4E1D708D" w:rsidR="00C949A9" w:rsidRPr="00C949A9" w:rsidRDefault="00C20BAA" w:rsidP="00C949A9">
      <w:pPr>
        <w:spacing w:after="0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ОБГРУНТУВАННЯ</w:t>
      </w:r>
    </w:p>
    <w:p w14:paraId="08AAFFBD" w14:textId="77777777" w:rsidR="00C949A9" w:rsidRPr="00C949A9" w:rsidRDefault="00C949A9" w:rsidP="00C949A9">
      <w:pPr>
        <w:spacing w:after="0"/>
        <w:jc w:val="center"/>
        <w:rPr>
          <w:b/>
          <w:bCs/>
          <w:lang w:val="uk-UA"/>
        </w:rPr>
      </w:pPr>
      <w:r w:rsidRPr="00C949A9">
        <w:rPr>
          <w:b/>
          <w:bCs/>
          <w:lang w:val="uk-UA"/>
        </w:rPr>
        <w:t xml:space="preserve">до проєкту рішення виконавчого комітету </w:t>
      </w:r>
      <w:proofErr w:type="spellStart"/>
      <w:r w:rsidRPr="00C949A9">
        <w:rPr>
          <w:b/>
          <w:bCs/>
          <w:lang w:val="uk-UA"/>
        </w:rPr>
        <w:t>Південнівської</w:t>
      </w:r>
      <w:proofErr w:type="spellEnd"/>
      <w:r w:rsidRPr="00C949A9">
        <w:rPr>
          <w:b/>
          <w:bCs/>
          <w:lang w:val="uk-UA"/>
        </w:rPr>
        <w:t xml:space="preserve"> міської ради</w:t>
      </w:r>
    </w:p>
    <w:p w14:paraId="41240E5B" w14:textId="3AA06DFD" w:rsidR="002D1AF0" w:rsidRPr="002D1AF0" w:rsidRDefault="00185DB1" w:rsidP="002D1AF0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2D1AF0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«</w:t>
      </w:r>
      <w:r w:rsidR="002D1AF0" w:rsidRPr="002D1AF0">
        <w:rPr>
          <w:rFonts w:ascii="Times New Roman" w:hAnsi="Times New Roman" w:cs="Times New Roman"/>
          <w:b/>
          <w:color w:val="auto"/>
          <w:sz w:val="28"/>
          <w:szCs w:val="28"/>
        </w:rPr>
        <w:t>Про</w:t>
      </w:r>
      <w:r w:rsidR="002D1AF0" w:rsidRPr="002D1AF0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proofErr w:type="spellStart"/>
      <w:r w:rsidR="002D1AF0" w:rsidRPr="002D1AF0">
        <w:rPr>
          <w:rFonts w:ascii="Times New Roman" w:hAnsi="Times New Roman" w:cs="Times New Roman"/>
          <w:b/>
          <w:color w:val="auto"/>
          <w:sz w:val="28"/>
          <w:szCs w:val="28"/>
        </w:rPr>
        <w:t>затвердження</w:t>
      </w:r>
      <w:proofErr w:type="spellEnd"/>
      <w:r w:rsidR="002D1AF0" w:rsidRPr="002D1AF0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proofErr w:type="spellStart"/>
      <w:r w:rsidR="002D1AF0" w:rsidRPr="002D1AF0">
        <w:rPr>
          <w:rFonts w:ascii="Times New Roman" w:hAnsi="Times New Roman" w:cs="Times New Roman"/>
          <w:b/>
          <w:color w:val="auto"/>
          <w:sz w:val="28"/>
          <w:szCs w:val="28"/>
        </w:rPr>
        <w:t>зразків</w:t>
      </w:r>
      <w:proofErr w:type="spellEnd"/>
      <w:r w:rsidR="002D1AF0" w:rsidRPr="002D1AF0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proofErr w:type="spellStart"/>
      <w:r w:rsidR="002D1AF0" w:rsidRPr="002D1AF0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документів</w:t>
      </w:r>
      <w:proofErr w:type="spellEnd"/>
      <w:r w:rsidR="002D1AF0" w:rsidRPr="002D1AF0">
        <w:rPr>
          <w:rFonts w:ascii="Times New Roman" w:hAnsi="Times New Roman" w:cs="Times New Roman"/>
          <w:b/>
          <w:color w:val="auto"/>
          <w:spacing w:val="-2"/>
          <w:sz w:val="28"/>
          <w:szCs w:val="28"/>
          <w:lang w:val="uk-UA"/>
        </w:rPr>
        <w:t>»</w:t>
      </w:r>
    </w:p>
    <w:p w14:paraId="5EC9C538" w14:textId="5C045CEC" w:rsidR="00C949A9" w:rsidRDefault="00C949A9" w:rsidP="00185DB1">
      <w:pPr>
        <w:ind w:firstLine="720"/>
        <w:jc w:val="center"/>
        <w:rPr>
          <w:b/>
          <w:lang w:val="uk-UA"/>
        </w:rPr>
      </w:pPr>
    </w:p>
    <w:p w14:paraId="4BCC35C4" w14:textId="0F2B55F1" w:rsidR="002D1AF0" w:rsidRPr="002D1AF0" w:rsidRDefault="002D1AF0" w:rsidP="002D1AF0">
      <w:pPr>
        <w:spacing w:after="0"/>
        <w:ind w:firstLine="720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</w:rPr>
        <w:t xml:space="preserve">На </w:t>
      </w:r>
      <w:proofErr w:type="spellStart"/>
      <w:r w:rsidRPr="002D1AF0">
        <w:rPr>
          <w:sz w:val="24"/>
          <w:szCs w:val="24"/>
        </w:rPr>
        <w:t>виконання</w:t>
      </w:r>
      <w:proofErr w:type="spellEnd"/>
      <w:r w:rsidRPr="002D1AF0">
        <w:rPr>
          <w:sz w:val="24"/>
          <w:szCs w:val="24"/>
        </w:rPr>
        <w:t xml:space="preserve"> пункту 9 Порядку </w:t>
      </w:r>
      <w:proofErr w:type="spellStart"/>
      <w:r w:rsidRPr="002D1AF0">
        <w:rPr>
          <w:sz w:val="24"/>
          <w:szCs w:val="24"/>
        </w:rPr>
        <w:t>виплати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грошової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компенсації</w:t>
      </w:r>
      <w:proofErr w:type="spellEnd"/>
      <w:r w:rsidRPr="002D1AF0">
        <w:rPr>
          <w:sz w:val="24"/>
          <w:szCs w:val="24"/>
        </w:rPr>
        <w:t xml:space="preserve"> особам, </w:t>
      </w:r>
      <w:proofErr w:type="spellStart"/>
      <w:r w:rsidRPr="002D1AF0">
        <w:rPr>
          <w:sz w:val="24"/>
          <w:szCs w:val="24"/>
        </w:rPr>
        <w:t>які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захищали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незалежність</w:t>
      </w:r>
      <w:proofErr w:type="spellEnd"/>
      <w:r w:rsidRPr="002D1AF0">
        <w:rPr>
          <w:sz w:val="24"/>
          <w:szCs w:val="24"/>
        </w:rPr>
        <w:t xml:space="preserve">, </w:t>
      </w:r>
      <w:proofErr w:type="spellStart"/>
      <w:r w:rsidRPr="002D1AF0">
        <w:rPr>
          <w:sz w:val="24"/>
          <w:szCs w:val="24"/>
        </w:rPr>
        <w:t>суверенітет</w:t>
      </w:r>
      <w:proofErr w:type="spellEnd"/>
      <w:r w:rsidRPr="002D1AF0">
        <w:rPr>
          <w:sz w:val="24"/>
          <w:szCs w:val="24"/>
        </w:rPr>
        <w:t xml:space="preserve"> та </w:t>
      </w:r>
      <w:proofErr w:type="spellStart"/>
      <w:r w:rsidRPr="002D1AF0">
        <w:rPr>
          <w:sz w:val="24"/>
          <w:szCs w:val="24"/>
        </w:rPr>
        <w:t>територіальну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цілісність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України</w:t>
      </w:r>
      <w:proofErr w:type="spellEnd"/>
      <w:r w:rsidRPr="002D1AF0">
        <w:rPr>
          <w:sz w:val="24"/>
          <w:szCs w:val="24"/>
        </w:rPr>
        <w:t xml:space="preserve">, </w:t>
      </w:r>
      <w:proofErr w:type="spellStart"/>
      <w:r w:rsidRPr="002D1AF0">
        <w:rPr>
          <w:sz w:val="24"/>
          <w:szCs w:val="24"/>
        </w:rPr>
        <w:t>затвердженому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постановою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Кабінету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Міністрів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України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від</w:t>
      </w:r>
      <w:proofErr w:type="spellEnd"/>
      <w:r w:rsidRPr="002D1AF0">
        <w:rPr>
          <w:sz w:val="24"/>
          <w:szCs w:val="24"/>
        </w:rPr>
        <w:t xml:space="preserve"> 07.03.2025р. №252 «</w:t>
      </w:r>
      <w:proofErr w:type="spellStart"/>
      <w:r w:rsidRPr="002D1AF0">
        <w:rPr>
          <w:sz w:val="24"/>
          <w:szCs w:val="24"/>
        </w:rPr>
        <w:t>Деякі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питання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виплати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грошової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компенсації</w:t>
      </w:r>
      <w:proofErr w:type="spellEnd"/>
      <w:r w:rsidRPr="002D1AF0">
        <w:rPr>
          <w:sz w:val="24"/>
          <w:szCs w:val="24"/>
        </w:rPr>
        <w:t xml:space="preserve"> особам, </w:t>
      </w:r>
      <w:proofErr w:type="spellStart"/>
      <w:r w:rsidRPr="002D1AF0">
        <w:rPr>
          <w:sz w:val="24"/>
          <w:szCs w:val="24"/>
        </w:rPr>
        <w:t>які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захищали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незалежність</w:t>
      </w:r>
      <w:proofErr w:type="spellEnd"/>
      <w:r w:rsidRPr="002D1AF0">
        <w:rPr>
          <w:sz w:val="24"/>
          <w:szCs w:val="24"/>
        </w:rPr>
        <w:t xml:space="preserve">, </w:t>
      </w:r>
      <w:proofErr w:type="spellStart"/>
      <w:r w:rsidRPr="002D1AF0">
        <w:rPr>
          <w:sz w:val="24"/>
          <w:szCs w:val="24"/>
        </w:rPr>
        <w:t>суверенітет</w:t>
      </w:r>
      <w:proofErr w:type="spellEnd"/>
      <w:r w:rsidRPr="002D1AF0">
        <w:rPr>
          <w:sz w:val="24"/>
          <w:szCs w:val="24"/>
        </w:rPr>
        <w:t xml:space="preserve"> та </w:t>
      </w:r>
      <w:proofErr w:type="spellStart"/>
      <w:r w:rsidRPr="002D1AF0">
        <w:rPr>
          <w:sz w:val="24"/>
          <w:szCs w:val="24"/>
        </w:rPr>
        <w:t>територіальну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цілісність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України</w:t>
      </w:r>
      <w:proofErr w:type="spellEnd"/>
      <w:r w:rsidRPr="002D1AF0">
        <w:rPr>
          <w:sz w:val="24"/>
          <w:szCs w:val="24"/>
        </w:rPr>
        <w:t xml:space="preserve">, за </w:t>
      </w:r>
      <w:proofErr w:type="spellStart"/>
      <w:r w:rsidRPr="002D1AF0">
        <w:rPr>
          <w:sz w:val="24"/>
          <w:szCs w:val="24"/>
        </w:rPr>
        <w:t>найм</w:t>
      </w:r>
      <w:proofErr w:type="spellEnd"/>
      <w:r w:rsidRPr="002D1AF0">
        <w:rPr>
          <w:sz w:val="24"/>
          <w:szCs w:val="24"/>
        </w:rPr>
        <w:t xml:space="preserve"> (</w:t>
      </w:r>
      <w:proofErr w:type="spellStart"/>
      <w:r w:rsidRPr="002D1AF0">
        <w:rPr>
          <w:sz w:val="24"/>
          <w:szCs w:val="24"/>
        </w:rPr>
        <w:t>о</w:t>
      </w:r>
      <w:r w:rsidRPr="002D1AF0">
        <w:rPr>
          <w:sz w:val="24"/>
          <w:szCs w:val="24"/>
        </w:rPr>
        <w:t>ренду</w:t>
      </w:r>
      <w:proofErr w:type="spellEnd"/>
      <w:r w:rsidRPr="002D1AF0">
        <w:rPr>
          <w:sz w:val="24"/>
          <w:szCs w:val="24"/>
        </w:rPr>
        <w:t xml:space="preserve">) ними </w:t>
      </w:r>
      <w:proofErr w:type="spellStart"/>
      <w:r w:rsidRPr="002D1AF0">
        <w:rPr>
          <w:sz w:val="24"/>
          <w:szCs w:val="24"/>
        </w:rPr>
        <w:t>житлових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приміщень</w:t>
      </w:r>
      <w:proofErr w:type="spellEnd"/>
      <w:r w:rsidRPr="002D1AF0">
        <w:rPr>
          <w:sz w:val="24"/>
          <w:szCs w:val="24"/>
        </w:rPr>
        <w:t>»</w:t>
      </w:r>
      <w:r w:rsidRPr="002D1AF0">
        <w:rPr>
          <w:sz w:val="24"/>
          <w:szCs w:val="24"/>
          <w:lang w:val="uk-UA"/>
        </w:rPr>
        <w:t xml:space="preserve">: </w:t>
      </w:r>
      <w:r w:rsidRPr="002D1AF0">
        <w:rPr>
          <w:spacing w:val="80"/>
          <w:sz w:val="24"/>
          <w:szCs w:val="24"/>
          <w:lang w:val="uk-UA"/>
        </w:rPr>
        <w:t>«</w:t>
      </w:r>
      <w:r w:rsidRPr="002D1AF0">
        <w:rPr>
          <w:sz w:val="24"/>
          <w:szCs w:val="24"/>
          <w:lang w:val="uk-UA"/>
        </w:rPr>
        <w:t>М</w:t>
      </w:r>
      <w:proofErr w:type="spellStart"/>
      <w:r w:rsidRPr="002D1AF0">
        <w:rPr>
          <w:sz w:val="24"/>
          <w:szCs w:val="24"/>
        </w:rPr>
        <w:t>ісцевий</w:t>
      </w:r>
      <w:proofErr w:type="spellEnd"/>
      <w:r w:rsidRPr="002D1AF0">
        <w:rPr>
          <w:sz w:val="24"/>
          <w:szCs w:val="24"/>
        </w:rPr>
        <w:t xml:space="preserve"> орган </w:t>
      </w:r>
      <w:proofErr w:type="spellStart"/>
      <w:r w:rsidRPr="002D1AF0">
        <w:rPr>
          <w:sz w:val="24"/>
          <w:szCs w:val="24"/>
        </w:rPr>
        <w:t>здійснює</w:t>
      </w:r>
      <w:proofErr w:type="spellEnd"/>
      <w:r w:rsidRPr="002D1AF0">
        <w:rPr>
          <w:sz w:val="24"/>
          <w:szCs w:val="24"/>
        </w:rPr>
        <w:t xml:space="preserve"> </w:t>
      </w:r>
      <w:proofErr w:type="spellStart"/>
      <w:r w:rsidRPr="002D1AF0">
        <w:rPr>
          <w:sz w:val="24"/>
          <w:szCs w:val="24"/>
        </w:rPr>
        <w:t>ведення</w:t>
      </w:r>
      <w:proofErr w:type="spellEnd"/>
      <w:r w:rsidRPr="002D1AF0">
        <w:rPr>
          <w:sz w:val="24"/>
          <w:szCs w:val="24"/>
        </w:rPr>
        <w:t xml:space="preserve"> обліку документів, поданих Захисником та Захисницею, зокрема за сприяння фахівця із супроводу (за наявності), та прийнятих рішень про призначення (відмову у призначенні) грошової компенсації </w:t>
      </w:r>
      <w:r w:rsidRPr="002D1AF0">
        <w:rPr>
          <w:sz w:val="24"/>
          <w:szCs w:val="24"/>
          <w:u w:val="single"/>
        </w:rPr>
        <w:t xml:space="preserve">за формою, </w:t>
      </w:r>
      <w:proofErr w:type="spellStart"/>
      <w:r w:rsidRPr="002D1AF0">
        <w:rPr>
          <w:sz w:val="24"/>
          <w:szCs w:val="24"/>
          <w:u w:val="single"/>
        </w:rPr>
        <w:t>затвердженою</w:t>
      </w:r>
      <w:proofErr w:type="spellEnd"/>
      <w:r w:rsidRPr="002D1AF0">
        <w:rPr>
          <w:sz w:val="24"/>
          <w:szCs w:val="24"/>
          <w:u w:val="single"/>
        </w:rPr>
        <w:t xml:space="preserve"> </w:t>
      </w:r>
      <w:proofErr w:type="spellStart"/>
      <w:r w:rsidRPr="002D1AF0">
        <w:rPr>
          <w:sz w:val="24"/>
          <w:szCs w:val="24"/>
          <w:u w:val="single"/>
        </w:rPr>
        <w:t>місцевим</w:t>
      </w:r>
      <w:proofErr w:type="spellEnd"/>
      <w:r w:rsidRPr="002D1AF0">
        <w:rPr>
          <w:sz w:val="24"/>
          <w:szCs w:val="24"/>
          <w:u w:val="single"/>
        </w:rPr>
        <w:t xml:space="preserve"> органом</w:t>
      </w:r>
      <w:r w:rsidRPr="002D1AF0">
        <w:rPr>
          <w:sz w:val="24"/>
          <w:szCs w:val="24"/>
        </w:rPr>
        <w:t>.</w:t>
      </w:r>
      <w:bookmarkStart w:id="0" w:name="n55"/>
      <w:bookmarkEnd w:id="0"/>
      <w:r w:rsidRPr="002D1AF0">
        <w:rPr>
          <w:sz w:val="24"/>
          <w:szCs w:val="24"/>
          <w:lang w:val="uk-UA"/>
        </w:rPr>
        <w:t xml:space="preserve">  </w:t>
      </w:r>
      <w:r w:rsidRPr="002D1AF0">
        <w:rPr>
          <w:sz w:val="24"/>
          <w:szCs w:val="24"/>
          <w:lang w:val="uk-UA"/>
        </w:rPr>
        <w:t xml:space="preserve">Місцевий орган та/або фахівець із супроводу (за наявності) не рідше ніж один раз на два місяці або на вимогу </w:t>
      </w:r>
      <w:proofErr w:type="spellStart"/>
      <w:r w:rsidRPr="002D1AF0">
        <w:rPr>
          <w:sz w:val="24"/>
          <w:szCs w:val="24"/>
          <w:lang w:val="uk-UA"/>
        </w:rPr>
        <w:t>Мінветеранів</w:t>
      </w:r>
      <w:proofErr w:type="spellEnd"/>
      <w:r w:rsidRPr="002D1AF0">
        <w:rPr>
          <w:sz w:val="24"/>
          <w:szCs w:val="24"/>
          <w:lang w:val="uk-UA"/>
        </w:rPr>
        <w:t xml:space="preserve"> перевіряють фактичне місце проживання Захисника та Захисниці за </w:t>
      </w:r>
      <w:proofErr w:type="spellStart"/>
      <w:r w:rsidRPr="002D1AF0">
        <w:rPr>
          <w:sz w:val="24"/>
          <w:szCs w:val="24"/>
          <w:lang w:val="uk-UA"/>
        </w:rPr>
        <w:t>адресою</w:t>
      </w:r>
      <w:proofErr w:type="spellEnd"/>
      <w:r w:rsidRPr="002D1AF0">
        <w:rPr>
          <w:sz w:val="24"/>
          <w:szCs w:val="24"/>
          <w:lang w:val="uk-UA"/>
        </w:rPr>
        <w:t xml:space="preserve"> найманого житлового приміщення шляхом відвідування такого місця проживання в період призначення грошової компенсації, про що складають </w:t>
      </w:r>
      <w:r w:rsidRPr="002D1AF0">
        <w:rPr>
          <w:sz w:val="24"/>
          <w:szCs w:val="24"/>
          <w:u w:val="single"/>
          <w:lang w:val="uk-UA"/>
        </w:rPr>
        <w:t>акт перевірки у довільній формі</w:t>
      </w:r>
      <w:r w:rsidRPr="002D1AF0">
        <w:rPr>
          <w:sz w:val="24"/>
          <w:szCs w:val="24"/>
          <w:lang w:val="uk-UA"/>
        </w:rPr>
        <w:t>».</w:t>
      </w:r>
    </w:p>
    <w:p w14:paraId="01394519" w14:textId="2472DE86" w:rsidR="002D1AF0" w:rsidRPr="002D1AF0" w:rsidRDefault="002D1AF0" w:rsidP="002D1AF0">
      <w:pPr>
        <w:spacing w:after="0"/>
        <w:ind w:firstLine="720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  <w:lang w:val="uk-UA"/>
        </w:rPr>
        <w:t xml:space="preserve">Відповідно до вищезазначеної постанови зразки документів не затверджені, таким чином, </w:t>
      </w:r>
      <w:r w:rsidRPr="002D1AF0">
        <w:rPr>
          <w:sz w:val="24"/>
          <w:szCs w:val="24"/>
          <w:lang w:val="uk-UA"/>
        </w:rPr>
        <w:t>виникла необхідність підготов</w:t>
      </w:r>
      <w:r w:rsidRPr="002D1AF0">
        <w:rPr>
          <w:sz w:val="24"/>
          <w:szCs w:val="24"/>
          <w:lang w:val="uk-UA"/>
        </w:rPr>
        <w:t xml:space="preserve">ки відповідного </w:t>
      </w:r>
      <w:proofErr w:type="spellStart"/>
      <w:r w:rsidRPr="002D1AF0">
        <w:rPr>
          <w:sz w:val="24"/>
          <w:szCs w:val="24"/>
          <w:lang w:val="uk-UA"/>
        </w:rPr>
        <w:t>проєкту</w:t>
      </w:r>
      <w:proofErr w:type="spellEnd"/>
      <w:r w:rsidRPr="002D1AF0">
        <w:rPr>
          <w:sz w:val="24"/>
          <w:szCs w:val="24"/>
          <w:lang w:val="uk-UA"/>
        </w:rPr>
        <w:t xml:space="preserve"> рішення, а саме: затвердження наступних зразків документів:</w:t>
      </w:r>
    </w:p>
    <w:p w14:paraId="2F65351C" w14:textId="344B4F0B" w:rsidR="002D1AF0" w:rsidRPr="002D1AF0" w:rsidRDefault="002D1AF0" w:rsidP="002D1AF0">
      <w:pPr>
        <w:widowControl w:val="0"/>
        <w:tabs>
          <w:tab w:val="left" w:pos="1133"/>
        </w:tabs>
        <w:autoSpaceDE w:val="0"/>
        <w:autoSpaceDN w:val="0"/>
        <w:spacing w:after="0"/>
        <w:ind w:right="277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  <w:lang w:val="uk-UA"/>
        </w:rPr>
        <w:t xml:space="preserve">          </w:t>
      </w:r>
      <w:r w:rsidRPr="002D1AF0">
        <w:rPr>
          <w:sz w:val="24"/>
          <w:szCs w:val="24"/>
          <w:lang w:val="uk-UA"/>
        </w:rPr>
        <w:t>Затвердити зразок рішення про виплату грошової компенсації особам, які захищали незалежність, суверенітет та територіальну цілісність України,</w:t>
      </w:r>
      <w:r w:rsidRPr="002D1AF0">
        <w:rPr>
          <w:spacing w:val="40"/>
          <w:sz w:val="24"/>
          <w:szCs w:val="24"/>
          <w:lang w:val="uk-UA"/>
        </w:rPr>
        <w:t xml:space="preserve"> </w:t>
      </w:r>
      <w:r w:rsidRPr="002D1AF0">
        <w:rPr>
          <w:sz w:val="24"/>
          <w:szCs w:val="24"/>
          <w:lang w:val="uk-UA"/>
        </w:rPr>
        <w:t xml:space="preserve">за </w:t>
      </w:r>
      <w:proofErr w:type="spellStart"/>
      <w:r w:rsidRPr="002D1AF0">
        <w:rPr>
          <w:sz w:val="24"/>
          <w:szCs w:val="24"/>
          <w:lang w:val="uk-UA"/>
        </w:rPr>
        <w:t>найм</w:t>
      </w:r>
      <w:proofErr w:type="spellEnd"/>
      <w:r w:rsidRPr="002D1AF0">
        <w:rPr>
          <w:sz w:val="24"/>
          <w:szCs w:val="24"/>
          <w:lang w:val="uk-UA"/>
        </w:rPr>
        <w:t xml:space="preserve"> (оренду) ними житлових приміщень (додаток 1).</w:t>
      </w:r>
    </w:p>
    <w:p w14:paraId="58B348D0" w14:textId="3D436C02" w:rsidR="002D1AF0" w:rsidRPr="002D1AF0" w:rsidRDefault="002D1AF0" w:rsidP="002D1AF0">
      <w:pPr>
        <w:widowControl w:val="0"/>
        <w:tabs>
          <w:tab w:val="left" w:pos="1272"/>
        </w:tabs>
        <w:autoSpaceDE w:val="0"/>
        <w:autoSpaceDN w:val="0"/>
        <w:spacing w:after="0"/>
        <w:ind w:right="278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  <w:lang w:val="uk-UA"/>
        </w:rPr>
        <w:t xml:space="preserve">          </w:t>
      </w:r>
      <w:r w:rsidRPr="002D1AF0">
        <w:rPr>
          <w:sz w:val="24"/>
          <w:szCs w:val="24"/>
          <w:lang w:val="uk-UA"/>
        </w:rPr>
        <w:t xml:space="preserve">Затвердити зразок рішення про відмову у виплаті грошової компенсації особам, які захищали незалежність, суверенітет та територіальну цілісність України, за </w:t>
      </w:r>
      <w:proofErr w:type="spellStart"/>
      <w:r w:rsidRPr="002D1AF0">
        <w:rPr>
          <w:sz w:val="24"/>
          <w:szCs w:val="24"/>
          <w:lang w:val="uk-UA"/>
        </w:rPr>
        <w:t>найм</w:t>
      </w:r>
      <w:proofErr w:type="spellEnd"/>
      <w:r w:rsidRPr="002D1AF0">
        <w:rPr>
          <w:sz w:val="24"/>
          <w:szCs w:val="24"/>
          <w:lang w:val="uk-UA"/>
        </w:rPr>
        <w:t xml:space="preserve"> (оренду) ними житлових приміщень </w:t>
      </w:r>
      <w:r w:rsidRPr="002D1AF0">
        <w:rPr>
          <w:spacing w:val="40"/>
          <w:sz w:val="24"/>
          <w:szCs w:val="24"/>
          <w:lang w:val="uk-UA"/>
        </w:rPr>
        <w:t xml:space="preserve"> (</w:t>
      </w:r>
      <w:r w:rsidRPr="002D1AF0">
        <w:rPr>
          <w:sz w:val="24"/>
          <w:szCs w:val="24"/>
          <w:lang w:val="uk-UA"/>
        </w:rPr>
        <w:t>додаток 2).</w:t>
      </w:r>
    </w:p>
    <w:p w14:paraId="70FD4500" w14:textId="31B536E9" w:rsidR="002D1AF0" w:rsidRPr="002D1AF0" w:rsidRDefault="002D1AF0" w:rsidP="002D1AF0">
      <w:pPr>
        <w:widowControl w:val="0"/>
        <w:tabs>
          <w:tab w:val="left" w:pos="1272"/>
        </w:tabs>
        <w:autoSpaceDE w:val="0"/>
        <w:autoSpaceDN w:val="0"/>
        <w:spacing w:after="0"/>
        <w:ind w:right="278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  <w:lang w:val="uk-UA"/>
        </w:rPr>
        <w:t xml:space="preserve">           </w:t>
      </w:r>
      <w:r w:rsidRPr="002D1AF0">
        <w:rPr>
          <w:sz w:val="24"/>
          <w:szCs w:val="24"/>
          <w:lang w:val="uk-UA"/>
        </w:rPr>
        <w:t xml:space="preserve">Затвердити зразок рішення про припинення виплати грошової компенсації особам, які захищали незалежність, суверенітет та територіальну цілісність України, за </w:t>
      </w:r>
      <w:proofErr w:type="spellStart"/>
      <w:r w:rsidRPr="002D1AF0">
        <w:rPr>
          <w:sz w:val="24"/>
          <w:szCs w:val="24"/>
          <w:lang w:val="uk-UA"/>
        </w:rPr>
        <w:t>найм</w:t>
      </w:r>
      <w:proofErr w:type="spellEnd"/>
      <w:r w:rsidRPr="002D1AF0">
        <w:rPr>
          <w:sz w:val="24"/>
          <w:szCs w:val="24"/>
          <w:lang w:val="uk-UA"/>
        </w:rPr>
        <w:t xml:space="preserve"> (оренду) ними житлових приміщень </w:t>
      </w:r>
      <w:r w:rsidRPr="002D1AF0">
        <w:rPr>
          <w:spacing w:val="40"/>
          <w:sz w:val="24"/>
          <w:szCs w:val="24"/>
          <w:lang w:val="uk-UA"/>
        </w:rPr>
        <w:t xml:space="preserve"> (</w:t>
      </w:r>
      <w:r w:rsidRPr="002D1AF0">
        <w:rPr>
          <w:sz w:val="24"/>
          <w:szCs w:val="24"/>
          <w:lang w:val="uk-UA"/>
        </w:rPr>
        <w:t>додаток 3).</w:t>
      </w:r>
    </w:p>
    <w:p w14:paraId="3F4D115A" w14:textId="5C575A31" w:rsidR="002D1AF0" w:rsidRPr="002D1AF0" w:rsidRDefault="002D1AF0" w:rsidP="002D1AF0">
      <w:pPr>
        <w:widowControl w:val="0"/>
        <w:tabs>
          <w:tab w:val="left" w:pos="1272"/>
        </w:tabs>
        <w:autoSpaceDE w:val="0"/>
        <w:autoSpaceDN w:val="0"/>
        <w:spacing w:after="0"/>
        <w:ind w:right="278"/>
        <w:jc w:val="both"/>
        <w:rPr>
          <w:sz w:val="24"/>
          <w:szCs w:val="24"/>
          <w:lang w:val="uk-UA"/>
        </w:rPr>
      </w:pPr>
      <w:r w:rsidRPr="002D1AF0">
        <w:rPr>
          <w:sz w:val="24"/>
          <w:szCs w:val="24"/>
          <w:lang w:val="uk-UA"/>
        </w:rPr>
        <w:t xml:space="preserve">            </w:t>
      </w:r>
      <w:r w:rsidRPr="002D1AF0">
        <w:rPr>
          <w:sz w:val="24"/>
          <w:szCs w:val="24"/>
          <w:lang w:val="uk-UA"/>
        </w:rPr>
        <w:t xml:space="preserve">Затвердити </w:t>
      </w:r>
      <w:r w:rsidRPr="002D1AF0">
        <w:rPr>
          <w:bCs/>
          <w:sz w:val="24"/>
          <w:szCs w:val="24"/>
          <w:lang w:val="uk-UA"/>
        </w:rPr>
        <w:t>зразок Акту обстеження фактичного місця проживання</w:t>
      </w:r>
      <w:r w:rsidRPr="002D1AF0">
        <w:rPr>
          <w:b/>
          <w:sz w:val="24"/>
          <w:szCs w:val="24"/>
          <w:lang w:val="uk-UA"/>
        </w:rPr>
        <w:t xml:space="preserve"> </w:t>
      </w:r>
      <w:r w:rsidRPr="002D1AF0">
        <w:rPr>
          <w:sz w:val="24"/>
          <w:szCs w:val="24"/>
          <w:lang w:val="uk-UA"/>
        </w:rPr>
        <w:t xml:space="preserve">осіб, які захищали незалежність, суверенітет та територіальну цілісність України, та отримують грошову компенсацію за </w:t>
      </w:r>
      <w:proofErr w:type="spellStart"/>
      <w:r w:rsidRPr="002D1AF0">
        <w:rPr>
          <w:sz w:val="24"/>
          <w:szCs w:val="24"/>
          <w:lang w:val="uk-UA"/>
        </w:rPr>
        <w:t>найм</w:t>
      </w:r>
      <w:proofErr w:type="spellEnd"/>
      <w:r w:rsidRPr="002D1AF0">
        <w:rPr>
          <w:sz w:val="24"/>
          <w:szCs w:val="24"/>
          <w:lang w:val="uk-UA"/>
        </w:rPr>
        <w:t xml:space="preserve"> (оренду) ними житлових приміщень  (додаток 4).</w:t>
      </w:r>
    </w:p>
    <w:p w14:paraId="0742AF62" w14:textId="244F0344" w:rsidR="008D4E04" w:rsidRPr="002D1AF0" w:rsidRDefault="008D4E04" w:rsidP="002D1AF0">
      <w:pPr>
        <w:spacing w:after="0"/>
        <w:ind w:firstLine="708"/>
        <w:jc w:val="both"/>
        <w:rPr>
          <w:sz w:val="24"/>
          <w:szCs w:val="24"/>
          <w:lang w:val="uk-UA"/>
        </w:rPr>
      </w:pPr>
    </w:p>
    <w:p w14:paraId="42EACDAE" w14:textId="2375FBEA" w:rsidR="008D4E04" w:rsidRPr="001D3148" w:rsidRDefault="002D1AF0" w:rsidP="001D3148">
      <w:pPr>
        <w:spacing w:after="0"/>
        <w:ind w:firstLine="708"/>
        <w:jc w:val="both"/>
        <w:rPr>
          <w:rFonts w:cs="Times New Roman"/>
          <w:sz w:val="24"/>
          <w:szCs w:val="24"/>
          <w:lang w:val="uk-UA"/>
        </w:rPr>
      </w:pP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Зразки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документів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затверджуються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для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забезпечення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єдиних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стандартів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,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законності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та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ефективності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 xml:space="preserve"> в </w:t>
      </w:r>
      <w:proofErr w:type="spellStart"/>
      <w:r w:rsidRPr="002D1AF0">
        <w:rPr>
          <w:rStyle w:val="af"/>
          <w:rFonts w:cs="Times New Roman"/>
          <w:b w:val="0"/>
          <w:sz w:val="24"/>
          <w:szCs w:val="24"/>
        </w:rPr>
        <w:t>діловодстві</w:t>
      </w:r>
      <w:proofErr w:type="spellEnd"/>
      <w:r w:rsidRPr="002D1AF0">
        <w:rPr>
          <w:rStyle w:val="af"/>
          <w:rFonts w:cs="Times New Roman"/>
          <w:b w:val="0"/>
          <w:sz w:val="24"/>
          <w:szCs w:val="24"/>
        </w:rPr>
        <w:t>.</w:t>
      </w:r>
      <w:r w:rsidRPr="002D1AF0">
        <w:rPr>
          <w:rFonts w:cs="Times New Roman"/>
          <w:sz w:val="24"/>
          <w:szCs w:val="24"/>
        </w:rPr>
        <w:t xml:space="preserve"> Вони </w:t>
      </w:r>
      <w:proofErr w:type="spellStart"/>
      <w:r w:rsidRPr="002D1AF0">
        <w:rPr>
          <w:rFonts w:cs="Times New Roman"/>
          <w:sz w:val="24"/>
          <w:szCs w:val="24"/>
        </w:rPr>
        <w:t>встановлюють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чіткі</w:t>
      </w:r>
      <w:proofErr w:type="spellEnd"/>
      <w:r w:rsidRPr="002D1AF0">
        <w:rPr>
          <w:rFonts w:cs="Times New Roman"/>
          <w:sz w:val="24"/>
          <w:szCs w:val="24"/>
        </w:rPr>
        <w:t xml:space="preserve"> правила </w:t>
      </w:r>
      <w:proofErr w:type="spellStart"/>
      <w:r w:rsidRPr="002D1AF0">
        <w:rPr>
          <w:rFonts w:cs="Times New Roman"/>
          <w:sz w:val="24"/>
          <w:szCs w:val="24"/>
        </w:rPr>
        <w:t>оформлення</w:t>
      </w:r>
      <w:proofErr w:type="spellEnd"/>
      <w:r w:rsidRPr="002D1AF0">
        <w:rPr>
          <w:rFonts w:cs="Times New Roman"/>
          <w:sz w:val="24"/>
          <w:szCs w:val="24"/>
        </w:rPr>
        <w:t xml:space="preserve">, </w:t>
      </w:r>
      <w:proofErr w:type="spellStart"/>
      <w:r w:rsidRPr="002D1AF0">
        <w:rPr>
          <w:rFonts w:cs="Times New Roman"/>
          <w:sz w:val="24"/>
          <w:szCs w:val="24"/>
        </w:rPr>
        <w:t>які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допомагають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уникнути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помилок</w:t>
      </w:r>
      <w:proofErr w:type="spellEnd"/>
      <w:r w:rsidRPr="002D1AF0">
        <w:rPr>
          <w:rFonts w:cs="Times New Roman"/>
          <w:sz w:val="24"/>
          <w:szCs w:val="24"/>
        </w:rPr>
        <w:t xml:space="preserve"> і </w:t>
      </w:r>
      <w:proofErr w:type="spellStart"/>
      <w:r w:rsidRPr="002D1AF0">
        <w:rPr>
          <w:rFonts w:cs="Times New Roman"/>
          <w:sz w:val="24"/>
          <w:szCs w:val="24"/>
        </w:rPr>
        <w:t>спрощують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обмін</w:t>
      </w:r>
      <w:proofErr w:type="spellEnd"/>
      <w:r w:rsidRPr="002D1AF0">
        <w:rPr>
          <w:rFonts w:cs="Times New Roman"/>
          <w:sz w:val="24"/>
          <w:szCs w:val="24"/>
        </w:rPr>
        <w:t xml:space="preserve"> </w:t>
      </w:r>
      <w:proofErr w:type="spellStart"/>
      <w:r w:rsidRPr="002D1AF0">
        <w:rPr>
          <w:rFonts w:cs="Times New Roman"/>
          <w:sz w:val="24"/>
          <w:szCs w:val="24"/>
        </w:rPr>
        <w:t>інформацією</w:t>
      </w:r>
      <w:proofErr w:type="spellEnd"/>
      <w:r w:rsidR="001D3148">
        <w:rPr>
          <w:rFonts w:cs="Times New Roman"/>
          <w:sz w:val="24"/>
          <w:szCs w:val="24"/>
          <w:lang w:val="uk-UA"/>
        </w:rPr>
        <w:t xml:space="preserve"> (</w:t>
      </w:r>
      <w:r w:rsidR="001D3148">
        <w:rPr>
          <w:sz w:val="24"/>
          <w:szCs w:val="24"/>
          <w:lang w:val="uk-UA"/>
        </w:rPr>
        <w:t>ю</w:t>
      </w:r>
      <w:proofErr w:type="spellStart"/>
      <w:r w:rsidR="003566AA" w:rsidRPr="001D3148">
        <w:rPr>
          <w:sz w:val="24"/>
          <w:szCs w:val="24"/>
        </w:rPr>
        <w:t>ридична</w:t>
      </w:r>
      <w:proofErr w:type="spellEnd"/>
      <w:r w:rsidR="003566AA" w:rsidRPr="001D3148">
        <w:rPr>
          <w:sz w:val="24"/>
          <w:szCs w:val="24"/>
        </w:rPr>
        <w:t xml:space="preserve"> сила та </w:t>
      </w:r>
      <w:proofErr w:type="spellStart"/>
      <w:r w:rsidR="003566AA" w:rsidRPr="001D3148">
        <w:rPr>
          <w:sz w:val="24"/>
          <w:szCs w:val="24"/>
        </w:rPr>
        <w:t>правова</w:t>
      </w:r>
      <w:proofErr w:type="spellEnd"/>
      <w:r w:rsidR="003566AA" w:rsidRPr="001D3148">
        <w:rPr>
          <w:sz w:val="24"/>
          <w:szCs w:val="24"/>
        </w:rPr>
        <w:t xml:space="preserve"> </w:t>
      </w:r>
      <w:proofErr w:type="spellStart"/>
      <w:r w:rsidR="003566AA" w:rsidRPr="001D3148">
        <w:rPr>
          <w:sz w:val="24"/>
          <w:szCs w:val="24"/>
        </w:rPr>
        <w:t>визначеність</w:t>
      </w:r>
      <w:proofErr w:type="spellEnd"/>
      <w:r w:rsidR="001D3148">
        <w:rPr>
          <w:sz w:val="24"/>
          <w:szCs w:val="24"/>
          <w:lang w:val="uk-UA"/>
        </w:rPr>
        <w:t>,</w:t>
      </w:r>
      <w:r w:rsidR="003566AA" w:rsidRPr="001D3148">
        <w:rPr>
          <w:sz w:val="24"/>
          <w:szCs w:val="24"/>
        </w:rPr>
        <w:t xml:space="preserve"> </w:t>
      </w:r>
      <w:r w:rsidR="001D3148">
        <w:rPr>
          <w:sz w:val="24"/>
          <w:szCs w:val="24"/>
          <w:lang w:val="uk-UA"/>
        </w:rPr>
        <w:t>о</w:t>
      </w:r>
      <w:proofErr w:type="spellStart"/>
      <w:r w:rsidR="003566AA" w:rsidRPr="001D3148">
        <w:rPr>
          <w:sz w:val="24"/>
          <w:szCs w:val="24"/>
        </w:rPr>
        <w:t>птимізація</w:t>
      </w:r>
      <w:proofErr w:type="spellEnd"/>
      <w:r w:rsidR="003566AA" w:rsidRPr="001D3148">
        <w:rPr>
          <w:sz w:val="24"/>
          <w:szCs w:val="24"/>
        </w:rPr>
        <w:t xml:space="preserve"> та </w:t>
      </w:r>
      <w:proofErr w:type="spellStart"/>
      <w:r w:rsidR="003566AA" w:rsidRPr="001D3148">
        <w:rPr>
          <w:sz w:val="24"/>
          <w:szCs w:val="24"/>
        </w:rPr>
        <w:t>автоматизація</w:t>
      </w:r>
      <w:proofErr w:type="spellEnd"/>
      <w:r w:rsidR="003566AA" w:rsidRPr="001D3148">
        <w:rPr>
          <w:sz w:val="24"/>
          <w:szCs w:val="24"/>
        </w:rPr>
        <w:t xml:space="preserve"> </w:t>
      </w:r>
      <w:proofErr w:type="spellStart"/>
      <w:r w:rsidR="003566AA" w:rsidRPr="001D3148">
        <w:rPr>
          <w:sz w:val="24"/>
          <w:szCs w:val="24"/>
        </w:rPr>
        <w:t>процесів</w:t>
      </w:r>
      <w:proofErr w:type="spellEnd"/>
      <w:r w:rsidR="001D3148">
        <w:rPr>
          <w:sz w:val="24"/>
          <w:szCs w:val="24"/>
          <w:lang w:val="uk-UA"/>
        </w:rPr>
        <w:t>,</w:t>
      </w:r>
      <w:r w:rsidR="003566AA" w:rsidRPr="001D3148">
        <w:rPr>
          <w:sz w:val="24"/>
          <w:szCs w:val="24"/>
        </w:rPr>
        <w:t xml:space="preserve"> </w:t>
      </w:r>
      <w:r w:rsidR="001D3148">
        <w:rPr>
          <w:sz w:val="24"/>
          <w:szCs w:val="24"/>
          <w:lang w:val="uk-UA"/>
        </w:rPr>
        <w:t>з</w:t>
      </w:r>
      <w:proofErr w:type="spellStart"/>
      <w:r w:rsidR="003566AA" w:rsidRPr="001D3148">
        <w:rPr>
          <w:sz w:val="24"/>
          <w:szCs w:val="24"/>
        </w:rPr>
        <w:t>ручність</w:t>
      </w:r>
      <w:proofErr w:type="spellEnd"/>
      <w:r w:rsidR="003566AA" w:rsidRPr="001D3148">
        <w:rPr>
          <w:sz w:val="24"/>
          <w:szCs w:val="24"/>
        </w:rPr>
        <w:t xml:space="preserve"> для </w:t>
      </w:r>
      <w:proofErr w:type="spellStart"/>
      <w:r w:rsidR="003566AA" w:rsidRPr="001D3148">
        <w:rPr>
          <w:sz w:val="24"/>
          <w:szCs w:val="24"/>
        </w:rPr>
        <w:t>користувачів</w:t>
      </w:r>
      <w:proofErr w:type="spellEnd"/>
      <w:r w:rsidR="003566AA" w:rsidRPr="001D3148">
        <w:rPr>
          <w:sz w:val="24"/>
          <w:szCs w:val="24"/>
        </w:rPr>
        <w:t xml:space="preserve"> та </w:t>
      </w:r>
      <w:proofErr w:type="spellStart"/>
      <w:r w:rsidR="003566AA" w:rsidRPr="001D3148">
        <w:rPr>
          <w:sz w:val="24"/>
          <w:szCs w:val="24"/>
        </w:rPr>
        <w:t>захист</w:t>
      </w:r>
      <w:proofErr w:type="spellEnd"/>
      <w:r w:rsidR="003566AA" w:rsidRPr="001D3148">
        <w:rPr>
          <w:sz w:val="24"/>
          <w:szCs w:val="24"/>
        </w:rPr>
        <w:t xml:space="preserve"> </w:t>
      </w:r>
      <w:proofErr w:type="spellStart"/>
      <w:r w:rsidR="003566AA" w:rsidRPr="001D3148">
        <w:rPr>
          <w:sz w:val="24"/>
          <w:szCs w:val="24"/>
        </w:rPr>
        <w:t>від</w:t>
      </w:r>
      <w:proofErr w:type="spellEnd"/>
      <w:r w:rsidR="003566AA" w:rsidRPr="001D3148">
        <w:rPr>
          <w:sz w:val="24"/>
          <w:szCs w:val="24"/>
        </w:rPr>
        <w:t xml:space="preserve"> </w:t>
      </w:r>
      <w:proofErr w:type="spellStart"/>
      <w:r w:rsidR="003566AA" w:rsidRPr="001D3148">
        <w:rPr>
          <w:sz w:val="24"/>
          <w:szCs w:val="24"/>
        </w:rPr>
        <w:t>помилок</w:t>
      </w:r>
      <w:proofErr w:type="spellEnd"/>
      <w:r w:rsidR="001D3148">
        <w:rPr>
          <w:sz w:val="24"/>
          <w:szCs w:val="24"/>
          <w:lang w:val="uk-UA"/>
        </w:rPr>
        <w:t>).</w:t>
      </w:r>
    </w:p>
    <w:p w14:paraId="1312750F" w14:textId="46216B62" w:rsidR="008D4E04" w:rsidRPr="008D4E04" w:rsidRDefault="008D4E04" w:rsidP="002D1AF0">
      <w:pPr>
        <w:spacing w:after="0"/>
        <w:ind w:firstLine="708"/>
        <w:jc w:val="both"/>
        <w:rPr>
          <w:szCs w:val="28"/>
          <w:lang w:val="uk-UA"/>
        </w:rPr>
      </w:pPr>
    </w:p>
    <w:p w14:paraId="0B216B84" w14:textId="3137A68F" w:rsidR="008D4E04" w:rsidRPr="008D4E04" w:rsidRDefault="008D4E04" w:rsidP="009F2842">
      <w:pPr>
        <w:spacing w:after="0"/>
        <w:ind w:firstLine="708"/>
        <w:jc w:val="both"/>
        <w:rPr>
          <w:rFonts w:cs="Times New Roman"/>
          <w:b/>
          <w:szCs w:val="28"/>
          <w:lang w:val="uk-UA"/>
        </w:rPr>
      </w:pPr>
      <w:r w:rsidRPr="008D4E04">
        <w:rPr>
          <w:b/>
          <w:szCs w:val="28"/>
          <w:lang w:val="uk-UA"/>
        </w:rPr>
        <w:t xml:space="preserve">Виконавець </w:t>
      </w:r>
      <w:r w:rsidRPr="008D4E04">
        <w:rPr>
          <w:b/>
          <w:szCs w:val="28"/>
          <w:lang w:val="uk-UA"/>
        </w:rPr>
        <w:tab/>
      </w:r>
      <w:r w:rsidRPr="008D4E04">
        <w:rPr>
          <w:b/>
          <w:szCs w:val="28"/>
          <w:lang w:val="uk-UA"/>
        </w:rPr>
        <w:tab/>
      </w:r>
      <w:bookmarkStart w:id="1" w:name="_GoBack"/>
      <w:bookmarkEnd w:id="1"/>
      <w:r w:rsidRPr="008D4E04">
        <w:rPr>
          <w:b/>
          <w:szCs w:val="28"/>
          <w:lang w:val="uk-UA"/>
        </w:rPr>
        <w:tab/>
      </w:r>
      <w:r w:rsidRPr="008D4E04">
        <w:rPr>
          <w:b/>
          <w:szCs w:val="28"/>
          <w:lang w:val="uk-UA"/>
        </w:rPr>
        <w:tab/>
      </w:r>
      <w:r w:rsidR="002D1AF0">
        <w:rPr>
          <w:b/>
          <w:szCs w:val="28"/>
          <w:lang w:val="uk-UA"/>
        </w:rPr>
        <w:t xml:space="preserve">     </w:t>
      </w:r>
      <w:r w:rsidRPr="008D4E04">
        <w:rPr>
          <w:b/>
          <w:szCs w:val="28"/>
          <w:lang w:val="uk-UA"/>
        </w:rPr>
        <w:t>Наталя МОНАСТИРСЬКА</w:t>
      </w:r>
    </w:p>
    <w:sectPr w:rsidR="008D4E04" w:rsidRPr="008D4E0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82DDC"/>
    <w:multiLevelType w:val="hybridMultilevel"/>
    <w:tmpl w:val="346EC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83F39"/>
    <w:multiLevelType w:val="hybridMultilevel"/>
    <w:tmpl w:val="C2328CBA"/>
    <w:lvl w:ilvl="0" w:tplc="BFC6AE20">
      <w:start w:val="1"/>
      <w:numFmt w:val="decimal"/>
      <w:lvlText w:val="%1."/>
      <w:lvlJc w:val="left"/>
      <w:pPr>
        <w:ind w:left="28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FF08BB2">
      <w:numFmt w:val="bullet"/>
      <w:lvlText w:val="•"/>
      <w:lvlJc w:val="left"/>
      <w:pPr>
        <w:ind w:left="1294" w:hanging="288"/>
      </w:pPr>
      <w:rPr>
        <w:rFonts w:hint="default"/>
        <w:lang w:val="uk-UA" w:eastAsia="en-US" w:bidi="ar-SA"/>
      </w:rPr>
    </w:lvl>
    <w:lvl w:ilvl="2" w:tplc="A6F0D85E">
      <w:numFmt w:val="bullet"/>
      <w:lvlText w:val="•"/>
      <w:lvlJc w:val="left"/>
      <w:pPr>
        <w:ind w:left="2269" w:hanging="288"/>
      </w:pPr>
      <w:rPr>
        <w:rFonts w:hint="default"/>
        <w:lang w:val="uk-UA" w:eastAsia="en-US" w:bidi="ar-SA"/>
      </w:rPr>
    </w:lvl>
    <w:lvl w:ilvl="3" w:tplc="287A17AE">
      <w:numFmt w:val="bullet"/>
      <w:lvlText w:val="•"/>
      <w:lvlJc w:val="left"/>
      <w:pPr>
        <w:ind w:left="3243" w:hanging="288"/>
      </w:pPr>
      <w:rPr>
        <w:rFonts w:hint="default"/>
        <w:lang w:val="uk-UA" w:eastAsia="en-US" w:bidi="ar-SA"/>
      </w:rPr>
    </w:lvl>
    <w:lvl w:ilvl="4" w:tplc="EBBAD710">
      <w:numFmt w:val="bullet"/>
      <w:lvlText w:val="•"/>
      <w:lvlJc w:val="left"/>
      <w:pPr>
        <w:ind w:left="4218" w:hanging="288"/>
      </w:pPr>
      <w:rPr>
        <w:rFonts w:hint="default"/>
        <w:lang w:val="uk-UA" w:eastAsia="en-US" w:bidi="ar-SA"/>
      </w:rPr>
    </w:lvl>
    <w:lvl w:ilvl="5" w:tplc="396E79A2">
      <w:numFmt w:val="bullet"/>
      <w:lvlText w:val="•"/>
      <w:lvlJc w:val="left"/>
      <w:pPr>
        <w:ind w:left="5192" w:hanging="288"/>
      </w:pPr>
      <w:rPr>
        <w:rFonts w:hint="default"/>
        <w:lang w:val="uk-UA" w:eastAsia="en-US" w:bidi="ar-SA"/>
      </w:rPr>
    </w:lvl>
    <w:lvl w:ilvl="6" w:tplc="BC2EB3B0">
      <w:numFmt w:val="bullet"/>
      <w:lvlText w:val="•"/>
      <w:lvlJc w:val="left"/>
      <w:pPr>
        <w:ind w:left="6167" w:hanging="288"/>
      </w:pPr>
      <w:rPr>
        <w:rFonts w:hint="default"/>
        <w:lang w:val="uk-UA" w:eastAsia="en-US" w:bidi="ar-SA"/>
      </w:rPr>
    </w:lvl>
    <w:lvl w:ilvl="7" w:tplc="1604FB62">
      <w:numFmt w:val="bullet"/>
      <w:lvlText w:val="•"/>
      <w:lvlJc w:val="left"/>
      <w:pPr>
        <w:ind w:left="7141" w:hanging="288"/>
      </w:pPr>
      <w:rPr>
        <w:rFonts w:hint="default"/>
        <w:lang w:val="uk-UA" w:eastAsia="en-US" w:bidi="ar-SA"/>
      </w:rPr>
    </w:lvl>
    <w:lvl w:ilvl="8" w:tplc="94C4BC88">
      <w:numFmt w:val="bullet"/>
      <w:lvlText w:val="•"/>
      <w:lvlJc w:val="left"/>
      <w:pPr>
        <w:ind w:left="8116" w:hanging="288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9D"/>
    <w:rsid w:val="0005757C"/>
    <w:rsid w:val="001064A8"/>
    <w:rsid w:val="00185DB1"/>
    <w:rsid w:val="001D3148"/>
    <w:rsid w:val="001D4965"/>
    <w:rsid w:val="002917AA"/>
    <w:rsid w:val="002D1AF0"/>
    <w:rsid w:val="00353089"/>
    <w:rsid w:val="003566AA"/>
    <w:rsid w:val="00374969"/>
    <w:rsid w:val="003E7D7B"/>
    <w:rsid w:val="003F6B22"/>
    <w:rsid w:val="004135CE"/>
    <w:rsid w:val="004941FD"/>
    <w:rsid w:val="005C6B2F"/>
    <w:rsid w:val="006A5F39"/>
    <w:rsid w:val="006C0525"/>
    <w:rsid w:val="006C0B77"/>
    <w:rsid w:val="006C7609"/>
    <w:rsid w:val="008242FF"/>
    <w:rsid w:val="00870751"/>
    <w:rsid w:val="008C3835"/>
    <w:rsid w:val="008D4E04"/>
    <w:rsid w:val="00914D9D"/>
    <w:rsid w:val="00922C48"/>
    <w:rsid w:val="00935CD2"/>
    <w:rsid w:val="00996B83"/>
    <w:rsid w:val="009B139F"/>
    <w:rsid w:val="009D7078"/>
    <w:rsid w:val="009F2842"/>
    <w:rsid w:val="00A22378"/>
    <w:rsid w:val="00A355EF"/>
    <w:rsid w:val="00A9159D"/>
    <w:rsid w:val="00A93080"/>
    <w:rsid w:val="00AC6516"/>
    <w:rsid w:val="00B011A3"/>
    <w:rsid w:val="00B915B7"/>
    <w:rsid w:val="00C20BAA"/>
    <w:rsid w:val="00C54549"/>
    <w:rsid w:val="00C66E87"/>
    <w:rsid w:val="00C949A9"/>
    <w:rsid w:val="00CB7AA5"/>
    <w:rsid w:val="00E8389D"/>
    <w:rsid w:val="00EA59DF"/>
    <w:rsid w:val="00EE4070"/>
    <w:rsid w:val="00F12C76"/>
    <w:rsid w:val="00F2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E1EE"/>
  <w15:chartTrackingRefBased/>
  <w15:docId w15:val="{F579A161-FEDA-42E9-B96A-9B3F8F2D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4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D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D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D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D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D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D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D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D9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14D9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14D9D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14D9D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14D9D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14D9D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14D9D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14D9D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14D9D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14D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D9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14D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D9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914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D9D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9">
    <w:name w:val="List Paragraph"/>
    <w:basedOn w:val="a"/>
    <w:uiPriority w:val="1"/>
    <w:qFormat/>
    <w:rsid w:val="00914D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D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D9D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d">
    <w:name w:val="Intense Reference"/>
    <w:basedOn w:val="a0"/>
    <w:uiPriority w:val="32"/>
    <w:qFormat/>
    <w:rsid w:val="00914D9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C65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6516"/>
    <w:rPr>
      <w:color w:val="605E5C"/>
      <w:shd w:val="clear" w:color="auto" w:fill="E1DFDD"/>
    </w:rPr>
  </w:style>
  <w:style w:type="character" w:customStyle="1" w:styleId="rvts23">
    <w:name w:val="rvts23"/>
    <w:basedOn w:val="a0"/>
    <w:rsid w:val="00185DB1"/>
  </w:style>
  <w:style w:type="character" w:customStyle="1" w:styleId="rvts9">
    <w:name w:val="rvts9"/>
    <w:basedOn w:val="a0"/>
    <w:rsid w:val="00185DB1"/>
  </w:style>
  <w:style w:type="character" w:customStyle="1" w:styleId="rvts37">
    <w:name w:val="rvts37"/>
    <w:basedOn w:val="a0"/>
    <w:rsid w:val="00185DB1"/>
  </w:style>
  <w:style w:type="character" w:styleId="af">
    <w:name w:val="Strong"/>
    <w:basedOn w:val="a0"/>
    <w:uiPriority w:val="22"/>
    <w:qFormat/>
    <w:rsid w:val="00185DB1"/>
    <w:rPr>
      <w:b/>
      <w:bCs/>
    </w:rPr>
  </w:style>
  <w:style w:type="paragraph" w:customStyle="1" w:styleId="rvps2">
    <w:name w:val="rvps2"/>
    <w:basedOn w:val="a"/>
    <w:rsid w:val="002D1AF0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uk-UA"/>
    </w:rPr>
  </w:style>
  <w:style w:type="paragraph" w:styleId="af0">
    <w:name w:val="Balloon Text"/>
    <w:basedOn w:val="a"/>
    <w:link w:val="af1"/>
    <w:uiPriority w:val="99"/>
    <w:semiHidden/>
    <w:unhideWhenUsed/>
    <w:rsid w:val="00A223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A2237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6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1666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2026-10-19T09:12:00Z</cp:lastPrinted>
  <dcterms:created xsi:type="dcterms:W3CDTF">2026-08-11T12:04:00Z</dcterms:created>
  <dcterms:modified xsi:type="dcterms:W3CDTF">2026-10-19T09:13:00Z</dcterms:modified>
</cp:coreProperties>
</file>