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4011" w14:textId="77777777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57550E6" w14:textId="4E2F82C8" w:rsidR="00171051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D0839">
        <w:rPr>
          <w:rFonts w:ascii="Times New Roman" w:hAnsi="Times New Roman" w:cs="Times New Roman"/>
          <w:b/>
          <w:sz w:val="28"/>
          <w:szCs w:val="28"/>
        </w:rPr>
        <w:t>за І квартал 202</w:t>
      </w:r>
      <w:r w:rsidR="003B0665">
        <w:rPr>
          <w:rFonts w:ascii="Times New Roman" w:hAnsi="Times New Roman" w:cs="Times New Roman"/>
          <w:b/>
          <w:sz w:val="28"/>
          <w:szCs w:val="28"/>
        </w:rPr>
        <w:t>5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14:paraId="456257FE" w14:textId="77777777" w:rsidR="003B0665" w:rsidRPr="000D0839" w:rsidRDefault="003B0665" w:rsidP="00946A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FC6F4" w14:textId="70C827EC" w:rsidR="006427F0" w:rsidRPr="003B0665" w:rsidRDefault="006427F0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sz w:val="28"/>
          <w:szCs w:val="28"/>
        </w:rPr>
        <w:t>Протягом І кварталу 202</w:t>
      </w:r>
      <w:r w:rsidR="003B0665" w:rsidRPr="003B0665">
        <w:rPr>
          <w:rFonts w:ascii="Times New Roman" w:hAnsi="Times New Roman" w:cs="Times New Roman"/>
          <w:sz w:val="28"/>
          <w:szCs w:val="28"/>
        </w:rPr>
        <w:t>5</w:t>
      </w:r>
      <w:r w:rsidRPr="003B0665">
        <w:rPr>
          <w:rFonts w:ascii="Times New Roman" w:hAnsi="Times New Roman" w:cs="Times New Roman"/>
          <w:sz w:val="28"/>
          <w:szCs w:val="28"/>
        </w:rPr>
        <w:t xml:space="preserve"> року до </w:t>
      </w:r>
      <w:proofErr w:type="spellStart"/>
      <w:r w:rsidRPr="003B066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3B0665">
        <w:rPr>
          <w:rFonts w:ascii="Times New Roman" w:hAnsi="Times New Roman" w:cs="Times New Roman"/>
          <w:sz w:val="28"/>
          <w:szCs w:val="28"/>
        </w:rPr>
        <w:t xml:space="preserve"> сільської військової адміністрації </w:t>
      </w:r>
      <w:proofErr w:type="spellStart"/>
      <w:r w:rsidRPr="003B0665">
        <w:rPr>
          <w:rFonts w:ascii="Times New Roman" w:hAnsi="Times New Roman" w:cs="Times New Roman"/>
          <w:sz w:val="28"/>
          <w:szCs w:val="28"/>
        </w:rPr>
        <w:t>Щастинського</w:t>
      </w:r>
      <w:proofErr w:type="spellEnd"/>
      <w:r w:rsidRPr="003B0665">
        <w:rPr>
          <w:rFonts w:ascii="Times New Roman" w:hAnsi="Times New Roman" w:cs="Times New Roman"/>
          <w:sz w:val="28"/>
          <w:szCs w:val="28"/>
        </w:rPr>
        <w:t xml:space="preserve"> району Луганської області надійшло </w:t>
      </w:r>
      <w:r w:rsidR="003B0665" w:rsidRPr="003B0665">
        <w:rPr>
          <w:rFonts w:ascii="Times New Roman" w:hAnsi="Times New Roman" w:cs="Times New Roman"/>
          <w:sz w:val="28"/>
          <w:szCs w:val="28"/>
        </w:rPr>
        <w:t>33 звернень громадян, з яких:</w:t>
      </w:r>
    </w:p>
    <w:p w14:paraId="76B5E56B" w14:textId="564DB9D6" w:rsidR="003B0665" w:rsidRPr="003B0665" w:rsidRDefault="00482A74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</w:t>
      </w:r>
      <w:r w:rsidR="003B0665" w:rsidRPr="003B0665">
        <w:rPr>
          <w:rFonts w:ascii="Times New Roman" w:hAnsi="Times New Roman" w:cs="Times New Roman"/>
          <w:sz w:val="28"/>
          <w:szCs w:val="28"/>
        </w:rPr>
        <w:t xml:space="preserve"> 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за допомогою засобів телефонного зв’язку; </w:t>
      </w:r>
    </w:p>
    <w:p w14:paraId="3B2F1E80" w14:textId="5367497A" w:rsidR="003B0665" w:rsidRPr="003B0665" w:rsidRDefault="003B0665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- </w:t>
      </w:r>
      <w:r w:rsidR="00482A74">
        <w:rPr>
          <w:rFonts w:ascii="Times New Roman" w:hAnsi="Times New Roman" w:cs="Times New Roman"/>
          <w:color w:val="1D1D1B"/>
          <w:sz w:val="28"/>
          <w:szCs w:val="28"/>
        </w:rPr>
        <w:t>5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електронною поштою;</w:t>
      </w:r>
    </w:p>
    <w:p w14:paraId="19B1EC3E" w14:textId="3C7AB8FE" w:rsidR="003B0665" w:rsidRPr="003B0665" w:rsidRDefault="003B0665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- </w:t>
      </w:r>
      <w:r w:rsidR="00482A74">
        <w:rPr>
          <w:rFonts w:ascii="Times New Roman" w:hAnsi="Times New Roman" w:cs="Times New Roman"/>
          <w:color w:val="1D1D1B"/>
          <w:sz w:val="28"/>
          <w:szCs w:val="28"/>
        </w:rPr>
        <w:t>1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6 на особистому прийомі. </w:t>
      </w:r>
    </w:p>
    <w:p w14:paraId="7E06B4DF" w14:textId="77777777" w:rsidR="003B0665" w:rsidRPr="003B0665" w:rsidRDefault="003B0665" w:rsidP="00946AE7">
      <w:pPr>
        <w:pStyle w:val="a5"/>
        <w:ind w:firstLine="567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Найбільше питань, що порушували громадяни у зверненнях впродовж першого кварталу 2025 року, стосувалися:</w:t>
      </w:r>
    </w:p>
    <w:p w14:paraId="55B4553E" w14:textId="525D1856" w:rsidR="003B0665" w:rsidRPr="003B0665" w:rsidRDefault="003B0665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соціального захисту – 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45,45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14:paraId="16455665" w14:textId="36C7DAA1" w:rsidR="003B0665" w:rsidRPr="003B0665" w:rsidRDefault="003B0665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праці та заробітної плати – 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>9,1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 </w:t>
      </w:r>
    </w:p>
    <w:p w14:paraId="7D102E2B" w14:textId="3C3961D8" w:rsidR="003B0665" w:rsidRPr="003B0665" w:rsidRDefault="003B0665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діяльності органів місцевого самоврядування –</w:t>
      </w:r>
      <w:r w:rsidR="00A82ED6">
        <w:rPr>
          <w:rFonts w:ascii="Times New Roman" w:hAnsi="Times New Roman" w:cs="Times New Roman"/>
          <w:color w:val="1D1D1B"/>
          <w:sz w:val="28"/>
          <w:szCs w:val="28"/>
        </w:rPr>
        <w:t xml:space="preserve"> 42,42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% </w:t>
      </w:r>
    </w:p>
    <w:p w14:paraId="70C8116B" w14:textId="62F99179" w:rsidR="003B0665" w:rsidRPr="003B0665" w:rsidRDefault="00A82ED6" w:rsidP="003B066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освіти і науки – 3,03  % 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14:paraId="3191EB4F" w14:textId="77777777" w:rsidR="003B0665" w:rsidRPr="003B0665" w:rsidRDefault="003B0665" w:rsidP="003B0665">
      <w:pPr>
        <w:pStyle w:val="a5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За результатами розгляду звернень:</w:t>
      </w:r>
    </w:p>
    <w:p w14:paraId="45FD0DF7" w14:textId="584E5FF7" w:rsidR="003B0665" w:rsidRPr="003B0665" w:rsidRDefault="00A82ED6" w:rsidP="003B066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вирішено позитивно – 36,36  %</w:t>
      </w:r>
      <w:r w:rsidR="003B0665" w:rsidRPr="003B0665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14:paraId="180D9586" w14:textId="4CBB0B85" w:rsidR="003B0665" w:rsidRPr="003B0665" w:rsidRDefault="003B0665" w:rsidP="003B066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надано роз’яснення – </w:t>
      </w:r>
      <w:r w:rsidR="00BA03F1">
        <w:rPr>
          <w:rFonts w:ascii="Times New Roman" w:hAnsi="Times New Roman" w:cs="Times New Roman"/>
          <w:color w:val="1D1D1B"/>
          <w:sz w:val="28"/>
          <w:szCs w:val="28"/>
        </w:rPr>
        <w:t>63,64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%</w:t>
      </w:r>
      <w:r w:rsidR="00BA03F1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14:paraId="5C2DF285" w14:textId="48A55F27" w:rsidR="003B0665" w:rsidRPr="003B0665" w:rsidRDefault="003B0665" w:rsidP="00946AE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Повторних звернень громадян протягом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першого кварталу 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>202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>5</w:t>
      </w: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 року не надходило.</w:t>
      </w:r>
    </w:p>
    <w:p w14:paraId="0D27843C" w14:textId="2C2F77BA" w:rsidR="003B0665" w:rsidRPr="003B0665" w:rsidRDefault="003B0665" w:rsidP="00946AE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06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Факти недодержання вимог законодавства про звернення громадян в </w:t>
      </w:r>
      <w:proofErr w:type="spellStart"/>
      <w:r w:rsidRPr="003B0665">
        <w:rPr>
          <w:rFonts w:ascii="Times New Roman" w:hAnsi="Times New Roman" w:cs="Times New Roman"/>
          <w:color w:val="000000"/>
          <w:sz w:val="28"/>
          <w:szCs w:val="28"/>
        </w:rPr>
        <w:t>Широківській</w:t>
      </w:r>
      <w:proofErr w:type="spellEnd"/>
      <w:r w:rsidRPr="003B0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D9C">
        <w:rPr>
          <w:rFonts w:ascii="Times New Roman" w:hAnsi="Times New Roman" w:cs="Times New Roman"/>
          <w:sz w:val="28"/>
          <w:szCs w:val="28"/>
        </w:rPr>
        <w:t xml:space="preserve">сільській військовій </w:t>
      </w:r>
      <w:r w:rsidR="00C85D9C" w:rsidRPr="003B0665">
        <w:rPr>
          <w:rFonts w:ascii="Times New Roman" w:hAnsi="Times New Roman" w:cs="Times New Roman"/>
          <w:sz w:val="28"/>
          <w:szCs w:val="28"/>
        </w:rPr>
        <w:t>адміністрації</w:t>
      </w:r>
      <w:r w:rsidRPr="003B06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відсутні.</w:t>
      </w:r>
      <w:bookmarkStart w:id="0" w:name="o13"/>
      <w:bookmarkEnd w:id="0"/>
    </w:p>
    <w:p w14:paraId="4019AFFF" w14:textId="4008A280" w:rsidR="00171051" w:rsidRPr="003B0665" w:rsidRDefault="00171051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 xml:space="preserve">Порушень термінів розгляду звернень у звітному періоді не припущено. </w:t>
      </w:r>
    </w:p>
    <w:p w14:paraId="2F14AD06" w14:textId="34819D1C" w:rsidR="00171051" w:rsidRPr="003B0665" w:rsidRDefault="00171051" w:rsidP="00946AE7">
      <w:pPr>
        <w:pStyle w:val="a5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B0665">
        <w:rPr>
          <w:rFonts w:ascii="Times New Roman" w:hAnsi="Times New Roman" w:cs="Times New Roman"/>
          <w:color w:val="1D1D1B"/>
          <w:sz w:val="28"/>
          <w:szCs w:val="28"/>
        </w:rPr>
        <w:t>Робота із зверненнями громадян залишаться на постійному контролі.</w:t>
      </w:r>
    </w:p>
    <w:p w14:paraId="6B958D5A" w14:textId="77777777" w:rsidR="006427F0" w:rsidRPr="00EB3B80" w:rsidRDefault="006427F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bookmarkStart w:id="1" w:name="_GoBack"/>
      <w:bookmarkEnd w:id="1"/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400"/>
    <w:multiLevelType w:val="hybridMultilevel"/>
    <w:tmpl w:val="51BC3290"/>
    <w:lvl w:ilvl="0" w:tplc="DBF4DBA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358C0"/>
    <w:multiLevelType w:val="hybridMultilevel"/>
    <w:tmpl w:val="3DC634C2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5C10"/>
    <w:multiLevelType w:val="hybridMultilevel"/>
    <w:tmpl w:val="618E070C"/>
    <w:lvl w:ilvl="0" w:tplc="539018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9540D"/>
    <w:multiLevelType w:val="hybridMultilevel"/>
    <w:tmpl w:val="DCF412C4"/>
    <w:lvl w:ilvl="0" w:tplc="506822E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010381"/>
    <w:rsid w:val="00050530"/>
    <w:rsid w:val="000A68E0"/>
    <w:rsid w:val="000D0839"/>
    <w:rsid w:val="00171051"/>
    <w:rsid w:val="0029177C"/>
    <w:rsid w:val="002D3BBA"/>
    <w:rsid w:val="003B0665"/>
    <w:rsid w:val="003F6260"/>
    <w:rsid w:val="004324DC"/>
    <w:rsid w:val="00437FB6"/>
    <w:rsid w:val="004717DD"/>
    <w:rsid w:val="00482A74"/>
    <w:rsid w:val="006427F0"/>
    <w:rsid w:val="00644C70"/>
    <w:rsid w:val="008C4878"/>
    <w:rsid w:val="00946AE7"/>
    <w:rsid w:val="009B0275"/>
    <w:rsid w:val="00A526D9"/>
    <w:rsid w:val="00A82ED6"/>
    <w:rsid w:val="00AB7527"/>
    <w:rsid w:val="00AF6CE0"/>
    <w:rsid w:val="00B46035"/>
    <w:rsid w:val="00B75002"/>
    <w:rsid w:val="00B9536D"/>
    <w:rsid w:val="00BA03F1"/>
    <w:rsid w:val="00C62823"/>
    <w:rsid w:val="00C726E8"/>
    <w:rsid w:val="00C758FD"/>
    <w:rsid w:val="00C85D9C"/>
    <w:rsid w:val="00DF2E62"/>
    <w:rsid w:val="00EB189C"/>
    <w:rsid w:val="00EB3B80"/>
    <w:rsid w:val="00ED5DDE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21</cp:revision>
  <dcterms:created xsi:type="dcterms:W3CDTF">2023-04-03T10:20:00Z</dcterms:created>
  <dcterms:modified xsi:type="dcterms:W3CDTF">2025-04-10T12:19:00Z</dcterms:modified>
</cp:coreProperties>
</file>