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DDE2" w14:textId="77777777" w:rsidR="008B21DC" w:rsidRPr="00A176B5" w:rsidRDefault="008B21DC" w:rsidP="008B21DC">
      <w:pPr>
        <w:spacing w:before="240" w:after="0" w:line="276" w:lineRule="auto"/>
        <w:jc w:val="center"/>
        <w:rPr>
          <w:rFonts w:ascii="Times New Roman" w:eastAsia="Times New Roman" w:hAnsi="Times New Roman" w:cs="Times New Roman"/>
          <w:b/>
          <w:sz w:val="28"/>
          <w:szCs w:val="28"/>
          <w:lang w:val="uk" w:eastAsia="uk-UA"/>
        </w:rPr>
      </w:pPr>
      <w:r w:rsidRPr="00A176B5">
        <w:rPr>
          <w:rFonts w:ascii="Times New Roman" w:eastAsia="Times New Roman" w:hAnsi="Times New Roman" w:cs="Times New Roman"/>
          <w:b/>
          <w:noProof/>
          <w:sz w:val="28"/>
          <w:szCs w:val="28"/>
          <w:lang w:eastAsia="uk-UA"/>
        </w:rPr>
        <w:drawing>
          <wp:inline distT="114300" distB="114300" distL="114300" distR="114300" wp14:anchorId="25F578A5" wp14:editId="55221081">
            <wp:extent cx="581025" cy="857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81025" cy="857250"/>
                    </a:xfrm>
                    <a:prstGeom prst="rect">
                      <a:avLst/>
                    </a:prstGeom>
                    <a:ln/>
                  </pic:spPr>
                </pic:pic>
              </a:graphicData>
            </a:graphic>
          </wp:inline>
        </w:drawing>
      </w:r>
    </w:p>
    <w:p w14:paraId="7D88F33A" w14:textId="77777777" w:rsidR="008B21DC" w:rsidRPr="00A176B5" w:rsidRDefault="008B21DC" w:rsidP="008B21DC">
      <w:pPr>
        <w:spacing w:before="240" w:after="0" w:line="276" w:lineRule="auto"/>
        <w:jc w:val="center"/>
        <w:rPr>
          <w:rFonts w:ascii="Times New Roman" w:eastAsia="Times New Roman" w:hAnsi="Times New Roman" w:cs="Times New Roman"/>
          <w:b/>
          <w:sz w:val="28"/>
          <w:szCs w:val="28"/>
          <w:lang w:val="uk" w:eastAsia="uk-UA"/>
        </w:rPr>
      </w:pPr>
      <w:r w:rsidRPr="00A176B5">
        <w:rPr>
          <w:rFonts w:ascii="Times New Roman" w:eastAsia="Times New Roman" w:hAnsi="Times New Roman" w:cs="Times New Roman"/>
          <w:b/>
          <w:sz w:val="28"/>
          <w:szCs w:val="28"/>
          <w:lang w:val="uk" w:eastAsia="uk-UA"/>
        </w:rPr>
        <w:t>У К Р А Ї Н А</w:t>
      </w:r>
      <w:r w:rsidRPr="00A176B5">
        <w:rPr>
          <w:rFonts w:ascii="Times New Roman" w:eastAsia="Times New Roman" w:hAnsi="Times New Roman" w:cs="Times New Roman"/>
          <w:b/>
          <w:sz w:val="28"/>
          <w:szCs w:val="28"/>
          <w:lang w:val="uk" w:eastAsia="uk-UA"/>
        </w:rPr>
        <w:br/>
        <w:t>ВЕЛИКОБИЧКІВСЬКА СЕЛИЩНА РАДА  РАХІВСЬКОГО РАЙОНУ</w:t>
      </w:r>
      <w:r w:rsidRPr="00A176B5">
        <w:rPr>
          <w:rFonts w:ascii="Times New Roman" w:eastAsia="Times New Roman" w:hAnsi="Times New Roman" w:cs="Times New Roman"/>
          <w:b/>
          <w:sz w:val="28"/>
          <w:szCs w:val="28"/>
          <w:lang w:val="uk" w:eastAsia="uk-UA"/>
        </w:rPr>
        <w:br/>
        <w:t>ВИКОНАВЧИЙ  КОМІТЕТ</w:t>
      </w:r>
    </w:p>
    <w:p w14:paraId="09E7E6E5" w14:textId="77777777" w:rsidR="008B21DC" w:rsidRPr="00A176B5" w:rsidRDefault="008B21DC" w:rsidP="008B21DC">
      <w:pPr>
        <w:spacing w:before="240" w:after="0" w:line="240" w:lineRule="auto"/>
        <w:jc w:val="center"/>
        <w:rPr>
          <w:rFonts w:ascii="Times New Roman" w:eastAsia="Times New Roman" w:hAnsi="Times New Roman" w:cs="Times New Roman"/>
          <w:sz w:val="28"/>
          <w:szCs w:val="28"/>
          <w:lang w:val="uk" w:eastAsia="uk-UA"/>
        </w:rPr>
      </w:pPr>
      <w:r w:rsidRPr="00A176B5">
        <w:rPr>
          <w:rFonts w:ascii="Times New Roman" w:eastAsia="Times New Roman" w:hAnsi="Times New Roman" w:cs="Times New Roman"/>
          <w:sz w:val="28"/>
          <w:szCs w:val="28"/>
          <w:lang w:val="uk" w:eastAsia="uk-UA"/>
        </w:rPr>
        <w:t>Р І Ш Е Н Н Я</w:t>
      </w:r>
    </w:p>
    <w:p w14:paraId="2091852F" w14:textId="77777777" w:rsidR="008B21DC" w:rsidRPr="00A176B5" w:rsidRDefault="008B21DC" w:rsidP="008B21DC">
      <w:pPr>
        <w:spacing w:before="240" w:after="240" w:line="240" w:lineRule="auto"/>
        <w:rPr>
          <w:rFonts w:ascii="Times New Roman" w:eastAsia="Times New Roman" w:hAnsi="Times New Roman" w:cs="Times New Roman"/>
          <w:sz w:val="18"/>
          <w:szCs w:val="18"/>
          <w:lang w:val="uk" w:eastAsia="uk-UA"/>
        </w:rPr>
      </w:pPr>
      <w:r w:rsidRPr="00A176B5">
        <w:rPr>
          <w:rFonts w:ascii="Times New Roman" w:eastAsia="Times New Roman" w:hAnsi="Times New Roman" w:cs="Times New Roman"/>
          <w:sz w:val="18"/>
          <w:szCs w:val="18"/>
          <w:lang w:val="uk" w:eastAsia="uk-UA"/>
        </w:rPr>
        <w:t xml:space="preserve"> </w:t>
      </w:r>
    </w:p>
    <w:p w14:paraId="09AF1313" w14:textId="77777777" w:rsidR="008B21DC" w:rsidRPr="00A176B5" w:rsidRDefault="008B21DC" w:rsidP="008B21DC">
      <w:pPr>
        <w:spacing w:before="240" w:after="240" w:line="240" w:lineRule="auto"/>
        <w:rPr>
          <w:rFonts w:ascii="Times New Roman" w:eastAsia="Times New Roman" w:hAnsi="Times New Roman" w:cs="Times New Roman"/>
          <w:sz w:val="28"/>
          <w:szCs w:val="28"/>
          <w:lang w:val="uk" w:eastAsia="uk-UA"/>
        </w:rPr>
      </w:pPr>
      <w:r w:rsidRPr="00A176B5">
        <w:rPr>
          <w:rFonts w:ascii="Times New Roman" w:eastAsia="Times New Roman" w:hAnsi="Times New Roman" w:cs="Times New Roman"/>
          <w:sz w:val="28"/>
          <w:szCs w:val="28"/>
          <w:lang w:val="uk" w:eastAsia="uk-UA"/>
        </w:rPr>
        <w:t>Від 22</w:t>
      </w:r>
      <w:r w:rsidRPr="00A176B5">
        <w:rPr>
          <w:rFonts w:ascii="Times New Roman" w:eastAsia="Times New Roman" w:hAnsi="Times New Roman" w:cs="Times New Roman"/>
          <w:sz w:val="28"/>
          <w:szCs w:val="28"/>
          <w:lang w:eastAsia="uk-UA"/>
        </w:rPr>
        <w:t xml:space="preserve"> листопада</w:t>
      </w:r>
      <w:r w:rsidRPr="00A176B5">
        <w:rPr>
          <w:rFonts w:ascii="Times New Roman" w:eastAsia="Times New Roman" w:hAnsi="Times New Roman" w:cs="Times New Roman"/>
          <w:sz w:val="28"/>
          <w:szCs w:val="28"/>
          <w:lang w:val="uk" w:eastAsia="uk-UA"/>
        </w:rPr>
        <w:t xml:space="preserve"> 202</w:t>
      </w:r>
      <w:r w:rsidRPr="00A176B5">
        <w:rPr>
          <w:rFonts w:ascii="Times New Roman" w:eastAsia="Times New Roman" w:hAnsi="Times New Roman" w:cs="Times New Roman"/>
          <w:sz w:val="28"/>
          <w:szCs w:val="28"/>
          <w:lang w:eastAsia="uk-UA"/>
        </w:rPr>
        <w:t>2</w:t>
      </w:r>
      <w:r w:rsidRPr="00A176B5">
        <w:rPr>
          <w:rFonts w:ascii="Times New Roman" w:eastAsia="Times New Roman" w:hAnsi="Times New Roman" w:cs="Times New Roman"/>
          <w:sz w:val="28"/>
          <w:szCs w:val="28"/>
          <w:lang w:val="uk" w:eastAsia="uk-UA"/>
        </w:rPr>
        <w:t xml:space="preserve"> року   </w:t>
      </w:r>
      <w:r w:rsidRPr="00A176B5">
        <w:rPr>
          <w:rFonts w:ascii="Times New Roman" w:eastAsia="Times New Roman" w:hAnsi="Times New Roman" w:cs="Times New Roman"/>
          <w:b/>
          <w:sz w:val="28"/>
          <w:szCs w:val="28"/>
          <w:lang w:val="uk" w:eastAsia="uk-UA"/>
        </w:rPr>
        <w:t xml:space="preserve">№106 </w:t>
      </w:r>
      <w:r w:rsidRPr="00A176B5">
        <w:rPr>
          <w:rFonts w:ascii="Times New Roman" w:eastAsia="Times New Roman" w:hAnsi="Times New Roman" w:cs="Times New Roman"/>
          <w:b/>
          <w:sz w:val="28"/>
          <w:szCs w:val="28"/>
          <w:lang w:val="uk" w:eastAsia="uk-UA"/>
        </w:rPr>
        <w:tab/>
      </w:r>
      <w:r w:rsidRPr="00A176B5">
        <w:rPr>
          <w:rFonts w:ascii="Times New Roman" w:eastAsia="Times New Roman" w:hAnsi="Times New Roman" w:cs="Times New Roman"/>
          <w:b/>
          <w:sz w:val="28"/>
          <w:szCs w:val="28"/>
          <w:lang w:val="uk" w:eastAsia="uk-UA"/>
        </w:rPr>
        <w:tab/>
      </w:r>
      <w:r w:rsidRPr="00A176B5">
        <w:rPr>
          <w:rFonts w:ascii="Times New Roman" w:eastAsia="Times New Roman" w:hAnsi="Times New Roman" w:cs="Times New Roman"/>
          <w:b/>
          <w:sz w:val="28"/>
          <w:szCs w:val="28"/>
          <w:lang w:val="uk" w:eastAsia="uk-UA"/>
        </w:rPr>
        <w:tab/>
      </w:r>
      <w:r w:rsidRPr="00A176B5">
        <w:rPr>
          <w:rFonts w:ascii="Times New Roman" w:eastAsia="Times New Roman" w:hAnsi="Times New Roman" w:cs="Times New Roman"/>
          <w:b/>
          <w:sz w:val="28"/>
          <w:szCs w:val="28"/>
          <w:lang w:val="uk" w:eastAsia="uk-UA"/>
        </w:rPr>
        <w:br/>
      </w:r>
      <w:r w:rsidRPr="00A176B5">
        <w:rPr>
          <w:rFonts w:ascii="Times New Roman" w:eastAsia="Times New Roman" w:hAnsi="Times New Roman" w:cs="Times New Roman"/>
          <w:sz w:val="28"/>
          <w:szCs w:val="28"/>
          <w:lang w:val="uk" w:eastAsia="uk-UA"/>
        </w:rPr>
        <w:t>смт Великий Бичків</w:t>
      </w:r>
    </w:p>
    <w:p w14:paraId="1C7B7FD2" w14:textId="77777777" w:rsidR="008B21DC" w:rsidRPr="00A176B5" w:rsidRDefault="008B21DC" w:rsidP="008B21DC">
      <w:pPr>
        <w:spacing w:before="240" w:after="240" w:line="240" w:lineRule="auto"/>
        <w:ind w:right="4820"/>
        <w:rPr>
          <w:rFonts w:ascii="Times New Roman" w:eastAsia="Times New Roman" w:hAnsi="Times New Roman" w:cs="Times New Roman"/>
          <w:b/>
          <w:sz w:val="28"/>
          <w:szCs w:val="28"/>
          <w:lang w:val="uk" w:eastAsia="uk-UA"/>
        </w:rPr>
      </w:pPr>
      <w:r w:rsidRPr="00A176B5">
        <w:rPr>
          <w:rFonts w:ascii="Times New Roman" w:eastAsia="Times New Roman" w:hAnsi="Times New Roman" w:cs="Times New Roman"/>
          <w:b/>
          <w:sz w:val="28"/>
          <w:szCs w:val="28"/>
          <w:lang w:val="uk" w:eastAsia="uk-UA"/>
        </w:rPr>
        <w:t xml:space="preserve">Про погодження інформаційних та технологічних карток адміністративних послуг Управління Держпраці у Закарпатській області, що надаються через Центр надання адміністративних послуг Великобичківської селищної ради </w:t>
      </w:r>
    </w:p>
    <w:p w14:paraId="48E34C71" w14:textId="77777777" w:rsidR="008B21DC" w:rsidRPr="00A176B5" w:rsidRDefault="008B21DC" w:rsidP="008B21DC">
      <w:pPr>
        <w:spacing w:before="240" w:after="240" w:line="240" w:lineRule="auto"/>
        <w:rPr>
          <w:rFonts w:ascii="Times New Roman" w:eastAsia="Times New Roman" w:hAnsi="Times New Roman" w:cs="Times New Roman"/>
          <w:b/>
          <w:sz w:val="28"/>
          <w:szCs w:val="28"/>
          <w:lang w:val="uk" w:eastAsia="uk-UA"/>
        </w:rPr>
      </w:pPr>
      <w:r w:rsidRPr="00A176B5">
        <w:rPr>
          <w:rFonts w:ascii="Times New Roman" w:eastAsia="Times New Roman" w:hAnsi="Times New Roman" w:cs="Times New Roman"/>
          <w:b/>
          <w:sz w:val="28"/>
          <w:szCs w:val="28"/>
          <w:lang w:val="uk" w:eastAsia="uk-UA"/>
        </w:rPr>
        <w:t xml:space="preserve">   </w:t>
      </w:r>
      <w:r w:rsidRPr="00A176B5">
        <w:rPr>
          <w:rFonts w:ascii="Times New Roman" w:eastAsia="Times New Roman" w:hAnsi="Times New Roman" w:cs="Times New Roman"/>
          <w:b/>
          <w:sz w:val="28"/>
          <w:szCs w:val="28"/>
          <w:lang w:val="uk" w:eastAsia="uk-UA"/>
        </w:rPr>
        <w:tab/>
      </w:r>
    </w:p>
    <w:p w14:paraId="52F86AE2" w14:textId="77777777" w:rsidR="008B21DC" w:rsidRPr="00A176B5" w:rsidRDefault="008B21DC" w:rsidP="008B21DC">
      <w:pPr>
        <w:spacing w:before="240" w:after="240" w:line="240" w:lineRule="auto"/>
        <w:jc w:val="both"/>
        <w:rPr>
          <w:rFonts w:ascii="Times New Roman" w:eastAsia="Times New Roman" w:hAnsi="Times New Roman" w:cs="Times New Roman"/>
          <w:sz w:val="28"/>
          <w:szCs w:val="28"/>
          <w:lang w:val="uk" w:eastAsia="uk-UA"/>
        </w:rPr>
      </w:pPr>
      <w:r w:rsidRPr="00A176B5">
        <w:rPr>
          <w:rFonts w:ascii="Times New Roman" w:eastAsia="Times New Roman" w:hAnsi="Times New Roman" w:cs="Times New Roman"/>
          <w:sz w:val="28"/>
          <w:szCs w:val="28"/>
          <w:lang w:val="uk" w:eastAsia="uk-UA"/>
        </w:rPr>
        <w:t xml:space="preserve">     </w:t>
      </w:r>
      <w:r w:rsidRPr="00A176B5">
        <w:rPr>
          <w:rFonts w:ascii="Times New Roman" w:eastAsia="Times New Roman" w:hAnsi="Times New Roman" w:cs="Times New Roman"/>
          <w:sz w:val="28"/>
          <w:szCs w:val="28"/>
          <w:lang w:val="uk" w:eastAsia="uk-UA"/>
        </w:rPr>
        <w:tab/>
        <w:t>Керуючись статтями 27, 52 Закону України «Про місцеве самоврядування в Україні», Законом України «Про адміністративні послуги», Переліком адміністративних послуг, які надаються через Центр надання адміністративних послуг Великобичківської селищної ради, виконавчий комітет Великобичківської селищної ради,-</w:t>
      </w:r>
    </w:p>
    <w:p w14:paraId="1F294628" w14:textId="77777777" w:rsidR="008B21DC" w:rsidRPr="00A176B5" w:rsidRDefault="008B21DC" w:rsidP="008B21DC">
      <w:pPr>
        <w:spacing w:before="240" w:after="240" w:line="240" w:lineRule="auto"/>
        <w:jc w:val="center"/>
        <w:rPr>
          <w:rFonts w:ascii="Times New Roman" w:eastAsia="Times New Roman" w:hAnsi="Times New Roman" w:cs="Times New Roman"/>
          <w:b/>
          <w:sz w:val="28"/>
          <w:szCs w:val="28"/>
          <w:lang w:val="uk" w:eastAsia="uk-UA"/>
        </w:rPr>
      </w:pPr>
      <w:r w:rsidRPr="00A176B5">
        <w:rPr>
          <w:rFonts w:ascii="Times New Roman" w:eastAsia="Times New Roman" w:hAnsi="Times New Roman" w:cs="Times New Roman"/>
          <w:b/>
          <w:sz w:val="28"/>
          <w:szCs w:val="28"/>
          <w:lang w:val="uk" w:eastAsia="uk-UA"/>
        </w:rPr>
        <w:t>В И Р І Ш И В :</w:t>
      </w:r>
    </w:p>
    <w:p w14:paraId="0D752F25" w14:textId="77777777" w:rsidR="008B21DC" w:rsidRPr="00A176B5" w:rsidRDefault="008B21DC" w:rsidP="008B21DC">
      <w:pPr>
        <w:spacing w:before="240" w:after="240" w:line="240" w:lineRule="auto"/>
        <w:ind w:firstLine="700"/>
        <w:jc w:val="both"/>
        <w:rPr>
          <w:rFonts w:ascii="Times New Roman" w:eastAsia="Times New Roman" w:hAnsi="Times New Roman" w:cs="Times New Roman"/>
          <w:sz w:val="28"/>
          <w:szCs w:val="28"/>
          <w:lang w:val="uk" w:eastAsia="uk-UA"/>
        </w:rPr>
      </w:pPr>
      <w:r w:rsidRPr="00A176B5">
        <w:rPr>
          <w:rFonts w:ascii="Times New Roman" w:eastAsia="Times New Roman" w:hAnsi="Times New Roman" w:cs="Times New Roman"/>
          <w:sz w:val="28"/>
          <w:szCs w:val="28"/>
          <w:lang w:val="uk" w:eastAsia="uk-UA"/>
        </w:rPr>
        <w:t>1. Погодити інформаційні картки адміністративних послуг Управління Держпраці у Закарпатській області, що надаються через Центр надання адміністративних послуг Великобичківської селищної ради (додат</w:t>
      </w:r>
      <w:r w:rsidRPr="00A176B5">
        <w:rPr>
          <w:rFonts w:ascii="Times New Roman" w:eastAsia="Times New Roman" w:hAnsi="Times New Roman" w:cs="Times New Roman"/>
          <w:sz w:val="28"/>
          <w:szCs w:val="28"/>
          <w:lang w:eastAsia="uk-UA"/>
        </w:rPr>
        <w:t>ки</w:t>
      </w:r>
      <w:r w:rsidRPr="00A176B5">
        <w:rPr>
          <w:rFonts w:ascii="Times New Roman" w:eastAsia="Times New Roman" w:hAnsi="Times New Roman" w:cs="Times New Roman"/>
          <w:sz w:val="28"/>
          <w:szCs w:val="28"/>
          <w:lang w:val="uk" w:eastAsia="uk-UA"/>
        </w:rPr>
        <w:t xml:space="preserve"> 1</w:t>
      </w:r>
      <w:r w:rsidRPr="00A176B5">
        <w:rPr>
          <w:rFonts w:ascii="Times New Roman" w:eastAsia="Times New Roman" w:hAnsi="Times New Roman" w:cs="Times New Roman"/>
          <w:sz w:val="28"/>
          <w:szCs w:val="28"/>
          <w:lang w:eastAsia="uk-UA"/>
        </w:rPr>
        <w:t>-13</w:t>
      </w:r>
      <w:r w:rsidRPr="00A176B5">
        <w:rPr>
          <w:rFonts w:ascii="Times New Roman" w:eastAsia="Times New Roman" w:hAnsi="Times New Roman" w:cs="Times New Roman"/>
          <w:sz w:val="28"/>
          <w:szCs w:val="28"/>
          <w:lang w:val="uk" w:eastAsia="uk-UA"/>
        </w:rPr>
        <w:t>).</w:t>
      </w:r>
    </w:p>
    <w:p w14:paraId="639E6446" w14:textId="77777777" w:rsidR="008B21DC" w:rsidRPr="00A176B5" w:rsidRDefault="008B21DC" w:rsidP="008B21DC">
      <w:pPr>
        <w:spacing w:before="240" w:after="240" w:line="240" w:lineRule="auto"/>
        <w:ind w:firstLine="700"/>
        <w:jc w:val="both"/>
        <w:rPr>
          <w:rFonts w:ascii="Times New Roman" w:eastAsia="Times New Roman" w:hAnsi="Times New Roman" w:cs="Times New Roman"/>
          <w:sz w:val="28"/>
          <w:szCs w:val="28"/>
          <w:lang w:val="uk" w:eastAsia="uk-UA"/>
        </w:rPr>
      </w:pPr>
      <w:r w:rsidRPr="00A176B5">
        <w:rPr>
          <w:rFonts w:ascii="Times New Roman" w:eastAsia="Times New Roman" w:hAnsi="Times New Roman" w:cs="Times New Roman"/>
          <w:sz w:val="28"/>
          <w:szCs w:val="28"/>
          <w:lang w:val="uk" w:eastAsia="uk-UA"/>
        </w:rPr>
        <w:t>2. Погодити технологічні картки адміністративних послуг Управління Держпраці у Закарпатській області, що надаються через Центр надання адміністративних послуг Великобичківської селищної ради (додат</w:t>
      </w:r>
      <w:r w:rsidRPr="00A176B5">
        <w:rPr>
          <w:rFonts w:ascii="Times New Roman" w:eastAsia="Times New Roman" w:hAnsi="Times New Roman" w:cs="Times New Roman"/>
          <w:sz w:val="28"/>
          <w:szCs w:val="28"/>
          <w:lang w:eastAsia="uk-UA"/>
        </w:rPr>
        <w:t>ки</w:t>
      </w:r>
      <w:r w:rsidRPr="00A176B5">
        <w:rPr>
          <w:rFonts w:ascii="Times New Roman" w:eastAsia="Times New Roman" w:hAnsi="Times New Roman" w:cs="Times New Roman"/>
          <w:sz w:val="28"/>
          <w:szCs w:val="28"/>
          <w:lang w:val="uk" w:eastAsia="uk-UA"/>
        </w:rPr>
        <w:t xml:space="preserve"> 14</w:t>
      </w:r>
      <w:r w:rsidRPr="00A176B5">
        <w:rPr>
          <w:rFonts w:ascii="Times New Roman" w:eastAsia="Times New Roman" w:hAnsi="Times New Roman" w:cs="Times New Roman"/>
          <w:sz w:val="28"/>
          <w:szCs w:val="28"/>
          <w:lang w:eastAsia="uk-UA"/>
        </w:rPr>
        <w:t>-26</w:t>
      </w:r>
      <w:r w:rsidRPr="00A176B5">
        <w:rPr>
          <w:rFonts w:ascii="Times New Roman" w:eastAsia="Times New Roman" w:hAnsi="Times New Roman" w:cs="Times New Roman"/>
          <w:sz w:val="28"/>
          <w:szCs w:val="28"/>
          <w:lang w:val="uk" w:eastAsia="uk-UA"/>
        </w:rPr>
        <w:t>).</w:t>
      </w:r>
    </w:p>
    <w:p w14:paraId="4E79B65C" w14:textId="77777777" w:rsidR="008B21DC" w:rsidRPr="00A176B5" w:rsidRDefault="008B21DC" w:rsidP="008B21DC">
      <w:pPr>
        <w:spacing w:before="240" w:after="240" w:line="240" w:lineRule="auto"/>
        <w:ind w:firstLine="700"/>
        <w:jc w:val="both"/>
        <w:rPr>
          <w:rFonts w:ascii="Times New Roman" w:eastAsia="Times New Roman" w:hAnsi="Times New Roman" w:cs="Times New Roman"/>
          <w:sz w:val="28"/>
          <w:szCs w:val="28"/>
          <w:lang w:val="uk" w:eastAsia="uk-UA"/>
        </w:rPr>
      </w:pPr>
      <w:bookmarkStart w:id="0" w:name="_Hlk119997190"/>
      <w:r w:rsidRPr="00A176B5">
        <w:rPr>
          <w:rFonts w:ascii="Times New Roman" w:eastAsia="Times New Roman" w:hAnsi="Times New Roman" w:cs="Times New Roman"/>
          <w:sz w:val="28"/>
          <w:szCs w:val="28"/>
          <w:lang w:val="uk" w:eastAsia="uk-UA"/>
        </w:rPr>
        <w:t>3. Забезпечити оприлюднення погоджених інформаційних та технологічних карток адміністративних послуг, що надаються через Центр надання адміністративних послуг Великобичківської селищної ради, на офіційному сайті Великобичківської селищної ради.</w:t>
      </w:r>
    </w:p>
    <w:p w14:paraId="2E55B499" w14:textId="77777777" w:rsidR="008B21DC" w:rsidRPr="00A176B5" w:rsidRDefault="008B21DC" w:rsidP="008B21DC">
      <w:pPr>
        <w:spacing w:after="0" w:line="240" w:lineRule="auto"/>
        <w:ind w:firstLine="700"/>
        <w:jc w:val="both"/>
        <w:rPr>
          <w:rFonts w:ascii="Times New Roman" w:eastAsia="Times New Roman" w:hAnsi="Times New Roman" w:cs="Times New Roman"/>
          <w:sz w:val="28"/>
          <w:szCs w:val="28"/>
          <w:lang w:val="uk" w:eastAsia="uk-UA"/>
        </w:rPr>
      </w:pPr>
      <w:bookmarkStart w:id="1" w:name="_Hlk119997156"/>
      <w:bookmarkEnd w:id="0"/>
      <w:r w:rsidRPr="00A176B5">
        <w:rPr>
          <w:rFonts w:ascii="Times New Roman" w:eastAsia="Times New Roman" w:hAnsi="Times New Roman" w:cs="Times New Roman"/>
          <w:sz w:val="28"/>
          <w:szCs w:val="28"/>
          <w:lang w:val="uk" w:eastAsia="uk-UA"/>
        </w:rPr>
        <w:lastRenderedPageBreak/>
        <w:t xml:space="preserve">4. Контроль за виконанням рішення покласти на </w:t>
      </w:r>
      <w:r w:rsidRPr="00A176B5">
        <w:rPr>
          <w:rFonts w:ascii="Times New Roman" w:eastAsia="Times New Roman" w:hAnsi="Times New Roman" w:cs="Times New Roman"/>
          <w:sz w:val="28"/>
          <w:szCs w:val="28"/>
          <w:lang w:eastAsia="uk-UA"/>
        </w:rPr>
        <w:t>начальника ЦНАП</w:t>
      </w:r>
      <w:r w:rsidRPr="00A176B5">
        <w:rPr>
          <w:rFonts w:ascii="Times New Roman" w:eastAsia="Times New Roman" w:hAnsi="Times New Roman" w:cs="Times New Roman"/>
          <w:sz w:val="28"/>
          <w:szCs w:val="28"/>
          <w:lang w:val="uk" w:eastAsia="uk-UA"/>
        </w:rPr>
        <w:t xml:space="preserve"> Великобичківської селищної ради Ільчука М.М.</w:t>
      </w:r>
    </w:p>
    <w:bookmarkEnd w:id="1"/>
    <w:p w14:paraId="28FE2EDF" w14:textId="77777777" w:rsidR="008B21DC" w:rsidRPr="00A176B5" w:rsidRDefault="008B21DC" w:rsidP="008B21DC">
      <w:pPr>
        <w:spacing w:before="240" w:after="240" w:line="240" w:lineRule="auto"/>
        <w:jc w:val="both"/>
        <w:rPr>
          <w:rFonts w:ascii="Times New Roman" w:eastAsia="Times New Roman" w:hAnsi="Times New Roman" w:cs="Times New Roman"/>
          <w:sz w:val="28"/>
          <w:szCs w:val="28"/>
          <w:lang w:val="uk" w:eastAsia="uk-UA"/>
        </w:rPr>
      </w:pPr>
    </w:p>
    <w:p w14:paraId="3A58D9F5" w14:textId="77777777" w:rsidR="008B21DC" w:rsidRPr="00A176B5" w:rsidRDefault="008B21DC" w:rsidP="008B21DC">
      <w:pPr>
        <w:spacing w:before="240" w:after="240" w:line="240" w:lineRule="auto"/>
        <w:jc w:val="both"/>
        <w:rPr>
          <w:rFonts w:ascii="Times New Roman" w:eastAsia="Times New Roman" w:hAnsi="Times New Roman" w:cs="Times New Roman"/>
          <w:sz w:val="28"/>
          <w:szCs w:val="28"/>
          <w:lang w:val="uk" w:eastAsia="uk-UA"/>
        </w:rPr>
      </w:pPr>
      <w:r w:rsidRPr="00A176B5">
        <w:rPr>
          <w:rFonts w:ascii="Times New Roman" w:eastAsia="Times New Roman" w:hAnsi="Times New Roman" w:cs="Times New Roman"/>
          <w:sz w:val="28"/>
          <w:szCs w:val="28"/>
          <w:lang w:val="uk" w:eastAsia="uk-UA"/>
        </w:rPr>
        <w:t xml:space="preserve"> </w:t>
      </w:r>
    </w:p>
    <w:p w14:paraId="7DAE67A3" w14:textId="77777777" w:rsidR="008B21DC" w:rsidRPr="00A176B5" w:rsidRDefault="008B21DC" w:rsidP="008B21DC">
      <w:pPr>
        <w:spacing w:before="240" w:after="240" w:line="240" w:lineRule="auto"/>
        <w:jc w:val="both"/>
        <w:rPr>
          <w:rFonts w:ascii="Times New Roman" w:eastAsia="Times New Roman" w:hAnsi="Times New Roman" w:cs="Times New Roman"/>
          <w:sz w:val="28"/>
          <w:szCs w:val="28"/>
          <w:lang w:val="uk" w:eastAsia="uk-UA"/>
        </w:rPr>
      </w:pPr>
      <w:r w:rsidRPr="00A176B5">
        <w:rPr>
          <w:rFonts w:ascii="Times New Roman" w:eastAsia="Times New Roman" w:hAnsi="Times New Roman" w:cs="Times New Roman"/>
          <w:sz w:val="28"/>
          <w:szCs w:val="28"/>
          <w:lang w:val="uk" w:eastAsia="uk-UA"/>
        </w:rPr>
        <w:t xml:space="preserve"> </w:t>
      </w:r>
    </w:p>
    <w:p w14:paraId="26CADE0A" w14:textId="77777777" w:rsidR="008B21DC" w:rsidRPr="00A176B5" w:rsidRDefault="008B21DC" w:rsidP="008B21DC">
      <w:pPr>
        <w:spacing w:before="240" w:after="240" w:line="240" w:lineRule="auto"/>
        <w:jc w:val="both"/>
        <w:rPr>
          <w:rFonts w:ascii="Times New Roman" w:eastAsia="Times New Roman" w:hAnsi="Times New Roman" w:cs="Times New Roman"/>
          <w:b/>
          <w:sz w:val="28"/>
          <w:szCs w:val="28"/>
          <w:lang w:val="uk" w:eastAsia="uk-UA"/>
        </w:rPr>
      </w:pPr>
      <w:r w:rsidRPr="00A176B5">
        <w:rPr>
          <w:rFonts w:ascii="Times New Roman" w:eastAsia="Times New Roman" w:hAnsi="Times New Roman" w:cs="Times New Roman"/>
          <w:sz w:val="28"/>
          <w:szCs w:val="28"/>
          <w:lang w:val="uk" w:eastAsia="uk-UA"/>
        </w:rPr>
        <w:t xml:space="preserve"> </w:t>
      </w:r>
      <w:r w:rsidRPr="00A176B5">
        <w:rPr>
          <w:rFonts w:ascii="Times New Roman" w:eastAsia="Times New Roman" w:hAnsi="Times New Roman" w:cs="Times New Roman"/>
          <w:b/>
          <w:sz w:val="28"/>
          <w:szCs w:val="28"/>
          <w:lang w:val="uk" w:eastAsia="uk-UA"/>
        </w:rPr>
        <w:t>Селищний голова                                                              Олег БУРСА</w:t>
      </w:r>
    </w:p>
    <w:p w14:paraId="4FB4E8FE" w14:textId="77777777" w:rsidR="008B21DC" w:rsidRDefault="008B21DC" w:rsidP="008B21DC">
      <w:pPr>
        <w:spacing w:after="0" w:line="240" w:lineRule="auto"/>
        <w:jc w:val="both"/>
        <w:rPr>
          <w:rFonts w:ascii="Times New Roman" w:eastAsia="Arial" w:hAnsi="Times New Roman" w:cs="Times New Roman"/>
          <w:sz w:val="28"/>
          <w:szCs w:val="28"/>
          <w:lang w:val="uk" w:eastAsia="uk-UA"/>
        </w:rPr>
      </w:pPr>
      <w:r>
        <w:rPr>
          <w:rFonts w:ascii="Times New Roman" w:eastAsia="Arial" w:hAnsi="Times New Roman" w:cs="Times New Roman"/>
          <w:sz w:val="28"/>
          <w:szCs w:val="28"/>
          <w:lang w:val="uk" w:eastAsia="uk-UA"/>
        </w:rPr>
        <w:br w:type="page"/>
      </w:r>
    </w:p>
    <w:p w14:paraId="6A5B3D6D" w14:textId="77777777" w:rsidR="008B21DC" w:rsidRPr="00A176B5" w:rsidRDefault="008B21DC" w:rsidP="008B21DC">
      <w:pPr>
        <w:spacing w:after="0" w:line="240" w:lineRule="auto"/>
        <w:jc w:val="both"/>
        <w:rPr>
          <w:rFonts w:ascii="Times New Roman" w:eastAsia="Arial" w:hAnsi="Times New Roman" w:cs="Times New Roman"/>
          <w:sz w:val="28"/>
          <w:szCs w:val="28"/>
          <w:lang w:val="uk" w:eastAsia="uk-UA"/>
        </w:rPr>
      </w:pPr>
    </w:p>
    <w:p w14:paraId="495060AE" w14:textId="77777777" w:rsidR="008B21DC" w:rsidRPr="00A176B5" w:rsidRDefault="008B21DC" w:rsidP="008B21DC">
      <w:pPr>
        <w:spacing w:after="0" w:line="240" w:lineRule="auto"/>
        <w:ind w:left="6237"/>
        <w:rPr>
          <w:rFonts w:ascii="Times New Roman" w:eastAsia="Times New Roman" w:hAnsi="Times New Roman" w:cs="Times New Roman"/>
          <w:color w:val="000000"/>
          <w:sz w:val="28"/>
          <w:szCs w:val="28"/>
          <w:lang w:eastAsia="uk-UA"/>
        </w:rPr>
      </w:pPr>
      <w:r w:rsidRPr="00A176B5">
        <w:rPr>
          <w:rFonts w:ascii="Times New Roman" w:eastAsia="Times New Roman" w:hAnsi="Times New Roman" w:cs="Times New Roman"/>
          <w:color w:val="000000"/>
          <w:sz w:val="28"/>
          <w:szCs w:val="28"/>
          <w:lang w:eastAsia="uk-UA"/>
        </w:rPr>
        <w:t>ПОГОДЖЕНО</w:t>
      </w:r>
    </w:p>
    <w:p w14:paraId="2B99C423" w14:textId="6B94DFB3" w:rsidR="008B21DC" w:rsidRPr="00A176B5" w:rsidRDefault="008B21DC" w:rsidP="008B21DC">
      <w:pPr>
        <w:spacing w:after="0" w:line="240" w:lineRule="auto"/>
        <w:ind w:left="6237"/>
        <w:rPr>
          <w:rFonts w:ascii="Times New Roman" w:eastAsia="Times New Roman" w:hAnsi="Times New Roman" w:cs="Times New Roman"/>
          <w:sz w:val="28"/>
          <w:szCs w:val="28"/>
          <w:lang w:eastAsia="uk-UA"/>
        </w:rPr>
      </w:pPr>
      <w:r w:rsidRPr="00A176B5">
        <w:rPr>
          <w:rFonts w:ascii="Times New Roman" w:eastAsia="Times New Roman" w:hAnsi="Times New Roman" w:cs="Times New Roman"/>
          <w:color w:val="000000"/>
          <w:sz w:val="28"/>
          <w:szCs w:val="28"/>
          <w:lang w:eastAsia="uk-UA"/>
        </w:rPr>
        <w:t xml:space="preserve">Додаток </w:t>
      </w:r>
      <w:r>
        <w:rPr>
          <w:rFonts w:ascii="Times New Roman" w:eastAsia="Times New Roman" w:hAnsi="Times New Roman" w:cs="Times New Roman"/>
          <w:color w:val="000000"/>
          <w:sz w:val="28"/>
          <w:szCs w:val="28"/>
          <w:lang w:eastAsia="uk-UA"/>
        </w:rPr>
        <w:t>6</w:t>
      </w:r>
    </w:p>
    <w:p w14:paraId="45062CC9" w14:textId="77777777" w:rsidR="008B21DC" w:rsidRPr="00A176B5" w:rsidRDefault="008B21DC" w:rsidP="008B21DC">
      <w:pPr>
        <w:spacing w:after="0" w:line="240" w:lineRule="auto"/>
        <w:ind w:left="6237"/>
        <w:rPr>
          <w:rFonts w:ascii="Times New Roman" w:eastAsia="Times New Roman" w:hAnsi="Times New Roman" w:cs="Times New Roman"/>
          <w:color w:val="000000"/>
          <w:sz w:val="28"/>
          <w:szCs w:val="28"/>
          <w:lang w:eastAsia="uk-UA"/>
        </w:rPr>
      </w:pPr>
      <w:r w:rsidRPr="00A176B5">
        <w:rPr>
          <w:rFonts w:ascii="Times New Roman" w:eastAsia="Times New Roman" w:hAnsi="Times New Roman" w:cs="Times New Roman"/>
          <w:color w:val="000000"/>
          <w:sz w:val="28"/>
          <w:szCs w:val="28"/>
          <w:lang w:eastAsia="uk-UA"/>
        </w:rPr>
        <w:t xml:space="preserve">до рішення виконавчого комітету Великобичківської селищної ради  </w:t>
      </w:r>
    </w:p>
    <w:p w14:paraId="18F0EC18" w14:textId="77777777" w:rsidR="008B21DC" w:rsidRPr="00A176B5" w:rsidRDefault="008B21DC" w:rsidP="008B21DC">
      <w:pPr>
        <w:spacing w:after="0" w:line="240" w:lineRule="auto"/>
        <w:ind w:left="6237"/>
        <w:rPr>
          <w:rFonts w:ascii="Times New Roman" w:eastAsia="Times New Roman" w:hAnsi="Times New Roman" w:cs="Times New Roman"/>
          <w:color w:val="000000"/>
          <w:sz w:val="28"/>
          <w:szCs w:val="28"/>
          <w:lang w:eastAsia="uk-UA"/>
        </w:rPr>
      </w:pPr>
      <w:r w:rsidRPr="00A176B5">
        <w:rPr>
          <w:rFonts w:ascii="Times New Roman" w:eastAsia="Times New Roman" w:hAnsi="Times New Roman" w:cs="Times New Roman"/>
          <w:color w:val="000000"/>
          <w:sz w:val="28"/>
          <w:szCs w:val="28"/>
          <w:lang w:eastAsia="uk-UA"/>
        </w:rPr>
        <w:t>від 22.11.2022 р. №</w:t>
      </w:r>
      <w:r>
        <w:rPr>
          <w:rFonts w:ascii="Times New Roman" w:eastAsia="Times New Roman" w:hAnsi="Times New Roman" w:cs="Times New Roman"/>
          <w:color w:val="000000"/>
          <w:sz w:val="28"/>
          <w:szCs w:val="28"/>
          <w:lang w:eastAsia="uk-UA"/>
        </w:rPr>
        <w:t>106</w:t>
      </w:r>
    </w:p>
    <w:p w14:paraId="6D9E1CB9" w14:textId="77777777" w:rsidR="008B21DC" w:rsidRPr="00A176B5" w:rsidRDefault="008B21DC" w:rsidP="008B21DC">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1860"/>
        <w:gridCol w:w="6187"/>
        <w:gridCol w:w="1582"/>
      </w:tblGrid>
      <w:tr w:rsidR="008B21DC" w:rsidRPr="00A176B5" w14:paraId="118E4C23" w14:textId="77777777" w:rsidTr="00F34929">
        <w:trPr>
          <w:trHeight w:val="89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5C0D466" w14:textId="77777777" w:rsidR="008B21DC" w:rsidRPr="00A176B5" w:rsidRDefault="008B21DC" w:rsidP="00F34929">
            <w:pPr>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noProof/>
                <w:color w:val="000000"/>
                <w:sz w:val="24"/>
                <w:szCs w:val="24"/>
                <w:bdr w:val="none" w:sz="0" w:space="0" w:color="auto" w:frame="1"/>
                <w:lang w:eastAsia="uk-UA"/>
              </w:rPr>
              <w:drawing>
                <wp:inline distT="0" distB="0" distL="0" distR="0" wp14:anchorId="16E01868" wp14:editId="2E1504B5">
                  <wp:extent cx="1162050" cy="1504950"/>
                  <wp:effectExtent l="0" t="0" r="0" b="0"/>
                  <wp:docPr id="2" name="Рисунок 2"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504950"/>
                          </a:xfrm>
                          <a:prstGeom prst="rect">
                            <a:avLst/>
                          </a:prstGeom>
                          <a:noFill/>
                          <a:ln>
                            <a:noFill/>
                          </a:ln>
                        </pic:spPr>
                      </pic:pic>
                    </a:graphicData>
                  </a:graphic>
                </wp:inline>
              </w:drawing>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31A13C2D" w14:textId="77777777" w:rsidR="008B21DC" w:rsidRPr="00A176B5" w:rsidRDefault="008B21DC" w:rsidP="00F34929">
            <w:pPr>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b/>
                <w:bCs/>
                <w:color w:val="000000"/>
                <w:sz w:val="28"/>
                <w:szCs w:val="28"/>
                <w:lang w:eastAsia="uk-UA"/>
              </w:rPr>
              <w:t>ВИКОНАВЧИЙ КОМІТЕТ ВЕЛИКОБИЧКІВСЬКОЇ СЕЛИЩНОЇ РАДИ</w:t>
            </w:r>
          </w:p>
        </w:tc>
      </w:tr>
      <w:tr w:rsidR="008B21DC" w:rsidRPr="00A176B5" w14:paraId="64E16106" w14:textId="77777777" w:rsidTr="00F34929">
        <w:trPr>
          <w:trHeight w:val="16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0BA0A0" w14:textId="77777777" w:rsidR="008B21DC" w:rsidRPr="00A176B5" w:rsidRDefault="008B21DC" w:rsidP="00F34929">
            <w:pPr>
              <w:spacing w:after="0" w:line="240" w:lineRule="auto"/>
              <w:rPr>
                <w:rFonts w:ascii="Times New Roman" w:eastAsia="Times New Roman" w:hAnsi="Times New Roman" w:cs="Times New Roman"/>
                <w:sz w:val="24"/>
                <w:szCs w:val="24"/>
                <w:lang w:eastAsia="uk-UA"/>
              </w:rPr>
            </w:pPr>
          </w:p>
        </w:tc>
        <w:tc>
          <w:tcPr>
            <w:tcW w:w="6215" w:type="dxa"/>
            <w:tcBorders>
              <w:top w:val="single" w:sz="4" w:space="0" w:color="000000"/>
              <w:left w:val="single" w:sz="4" w:space="0" w:color="000000"/>
              <w:bottom w:val="single" w:sz="4" w:space="0" w:color="000000"/>
              <w:right w:val="single" w:sz="4" w:space="0" w:color="000000"/>
            </w:tcBorders>
            <w:hideMark/>
          </w:tcPr>
          <w:p w14:paraId="281DDFA9" w14:textId="77777777" w:rsidR="008B21DC" w:rsidRPr="00A176B5" w:rsidRDefault="008B21DC" w:rsidP="00F34929">
            <w:pPr>
              <w:spacing w:after="0" w:line="240" w:lineRule="auto"/>
              <w:jc w:val="center"/>
              <w:rPr>
                <w:rFonts w:ascii="Times New Roman" w:eastAsia="Times New Roman" w:hAnsi="Times New Roman" w:cs="Times New Roman"/>
                <w:sz w:val="28"/>
                <w:szCs w:val="28"/>
                <w:lang w:eastAsia="uk-UA"/>
              </w:rPr>
            </w:pPr>
            <w:r w:rsidRPr="00A176B5">
              <w:rPr>
                <w:rFonts w:ascii="Times New Roman" w:eastAsia="Times New Roman" w:hAnsi="Times New Roman" w:cs="Times New Roman"/>
                <w:b/>
                <w:bCs/>
                <w:color w:val="000000"/>
                <w:sz w:val="28"/>
                <w:szCs w:val="28"/>
                <w:u w:val="single"/>
                <w:lang w:eastAsia="uk-UA"/>
              </w:rPr>
              <w:t>Інформаційна карта</w:t>
            </w:r>
          </w:p>
          <w:p w14:paraId="1D1A1F74" w14:textId="77777777" w:rsidR="008B21DC" w:rsidRPr="00A176B5" w:rsidRDefault="008B21DC" w:rsidP="00F34929">
            <w:pPr>
              <w:spacing w:after="0" w:line="240" w:lineRule="auto"/>
              <w:rPr>
                <w:rFonts w:ascii="Times New Roman" w:eastAsia="Times New Roman" w:hAnsi="Times New Roman" w:cs="Times New Roman"/>
                <w:sz w:val="28"/>
                <w:szCs w:val="28"/>
                <w:lang w:eastAsia="uk-UA"/>
              </w:rPr>
            </w:pPr>
          </w:p>
          <w:p w14:paraId="78CBBF2D" w14:textId="77777777" w:rsidR="008B21DC" w:rsidRPr="008B21DC" w:rsidRDefault="008B21DC" w:rsidP="008B21DC">
            <w:pPr>
              <w:spacing w:after="0" w:line="240" w:lineRule="auto"/>
              <w:jc w:val="center"/>
              <w:rPr>
                <w:rFonts w:ascii="Times New Roman" w:eastAsia="Times New Roman" w:hAnsi="Times New Roman" w:cs="Times New Roman"/>
                <w:b/>
                <w:color w:val="000000"/>
                <w:sz w:val="28"/>
                <w:szCs w:val="28"/>
              </w:rPr>
            </w:pPr>
            <w:r w:rsidRPr="008B21DC">
              <w:rPr>
                <w:rFonts w:ascii="Times New Roman" w:eastAsia="Times New Roman" w:hAnsi="Times New Roman" w:cs="Times New Roman"/>
                <w:b/>
                <w:color w:val="000000"/>
                <w:sz w:val="28"/>
                <w:szCs w:val="28"/>
              </w:rPr>
              <w:t>Реєстрація великотоннажних та інших технологічних транспортних засобів</w:t>
            </w:r>
          </w:p>
          <w:p w14:paraId="3028107A" w14:textId="77777777" w:rsidR="008B21DC" w:rsidRPr="00A176B5" w:rsidRDefault="008B21DC" w:rsidP="00F34929">
            <w:pPr>
              <w:spacing w:after="0" w:line="240" w:lineRule="auto"/>
              <w:jc w:val="center"/>
              <w:rPr>
                <w:rFonts w:ascii="Times New Roman" w:eastAsia="Times New Roman" w:hAnsi="Times New Roman" w:cs="Times New Roman"/>
                <w:b/>
                <w:sz w:val="28"/>
                <w:szCs w:val="28"/>
                <w:lang w:eastAsia="uk-UA"/>
              </w:rPr>
            </w:pPr>
          </w:p>
        </w:tc>
        <w:tc>
          <w:tcPr>
            <w:tcW w:w="1554" w:type="dxa"/>
            <w:tcBorders>
              <w:top w:val="single" w:sz="4" w:space="0" w:color="000000"/>
              <w:left w:val="single" w:sz="4" w:space="0" w:color="000000"/>
              <w:bottom w:val="single" w:sz="4" w:space="0" w:color="000000"/>
              <w:right w:val="single" w:sz="4" w:space="0" w:color="000000"/>
            </w:tcBorders>
            <w:vAlign w:val="center"/>
            <w:hideMark/>
          </w:tcPr>
          <w:p w14:paraId="0C0CDF5B" w14:textId="2A273C2E" w:rsidR="008B21DC" w:rsidRPr="00A176B5" w:rsidRDefault="008B21DC" w:rsidP="00F34929">
            <w:pPr>
              <w:spacing w:after="0" w:line="240" w:lineRule="auto"/>
              <w:jc w:val="center"/>
              <w:rPr>
                <w:rFonts w:ascii="Times New Roman" w:eastAsia="Times New Roman" w:hAnsi="Times New Roman" w:cs="Times New Roman"/>
                <w:b/>
                <w:sz w:val="28"/>
                <w:szCs w:val="28"/>
                <w:lang w:eastAsia="uk-UA"/>
              </w:rPr>
            </w:pPr>
            <w:r w:rsidRPr="00A176B5">
              <w:rPr>
                <w:rFonts w:ascii="Times New Roman" w:eastAsia="Times New Roman" w:hAnsi="Times New Roman" w:cs="Times New Roman"/>
                <w:b/>
                <w:sz w:val="28"/>
                <w:szCs w:val="28"/>
                <w:lang w:eastAsia="uk-UA"/>
              </w:rPr>
              <w:t>0086</w:t>
            </w:r>
            <w:r>
              <w:rPr>
                <w:rFonts w:ascii="Times New Roman" w:eastAsia="Times New Roman" w:hAnsi="Times New Roman" w:cs="Times New Roman"/>
                <w:b/>
                <w:sz w:val="28"/>
                <w:szCs w:val="28"/>
                <w:lang w:eastAsia="uk-UA"/>
              </w:rPr>
              <w:t>4</w:t>
            </w:r>
          </w:p>
        </w:tc>
      </w:tr>
    </w:tbl>
    <w:p w14:paraId="35542182" w14:textId="77777777" w:rsidR="008B21DC" w:rsidRPr="00A176B5" w:rsidRDefault="008B21DC" w:rsidP="008B21DC">
      <w:pPr>
        <w:spacing w:after="0" w:line="240" w:lineRule="auto"/>
        <w:rPr>
          <w:rFonts w:ascii="Times New Roman" w:eastAsia="Times New Roman" w:hAnsi="Times New Roman" w:cs="Times New Roman"/>
          <w:sz w:val="24"/>
          <w:szCs w:val="24"/>
          <w:lang w:eastAsia="uk-UA"/>
        </w:rPr>
      </w:pPr>
    </w:p>
    <w:tbl>
      <w:tblPr>
        <w:tblW w:w="9639" w:type="dxa"/>
        <w:tblInd w:w="-8" w:type="dxa"/>
        <w:tblCellMar>
          <w:top w:w="15" w:type="dxa"/>
          <w:left w:w="15" w:type="dxa"/>
          <w:bottom w:w="15" w:type="dxa"/>
          <w:right w:w="15" w:type="dxa"/>
        </w:tblCellMar>
        <w:tblLook w:val="04A0" w:firstRow="1" w:lastRow="0" w:firstColumn="1" w:lastColumn="0" w:noHBand="0" w:noVBand="1"/>
      </w:tblPr>
      <w:tblGrid>
        <w:gridCol w:w="8"/>
        <w:gridCol w:w="559"/>
        <w:gridCol w:w="2970"/>
        <w:gridCol w:w="7"/>
        <w:gridCol w:w="6095"/>
      </w:tblGrid>
      <w:tr w:rsidR="008B21DC" w:rsidRPr="00A176B5" w14:paraId="0BC8A773" w14:textId="77777777" w:rsidTr="008B21DC">
        <w:trPr>
          <w:gridBefore w:val="1"/>
          <w:wBefore w:w="8" w:type="dxa"/>
        </w:trPr>
        <w:tc>
          <w:tcPr>
            <w:tcW w:w="9631" w:type="dxa"/>
            <w:gridSpan w:val="4"/>
            <w:tcBorders>
              <w:top w:val="single" w:sz="6" w:space="0" w:color="000000"/>
              <w:left w:val="single" w:sz="6" w:space="0" w:color="000000"/>
              <w:bottom w:val="single" w:sz="6" w:space="0" w:color="000000"/>
              <w:right w:val="single" w:sz="6" w:space="0" w:color="000000"/>
            </w:tcBorders>
            <w:vAlign w:val="center"/>
            <w:hideMark/>
          </w:tcPr>
          <w:p w14:paraId="77965B81" w14:textId="77777777" w:rsidR="008B21DC" w:rsidRPr="00A176B5" w:rsidRDefault="008B21DC" w:rsidP="00F34929">
            <w:pPr>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b/>
                <w:bCs/>
                <w:color w:val="000000"/>
                <w:sz w:val="24"/>
                <w:szCs w:val="24"/>
                <w:lang w:eastAsia="uk-UA"/>
              </w:rPr>
              <w:t>Інформація про суб’єкта надання адміністративної послуги </w:t>
            </w:r>
          </w:p>
          <w:p w14:paraId="5E41578D" w14:textId="77777777" w:rsidR="008B21DC" w:rsidRPr="00A176B5" w:rsidRDefault="008B21DC" w:rsidP="00F34929">
            <w:pPr>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b/>
                <w:bCs/>
                <w:color w:val="000000"/>
                <w:sz w:val="24"/>
                <w:szCs w:val="24"/>
                <w:lang w:eastAsia="uk-UA"/>
              </w:rPr>
              <w:t>та/або центру надання адміністративних послуг</w:t>
            </w:r>
          </w:p>
        </w:tc>
      </w:tr>
      <w:tr w:rsidR="008B21DC" w:rsidRPr="00A176B5" w14:paraId="3FCF441D" w14:textId="77777777" w:rsidTr="008B21DC">
        <w:trPr>
          <w:gridBefore w:val="1"/>
          <w:wBefore w:w="8" w:type="dxa"/>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2BCC977B" w14:textId="77777777" w:rsidR="008B21DC" w:rsidRPr="00A176B5" w:rsidRDefault="008B21DC" w:rsidP="00F34929">
            <w:pPr>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1</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62DC2612" w14:textId="77777777" w:rsidR="008B21DC" w:rsidRPr="00A176B5" w:rsidRDefault="008B21DC" w:rsidP="00F34929">
            <w:pPr>
              <w:spacing w:after="0" w:line="240" w:lineRule="auto"/>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Місцезнаходження </w:t>
            </w:r>
          </w:p>
        </w:tc>
        <w:tc>
          <w:tcPr>
            <w:tcW w:w="6102" w:type="dxa"/>
            <w:gridSpan w:val="2"/>
            <w:tcBorders>
              <w:top w:val="single" w:sz="6" w:space="0" w:color="000000"/>
              <w:left w:val="single" w:sz="6" w:space="0" w:color="000000"/>
              <w:bottom w:val="single" w:sz="6" w:space="0" w:color="000000"/>
              <w:right w:val="single" w:sz="6" w:space="0" w:color="000000"/>
            </w:tcBorders>
            <w:vAlign w:val="center"/>
            <w:hideMark/>
          </w:tcPr>
          <w:p w14:paraId="32AD58F5"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b/>
                <w:bCs/>
                <w:color w:val="000000"/>
                <w:sz w:val="24"/>
                <w:szCs w:val="24"/>
                <w:lang w:eastAsia="uk-UA"/>
              </w:rPr>
              <w:t>ЦНАП Великобичківської селищної ради:</w:t>
            </w:r>
          </w:p>
          <w:p w14:paraId="3F3A6F5E"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вул. Шевченка,10, смт Великий Бичків, Рахівський район, Закарпатська область, 90615</w:t>
            </w:r>
          </w:p>
        </w:tc>
      </w:tr>
      <w:tr w:rsidR="008B21DC" w:rsidRPr="00A176B5" w14:paraId="20BF6C76" w14:textId="77777777" w:rsidTr="008B21DC">
        <w:trPr>
          <w:gridBefore w:val="1"/>
          <w:wBefore w:w="8" w:type="dxa"/>
          <w:trHeight w:val="1023"/>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0D74D3A5" w14:textId="77777777" w:rsidR="008B21DC" w:rsidRPr="00A176B5" w:rsidRDefault="008B21DC" w:rsidP="00F34929">
            <w:pPr>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2</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55E822E1" w14:textId="77777777" w:rsidR="008B21DC" w:rsidRPr="00A176B5" w:rsidRDefault="008B21DC" w:rsidP="00F34929">
            <w:pPr>
              <w:spacing w:after="0" w:line="240" w:lineRule="auto"/>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Інформація щодо режиму роботи </w:t>
            </w:r>
          </w:p>
        </w:tc>
        <w:tc>
          <w:tcPr>
            <w:tcW w:w="6102" w:type="dxa"/>
            <w:gridSpan w:val="2"/>
            <w:tcBorders>
              <w:top w:val="single" w:sz="6" w:space="0" w:color="000000"/>
              <w:left w:val="single" w:sz="6" w:space="0" w:color="000000"/>
              <w:bottom w:val="single" w:sz="6" w:space="0" w:color="000000"/>
              <w:right w:val="single" w:sz="6" w:space="0" w:color="000000"/>
            </w:tcBorders>
            <w:vAlign w:val="center"/>
            <w:hideMark/>
          </w:tcPr>
          <w:p w14:paraId="458EE595"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b/>
                <w:bCs/>
                <w:color w:val="000000"/>
                <w:sz w:val="24"/>
                <w:szCs w:val="24"/>
                <w:lang w:eastAsia="uk-UA"/>
              </w:rPr>
              <w:t>Графік роботи ЦНАП</w:t>
            </w:r>
            <w:r w:rsidRPr="00A176B5">
              <w:rPr>
                <w:rFonts w:ascii="Times New Roman" w:eastAsia="Times New Roman" w:hAnsi="Times New Roman" w:cs="Times New Roman"/>
                <w:color w:val="000000"/>
                <w:sz w:val="24"/>
                <w:szCs w:val="24"/>
                <w:lang w:eastAsia="uk-UA"/>
              </w:rPr>
              <w:t> </w:t>
            </w:r>
          </w:p>
          <w:p w14:paraId="160A68C9"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Понеділок – 09:00 – 17:00 </w:t>
            </w:r>
          </w:p>
          <w:p w14:paraId="2862B0D3"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Вівторок – 09:00 – 17:00 </w:t>
            </w:r>
          </w:p>
          <w:p w14:paraId="6D266544"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Середа – 09:00 – 17:00 </w:t>
            </w:r>
          </w:p>
          <w:p w14:paraId="7507E101"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Четвер – 09:00 – 20:00 </w:t>
            </w:r>
          </w:p>
          <w:p w14:paraId="4A4FD494"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П’ятниця – 09:00 – 17:00 </w:t>
            </w:r>
          </w:p>
          <w:p w14:paraId="739B1D49"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Субота, неділя – вихідні дні </w:t>
            </w:r>
          </w:p>
        </w:tc>
      </w:tr>
      <w:tr w:rsidR="008B21DC" w:rsidRPr="00A176B5" w14:paraId="5C5BEEF1" w14:textId="77777777" w:rsidTr="008B21DC">
        <w:trPr>
          <w:gridBefore w:val="1"/>
          <w:wBefore w:w="8" w:type="dxa"/>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6AB0B6EB" w14:textId="77777777" w:rsidR="008B21DC" w:rsidRPr="00A176B5" w:rsidRDefault="008B21DC" w:rsidP="00F34929">
            <w:pPr>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3</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18663D39" w14:textId="77777777" w:rsidR="008B21DC" w:rsidRPr="00A176B5" w:rsidRDefault="008B21DC" w:rsidP="00F34929">
            <w:pPr>
              <w:spacing w:after="0" w:line="240" w:lineRule="auto"/>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Телефон, адреса електронної пошти та веб-сайт </w:t>
            </w:r>
          </w:p>
        </w:tc>
        <w:tc>
          <w:tcPr>
            <w:tcW w:w="6102" w:type="dxa"/>
            <w:gridSpan w:val="2"/>
            <w:tcBorders>
              <w:top w:val="single" w:sz="6" w:space="0" w:color="000000"/>
              <w:left w:val="single" w:sz="6" w:space="0" w:color="000000"/>
              <w:bottom w:val="single" w:sz="6" w:space="0" w:color="000000"/>
              <w:right w:val="single" w:sz="6" w:space="0" w:color="000000"/>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177"/>
              <w:gridCol w:w="2657"/>
            </w:tblGrid>
            <w:tr w:rsidR="008B21DC" w:rsidRPr="00A176B5" w14:paraId="7F4EED92" w14:textId="77777777" w:rsidTr="00F34929">
              <w:tc>
                <w:tcPr>
                  <w:tcW w:w="0" w:type="auto"/>
                  <w:hideMark/>
                </w:tcPr>
                <w:p w14:paraId="2547841B"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b/>
                      <w:bCs/>
                      <w:color w:val="000000"/>
                      <w:sz w:val="24"/>
                      <w:szCs w:val="24"/>
                      <w:lang w:eastAsia="uk-UA"/>
                    </w:rPr>
                    <w:t>Телефон:</w:t>
                  </w:r>
                </w:p>
              </w:tc>
              <w:tc>
                <w:tcPr>
                  <w:tcW w:w="0" w:type="auto"/>
                  <w:hideMark/>
                </w:tcPr>
                <w:p w14:paraId="43A3D5D4"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+38096 925 84 18</w:t>
                  </w:r>
                </w:p>
              </w:tc>
            </w:tr>
            <w:tr w:rsidR="008B21DC" w:rsidRPr="00A176B5" w14:paraId="0B65A126" w14:textId="77777777" w:rsidTr="00F34929">
              <w:tc>
                <w:tcPr>
                  <w:tcW w:w="0" w:type="auto"/>
                  <w:hideMark/>
                </w:tcPr>
                <w:p w14:paraId="11FCE5CA"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b/>
                      <w:bCs/>
                      <w:color w:val="000000"/>
                      <w:sz w:val="24"/>
                      <w:szCs w:val="24"/>
                      <w:lang w:eastAsia="uk-UA"/>
                    </w:rPr>
                    <w:t>Електронна пошта:</w:t>
                  </w:r>
                </w:p>
              </w:tc>
              <w:tc>
                <w:tcPr>
                  <w:tcW w:w="0" w:type="auto"/>
                  <w:hideMark/>
                </w:tcPr>
                <w:p w14:paraId="2E0831A7"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cnap.vb@ukr.net</w:t>
                  </w:r>
                </w:p>
              </w:tc>
            </w:tr>
            <w:tr w:rsidR="008B21DC" w:rsidRPr="00A176B5" w14:paraId="78AD7DAE" w14:textId="77777777" w:rsidTr="00F34929">
              <w:tc>
                <w:tcPr>
                  <w:tcW w:w="0" w:type="auto"/>
                  <w:hideMark/>
                </w:tcPr>
                <w:p w14:paraId="54E3DB3C"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b/>
                      <w:bCs/>
                      <w:color w:val="000000"/>
                      <w:sz w:val="24"/>
                      <w:szCs w:val="24"/>
                      <w:lang w:eastAsia="uk-UA"/>
                    </w:rPr>
                    <w:t>Веб-сайт:</w:t>
                  </w:r>
                </w:p>
              </w:tc>
              <w:tc>
                <w:tcPr>
                  <w:tcW w:w="0" w:type="auto"/>
                  <w:hideMark/>
                </w:tcPr>
                <w:p w14:paraId="445E81FC" w14:textId="77777777" w:rsidR="008B21DC" w:rsidRPr="00A176B5" w:rsidRDefault="008B21DC" w:rsidP="00F34929">
                  <w:pPr>
                    <w:spacing w:after="0" w:line="240" w:lineRule="auto"/>
                    <w:jc w:val="both"/>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4"/>
                      <w:szCs w:val="24"/>
                      <w:lang w:eastAsia="uk-UA"/>
                    </w:rPr>
                    <w:t>https://bychkivrada.gov.ua/</w:t>
                  </w:r>
                </w:p>
              </w:tc>
            </w:tr>
          </w:tbl>
          <w:p w14:paraId="32BB73F3" w14:textId="77777777" w:rsidR="008B21DC" w:rsidRPr="00A176B5" w:rsidRDefault="008B21DC" w:rsidP="00F34929">
            <w:pPr>
              <w:spacing w:after="0" w:line="240" w:lineRule="auto"/>
              <w:rPr>
                <w:rFonts w:ascii="Times New Roman" w:eastAsia="Times New Roman" w:hAnsi="Times New Roman" w:cs="Times New Roman"/>
                <w:sz w:val="24"/>
                <w:szCs w:val="24"/>
                <w:lang w:eastAsia="uk-UA"/>
              </w:rPr>
            </w:pPr>
          </w:p>
        </w:tc>
      </w:tr>
      <w:tr w:rsidR="008B21DC" w:rsidRPr="00A176B5" w14:paraId="3844E68A" w14:textId="77777777" w:rsidTr="008B21D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39"/>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EA8032" w14:textId="77777777" w:rsidR="008B21DC" w:rsidRPr="00A176B5" w:rsidRDefault="008B21DC" w:rsidP="00F34929">
            <w:pPr>
              <w:spacing w:after="0" w:line="240" w:lineRule="auto"/>
              <w:ind w:hanging="150"/>
              <w:jc w:val="center"/>
              <w:rPr>
                <w:rFonts w:ascii="Times New Roman" w:eastAsia="Times New Roman" w:hAnsi="Times New Roman" w:cs="Times New Roman"/>
                <w:sz w:val="24"/>
                <w:szCs w:val="24"/>
                <w:lang w:eastAsia="ru-RU"/>
              </w:rPr>
            </w:pPr>
            <w:r w:rsidRPr="00A176B5">
              <w:rPr>
                <w:rFonts w:ascii="Times New Roman" w:eastAsia="Times New Roman" w:hAnsi="Times New Roman" w:cs="Times New Roman"/>
                <w:b/>
                <w:color w:val="000000"/>
                <w:sz w:val="24"/>
                <w:szCs w:val="24"/>
                <w:lang w:eastAsia="ru-RU"/>
              </w:rPr>
              <w:t>Нормативні акти, якими регламентується надання адміністративної послуги</w:t>
            </w:r>
          </w:p>
        </w:tc>
      </w:tr>
      <w:tr w:rsidR="008B21DC" w:rsidRPr="008B21DC" w14:paraId="760F04DA"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7" w:type="dxa"/>
            <w:gridSpan w:val="2"/>
            <w:tcBorders>
              <w:top w:val="outset" w:sz="6" w:space="0" w:color="000000"/>
              <w:left w:val="outset" w:sz="6" w:space="0" w:color="000000"/>
              <w:bottom w:val="outset" w:sz="6" w:space="0" w:color="000000"/>
              <w:right w:val="outset" w:sz="6" w:space="0" w:color="000000"/>
            </w:tcBorders>
          </w:tcPr>
          <w:p w14:paraId="43683C63"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4</w:t>
            </w:r>
          </w:p>
        </w:tc>
        <w:tc>
          <w:tcPr>
            <w:tcW w:w="2977" w:type="dxa"/>
            <w:gridSpan w:val="2"/>
            <w:tcBorders>
              <w:top w:val="outset" w:sz="6" w:space="0" w:color="000000"/>
              <w:left w:val="outset" w:sz="6" w:space="0" w:color="000000"/>
              <w:bottom w:val="outset" w:sz="6" w:space="0" w:color="000000"/>
              <w:right w:val="outset" w:sz="6" w:space="0" w:color="000000"/>
            </w:tcBorders>
          </w:tcPr>
          <w:p w14:paraId="10E18CE4" w14:textId="77777777" w:rsidR="008B21DC" w:rsidRPr="008B21DC" w:rsidRDefault="008B21DC" w:rsidP="008B21DC">
            <w:pPr>
              <w:spacing w:after="0" w:line="240" w:lineRule="auto"/>
              <w:rPr>
                <w:rFonts w:ascii="Times New Roman" w:hAnsi="Times New Roman" w:cs="Times New Roman"/>
                <w:sz w:val="24"/>
                <w:szCs w:val="24"/>
              </w:rPr>
            </w:pPr>
            <w:r w:rsidRPr="008B21DC">
              <w:rPr>
                <w:rFonts w:ascii="Times New Roman" w:hAnsi="Times New Roman" w:cs="Times New Roman"/>
                <w:sz w:val="24"/>
                <w:szCs w:val="24"/>
              </w:rPr>
              <w:t>Закони України</w:t>
            </w:r>
          </w:p>
        </w:tc>
        <w:tc>
          <w:tcPr>
            <w:tcW w:w="6095" w:type="dxa"/>
            <w:tcBorders>
              <w:top w:val="outset" w:sz="6" w:space="0" w:color="000000"/>
              <w:left w:val="outset" w:sz="6" w:space="0" w:color="000000"/>
              <w:bottom w:val="outset" w:sz="6" w:space="0" w:color="000000"/>
              <w:right w:val="outset" w:sz="6" w:space="0" w:color="000000"/>
            </w:tcBorders>
          </w:tcPr>
          <w:p w14:paraId="37E6C206"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Закон України «Про дорожній рух»;</w:t>
            </w:r>
          </w:p>
          <w:p w14:paraId="2AAE26B0"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Закон України «Про адміністративні послуги».</w:t>
            </w:r>
          </w:p>
        </w:tc>
      </w:tr>
      <w:tr w:rsidR="008B21DC" w:rsidRPr="008B21DC" w14:paraId="4E770C06"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7" w:type="dxa"/>
            <w:gridSpan w:val="2"/>
            <w:tcBorders>
              <w:top w:val="outset" w:sz="6" w:space="0" w:color="000000"/>
              <w:left w:val="outset" w:sz="6" w:space="0" w:color="000000"/>
              <w:bottom w:val="outset" w:sz="6" w:space="0" w:color="000000"/>
              <w:right w:val="outset" w:sz="6" w:space="0" w:color="000000"/>
            </w:tcBorders>
          </w:tcPr>
          <w:p w14:paraId="393A1402"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5</w:t>
            </w:r>
          </w:p>
        </w:tc>
        <w:tc>
          <w:tcPr>
            <w:tcW w:w="2977" w:type="dxa"/>
            <w:gridSpan w:val="2"/>
            <w:tcBorders>
              <w:top w:val="outset" w:sz="6" w:space="0" w:color="000000"/>
              <w:left w:val="outset" w:sz="6" w:space="0" w:color="000000"/>
              <w:bottom w:val="outset" w:sz="6" w:space="0" w:color="000000"/>
              <w:right w:val="outset" w:sz="6" w:space="0" w:color="000000"/>
            </w:tcBorders>
          </w:tcPr>
          <w:p w14:paraId="041E7177" w14:textId="77777777" w:rsidR="008B21DC" w:rsidRPr="008B21DC" w:rsidRDefault="008B21DC" w:rsidP="008B21DC">
            <w:pPr>
              <w:spacing w:after="0" w:line="240" w:lineRule="auto"/>
              <w:rPr>
                <w:rFonts w:ascii="Times New Roman" w:hAnsi="Times New Roman" w:cs="Times New Roman"/>
                <w:sz w:val="24"/>
                <w:szCs w:val="24"/>
              </w:rPr>
            </w:pPr>
            <w:r w:rsidRPr="008B21DC">
              <w:rPr>
                <w:rFonts w:ascii="Times New Roman" w:hAnsi="Times New Roman" w:cs="Times New Roman"/>
                <w:sz w:val="24"/>
                <w:szCs w:val="24"/>
              </w:rPr>
              <w:t>Акти Кабінету Міністрів України</w:t>
            </w:r>
          </w:p>
        </w:tc>
        <w:tc>
          <w:tcPr>
            <w:tcW w:w="6095" w:type="dxa"/>
            <w:tcBorders>
              <w:top w:val="outset" w:sz="6" w:space="0" w:color="000000"/>
              <w:left w:val="outset" w:sz="6" w:space="0" w:color="000000"/>
              <w:bottom w:val="outset" w:sz="6" w:space="0" w:color="000000"/>
              <w:right w:val="outset" w:sz="6" w:space="0" w:color="000000"/>
            </w:tcBorders>
          </w:tcPr>
          <w:p w14:paraId="1EF38274" w14:textId="77777777" w:rsidR="008B21DC" w:rsidRPr="008B21DC" w:rsidRDefault="008B21DC" w:rsidP="008B21DC">
            <w:pPr>
              <w:spacing w:after="0" w:line="240" w:lineRule="auto"/>
              <w:jc w:val="both"/>
              <w:rPr>
                <w:rFonts w:ascii="Times New Roman" w:hAnsi="Times New Roman" w:cs="Times New Roman"/>
                <w:bCs/>
                <w:sz w:val="24"/>
                <w:szCs w:val="24"/>
              </w:rPr>
            </w:pPr>
            <w:r w:rsidRPr="008B21DC">
              <w:rPr>
                <w:rFonts w:ascii="Times New Roman" w:hAnsi="Times New Roman" w:cs="Times New Roman"/>
                <w:iCs/>
                <w:sz w:val="24"/>
                <w:szCs w:val="24"/>
              </w:rPr>
              <w:t>Постанова Кабінету Міністрів України від 06.01.2010 № 8 «Про затвердження порядку відомчої реєстрації та ведення обліку великотоннажних та інших технологічних транспортних засобів» (далі – Порядок);</w:t>
            </w:r>
            <w:r w:rsidRPr="008B21DC">
              <w:rPr>
                <w:rFonts w:ascii="Times New Roman" w:hAnsi="Times New Roman" w:cs="Times New Roman"/>
                <w:bCs/>
                <w:sz w:val="24"/>
                <w:szCs w:val="24"/>
              </w:rPr>
              <w:t xml:space="preserve"> </w:t>
            </w:r>
          </w:p>
          <w:p w14:paraId="7EE053A9" w14:textId="77777777" w:rsidR="008B21DC" w:rsidRPr="008B21DC" w:rsidRDefault="008B21DC" w:rsidP="008B21DC">
            <w:pPr>
              <w:spacing w:after="0" w:line="240" w:lineRule="auto"/>
              <w:jc w:val="both"/>
              <w:rPr>
                <w:rFonts w:ascii="Times New Roman" w:hAnsi="Times New Roman" w:cs="Times New Roman"/>
                <w:iCs/>
                <w:sz w:val="24"/>
                <w:szCs w:val="24"/>
              </w:rPr>
            </w:pPr>
            <w:r w:rsidRPr="008B21DC">
              <w:rPr>
                <w:rFonts w:ascii="Times New Roman" w:hAnsi="Times New Roman" w:cs="Times New Roman"/>
                <w:iCs/>
                <w:sz w:val="24"/>
                <w:szCs w:val="24"/>
              </w:rPr>
              <w:t>Розпорядження Кабінету Міністрів України від 16.05.2014  № 523-р «Деякі питання надання адміністративних послуг через центри надання адміністративних послуг»;</w:t>
            </w:r>
          </w:p>
          <w:p w14:paraId="7EF66B15" w14:textId="77777777" w:rsidR="008B21DC" w:rsidRPr="008B21DC" w:rsidRDefault="008B21DC" w:rsidP="008B21DC">
            <w:pPr>
              <w:spacing w:after="0" w:line="240" w:lineRule="auto"/>
              <w:jc w:val="both"/>
              <w:rPr>
                <w:rFonts w:ascii="Times New Roman" w:hAnsi="Times New Roman" w:cs="Times New Roman"/>
                <w:iCs/>
                <w:sz w:val="24"/>
                <w:szCs w:val="24"/>
              </w:rPr>
            </w:pPr>
            <w:r w:rsidRPr="008B21DC">
              <w:rPr>
                <w:rFonts w:ascii="Times New Roman" w:hAnsi="Times New Roman" w:cs="Times New Roman"/>
                <w:iCs/>
                <w:sz w:val="24"/>
                <w:szCs w:val="24"/>
              </w:rPr>
              <w:t>Постанова Кабінету Міністрів України від 11.02.2015                                № 96 «Про затвердження Положення про Державну службу України з питань праці»;</w:t>
            </w:r>
          </w:p>
        </w:tc>
      </w:tr>
      <w:tr w:rsidR="008B21DC" w:rsidRPr="008B21DC" w14:paraId="6E2E2E7C"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9639" w:type="dxa"/>
            <w:gridSpan w:val="5"/>
            <w:tcBorders>
              <w:top w:val="outset" w:sz="6" w:space="0" w:color="000000"/>
              <w:left w:val="outset" w:sz="6" w:space="0" w:color="000000"/>
              <w:bottom w:val="outset" w:sz="6" w:space="0" w:color="000000"/>
              <w:right w:val="outset" w:sz="6" w:space="0" w:color="000000"/>
            </w:tcBorders>
          </w:tcPr>
          <w:p w14:paraId="481524B6" w14:textId="77777777" w:rsidR="008B21DC" w:rsidRPr="008B21DC" w:rsidRDefault="008B21DC" w:rsidP="008B21DC">
            <w:pPr>
              <w:spacing w:after="0" w:line="240" w:lineRule="auto"/>
              <w:jc w:val="center"/>
              <w:rPr>
                <w:rFonts w:ascii="Times New Roman" w:hAnsi="Times New Roman" w:cs="Times New Roman"/>
                <w:b/>
                <w:sz w:val="24"/>
                <w:szCs w:val="24"/>
              </w:rPr>
            </w:pPr>
            <w:r w:rsidRPr="008B21DC">
              <w:rPr>
                <w:rFonts w:ascii="Times New Roman" w:hAnsi="Times New Roman" w:cs="Times New Roman"/>
                <w:b/>
                <w:sz w:val="24"/>
                <w:szCs w:val="24"/>
              </w:rPr>
              <w:t>Умови отримання адміністративної послуги</w:t>
            </w:r>
          </w:p>
        </w:tc>
      </w:tr>
      <w:tr w:rsidR="008B21DC" w:rsidRPr="008B21DC" w14:paraId="26802C8B"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7" w:type="dxa"/>
            <w:gridSpan w:val="2"/>
            <w:tcBorders>
              <w:top w:val="outset" w:sz="6" w:space="0" w:color="000000"/>
              <w:left w:val="outset" w:sz="6" w:space="0" w:color="000000"/>
              <w:bottom w:val="outset" w:sz="6" w:space="0" w:color="000000"/>
              <w:right w:val="outset" w:sz="6" w:space="0" w:color="000000"/>
            </w:tcBorders>
          </w:tcPr>
          <w:p w14:paraId="7CBA391D"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6</w:t>
            </w:r>
          </w:p>
        </w:tc>
        <w:tc>
          <w:tcPr>
            <w:tcW w:w="2977" w:type="dxa"/>
            <w:gridSpan w:val="2"/>
            <w:tcBorders>
              <w:top w:val="outset" w:sz="6" w:space="0" w:color="000000"/>
              <w:left w:val="outset" w:sz="6" w:space="0" w:color="000000"/>
              <w:bottom w:val="outset" w:sz="6" w:space="0" w:color="000000"/>
              <w:right w:val="outset" w:sz="6" w:space="0" w:color="000000"/>
            </w:tcBorders>
          </w:tcPr>
          <w:p w14:paraId="0F2E074C" w14:textId="77777777" w:rsidR="008B21DC" w:rsidRPr="008B21DC" w:rsidRDefault="008B21DC" w:rsidP="008B21DC">
            <w:pPr>
              <w:spacing w:after="0" w:line="240" w:lineRule="auto"/>
              <w:rPr>
                <w:rFonts w:ascii="Times New Roman" w:hAnsi="Times New Roman" w:cs="Times New Roman"/>
                <w:sz w:val="24"/>
                <w:szCs w:val="24"/>
              </w:rPr>
            </w:pPr>
            <w:r w:rsidRPr="008B21DC">
              <w:rPr>
                <w:rFonts w:ascii="Times New Roman" w:hAnsi="Times New Roman" w:cs="Times New Roman"/>
                <w:sz w:val="24"/>
                <w:szCs w:val="24"/>
              </w:rPr>
              <w:t>Підстава для отримання адміністративної послуги</w:t>
            </w:r>
          </w:p>
        </w:tc>
        <w:tc>
          <w:tcPr>
            <w:tcW w:w="6095" w:type="dxa"/>
            <w:tcBorders>
              <w:top w:val="outset" w:sz="6" w:space="0" w:color="000000"/>
              <w:left w:val="outset" w:sz="6" w:space="0" w:color="000000"/>
              <w:bottom w:val="outset" w:sz="6" w:space="0" w:color="000000"/>
              <w:right w:val="outset" w:sz="6" w:space="0" w:color="000000"/>
            </w:tcBorders>
          </w:tcPr>
          <w:p w14:paraId="73DAA887" w14:textId="77777777" w:rsidR="008B21DC" w:rsidRPr="008B21DC" w:rsidRDefault="008B21DC" w:rsidP="008B21DC">
            <w:pPr>
              <w:spacing w:after="0" w:line="240" w:lineRule="auto"/>
              <w:jc w:val="both"/>
              <w:rPr>
                <w:rFonts w:ascii="Times New Roman" w:hAnsi="Times New Roman" w:cs="Times New Roman"/>
                <w:bCs/>
                <w:iCs/>
                <w:sz w:val="24"/>
                <w:szCs w:val="24"/>
              </w:rPr>
            </w:pPr>
            <w:r w:rsidRPr="008B21DC">
              <w:rPr>
                <w:rFonts w:ascii="Times New Roman" w:hAnsi="Times New Roman" w:cs="Times New Roman"/>
                <w:bCs/>
                <w:iCs/>
                <w:sz w:val="24"/>
                <w:szCs w:val="24"/>
              </w:rPr>
              <w:t xml:space="preserve">Звернення юридичних та фізичних осіб, які є власниками технологічних транспортних засобів або використовують </w:t>
            </w:r>
            <w:r w:rsidRPr="008B21DC">
              <w:rPr>
                <w:rFonts w:ascii="Times New Roman" w:hAnsi="Times New Roman" w:cs="Times New Roman"/>
                <w:bCs/>
                <w:iCs/>
                <w:sz w:val="24"/>
                <w:szCs w:val="24"/>
              </w:rPr>
              <w:lastRenderedPageBreak/>
              <w:t>їх на законних підставах (далі – заявник) з заявою щодо реєстрації (тимчасової реєстрації) зазначених транспортних засобів, (протягом 10 днів після придбання або виникнення інших законних прав на їх використання), у разі тимчасового ввезення на територію України (тимчасове ввезення на території України під зобов'язання про зворотне вивезення, передача технологічного транспортного засобу у довгострокову оренду  (лізинг) та позичку).</w:t>
            </w:r>
          </w:p>
        </w:tc>
      </w:tr>
      <w:tr w:rsidR="008B21DC" w:rsidRPr="008B21DC" w14:paraId="09C723F0"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7" w:type="dxa"/>
            <w:gridSpan w:val="2"/>
            <w:tcBorders>
              <w:top w:val="outset" w:sz="6" w:space="0" w:color="000000"/>
              <w:left w:val="outset" w:sz="6" w:space="0" w:color="000000"/>
              <w:bottom w:val="outset" w:sz="6" w:space="0" w:color="000000"/>
              <w:right w:val="outset" w:sz="6" w:space="0" w:color="000000"/>
            </w:tcBorders>
          </w:tcPr>
          <w:p w14:paraId="1E39A0BF"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lastRenderedPageBreak/>
              <w:t>7</w:t>
            </w:r>
          </w:p>
        </w:tc>
        <w:tc>
          <w:tcPr>
            <w:tcW w:w="2977" w:type="dxa"/>
            <w:gridSpan w:val="2"/>
            <w:tcBorders>
              <w:top w:val="outset" w:sz="6" w:space="0" w:color="000000"/>
              <w:left w:val="outset" w:sz="6" w:space="0" w:color="000000"/>
              <w:bottom w:val="outset" w:sz="6" w:space="0" w:color="000000"/>
              <w:right w:val="outset" w:sz="6" w:space="0" w:color="000000"/>
            </w:tcBorders>
          </w:tcPr>
          <w:p w14:paraId="23D88778" w14:textId="77777777" w:rsidR="008B21DC" w:rsidRPr="008B21DC" w:rsidRDefault="008B21DC" w:rsidP="008B21DC">
            <w:pPr>
              <w:spacing w:after="0" w:line="240" w:lineRule="auto"/>
              <w:rPr>
                <w:rFonts w:ascii="Times New Roman" w:hAnsi="Times New Roman" w:cs="Times New Roman"/>
                <w:sz w:val="24"/>
                <w:szCs w:val="24"/>
              </w:rPr>
            </w:pPr>
            <w:r w:rsidRPr="008B21DC">
              <w:rPr>
                <w:rFonts w:ascii="Times New Roman" w:hAnsi="Times New Roman" w:cs="Times New Roman"/>
                <w:sz w:val="24"/>
                <w:szCs w:val="24"/>
              </w:rPr>
              <w:t>Вичерпний перелік документів, необхідних для отримання адміністративної послуги</w:t>
            </w:r>
          </w:p>
        </w:tc>
        <w:tc>
          <w:tcPr>
            <w:tcW w:w="6095" w:type="dxa"/>
            <w:tcBorders>
              <w:top w:val="outset" w:sz="6" w:space="0" w:color="000000"/>
              <w:left w:val="outset" w:sz="6" w:space="0" w:color="000000"/>
              <w:bottom w:val="single" w:sz="4" w:space="0" w:color="auto"/>
              <w:right w:val="outset" w:sz="6" w:space="0" w:color="000000"/>
            </w:tcBorders>
          </w:tcPr>
          <w:p w14:paraId="44D1D664" w14:textId="77777777" w:rsidR="008B21DC" w:rsidRPr="008B21DC" w:rsidRDefault="008B21DC" w:rsidP="008B21DC">
            <w:pPr>
              <w:spacing w:after="0" w:line="240" w:lineRule="auto"/>
              <w:jc w:val="both"/>
              <w:rPr>
                <w:rFonts w:ascii="Times New Roman" w:hAnsi="Times New Roman" w:cs="Times New Roman"/>
                <w:sz w:val="24"/>
                <w:szCs w:val="24"/>
                <w:lang w:bidi="uk-UA"/>
              </w:rPr>
            </w:pPr>
            <w:bookmarkStart w:id="2" w:name="n506"/>
            <w:bookmarkEnd w:id="2"/>
            <w:r w:rsidRPr="008B21DC">
              <w:rPr>
                <w:rFonts w:ascii="Times New Roman" w:hAnsi="Times New Roman" w:cs="Times New Roman"/>
                <w:sz w:val="24"/>
                <w:szCs w:val="24"/>
                <w:lang w:bidi="uk-UA"/>
              </w:rPr>
              <w:t>1. Письмова заява суб’єкта звернення (за зразком згідно з додатками 1 і 2 до Порядку).</w:t>
            </w:r>
          </w:p>
          <w:p w14:paraId="411AA553"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2. Засвідчені в установленому порядку копії документів, що підтверджують право володіння, користування і розпорядження технологічним транспортним засобом.</w:t>
            </w:r>
          </w:p>
          <w:p w14:paraId="364549AE"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Право володіння, користування і розпорядження технологічним транспортним засобом, вузлами і агрегатами, які мають ідентифікаційні номери, може бути підтверджено будь-якими з наведених документів:</w:t>
            </w:r>
          </w:p>
          <w:p w14:paraId="1B285A9A"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договором купівлі-продажу, міни, дарування, лізингу, позички, застави, біржовою угодою, договором про спільне володіння, користування і розпорядження майном, що перебуває у спільній частковій власності;</w:t>
            </w:r>
          </w:p>
          <w:p w14:paraId="762876DF"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документами, що підтверджують реалізацію технологічного транспортного засобу на аукціоні;</w:t>
            </w:r>
          </w:p>
          <w:p w14:paraId="09653A4F"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договором оренди майна із зазначенням у ньому домовленості між сторонами щодо реєстрації технологічного транспортного засобу за орендарем та дорученням на право керування і використання цього транспортного засобу;</w:t>
            </w:r>
          </w:p>
          <w:p w14:paraId="0B7A8E64"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митною декларацією на бланку єдиного адміністративного документа на паперовому носії або електронною митною декларацією (на технологічний транспортний засіб, реалізований на митній території України одним суб</w:t>
            </w:r>
            <w:r w:rsidRPr="008B21DC">
              <w:rPr>
                <w:rFonts w:ascii="Times New Roman" w:hAnsi="Times New Roman" w:cs="Times New Roman"/>
                <w:sz w:val="24"/>
                <w:szCs w:val="24"/>
                <w:lang w:val="ru-RU"/>
              </w:rPr>
              <w:t>’</w:t>
            </w:r>
            <w:r w:rsidRPr="008B21DC">
              <w:rPr>
                <w:rFonts w:ascii="Times New Roman" w:hAnsi="Times New Roman" w:cs="Times New Roman"/>
                <w:sz w:val="24"/>
                <w:szCs w:val="24"/>
                <w:lang w:bidi="uk-UA"/>
              </w:rPr>
              <w:t>єктом господарювання іншому суб’єкту господарювання; митна декларація для взяття на облік не надається);</w:t>
            </w:r>
          </w:p>
          <w:p w14:paraId="77B553D0"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рішенням уповноваженого органу про відчуження технологічного транспортного засобу;</w:t>
            </w:r>
          </w:p>
          <w:p w14:paraId="025D4954"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виконавчим написом нотаріуса про витребування від боржника майна;</w:t>
            </w:r>
          </w:p>
          <w:p w14:paraId="4FD2CB3F"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рішенням суду про визначення права власності на технологічний транспортний засіб;</w:t>
            </w:r>
          </w:p>
          <w:p w14:paraId="64CBFE69"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договором про спільне володіння, користування у разі отримання технологічних транспортних засобів кількома громадянами в рахунок майнових паїв у зв</w:t>
            </w:r>
            <w:r w:rsidRPr="008B21DC">
              <w:rPr>
                <w:rFonts w:ascii="Times New Roman" w:hAnsi="Times New Roman" w:cs="Times New Roman"/>
                <w:sz w:val="24"/>
                <w:szCs w:val="24"/>
                <w:lang w:val="ru-RU"/>
              </w:rPr>
              <w:t>’</w:t>
            </w:r>
            <w:r w:rsidRPr="008B21DC">
              <w:rPr>
                <w:rFonts w:ascii="Times New Roman" w:hAnsi="Times New Roman" w:cs="Times New Roman"/>
                <w:sz w:val="24"/>
                <w:szCs w:val="24"/>
                <w:lang w:bidi="uk-UA"/>
              </w:rPr>
              <w:t>язку з виходом або виключенням їх із кооперативу, рішенням органу управління господарського товариства, засвідченим в установленому порядку, про повернення засновникові (учасникові) товариства у в’язку з його виходом або виключенням з товариства технологічного транспортного засобу, переданого ним у власність або для користування;</w:t>
            </w:r>
          </w:p>
          <w:p w14:paraId="00EC00C7"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іншими документами, що встановлюють право власності або користування технологічним транспортним засобом.</w:t>
            </w:r>
          </w:p>
          <w:p w14:paraId="78E684B7"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lastRenderedPageBreak/>
              <w:t>3. Декларація про відповідність, оформлена виробником або його уповноваженим представником, - для технологічних транспортних засобів, на які поширюється дія Технічного регламенту безпеки машин, затвердженого постановою Кабінету Міністрів України від 30 січня 2013р. № 62, та які реєструються вперше.</w:t>
            </w:r>
          </w:p>
          <w:p w14:paraId="3E7E6A0D"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4. Акт технічного огляду (оригінал).</w:t>
            </w:r>
          </w:p>
          <w:p w14:paraId="12B7469F"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5. Письмові згоди всіх обтяжувачів технологічного транспортного засобу, який перебуває у податковій заставі, заставі, під арештом або є предметом іншого обтяження.</w:t>
            </w:r>
          </w:p>
          <w:p w14:paraId="1C1D09B2"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У разі коли оригінал декларації про відповідність складений іноземною мовою, виробник або його уповноважений представник чи постачальник технологічного транспортного засобу в Україну повинні надати її переклад на українську мову. На перекладеній декларації зазначається : «Переклад декларації з її оригіналу».</w:t>
            </w:r>
          </w:p>
          <w:p w14:paraId="2109B387"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Реєстрація, перереєстрація, тимчасова реєстрація, взяття на облік та зняття з обліку технологічного транспортного засобу здійснюється після перевірки територіальними органами Держпраці наявності обтяжень машини за даними Державного реєстру обтяжень рухомого майна. Реєстрація, перереєстрація, тимчасова реєстрація та взяття на облік технологічного транспортного засобу, який перебуває у податковій заставі, заставі, під арештом або є предметом іншого обтяження, здійснюється виключно за умови надання письмової згоди всіх виявлених обтяжувачів.</w:t>
            </w:r>
          </w:p>
          <w:p w14:paraId="0C390EEC"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Для реєстрації технологічного транспортного засобу, що тривалий час (більше п'яти років) експлуатується суб'єктом господарювання та на який відсутні документи, що встановлюють право власності або користування, та про попередню його реєстрацію, надається копія інвентарної картки обліку основних засобів або витяг з балансової відомості, у яких зазначається дата введення в експлуатацію технологічного транспортного засобу, скріплені підписом посадової особи суб'єкта господарювання.</w:t>
            </w:r>
          </w:p>
          <w:p w14:paraId="03FE3527"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Для реєстрації технологічного транспортного засобу, що раніше експлуатувався і перебував на обліку, подається разом з документами, зазначеними у пункті 10 Порядку, свідоцтво про реєстрацію великотоннажного транспортного засобу або іншого технологічного транспортного засобу з позначкою про зняття з обліку,</w:t>
            </w:r>
            <w:r w:rsidRPr="008B21DC">
              <w:rPr>
                <w:rFonts w:ascii="Times New Roman" w:hAnsi="Times New Roman" w:cs="Times New Roman"/>
                <w:sz w:val="24"/>
                <w:szCs w:val="24"/>
              </w:rPr>
              <w:t xml:space="preserve"> </w:t>
            </w:r>
            <w:r w:rsidRPr="008B21DC">
              <w:rPr>
                <w:rFonts w:ascii="Times New Roman" w:hAnsi="Times New Roman" w:cs="Times New Roman"/>
                <w:sz w:val="24"/>
                <w:szCs w:val="24"/>
                <w:lang w:bidi="uk-UA"/>
              </w:rPr>
              <w:t>а у разі його відсутності — довідка з попереднього місця реєстрації технологічного транспортного засобу.</w:t>
            </w:r>
          </w:p>
          <w:p w14:paraId="4A49BC3C"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t>Технологічний транспортний засіб, який належить малолітній або неповнолітній особі, реєструється за нею за заявою одного з батьків (усиновлювачів) або опікуна чи піклувальника.</w:t>
            </w:r>
          </w:p>
        </w:tc>
      </w:tr>
      <w:tr w:rsidR="008B21DC" w:rsidRPr="008B21DC" w14:paraId="6646B288"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7" w:type="dxa"/>
            <w:gridSpan w:val="2"/>
            <w:tcBorders>
              <w:top w:val="outset" w:sz="6" w:space="0" w:color="000000"/>
              <w:left w:val="outset" w:sz="6" w:space="0" w:color="000000"/>
              <w:bottom w:val="outset" w:sz="6" w:space="0" w:color="000000"/>
              <w:right w:val="outset" w:sz="6" w:space="0" w:color="000000"/>
            </w:tcBorders>
          </w:tcPr>
          <w:p w14:paraId="37BA755F" w14:textId="77777777" w:rsidR="008B21DC" w:rsidRPr="008B21DC" w:rsidRDefault="008B21DC" w:rsidP="008B21DC">
            <w:pPr>
              <w:spacing w:after="0" w:line="240" w:lineRule="auto"/>
              <w:jc w:val="both"/>
              <w:rPr>
                <w:rFonts w:ascii="Times New Roman" w:hAnsi="Times New Roman" w:cs="Times New Roman"/>
                <w:bCs/>
                <w:sz w:val="24"/>
                <w:szCs w:val="24"/>
              </w:rPr>
            </w:pPr>
            <w:r w:rsidRPr="008B21DC">
              <w:rPr>
                <w:rFonts w:ascii="Times New Roman" w:hAnsi="Times New Roman" w:cs="Times New Roman"/>
                <w:bCs/>
                <w:sz w:val="24"/>
                <w:szCs w:val="24"/>
              </w:rPr>
              <w:lastRenderedPageBreak/>
              <w:t>8</w:t>
            </w:r>
          </w:p>
        </w:tc>
        <w:tc>
          <w:tcPr>
            <w:tcW w:w="2977" w:type="dxa"/>
            <w:gridSpan w:val="2"/>
            <w:tcBorders>
              <w:top w:val="outset" w:sz="6" w:space="0" w:color="000000"/>
              <w:left w:val="outset" w:sz="6" w:space="0" w:color="000000"/>
              <w:bottom w:val="outset" w:sz="6" w:space="0" w:color="000000"/>
              <w:right w:val="outset" w:sz="6" w:space="0" w:color="000000"/>
            </w:tcBorders>
          </w:tcPr>
          <w:p w14:paraId="0735866C" w14:textId="77777777" w:rsidR="008B21DC" w:rsidRPr="008B21DC" w:rsidRDefault="008B21DC" w:rsidP="008B21DC">
            <w:pPr>
              <w:spacing w:after="0" w:line="240" w:lineRule="auto"/>
              <w:rPr>
                <w:rFonts w:ascii="Times New Roman" w:hAnsi="Times New Roman" w:cs="Times New Roman"/>
                <w:sz w:val="24"/>
                <w:szCs w:val="24"/>
              </w:rPr>
            </w:pPr>
            <w:r w:rsidRPr="008B21DC">
              <w:rPr>
                <w:rFonts w:ascii="Times New Roman" w:hAnsi="Times New Roman" w:cs="Times New Roman"/>
                <w:sz w:val="24"/>
                <w:szCs w:val="24"/>
              </w:rPr>
              <w:t xml:space="preserve">Порядок та спосіб подання документів, необхідних для </w:t>
            </w:r>
            <w:r w:rsidRPr="008B21DC">
              <w:rPr>
                <w:rFonts w:ascii="Times New Roman" w:hAnsi="Times New Roman" w:cs="Times New Roman"/>
                <w:sz w:val="24"/>
                <w:szCs w:val="24"/>
              </w:rPr>
              <w:lastRenderedPageBreak/>
              <w:t>отримання адміністративної послуги</w:t>
            </w:r>
          </w:p>
        </w:tc>
        <w:tc>
          <w:tcPr>
            <w:tcW w:w="6095" w:type="dxa"/>
            <w:tcBorders>
              <w:top w:val="outset" w:sz="6" w:space="0" w:color="000000"/>
              <w:left w:val="outset" w:sz="6" w:space="0" w:color="000000"/>
              <w:bottom w:val="outset" w:sz="6" w:space="0" w:color="000000"/>
              <w:right w:val="outset" w:sz="6" w:space="0" w:color="000000"/>
            </w:tcBorders>
          </w:tcPr>
          <w:p w14:paraId="2B728699" w14:textId="77777777" w:rsidR="008B21DC" w:rsidRPr="008B21DC" w:rsidRDefault="008B21DC" w:rsidP="008B21DC">
            <w:pPr>
              <w:spacing w:after="0" w:line="240" w:lineRule="auto"/>
              <w:jc w:val="both"/>
              <w:rPr>
                <w:rFonts w:ascii="Times New Roman" w:hAnsi="Times New Roman" w:cs="Times New Roman"/>
                <w:sz w:val="24"/>
                <w:szCs w:val="24"/>
                <w:lang w:bidi="uk-UA"/>
              </w:rPr>
            </w:pPr>
            <w:r w:rsidRPr="008B21DC">
              <w:rPr>
                <w:rFonts w:ascii="Times New Roman" w:hAnsi="Times New Roman" w:cs="Times New Roman"/>
                <w:sz w:val="24"/>
                <w:szCs w:val="24"/>
                <w:lang w:bidi="uk-UA"/>
              </w:rPr>
              <w:lastRenderedPageBreak/>
              <w:t xml:space="preserve">Заявник надає адміністратору </w:t>
            </w:r>
            <w:r w:rsidRPr="008B21DC">
              <w:rPr>
                <w:rFonts w:ascii="Times New Roman" w:hAnsi="Times New Roman" w:cs="Times New Roman"/>
                <w:sz w:val="24"/>
                <w:szCs w:val="24"/>
              </w:rPr>
              <w:t>Центру надання адміністративних послуг (далі –</w:t>
            </w:r>
            <w:r w:rsidRPr="008B21DC">
              <w:rPr>
                <w:rFonts w:ascii="Times New Roman" w:hAnsi="Times New Roman" w:cs="Times New Roman"/>
                <w:sz w:val="24"/>
                <w:szCs w:val="24"/>
                <w:lang w:bidi="uk-UA"/>
              </w:rPr>
              <w:t xml:space="preserve"> ЦНАП) або надсилає </w:t>
            </w:r>
            <w:r w:rsidRPr="008B21DC">
              <w:rPr>
                <w:rFonts w:ascii="Times New Roman" w:hAnsi="Times New Roman" w:cs="Times New Roman"/>
                <w:sz w:val="24"/>
                <w:szCs w:val="24"/>
                <w:lang w:bidi="uk-UA"/>
              </w:rPr>
              <w:lastRenderedPageBreak/>
              <w:t>поштовим відправленням в ЦНАП письмову заяву з доданими до неї документами.</w:t>
            </w:r>
          </w:p>
          <w:p w14:paraId="63A2593F" w14:textId="77777777" w:rsidR="008B21DC" w:rsidRPr="008B21DC" w:rsidRDefault="008B21DC" w:rsidP="008B21DC">
            <w:pPr>
              <w:spacing w:after="0" w:line="240" w:lineRule="auto"/>
              <w:jc w:val="both"/>
              <w:rPr>
                <w:rFonts w:ascii="Times New Roman" w:hAnsi="Times New Roman" w:cs="Times New Roman"/>
                <w:sz w:val="24"/>
                <w:szCs w:val="24"/>
              </w:rPr>
            </w:pPr>
          </w:p>
        </w:tc>
      </w:tr>
      <w:tr w:rsidR="008B21DC" w:rsidRPr="008B21DC" w14:paraId="30BA05B8"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7" w:type="dxa"/>
            <w:gridSpan w:val="2"/>
            <w:tcBorders>
              <w:top w:val="outset" w:sz="6" w:space="0" w:color="000000"/>
              <w:left w:val="outset" w:sz="6" w:space="0" w:color="000000"/>
              <w:bottom w:val="outset" w:sz="6" w:space="0" w:color="000000"/>
              <w:right w:val="outset" w:sz="6" w:space="0" w:color="000000"/>
            </w:tcBorders>
          </w:tcPr>
          <w:p w14:paraId="413BF3C8" w14:textId="77777777" w:rsidR="008B21DC" w:rsidRPr="008B21DC" w:rsidRDefault="008B21DC" w:rsidP="008B21DC">
            <w:pPr>
              <w:spacing w:after="0" w:line="240" w:lineRule="auto"/>
              <w:jc w:val="both"/>
              <w:rPr>
                <w:rFonts w:ascii="Times New Roman" w:hAnsi="Times New Roman" w:cs="Times New Roman"/>
                <w:bCs/>
                <w:sz w:val="24"/>
                <w:szCs w:val="24"/>
              </w:rPr>
            </w:pPr>
            <w:r w:rsidRPr="008B21DC">
              <w:rPr>
                <w:rFonts w:ascii="Times New Roman" w:hAnsi="Times New Roman" w:cs="Times New Roman"/>
                <w:bCs/>
                <w:sz w:val="24"/>
                <w:szCs w:val="24"/>
              </w:rPr>
              <w:lastRenderedPageBreak/>
              <w:t>9</w:t>
            </w:r>
          </w:p>
        </w:tc>
        <w:tc>
          <w:tcPr>
            <w:tcW w:w="2977" w:type="dxa"/>
            <w:gridSpan w:val="2"/>
            <w:tcBorders>
              <w:top w:val="outset" w:sz="6" w:space="0" w:color="000000"/>
              <w:left w:val="outset" w:sz="6" w:space="0" w:color="000000"/>
              <w:bottom w:val="outset" w:sz="6" w:space="0" w:color="000000"/>
              <w:right w:val="outset" w:sz="6" w:space="0" w:color="000000"/>
            </w:tcBorders>
          </w:tcPr>
          <w:p w14:paraId="34041A78" w14:textId="77777777" w:rsidR="008B21DC" w:rsidRPr="008B21DC" w:rsidRDefault="008B21DC" w:rsidP="008B21DC">
            <w:pPr>
              <w:spacing w:after="0" w:line="240" w:lineRule="auto"/>
              <w:rPr>
                <w:rFonts w:ascii="Times New Roman" w:hAnsi="Times New Roman" w:cs="Times New Roman"/>
                <w:sz w:val="24"/>
                <w:szCs w:val="24"/>
              </w:rPr>
            </w:pPr>
            <w:r w:rsidRPr="008B21DC">
              <w:rPr>
                <w:rFonts w:ascii="Times New Roman" w:hAnsi="Times New Roman" w:cs="Times New Roman"/>
                <w:sz w:val="24"/>
                <w:szCs w:val="24"/>
              </w:rPr>
              <w:t>Платність (безоплатність) надання адміністративної послуги</w:t>
            </w:r>
          </w:p>
        </w:tc>
        <w:tc>
          <w:tcPr>
            <w:tcW w:w="6095" w:type="dxa"/>
            <w:tcBorders>
              <w:top w:val="outset" w:sz="6" w:space="0" w:color="000000"/>
              <w:left w:val="outset" w:sz="6" w:space="0" w:color="000000"/>
              <w:bottom w:val="outset" w:sz="6" w:space="0" w:color="000000"/>
              <w:right w:val="outset" w:sz="6" w:space="0" w:color="000000"/>
            </w:tcBorders>
          </w:tcPr>
          <w:p w14:paraId="1C784D21"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Безоплатно</w:t>
            </w:r>
          </w:p>
          <w:p w14:paraId="4E33B52B" w14:textId="77777777" w:rsidR="008B21DC" w:rsidRPr="008B21DC" w:rsidRDefault="008B21DC" w:rsidP="008B21DC">
            <w:pPr>
              <w:spacing w:after="0" w:line="240" w:lineRule="auto"/>
              <w:jc w:val="both"/>
              <w:rPr>
                <w:rFonts w:ascii="Times New Roman" w:hAnsi="Times New Roman" w:cs="Times New Roman"/>
                <w:sz w:val="24"/>
                <w:szCs w:val="24"/>
              </w:rPr>
            </w:pPr>
          </w:p>
        </w:tc>
      </w:tr>
      <w:tr w:rsidR="008B21DC" w:rsidRPr="008B21DC" w14:paraId="48731DB2"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7" w:type="dxa"/>
            <w:gridSpan w:val="2"/>
            <w:tcBorders>
              <w:top w:val="outset" w:sz="6" w:space="0" w:color="000000"/>
              <w:left w:val="outset" w:sz="6" w:space="0" w:color="000000"/>
              <w:bottom w:val="outset" w:sz="6" w:space="0" w:color="000000"/>
              <w:right w:val="outset" w:sz="6" w:space="0" w:color="000000"/>
            </w:tcBorders>
          </w:tcPr>
          <w:p w14:paraId="6B7A282D" w14:textId="77777777" w:rsidR="008B21DC" w:rsidRPr="008B21DC" w:rsidRDefault="008B21DC" w:rsidP="008B21DC">
            <w:pPr>
              <w:spacing w:after="0" w:line="240" w:lineRule="auto"/>
              <w:jc w:val="both"/>
              <w:rPr>
                <w:rFonts w:ascii="Times New Roman" w:hAnsi="Times New Roman" w:cs="Times New Roman"/>
                <w:bCs/>
                <w:sz w:val="24"/>
                <w:szCs w:val="24"/>
              </w:rPr>
            </w:pPr>
            <w:r w:rsidRPr="008B21DC">
              <w:rPr>
                <w:rFonts w:ascii="Times New Roman" w:hAnsi="Times New Roman" w:cs="Times New Roman"/>
                <w:bCs/>
                <w:sz w:val="24"/>
                <w:szCs w:val="24"/>
              </w:rPr>
              <w:t>10</w:t>
            </w:r>
          </w:p>
        </w:tc>
        <w:tc>
          <w:tcPr>
            <w:tcW w:w="2977" w:type="dxa"/>
            <w:gridSpan w:val="2"/>
            <w:tcBorders>
              <w:top w:val="outset" w:sz="6" w:space="0" w:color="000000"/>
              <w:left w:val="outset" w:sz="6" w:space="0" w:color="000000"/>
              <w:bottom w:val="outset" w:sz="6" w:space="0" w:color="000000"/>
              <w:right w:val="outset" w:sz="6" w:space="0" w:color="000000"/>
            </w:tcBorders>
          </w:tcPr>
          <w:p w14:paraId="4864395D" w14:textId="77777777" w:rsidR="008B21DC" w:rsidRPr="008B21DC" w:rsidRDefault="008B21DC" w:rsidP="008B21DC">
            <w:pPr>
              <w:spacing w:after="0" w:line="240" w:lineRule="auto"/>
              <w:rPr>
                <w:rFonts w:ascii="Times New Roman" w:hAnsi="Times New Roman" w:cs="Times New Roman"/>
                <w:sz w:val="24"/>
                <w:szCs w:val="24"/>
              </w:rPr>
            </w:pPr>
            <w:r w:rsidRPr="008B21DC">
              <w:rPr>
                <w:rFonts w:ascii="Times New Roman" w:hAnsi="Times New Roman" w:cs="Times New Roman"/>
                <w:sz w:val="24"/>
                <w:szCs w:val="24"/>
              </w:rPr>
              <w:t xml:space="preserve">Строк надання адміністративної послуги </w:t>
            </w:r>
          </w:p>
        </w:tc>
        <w:tc>
          <w:tcPr>
            <w:tcW w:w="6095" w:type="dxa"/>
            <w:tcBorders>
              <w:top w:val="outset" w:sz="6" w:space="0" w:color="000000"/>
              <w:left w:val="outset" w:sz="6" w:space="0" w:color="000000"/>
              <w:bottom w:val="outset" w:sz="6" w:space="0" w:color="000000"/>
              <w:right w:val="outset" w:sz="6" w:space="0" w:color="000000"/>
            </w:tcBorders>
          </w:tcPr>
          <w:p w14:paraId="47F977BB"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Не перевищує 30 робочих днів з дня подання суб’єктом звернення заяви та документів, необхідних для отримання послуги.</w:t>
            </w:r>
          </w:p>
        </w:tc>
      </w:tr>
      <w:tr w:rsidR="008B21DC" w:rsidRPr="008B21DC" w14:paraId="6453BABD"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7" w:type="dxa"/>
            <w:gridSpan w:val="2"/>
            <w:tcBorders>
              <w:top w:val="outset" w:sz="6" w:space="0" w:color="000000"/>
              <w:left w:val="outset" w:sz="6" w:space="0" w:color="000000"/>
              <w:bottom w:val="outset" w:sz="6" w:space="0" w:color="000000"/>
              <w:right w:val="outset" w:sz="6" w:space="0" w:color="000000"/>
            </w:tcBorders>
          </w:tcPr>
          <w:p w14:paraId="03470A90"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11</w:t>
            </w:r>
          </w:p>
        </w:tc>
        <w:tc>
          <w:tcPr>
            <w:tcW w:w="2977" w:type="dxa"/>
            <w:gridSpan w:val="2"/>
            <w:tcBorders>
              <w:top w:val="outset" w:sz="6" w:space="0" w:color="000000"/>
              <w:left w:val="outset" w:sz="6" w:space="0" w:color="000000"/>
              <w:bottom w:val="outset" w:sz="6" w:space="0" w:color="000000"/>
              <w:right w:val="outset" w:sz="6" w:space="0" w:color="000000"/>
            </w:tcBorders>
          </w:tcPr>
          <w:p w14:paraId="576CE212" w14:textId="77777777" w:rsidR="008B21DC" w:rsidRPr="008B21DC" w:rsidRDefault="008B21DC" w:rsidP="008B21DC">
            <w:pPr>
              <w:spacing w:after="0" w:line="240" w:lineRule="auto"/>
              <w:rPr>
                <w:rFonts w:ascii="Times New Roman" w:hAnsi="Times New Roman" w:cs="Times New Roman"/>
                <w:sz w:val="24"/>
                <w:szCs w:val="24"/>
              </w:rPr>
            </w:pPr>
            <w:r w:rsidRPr="008B21DC">
              <w:rPr>
                <w:rFonts w:ascii="Times New Roman" w:hAnsi="Times New Roman" w:cs="Times New Roman"/>
                <w:sz w:val="24"/>
                <w:szCs w:val="24"/>
              </w:rPr>
              <w:t>Перелік підстав для відмови у наданні адміністративної послуги</w:t>
            </w:r>
          </w:p>
        </w:tc>
        <w:tc>
          <w:tcPr>
            <w:tcW w:w="6095" w:type="dxa"/>
            <w:tcBorders>
              <w:top w:val="outset" w:sz="6" w:space="0" w:color="000000"/>
              <w:left w:val="outset" w:sz="6" w:space="0" w:color="000000"/>
              <w:bottom w:val="outset" w:sz="6" w:space="0" w:color="000000"/>
              <w:right w:val="outset" w:sz="6" w:space="0" w:color="000000"/>
            </w:tcBorders>
          </w:tcPr>
          <w:p w14:paraId="0729A962"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У разі надання неповного пакету документів,  визначених Порядком, та/або їх оформлення з порушенням вимог чинного законодавства, або на який накладено арешт чи заборону на зняття його з обліку, та в інших випадках, передбачених законодавством – письмова відповідь власнику із зазначенням причин, що унеможливлюють надання послуги.</w:t>
            </w:r>
          </w:p>
        </w:tc>
      </w:tr>
      <w:tr w:rsidR="008B21DC" w:rsidRPr="008B21DC" w14:paraId="4A1AF0CC"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7" w:type="dxa"/>
            <w:gridSpan w:val="2"/>
            <w:tcBorders>
              <w:top w:val="outset" w:sz="6" w:space="0" w:color="000000"/>
              <w:left w:val="outset" w:sz="6" w:space="0" w:color="000000"/>
              <w:bottom w:val="outset" w:sz="6" w:space="0" w:color="000000"/>
              <w:right w:val="outset" w:sz="6" w:space="0" w:color="000000"/>
            </w:tcBorders>
          </w:tcPr>
          <w:p w14:paraId="7B2FCFF4" w14:textId="77777777" w:rsidR="008B21DC" w:rsidRPr="008B21DC" w:rsidRDefault="008B21DC" w:rsidP="008B21DC">
            <w:pPr>
              <w:spacing w:after="0" w:line="240" w:lineRule="auto"/>
              <w:jc w:val="both"/>
              <w:rPr>
                <w:rFonts w:ascii="Times New Roman" w:hAnsi="Times New Roman" w:cs="Times New Roman"/>
                <w:bCs/>
                <w:sz w:val="24"/>
                <w:szCs w:val="24"/>
              </w:rPr>
            </w:pPr>
            <w:r w:rsidRPr="008B21DC">
              <w:rPr>
                <w:rFonts w:ascii="Times New Roman" w:hAnsi="Times New Roman" w:cs="Times New Roman"/>
                <w:bCs/>
                <w:sz w:val="24"/>
                <w:szCs w:val="24"/>
              </w:rPr>
              <w:t>12</w:t>
            </w:r>
          </w:p>
        </w:tc>
        <w:tc>
          <w:tcPr>
            <w:tcW w:w="2977" w:type="dxa"/>
            <w:gridSpan w:val="2"/>
            <w:tcBorders>
              <w:top w:val="outset" w:sz="6" w:space="0" w:color="000000"/>
              <w:left w:val="outset" w:sz="6" w:space="0" w:color="000000"/>
              <w:bottom w:val="outset" w:sz="6" w:space="0" w:color="000000"/>
              <w:right w:val="outset" w:sz="6" w:space="0" w:color="000000"/>
            </w:tcBorders>
          </w:tcPr>
          <w:p w14:paraId="7449C809" w14:textId="77777777" w:rsidR="008B21DC" w:rsidRPr="008B21DC" w:rsidRDefault="008B21DC" w:rsidP="008B21DC">
            <w:pPr>
              <w:spacing w:after="0" w:line="240" w:lineRule="auto"/>
              <w:rPr>
                <w:rFonts w:ascii="Times New Roman" w:hAnsi="Times New Roman" w:cs="Times New Roman"/>
                <w:sz w:val="24"/>
                <w:szCs w:val="24"/>
                <w:lang w:val="en-US"/>
              </w:rPr>
            </w:pPr>
            <w:r w:rsidRPr="008B21DC">
              <w:rPr>
                <w:rFonts w:ascii="Times New Roman" w:hAnsi="Times New Roman" w:cs="Times New Roman"/>
                <w:sz w:val="24"/>
                <w:szCs w:val="24"/>
              </w:rPr>
              <w:t>Результат надання адміністративної послуги</w:t>
            </w:r>
          </w:p>
        </w:tc>
        <w:tc>
          <w:tcPr>
            <w:tcW w:w="6095" w:type="dxa"/>
            <w:tcBorders>
              <w:top w:val="outset" w:sz="6" w:space="0" w:color="000000"/>
              <w:left w:val="outset" w:sz="6" w:space="0" w:color="000000"/>
              <w:bottom w:val="outset" w:sz="6" w:space="0" w:color="000000"/>
              <w:right w:val="outset" w:sz="6" w:space="0" w:color="000000"/>
            </w:tcBorders>
          </w:tcPr>
          <w:p w14:paraId="4D8BFFF9"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bCs/>
                <w:sz w:val="24"/>
                <w:szCs w:val="24"/>
              </w:rPr>
              <w:t xml:space="preserve">Свідоцтво про реєстрацію великотоннажного транспортного засобу або іншого технологічного транспортного засобу, у якому в графі </w:t>
            </w:r>
            <w:r w:rsidRPr="008B21DC">
              <w:rPr>
                <w:rFonts w:ascii="Times New Roman" w:hAnsi="Times New Roman" w:cs="Times New Roman"/>
                <w:sz w:val="24"/>
                <w:szCs w:val="24"/>
              </w:rPr>
              <w:t>«Присвоєно номерний знак:»</w:t>
            </w:r>
            <w:r w:rsidRPr="008B21DC">
              <w:rPr>
                <w:rFonts w:ascii="Times New Roman" w:hAnsi="Times New Roman" w:cs="Times New Roman"/>
                <w:bCs/>
                <w:sz w:val="24"/>
                <w:szCs w:val="24"/>
              </w:rPr>
              <w:t xml:space="preserve"> </w:t>
            </w:r>
            <w:r w:rsidRPr="008B21DC">
              <w:rPr>
                <w:rFonts w:ascii="Times New Roman" w:hAnsi="Times New Roman" w:cs="Times New Roman"/>
                <w:sz w:val="24"/>
                <w:szCs w:val="24"/>
              </w:rPr>
              <w:t xml:space="preserve">внесено: літера «Т», порядковий номер номерного знаку та комбінація літер відповідного до регіону, що збігаються в латинській і в українській абетках. </w:t>
            </w:r>
          </w:p>
          <w:p w14:paraId="0EE7D34B" w14:textId="77777777" w:rsidR="008B21DC" w:rsidRPr="008B21DC" w:rsidRDefault="008B21DC" w:rsidP="008B21DC">
            <w:pPr>
              <w:spacing w:after="0" w:line="240" w:lineRule="auto"/>
              <w:jc w:val="both"/>
              <w:rPr>
                <w:rFonts w:ascii="Times New Roman" w:hAnsi="Times New Roman" w:cs="Times New Roman"/>
                <w:bCs/>
                <w:sz w:val="24"/>
                <w:szCs w:val="24"/>
              </w:rPr>
            </w:pPr>
            <w:r w:rsidRPr="008B21DC">
              <w:rPr>
                <w:rFonts w:ascii="Times New Roman" w:hAnsi="Times New Roman" w:cs="Times New Roman"/>
                <w:bCs/>
                <w:sz w:val="24"/>
                <w:szCs w:val="24"/>
              </w:rPr>
              <w:t>Купівля власниками технологічних транспортних засобів присвоєних номерних знаків здійснюється самостійно у суб’єктів господарювання, які їх виготовляють. Номерні знаки повинні відповідати державним стандартам, зокрема ДСТУ 4278:2019 «Дорожній транспорт. Знаки номерні транспортних засобів. Загальні вимоги. Правила застосування» (підтип 12.1) та ДСТУ 3650:2019 «Дорожній транспорт. Знаки номерні транспортних засобів. Загальні технічні умови».</w:t>
            </w:r>
          </w:p>
          <w:p w14:paraId="6EA1A3EF" w14:textId="77777777" w:rsidR="008B21DC" w:rsidRPr="008B21DC" w:rsidRDefault="008B21DC" w:rsidP="008B21DC">
            <w:pPr>
              <w:spacing w:after="0" w:line="240" w:lineRule="auto"/>
              <w:jc w:val="both"/>
              <w:rPr>
                <w:rFonts w:ascii="Times New Roman" w:hAnsi="Times New Roman" w:cs="Times New Roman"/>
                <w:bCs/>
                <w:sz w:val="24"/>
                <w:szCs w:val="24"/>
              </w:rPr>
            </w:pPr>
            <w:r w:rsidRPr="008B21DC">
              <w:rPr>
                <w:rFonts w:ascii="Times New Roman" w:hAnsi="Times New Roman" w:cs="Times New Roman"/>
                <w:bCs/>
                <w:sz w:val="24"/>
                <w:szCs w:val="24"/>
              </w:rPr>
              <w:t>Відмова у наданні адміністративної послуги доводиться до відома одержувача у письмовій формі з посиланням на чинне законодавство.</w:t>
            </w:r>
          </w:p>
        </w:tc>
      </w:tr>
      <w:tr w:rsidR="008B21DC" w:rsidRPr="008B21DC" w14:paraId="68D559DB" w14:textId="77777777" w:rsidTr="008B21DC">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7" w:type="dxa"/>
            <w:gridSpan w:val="2"/>
            <w:tcBorders>
              <w:top w:val="outset" w:sz="6" w:space="0" w:color="000000"/>
              <w:left w:val="outset" w:sz="6" w:space="0" w:color="000000"/>
              <w:bottom w:val="outset" w:sz="6" w:space="0" w:color="000000"/>
              <w:right w:val="outset" w:sz="6" w:space="0" w:color="000000"/>
            </w:tcBorders>
          </w:tcPr>
          <w:p w14:paraId="0694AE62" w14:textId="77777777" w:rsidR="008B21DC" w:rsidRPr="008B21DC" w:rsidRDefault="008B21DC" w:rsidP="008B21DC">
            <w:pPr>
              <w:spacing w:after="0" w:line="240" w:lineRule="auto"/>
              <w:jc w:val="both"/>
              <w:rPr>
                <w:rFonts w:ascii="Times New Roman" w:hAnsi="Times New Roman" w:cs="Times New Roman"/>
                <w:bCs/>
                <w:sz w:val="24"/>
                <w:szCs w:val="24"/>
                <w:lang w:val="en-US"/>
              </w:rPr>
            </w:pPr>
            <w:r w:rsidRPr="008B21DC">
              <w:rPr>
                <w:rFonts w:ascii="Times New Roman" w:hAnsi="Times New Roman" w:cs="Times New Roman"/>
                <w:bCs/>
                <w:sz w:val="24"/>
                <w:szCs w:val="24"/>
              </w:rPr>
              <w:t>13</w:t>
            </w:r>
          </w:p>
        </w:tc>
        <w:tc>
          <w:tcPr>
            <w:tcW w:w="2977" w:type="dxa"/>
            <w:gridSpan w:val="2"/>
            <w:tcBorders>
              <w:top w:val="outset" w:sz="6" w:space="0" w:color="000000"/>
              <w:left w:val="outset" w:sz="6" w:space="0" w:color="000000"/>
              <w:bottom w:val="outset" w:sz="6" w:space="0" w:color="000000"/>
              <w:right w:val="outset" w:sz="6" w:space="0" w:color="000000"/>
            </w:tcBorders>
          </w:tcPr>
          <w:p w14:paraId="10F2AB23" w14:textId="77777777" w:rsidR="008B21DC" w:rsidRPr="008B21DC" w:rsidRDefault="008B21DC" w:rsidP="008B21DC">
            <w:pPr>
              <w:spacing w:after="0" w:line="240" w:lineRule="auto"/>
              <w:rPr>
                <w:rFonts w:ascii="Times New Roman" w:hAnsi="Times New Roman" w:cs="Times New Roman"/>
                <w:sz w:val="24"/>
                <w:szCs w:val="24"/>
              </w:rPr>
            </w:pPr>
            <w:r w:rsidRPr="008B21DC">
              <w:rPr>
                <w:rFonts w:ascii="Times New Roman" w:hAnsi="Times New Roman" w:cs="Times New Roman"/>
                <w:sz w:val="24"/>
                <w:szCs w:val="24"/>
              </w:rPr>
              <w:t>Способи отримання відповіді (результату)</w:t>
            </w:r>
          </w:p>
        </w:tc>
        <w:tc>
          <w:tcPr>
            <w:tcW w:w="6095" w:type="dxa"/>
            <w:tcBorders>
              <w:top w:val="outset" w:sz="6" w:space="0" w:color="000000"/>
              <w:left w:val="outset" w:sz="6" w:space="0" w:color="000000"/>
              <w:bottom w:val="outset" w:sz="6" w:space="0" w:color="000000"/>
              <w:right w:val="outset" w:sz="6" w:space="0" w:color="000000"/>
            </w:tcBorders>
          </w:tcPr>
          <w:p w14:paraId="489C26C5"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Повідомлення про результат надсилається суб’єкту звернення невідкладно у день надходження вихідного пакета документів до ЦНАП у спосіб, зазначений в описі вхідного пакета документів (електронною поштою чи іншими засобами телекомунікаційного зв’язку).</w:t>
            </w:r>
          </w:p>
          <w:p w14:paraId="2988313A" w14:textId="77777777" w:rsidR="008B21DC" w:rsidRPr="008B21DC" w:rsidRDefault="008B21DC" w:rsidP="008B21DC">
            <w:pPr>
              <w:spacing w:after="0" w:line="240" w:lineRule="auto"/>
              <w:jc w:val="both"/>
              <w:rPr>
                <w:rFonts w:ascii="Times New Roman" w:hAnsi="Times New Roman" w:cs="Times New Roman"/>
                <w:sz w:val="24"/>
                <w:szCs w:val="24"/>
              </w:rPr>
            </w:pPr>
            <w:r w:rsidRPr="008B21DC">
              <w:rPr>
                <w:rFonts w:ascii="Times New Roman" w:hAnsi="Times New Roman" w:cs="Times New Roman"/>
                <w:sz w:val="24"/>
                <w:szCs w:val="24"/>
              </w:rPr>
              <w:t>Отримання результату – особисто (у тому числі уповноваженим представником суб’єкта звернення) у ЦНАП або у спосіб, передбачений законодавством України і прийнятний для суб’єкта звернення.</w:t>
            </w:r>
          </w:p>
        </w:tc>
      </w:tr>
    </w:tbl>
    <w:p w14:paraId="5BE513F4" w14:textId="77777777" w:rsidR="008B21DC" w:rsidRPr="008B21DC" w:rsidRDefault="008B21DC" w:rsidP="008B21DC">
      <w:pPr>
        <w:spacing w:after="0" w:line="240" w:lineRule="auto"/>
        <w:jc w:val="both"/>
        <w:rPr>
          <w:rFonts w:ascii="Times New Roman" w:hAnsi="Times New Roman" w:cs="Times New Roman"/>
          <w:sz w:val="24"/>
          <w:szCs w:val="24"/>
          <w:lang w:val="ru-RU"/>
        </w:rPr>
      </w:pPr>
      <w:bookmarkStart w:id="3" w:name="n43"/>
      <w:bookmarkEnd w:id="3"/>
    </w:p>
    <w:p w14:paraId="7E3B58F8" w14:textId="77777777" w:rsidR="008B21DC" w:rsidRPr="008B21DC" w:rsidRDefault="008B21DC" w:rsidP="008B21DC">
      <w:pPr>
        <w:spacing w:after="0" w:line="240" w:lineRule="auto"/>
        <w:jc w:val="both"/>
        <w:rPr>
          <w:rFonts w:ascii="Times New Roman" w:hAnsi="Times New Roman" w:cs="Times New Roman"/>
          <w:sz w:val="24"/>
          <w:szCs w:val="24"/>
          <w:lang w:val="ru-RU"/>
        </w:rPr>
      </w:pPr>
    </w:p>
    <w:p w14:paraId="45D1206C" w14:textId="77777777" w:rsidR="008B21DC" w:rsidRPr="008B21DC" w:rsidRDefault="008B21DC" w:rsidP="008B21DC">
      <w:pPr>
        <w:spacing w:after="0" w:line="240" w:lineRule="auto"/>
        <w:jc w:val="both"/>
        <w:rPr>
          <w:rFonts w:ascii="Times New Roman" w:hAnsi="Times New Roman" w:cs="Times New Roman"/>
          <w:sz w:val="24"/>
          <w:szCs w:val="24"/>
        </w:rPr>
      </w:pPr>
    </w:p>
    <w:p w14:paraId="1FBFFC9D" w14:textId="77777777" w:rsidR="008B21DC" w:rsidRPr="008B21DC" w:rsidRDefault="008B21DC" w:rsidP="008B21DC">
      <w:pPr>
        <w:spacing w:after="0" w:line="240" w:lineRule="auto"/>
        <w:jc w:val="both"/>
        <w:rPr>
          <w:rFonts w:ascii="Times New Roman" w:hAnsi="Times New Roman" w:cs="Times New Roman"/>
          <w:sz w:val="24"/>
          <w:szCs w:val="24"/>
        </w:rPr>
      </w:pPr>
    </w:p>
    <w:p w14:paraId="50FC67A5" w14:textId="3C72EB77" w:rsidR="008B21DC" w:rsidRDefault="008B21DC" w:rsidP="008B21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7E21054C" w14:textId="77777777" w:rsidR="008B21DC" w:rsidRPr="00A176B5" w:rsidRDefault="008B21DC" w:rsidP="008B21DC">
      <w:pPr>
        <w:spacing w:after="0" w:line="240" w:lineRule="auto"/>
        <w:ind w:left="6237"/>
        <w:rPr>
          <w:rFonts w:ascii="Times New Roman" w:eastAsia="Times New Roman" w:hAnsi="Times New Roman" w:cs="Times New Roman"/>
          <w:color w:val="000000"/>
          <w:sz w:val="28"/>
          <w:szCs w:val="28"/>
          <w:lang w:eastAsia="uk-UA"/>
        </w:rPr>
      </w:pPr>
      <w:r w:rsidRPr="00A176B5">
        <w:rPr>
          <w:rFonts w:ascii="Times New Roman" w:eastAsia="Times New Roman" w:hAnsi="Times New Roman" w:cs="Times New Roman"/>
          <w:color w:val="000000"/>
          <w:sz w:val="28"/>
          <w:szCs w:val="28"/>
          <w:lang w:eastAsia="uk-UA"/>
        </w:rPr>
        <w:lastRenderedPageBreak/>
        <w:t>ПОГОДЖЕНО</w:t>
      </w:r>
    </w:p>
    <w:p w14:paraId="53D52513" w14:textId="401A7093" w:rsidR="008B21DC" w:rsidRPr="00A176B5" w:rsidRDefault="008B21DC" w:rsidP="008B21DC">
      <w:pPr>
        <w:spacing w:after="0" w:line="240" w:lineRule="auto"/>
        <w:ind w:left="6237"/>
        <w:rPr>
          <w:rFonts w:ascii="Times New Roman" w:eastAsia="Times New Roman" w:hAnsi="Times New Roman" w:cs="Times New Roman"/>
          <w:sz w:val="28"/>
          <w:szCs w:val="28"/>
          <w:lang w:eastAsia="uk-UA"/>
        </w:rPr>
      </w:pPr>
      <w:r w:rsidRPr="00A176B5">
        <w:rPr>
          <w:rFonts w:ascii="Times New Roman" w:eastAsia="Times New Roman" w:hAnsi="Times New Roman" w:cs="Times New Roman"/>
          <w:color w:val="000000"/>
          <w:sz w:val="28"/>
          <w:szCs w:val="28"/>
          <w:lang w:eastAsia="uk-UA"/>
        </w:rPr>
        <w:t xml:space="preserve">Додаток </w:t>
      </w:r>
      <w:r>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9</w:t>
      </w:r>
    </w:p>
    <w:p w14:paraId="32FC3C78" w14:textId="77777777" w:rsidR="008B21DC" w:rsidRPr="00A176B5" w:rsidRDefault="008B21DC" w:rsidP="008B21DC">
      <w:pPr>
        <w:spacing w:after="0" w:line="240" w:lineRule="auto"/>
        <w:ind w:left="6237"/>
        <w:rPr>
          <w:rFonts w:ascii="Times New Roman" w:eastAsia="Times New Roman" w:hAnsi="Times New Roman" w:cs="Times New Roman"/>
          <w:sz w:val="28"/>
          <w:szCs w:val="28"/>
          <w:lang w:eastAsia="uk-UA"/>
        </w:rPr>
      </w:pPr>
      <w:r w:rsidRPr="00A176B5">
        <w:rPr>
          <w:rFonts w:ascii="Times New Roman" w:eastAsia="Times New Roman" w:hAnsi="Times New Roman" w:cs="Times New Roman"/>
          <w:color w:val="000000"/>
          <w:sz w:val="28"/>
          <w:szCs w:val="28"/>
          <w:lang w:eastAsia="uk-UA"/>
        </w:rPr>
        <w:t>до рішення виконавчого комітету Великобичківської селищної ради </w:t>
      </w:r>
    </w:p>
    <w:p w14:paraId="11A89705" w14:textId="77777777" w:rsidR="008B21DC" w:rsidRPr="00A176B5" w:rsidRDefault="008B21DC" w:rsidP="008B21DC">
      <w:pPr>
        <w:spacing w:after="0" w:line="240" w:lineRule="auto"/>
        <w:ind w:left="6237"/>
        <w:rPr>
          <w:rFonts w:ascii="Times New Roman" w:eastAsia="Times New Roman" w:hAnsi="Times New Roman" w:cs="Times New Roman"/>
          <w:color w:val="000000"/>
          <w:sz w:val="28"/>
          <w:szCs w:val="28"/>
          <w:lang w:eastAsia="uk-UA"/>
        </w:rPr>
      </w:pPr>
      <w:r w:rsidRPr="00A176B5">
        <w:rPr>
          <w:rFonts w:ascii="Times New Roman" w:eastAsia="Times New Roman" w:hAnsi="Times New Roman" w:cs="Times New Roman"/>
          <w:color w:val="000000"/>
          <w:sz w:val="28"/>
          <w:szCs w:val="28"/>
          <w:lang w:eastAsia="uk-UA"/>
        </w:rPr>
        <w:t>від 22.11.2022 р. №</w:t>
      </w:r>
      <w:r>
        <w:rPr>
          <w:rFonts w:ascii="Times New Roman" w:eastAsia="Times New Roman" w:hAnsi="Times New Roman" w:cs="Times New Roman"/>
          <w:color w:val="000000"/>
          <w:sz w:val="28"/>
          <w:szCs w:val="28"/>
          <w:lang w:eastAsia="uk-UA"/>
        </w:rPr>
        <w:t>106</w:t>
      </w:r>
    </w:p>
    <w:p w14:paraId="0BB662FA" w14:textId="77777777" w:rsidR="008B21DC" w:rsidRPr="00A176B5" w:rsidRDefault="008B21DC" w:rsidP="008B21DC">
      <w:pPr>
        <w:spacing w:after="0" w:line="240" w:lineRule="auto"/>
        <w:rPr>
          <w:rFonts w:ascii="Times New Roman" w:eastAsia="Times New Roman" w:hAnsi="Times New Roman" w:cs="Times New Roman"/>
          <w:color w:val="000000"/>
          <w:sz w:val="24"/>
          <w:szCs w:val="24"/>
          <w:lang w:eastAsia="uk-UA"/>
        </w:rPr>
      </w:pPr>
    </w:p>
    <w:p w14:paraId="6EFFC139" w14:textId="77777777" w:rsidR="008B21DC" w:rsidRPr="00A176B5" w:rsidRDefault="008B21DC" w:rsidP="008B21DC">
      <w:pPr>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8"/>
          <w:szCs w:val="28"/>
          <w:lang w:eastAsia="uk-UA"/>
        </w:rPr>
        <w:t>ТЕХНОЛОГІЧНА КАРТКА</w:t>
      </w:r>
    </w:p>
    <w:p w14:paraId="64A48E95" w14:textId="77777777" w:rsidR="008B21DC" w:rsidRPr="00A176B5" w:rsidRDefault="008B21DC" w:rsidP="008B21DC">
      <w:pPr>
        <w:shd w:val="clear" w:color="auto" w:fill="FFFFFF"/>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8"/>
          <w:szCs w:val="28"/>
          <w:lang w:eastAsia="uk-UA"/>
        </w:rPr>
        <w:t>адміністративної послуги </w:t>
      </w:r>
    </w:p>
    <w:p w14:paraId="2D8557AC" w14:textId="56C755D1" w:rsidR="000714E0" w:rsidRDefault="008B21DC" w:rsidP="008B21DC">
      <w:pPr>
        <w:spacing w:after="0"/>
        <w:jc w:val="center"/>
        <w:rPr>
          <w:rFonts w:ascii="Times New Roman" w:eastAsia="Times New Roman" w:hAnsi="Times New Roman" w:cs="Times New Roman"/>
          <w:b/>
          <w:bCs/>
          <w:color w:val="000000"/>
          <w:sz w:val="28"/>
          <w:szCs w:val="28"/>
          <w:u w:val="single"/>
          <w:shd w:val="clear" w:color="auto" w:fill="FFFFFF"/>
          <w:lang w:eastAsia="uk-UA"/>
        </w:rPr>
      </w:pPr>
      <w:r w:rsidRPr="008B21DC">
        <w:rPr>
          <w:rFonts w:ascii="Times New Roman" w:eastAsia="Times New Roman" w:hAnsi="Times New Roman" w:cs="Times New Roman"/>
          <w:b/>
          <w:bCs/>
          <w:color w:val="000000"/>
          <w:sz w:val="28"/>
          <w:szCs w:val="28"/>
          <w:u w:val="single"/>
          <w:shd w:val="clear" w:color="auto" w:fill="FFFFFF"/>
          <w:lang w:eastAsia="uk-UA"/>
        </w:rPr>
        <w:t>Реєстрація великотоннажних та інших технологічних транспортних засобів</w:t>
      </w:r>
    </w:p>
    <w:p w14:paraId="3834268A" w14:textId="79E3B3EB" w:rsidR="008B21DC" w:rsidRDefault="008B21DC" w:rsidP="008B21DC">
      <w:pPr>
        <w:spacing w:after="0" w:line="240" w:lineRule="auto"/>
        <w:jc w:val="both"/>
        <w:rPr>
          <w:rFonts w:ascii="Times New Roman" w:eastAsia="Times New Roman" w:hAnsi="Times New Roman" w:cs="Times New Roman"/>
          <w:color w:val="000000"/>
          <w:sz w:val="24"/>
          <w:szCs w:val="24"/>
          <w:shd w:val="clear" w:color="auto" w:fill="FFFFFF"/>
          <w:lang w:eastAsia="uk-UA"/>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47"/>
        <w:gridCol w:w="2664"/>
        <w:gridCol w:w="8"/>
        <w:gridCol w:w="1551"/>
        <w:gridCol w:w="1730"/>
      </w:tblGrid>
      <w:tr w:rsidR="008B21DC" w:rsidRPr="008B21DC" w14:paraId="599B3929" w14:textId="77777777" w:rsidTr="008B21DC">
        <w:tc>
          <w:tcPr>
            <w:tcW w:w="710" w:type="dxa"/>
            <w:tcBorders>
              <w:top w:val="single" w:sz="4" w:space="0" w:color="auto"/>
              <w:left w:val="single" w:sz="4" w:space="0" w:color="auto"/>
              <w:bottom w:val="single" w:sz="4" w:space="0" w:color="auto"/>
              <w:right w:val="single" w:sz="4" w:space="0" w:color="auto"/>
            </w:tcBorders>
            <w:vAlign w:val="center"/>
          </w:tcPr>
          <w:p w14:paraId="3352A7BA" w14:textId="77777777" w:rsidR="008B21DC" w:rsidRPr="008B21DC" w:rsidRDefault="008B21DC" w:rsidP="008B21DC">
            <w:pPr>
              <w:spacing w:after="0" w:line="240" w:lineRule="auto"/>
              <w:ind w:right="-102"/>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 xml:space="preserve">№№ </w:t>
            </w:r>
          </w:p>
          <w:p w14:paraId="04F95B0C" w14:textId="77777777" w:rsidR="008B21DC" w:rsidRPr="008B21DC" w:rsidRDefault="008B21DC" w:rsidP="008B21DC">
            <w:pPr>
              <w:spacing w:after="0" w:line="240" w:lineRule="auto"/>
              <w:ind w:right="-102"/>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з/п</w:t>
            </w:r>
          </w:p>
        </w:tc>
        <w:tc>
          <w:tcPr>
            <w:tcW w:w="3147" w:type="dxa"/>
            <w:tcBorders>
              <w:top w:val="single" w:sz="4" w:space="0" w:color="auto"/>
              <w:left w:val="single" w:sz="4" w:space="0" w:color="auto"/>
              <w:bottom w:val="single" w:sz="4" w:space="0" w:color="auto"/>
              <w:right w:val="single" w:sz="4" w:space="0" w:color="auto"/>
            </w:tcBorders>
            <w:vAlign w:val="center"/>
          </w:tcPr>
          <w:p w14:paraId="6D2691FB"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Етапи послуги</w:t>
            </w:r>
          </w:p>
          <w:p w14:paraId="7BBB33FB"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p>
        </w:tc>
        <w:tc>
          <w:tcPr>
            <w:tcW w:w="2664" w:type="dxa"/>
            <w:tcBorders>
              <w:top w:val="single" w:sz="4" w:space="0" w:color="auto"/>
              <w:left w:val="single" w:sz="4" w:space="0" w:color="auto"/>
              <w:bottom w:val="single" w:sz="4" w:space="0" w:color="auto"/>
              <w:right w:val="single" w:sz="4" w:space="0" w:color="auto"/>
            </w:tcBorders>
          </w:tcPr>
          <w:p w14:paraId="57C6104E"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p>
          <w:p w14:paraId="646C5E5E"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Відповідальна особа і</w:t>
            </w:r>
          </w:p>
          <w:p w14:paraId="2C6D3AC7"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структурний підрозділ</w:t>
            </w:r>
          </w:p>
        </w:tc>
        <w:tc>
          <w:tcPr>
            <w:tcW w:w="1559" w:type="dxa"/>
            <w:gridSpan w:val="2"/>
            <w:tcBorders>
              <w:top w:val="single" w:sz="4" w:space="0" w:color="auto"/>
              <w:left w:val="single" w:sz="4" w:space="0" w:color="auto"/>
              <w:bottom w:val="single" w:sz="4" w:space="0" w:color="auto"/>
              <w:right w:val="single" w:sz="4" w:space="0" w:color="auto"/>
            </w:tcBorders>
          </w:tcPr>
          <w:p w14:paraId="7574BD14" w14:textId="77777777" w:rsidR="008B21DC" w:rsidRPr="008B21DC" w:rsidRDefault="008B21DC" w:rsidP="008B21DC">
            <w:pPr>
              <w:spacing w:after="0" w:line="240" w:lineRule="auto"/>
              <w:ind w:left="-171" w:right="-108"/>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 xml:space="preserve">Дія </w:t>
            </w:r>
          </w:p>
          <w:p w14:paraId="1A86B1D6" w14:textId="77777777" w:rsidR="008B21DC" w:rsidRPr="008B21DC" w:rsidRDefault="008B21DC" w:rsidP="008B21DC">
            <w:pPr>
              <w:spacing w:after="0" w:line="240" w:lineRule="auto"/>
              <w:ind w:left="-108" w:right="-108"/>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 xml:space="preserve">(виконує, </w:t>
            </w:r>
          </w:p>
          <w:p w14:paraId="3C61251A" w14:textId="77777777" w:rsidR="008B21DC" w:rsidRPr="008B21DC" w:rsidRDefault="008B21DC" w:rsidP="008B21DC">
            <w:pPr>
              <w:spacing w:after="0" w:line="240" w:lineRule="auto"/>
              <w:ind w:left="-108" w:right="-108"/>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бере участь, погоджує, затверджує тощо)</w:t>
            </w:r>
          </w:p>
        </w:tc>
        <w:tc>
          <w:tcPr>
            <w:tcW w:w="1730" w:type="dxa"/>
            <w:tcBorders>
              <w:top w:val="single" w:sz="4" w:space="0" w:color="auto"/>
              <w:left w:val="single" w:sz="4" w:space="0" w:color="auto"/>
              <w:bottom w:val="single" w:sz="4" w:space="0" w:color="auto"/>
              <w:right w:val="single" w:sz="4" w:space="0" w:color="auto"/>
            </w:tcBorders>
          </w:tcPr>
          <w:p w14:paraId="75D91F6C"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p>
          <w:p w14:paraId="25976F4B"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 xml:space="preserve">Термін виконання </w:t>
            </w:r>
          </w:p>
          <w:p w14:paraId="3D9549DE"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(днів)</w:t>
            </w:r>
          </w:p>
          <w:p w14:paraId="233F9747"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p>
        </w:tc>
      </w:tr>
      <w:tr w:rsidR="008B21DC" w:rsidRPr="008B21DC" w14:paraId="5A210F58" w14:textId="77777777" w:rsidTr="008B21DC">
        <w:tc>
          <w:tcPr>
            <w:tcW w:w="710" w:type="dxa"/>
            <w:tcBorders>
              <w:top w:val="single" w:sz="4" w:space="0" w:color="auto"/>
              <w:left w:val="single" w:sz="4" w:space="0" w:color="auto"/>
              <w:bottom w:val="single" w:sz="4" w:space="0" w:color="auto"/>
              <w:right w:val="single" w:sz="4" w:space="0" w:color="auto"/>
            </w:tcBorders>
          </w:tcPr>
          <w:p w14:paraId="32ECC6D7" w14:textId="77777777" w:rsidR="008B21DC" w:rsidRPr="008B21DC" w:rsidRDefault="008B21DC" w:rsidP="008B21DC">
            <w:pPr>
              <w:spacing w:after="0" w:line="240" w:lineRule="auto"/>
              <w:ind w:right="-102"/>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1</w:t>
            </w:r>
          </w:p>
        </w:tc>
        <w:tc>
          <w:tcPr>
            <w:tcW w:w="3147" w:type="dxa"/>
            <w:tcBorders>
              <w:top w:val="single" w:sz="4" w:space="0" w:color="auto"/>
              <w:left w:val="single" w:sz="4" w:space="0" w:color="auto"/>
              <w:bottom w:val="single" w:sz="4" w:space="0" w:color="auto"/>
              <w:right w:val="single" w:sz="4" w:space="0" w:color="auto"/>
            </w:tcBorders>
          </w:tcPr>
          <w:p w14:paraId="409503FE"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2</w:t>
            </w:r>
          </w:p>
        </w:tc>
        <w:tc>
          <w:tcPr>
            <w:tcW w:w="2664" w:type="dxa"/>
            <w:tcBorders>
              <w:top w:val="single" w:sz="4" w:space="0" w:color="auto"/>
              <w:left w:val="single" w:sz="4" w:space="0" w:color="auto"/>
              <w:bottom w:val="single" w:sz="4" w:space="0" w:color="auto"/>
              <w:right w:val="single" w:sz="4" w:space="0" w:color="auto"/>
            </w:tcBorders>
          </w:tcPr>
          <w:p w14:paraId="2FC6F19B"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3</w:t>
            </w:r>
          </w:p>
        </w:tc>
        <w:tc>
          <w:tcPr>
            <w:tcW w:w="1559" w:type="dxa"/>
            <w:gridSpan w:val="2"/>
            <w:tcBorders>
              <w:top w:val="single" w:sz="4" w:space="0" w:color="auto"/>
              <w:left w:val="single" w:sz="4" w:space="0" w:color="auto"/>
              <w:bottom w:val="single" w:sz="4" w:space="0" w:color="auto"/>
              <w:right w:val="single" w:sz="4" w:space="0" w:color="auto"/>
            </w:tcBorders>
          </w:tcPr>
          <w:p w14:paraId="7E2F81F9"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4</w:t>
            </w:r>
          </w:p>
        </w:tc>
        <w:tc>
          <w:tcPr>
            <w:tcW w:w="1730" w:type="dxa"/>
            <w:tcBorders>
              <w:top w:val="single" w:sz="4" w:space="0" w:color="auto"/>
              <w:left w:val="single" w:sz="4" w:space="0" w:color="auto"/>
              <w:bottom w:val="single" w:sz="4" w:space="0" w:color="auto"/>
              <w:right w:val="single" w:sz="4" w:space="0" w:color="auto"/>
            </w:tcBorders>
          </w:tcPr>
          <w:p w14:paraId="7F9A3646"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5</w:t>
            </w:r>
          </w:p>
        </w:tc>
      </w:tr>
      <w:tr w:rsidR="008B21DC" w:rsidRPr="008B21DC" w14:paraId="1E386876" w14:textId="77777777" w:rsidTr="008B21DC">
        <w:tc>
          <w:tcPr>
            <w:tcW w:w="710" w:type="dxa"/>
            <w:tcBorders>
              <w:top w:val="single" w:sz="4" w:space="0" w:color="auto"/>
              <w:left w:val="single" w:sz="4" w:space="0" w:color="auto"/>
              <w:bottom w:val="single" w:sz="4" w:space="0" w:color="auto"/>
              <w:right w:val="single" w:sz="4" w:space="0" w:color="auto"/>
            </w:tcBorders>
          </w:tcPr>
          <w:p w14:paraId="41567CCF" w14:textId="77777777" w:rsidR="008B21DC" w:rsidRPr="008B21DC" w:rsidRDefault="008B21DC" w:rsidP="008B21DC">
            <w:pPr>
              <w:spacing w:after="120" w:line="240" w:lineRule="auto"/>
              <w:ind w:right="-102"/>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1</w:t>
            </w:r>
          </w:p>
        </w:tc>
        <w:tc>
          <w:tcPr>
            <w:tcW w:w="3147" w:type="dxa"/>
            <w:tcBorders>
              <w:top w:val="single" w:sz="4" w:space="0" w:color="auto"/>
              <w:left w:val="single" w:sz="4" w:space="0" w:color="auto"/>
              <w:bottom w:val="single" w:sz="4" w:space="0" w:color="auto"/>
              <w:right w:val="single" w:sz="4" w:space="0" w:color="auto"/>
            </w:tcBorders>
          </w:tcPr>
          <w:p w14:paraId="2DFEE2DF" w14:textId="77777777" w:rsidR="008B21DC" w:rsidRPr="008B21DC" w:rsidRDefault="008B21DC" w:rsidP="008B21DC">
            <w:pPr>
              <w:spacing w:after="120" w:line="240" w:lineRule="auto"/>
              <w:jc w:val="both"/>
              <w:rPr>
                <w:rFonts w:ascii="Times New Roman" w:eastAsia="Times New Roman" w:hAnsi="Times New Roman" w:cs="Times New Roman"/>
                <w:b/>
                <w:sz w:val="24"/>
                <w:szCs w:val="24"/>
                <w:lang w:eastAsia="ru-RU"/>
              </w:rPr>
            </w:pPr>
            <w:r w:rsidRPr="008B21DC">
              <w:rPr>
                <w:rFonts w:ascii="Times New Roman" w:eastAsia="Times New Roman" w:hAnsi="Times New Roman" w:cs="Times New Roman"/>
                <w:color w:val="000000"/>
                <w:sz w:val="24"/>
                <w:szCs w:val="24"/>
                <w:lang w:eastAsia="ru-RU"/>
              </w:rPr>
              <w:t>Прийняття вхідного пакета документів про надання адміністративної послуги, перевірка комплектності, реєстрація у Центрі надання адміністративних послуг (далі – ЦНАП)</w:t>
            </w:r>
          </w:p>
        </w:tc>
        <w:tc>
          <w:tcPr>
            <w:tcW w:w="2664" w:type="dxa"/>
            <w:tcBorders>
              <w:top w:val="single" w:sz="4" w:space="0" w:color="auto"/>
              <w:left w:val="single" w:sz="4" w:space="0" w:color="auto"/>
              <w:bottom w:val="single" w:sz="4" w:space="0" w:color="auto"/>
              <w:right w:val="single" w:sz="4" w:space="0" w:color="auto"/>
            </w:tcBorders>
          </w:tcPr>
          <w:p w14:paraId="26525E67" w14:textId="77777777" w:rsidR="008B21DC" w:rsidRPr="008B21DC" w:rsidRDefault="008B21DC" w:rsidP="008B21DC">
            <w:pPr>
              <w:spacing w:after="120" w:line="240" w:lineRule="auto"/>
              <w:jc w:val="both"/>
              <w:rPr>
                <w:rFonts w:ascii="Times New Roman" w:eastAsia="Times New Roman" w:hAnsi="Times New Roman" w:cs="Times New Roman"/>
                <w:b/>
                <w:sz w:val="24"/>
                <w:szCs w:val="24"/>
                <w:lang w:eastAsia="ru-RU"/>
              </w:rPr>
            </w:pPr>
            <w:r w:rsidRPr="008B21DC">
              <w:rPr>
                <w:rFonts w:ascii="Times New Roman" w:eastAsia="Times New Roman" w:hAnsi="Times New Roman" w:cs="Times New Roman"/>
                <w:sz w:val="24"/>
                <w:szCs w:val="24"/>
                <w:lang w:eastAsia="ru-RU"/>
              </w:rPr>
              <w:t>Адміністратор Центру надання адміністративних послуг (ЦНАП)</w:t>
            </w:r>
          </w:p>
        </w:tc>
        <w:tc>
          <w:tcPr>
            <w:tcW w:w="1559" w:type="dxa"/>
            <w:gridSpan w:val="2"/>
            <w:tcBorders>
              <w:top w:val="single" w:sz="4" w:space="0" w:color="auto"/>
              <w:left w:val="single" w:sz="4" w:space="0" w:color="auto"/>
              <w:bottom w:val="single" w:sz="4" w:space="0" w:color="auto"/>
              <w:right w:val="single" w:sz="4" w:space="0" w:color="auto"/>
            </w:tcBorders>
          </w:tcPr>
          <w:p w14:paraId="40FC63A5"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Виконує</w:t>
            </w:r>
          </w:p>
          <w:p w14:paraId="2D877CB2" w14:textId="77777777" w:rsidR="008B21DC" w:rsidRPr="008B21DC" w:rsidRDefault="008B21DC" w:rsidP="008B21DC">
            <w:pPr>
              <w:spacing w:after="120" w:line="240" w:lineRule="auto"/>
              <w:jc w:val="both"/>
              <w:rPr>
                <w:rFonts w:ascii="Times New Roman" w:eastAsia="Times New Roman" w:hAnsi="Times New Roman" w:cs="Times New Roman"/>
                <w:b/>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41C784A4" w14:textId="77777777" w:rsidR="008B21DC" w:rsidRPr="008B21DC" w:rsidRDefault="008B21DC" w:rsidP="008B21DC">
            <w:pPr>
              <w:spacing w:after="120" w:line="240" w:lineRule="auto"/>
              <w:jc w:val="both"/>
              <w:rPr>
                <w:rFonts w:ascii="Times New Roman" w:eastAsia="Times New Roman" w:hAnsi="Times New Roman" w:cs="Times New Roman"/>
                <w:b/>
                <w:sz w:val="24"/>
                <w:szCs w:val="24"/>
                <w:lang w:eastAsia="ru-RU"/>
              </w:rPr>
            </w:pPr>
            <w:r w:rsidRPr="008B21DC">
              <w:rPr>
                <w:rFonts w:ascii="Times New Roman" w:eastAsia="Times New Roman" w:hAnsi="Times New Roman" w:cs="Times New Roman"/>
                <w:color w:val="000000"/>
                <w:sz w:val="24"/>
                <w:szCs w:val="24"/>
                <w:lang w:eastAsia="ru-RU"/>
              </w:rPr>
              <w:t>У день подання документів в ЦНАП</w:t>
            </w:r>
          </w:p>
        </w:tc>
      </w:tr>
      <w:tr w:rsidR="008B21DC" w:rsidRPr="008B21DC" w14:paraId="1B15406B" w14:textId="77777777" w:rsidTr="008B21DC">
        <w:tc>
          <w:tcPr>
            <w:tcW w:w="710" w:type="dxa"/>
            <w:tcBorders>
              <w:top w:val="single" w:sz="4" w:space="0" w:color="auto"/>
              <w:left w:val="single" w:sz="4" w:space="0" w:color="auto"/>
              <w:bottom w:val="single" w:sz="4" w:space="0" w:color="auto"/>
              <w:right w:val="single" w:sz="4" w:space="0" w:color="auto"/>
            </w:tcBorders>
          </w:tcPr>
          <w:p w14:paraId="750C4B62" w14:textId="77777777" w:rsidR="008B21DC" w:rsidRPr="008B21DC" w:rsidRDefault="008B21DC" w:rsidP="008B21DC">
            <w:pPr>
              <w:spacing w:after="120" w:line="240" w:lineRule="auto"/>
              <w:ind w:right="-102"/>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2</w:t>
            </w:r>
          </w:p>
        </w:tc>
        <w:tc>
          <w:tcPr>
            <w:tcW w:w="3147" w:type="dxa"/>
            <w:tcBorders>
              <w:top w:val="single" w:sz="4" w:space="0" w:color="auto"/>
              <w:left w:val="single" w:sz="4" w:space="0" w:color="auto"/>
              <w:bottom w:val="single" w:sz="4" w:space="0" w:color="auto"/>
              <w:right w:val="single" w:sz="4" w:space="0" w:color="auto"/>
            </w:tcBorders>
          </w:tcPr>
          <w:p w14:paraId="73B4EA9B" w14:textId="77777777" w:rsidR="008B21DC" w:rsidRPr="008B21DC" w:rsidRDefault="008B21DC" w:rsidP="008B21DC">
            <w:pPr>
              <w:spacing w:after="0" w:line="240" w:lineRule="auto"/>
              <w:ind w:right="-108"/>
              <w:jc w:val="both"/>
              <w:rPr>
                <w:rFonts w:ascii="Times New Roman" w:eastAsia="Times New Roman" w:hAnsi="Times New Roman" w:cs="Times New Roman"/>
                <w:b/>
                <w:sz w:val="24"/>
                <w:szCs w:val="24"/>
                <w:lang w:eastAsia="ru-RU"/>
              </w:rPr>
            </w:pPr>
            <w:r w:rsidRPr="008B21DC">
              <w:rPr>
                <w:rFonts w:ascii="Times New Roman" w:eastAsia="Times New Roman" w:hAnsi="Times New Roman" w:cs="Times New Roman"/>
                <w:color w:val="000000"/>
                <w:sz w:val="24"/>
                <w:szCs w:val="24"/>
                <w:lang w:eastAsia="ru-RU"/>
              </w:rPr>
              <w:t xml:space="preserve">Передача вхідного пакета документів в Управління Держпраці у Закарпатській області </w:t>
            </w:r>
          </w:p>
        </w:tc>
        <w:tc>
          <w:tcPr>
            <w:tcW w:w="2664" w:type="dxa"/>
            <w:tcBorders>
              <w:top w:val="single" w:sz="4" w:space="0" w:color="auto"/>
              <w:left w:val="single" w:sz="4" w:space="0" w:color="auto"/>
              <w:bottom w:val="single" w:sz="4" w:space="0" w:color="auto"/>
              <w:right w:val="single" w:sz="4" w:space="0" w:color="auto"/>
            </w:tcBorders>
          </w:tcPr>
          <w:p w14:paraId="7E992DD2" w14:textId="77777777" w:rsidR="008B21DC" w:rsidRPr="008B21DC" w:rsidRDefault="008B21DC" w:rsidP="008B21DC">
            <w:pPr>
              <w:spacing w:after="12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color w:val="000000"/>
                <w:sz w:val="24"/>
                <w:szCs w:val="24"/>
                <w:lang w:eastAsia="ru-RU"/>
              </w:rPr>
              <w:t>ЦНАП</w:t>
            </w:r>
            <w:r w:rsidRPr="008B21DC">
              <w:rPr>
                <w:rFonts w:ascii="Times New Roman" w:eastAsia="Times New Roman" w:hAnsi="Times New Roman" w:cs="Times New Roman"/>
                <w:color w:val="000000"/>
                <w:sz w:val="24"/>
                <w:szCs w:val="24"/>
                <w:lang w:val="ru-RU" w:eastAsia="ru-RU"/>
              </w:rPr>
              <w:t xml:space="preserve"> або посадова особа </w:t>
            </w:r>
            <w:r w:rsidRPr="008B21DC">
              <w:rPr>
                <w:rFonts w:ascii="Times New Roman" w:eastAsia="Times New Roman" w:hAnsi="Times New Roman" w:cs="Times New Roman"/>
                <w:color w:val="000000"/>
                <w:sz w:val="24"/>
                <w:szCs w:val="24"/>
                <w:lang w:eastAsia="ru-RU"/>
              </w:rPr>
              <w:t>Управління Держпраці у Закарпатській області</w:t>
            </w:r>
          </w:p>
        </w:tc>
        <w:tc>
          <w:tcPr>
            <w:tcW w:w="1559" w:type="dxa"/>
            <w:gridSpan w:val="2"/>
            <w:tcBorders>
              <w:top w:val="single" w:sz="4" w:space="0" w:color="auto"/>
              <w:left w:val="single" w:sz="4" w:space="0" w:color="auto"/>
              <w:bottom w:val="single" w:sz="4" w:space="0" w:color="auto"/>
              <w:right w:val="single" w:sz="4" w:space="0" w:color="auto"/>
            </w:tcBorders>
          </w:tcPr>
          <w:p w14:paraId="557FD8AF"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Виконує</w:t>
            </w:r>
          </w:p>
          <w:p w14:paraId="24A8941B" w14:textId="77777777" w:rsidR="008B21DC" w:rsidRPr="008B21DC" w:rsidRDefault="008B21DC" w:rsidP="008B21DC">
            <w:pPr>
              <w:spacing w:after="120" w:line="240" w:lineRule="auto"/>
              <w:jc w:val="both"/>
              <w:rPr>
                <w:rFonts w:ascii="Times New Roman" w:eastAsia="Times New Roman" w:hAnsi="Times New Roman" w:cs="Times New Roman"/>
                <w:b/>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7246A42D" w14:textId="77777777" w:rsidR="008B21DC" w:rsidRPr="008B21DC" w:rsidRDefault="008B21DC" w:rsidP="008B21DC">
            <w:pPr>
              <w:spacing w:after="120" w:line="240" w:lineRule="auto"/>
              <w:jc w:val="both"/>
              <w:rPr>
                <w:rFonts w:ascii="Times New Roman" w:eastAsia="Times New Roman" w:hAnsi="Times New Roman" w:cs="Times New Roman"/>
                <w:b/>
                <w:sz w:val="24"/>
                <w:szCs w:val="24"/>
                <w:lang w:eastAsia="ru-RU"/>
              </w:rPr>
            </w:pPr>
            <w:r w:rsidRPr="008B21DC">
              <w:rPr>
                <w:rFonts w:ascii="Times New Roman" w:eastAsia="Times New Roman" w:hAnsi="Times New Roman" w:cs="Times New Roman"/>
                <w:sz w:val="24"/>
                <w:szCs w:val="24"/>
                <w:lang w:eastAsia="ru-RU"/>
              </w:rPr>
              <w:t>На 2-й робочий день після надходження</w:t>
            </w:r>
            <w:r w:rsidRPr="008B21DC">
              <w:rPr>
                <w:rFonts w:ascii="Times New Roman" w:eastAsia="Times New Roman" w:hAnsi="Times New Roman" w:cs="Times New Roman"/>
                <w:b/>
                <w:sz w:val="24"/>
                <w:szCs w:val="24"/>
                <w:lang w:eastAsia="ru-RU"/>
              </w:rPr>
              <w:t xml:space="preserve"> </w:t>
            </w:r>
            <w:r w:rsidRPr="008B21DC">
              <w:rPr>
                <w:rFonts w:ascii="Times New Roman" w:eastAsia="Times New Roman" w:hAnsi="Times New Roman" w:cs="Times New Roman"/>
                <w:color w:val="000000"/>
                <w:sz w:val="24"/>
                <w:szCs w:val="24"/>
                <w:lang w:eastAsia="ru-RU"/>
              </w:rPr>
              <w:t>в ЦНАП</w:t>
            </w:r>
          </w:p>
        </w:tc>
      </w:tr>
      <w:tr w:rsidR="008B21DC" w:rsidRPr="008B21DC" w14:paraId="7A7F78D3" w14:textId="77777777" w:rsidTr="008B21DC">
        <w:tc>
          <w:tcPr>
            <w:tcW w:w="710" w:type="dxa"/>
            <w:tcBorders>
              <w:top w:val="single" w:sz="4" w:space="0" w:color="auto"/>
              <w:left w:val="single" w:sz="4" w:space="0" w:color="auto"/>
              <w:bottom w:val="single" w:sz="4" w:space="0" w:color="auto"/>
              <w:right w:val="single" w:sz="4" w:space="0" w:color="auto"/>
            </w:tcBorders>
          </w:tcPr>
          <w:p w14:paraId="19551C45" w14:textId="77777777" w:rsidR="008B21DC" w:rsidRPr="008B21DC" w:rsidRDefault="008B21DC" w:rsidP="008B21DC">
            <w:pPr>
              <w:spacing w:after="120" w:line="240" w:lineRule="auto"/>
              <w:ind w:right="-102"/>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3</w:t>
            </w:r>
          </w:p>
        </w:tc>
        <w:tc>
          <w:tcPr>
            <w:tcW w:w="3147" w:type="dxa"/>
            <w:tcBorders>
              <w:top w:val="single" w:sz="4" w:space="0" w:color="auto"/>
              <w:left w:val="single" w:sz="4" w:space="0" w:color="auto"/>
              <w:bottom w:val="single" w:sz="4" w:space="0" w:color="auto"/>
              <w:right w:val="single" w:sz="4" w:space="0" w:color="auto"/>
            </w:tcBorders>
          </w:tcPr>
          <w:p w14:paraId="712A3CE9" w14:textId="77777777" w:rsidR="008B21DC" w:rsidRPr="008B21DC" w:rsidRDefault="008B21DC" w:rsidP="008B21DC">
            <w:pPr>
              <w:spacing w:after="120" w:line="240" w:lineRule="auto"/>
              <w:ind w:right="-108"/>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 xml:space="preserve">Реєстрація  </w:t>
            </w:r>
            <w:r w:rsidRPr="008B21DC">
              <w:rPr>
                <w:rFonts w:ascii="Times New Roman" w:eastAsia="Times New Roman" w:hAnsi="Times New Roman" w:cs="Times New Roman"/>
                <w:color w:val="000000"/>
                <w:sz w:val="24"/>
                <w:szCs w:val="24"/>
                <w:lang w:eastAsia="ru-RU"/>
              </w:rPr>
              <w:t>вхідного пакета документів</w:t>
            </w:r>
            <w:r w:rsidRPr="008B21DC">
              <w:rPr>
                <w:rFonts w:ascii="Times New Roman" w:eastAsia="Times New Roman" w:hAnsi="Times New Roman" w:cs="Times New Roman"/>
                <w:sz w:val="24"/>
                <w:szCs w:val="24"/>
                <w:lang w:eastAsia="ru-RU"/>
              </w:rPr>
              <w:t xml:space="preserve"> </w:t>
            </w:r>
            <w:r w:rsidRPr="008B21DC">
              <w:rPr>
                <w:rFonts w:ascii="Times New Roman" w:eastAsia="Times New Roman" w:hAnsi="Times New Roman" w:cs="Times New Roman"/>
                <w:color w:val="000000"/>
                <w:sz w:val="24"/>
                <w:szCs w:val="24"/>
                <w:lang w:eastAsia="ru-RU"/>
              </w:rPr>
              <w:t>в Управління Держпраці у Закарпатській області</w:t>
            </w:r>
          </w:p>
        </w:tc>
        <w:tc>
          <w:tcPr>
            <w:tcW w:w="2664" w:type="dxa"/>
            <w:tcBorders>
              <w:top w:val="single" w:sz="4" w:space="0" w:color="auto"/>
              <w:left w:val="single" w:sz="4" w:space="0" w:color="auto"/>
              <w:bottom w:val="single" w:sz="4" w:space="0" w:color="auto"/>
              <w:right w:val="single" w:sz="4" w:space="0" w:color="auto"/>
            </w:tcBorders>
          </w:tcPr>
          <w:p w14:paraId="7C6F992C"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 xml:space="preserve">Відділ інспекційної роботи, ринкового нагляду, надання адміністративних послуг, розслідування, аналізу та обліку аварій і виробничого травматизму </w:t>
            </w:r>
            <w:r w:rsidRPr="008B21DC">
              <w:rPr>
                <w:rFonts w:ascii="Times New Roman" w:eastAsia="Times New Roman" w:hAnsi="Times New Roman" w:cs="Times New Roman"/>
                <w:color w:val="000000"/>
                <w:sz w:val="24"/>
                <w:szCs w:val="24"/>
                <w:lang w:eastAsia="ru-RU"/>
              </w:rPr>
              <w:t>Управління Держпраці у Закарпатській області</w:t>
            </w:r>
          </w:p>
        </w:tc>
        <w:tc>
          <w:tcPr>
            <w:tcW w:w="1559" w:type="dxa"/>
            <w:gridSpan w:val="2"/>
            <w:tcBorders>
              <w:top w:val="single" w:sz="4" w:space="0" w:color="auto"/>
              <w:left w:val="single" w:sz="4" w:space="0" w:color="auto"/>
              <w:bottom w:val="single" w:sz="4" w:space="0" w:color="auto"/>
              <w:right w:val="single" w:sz="4" w:space="0" w:color="auto"/>
            </w:tcBorders>
          </w:tcPr>
          <w:p w14:paraId="605427CA"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Виконує</w:t>
            </w:r>
          </w:p>
          <w:p w14:paraId="17876580"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404D8F4E"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 xml:space="preserve">В день надходження </w:t>
            </w:r>
            <w:r w:rsidRPr="008B21DC">
              <w:rPr>
                <w:rFonts w:ascii="Times New Roman" w:eastAsia="Times New Roman" w:hAnsi="Times New Roman" w:cs="Times New Roman"/>
                <w:sz w:val="24"/>
                <w:szCs w:val="24"/>
                <w:lang w:eastAsia="ru-RU"/>
              </w:rPr>
              <w:t xml:space="preserve">в </w:t>
            </w:r>
            <w:r w:rsidRPr="008B21DC">
              <w:rPr>
                <w:rFonts w:ascii="Times New Roman" w:eastAsia="Times New Roman" w:hAnsi="Times New Roman" w:cs="Times New Roman"/>
                <w:color w:val="000000"/>
                <w:sz w:val="24"/>
                <w:szCs w:val="24"/>
                <w:lang w:eastAsia="ru-RU"/>
              </w:rPr>
              <w:t>Управління Держпраці у Закарпатській області</w:t>
            </w:r>
          </w:p>
        </w:tc>
      </w:tr>
      <w:tr w:rsidR="008B21DC" w:rsidRPr="008B21DC" w14:paraId="57A6C7C7" w14:textId="77777777" w:rsidTr="008B21DC">
        <w:tc>
          <w:tcPr>
            <w:tcW w:w="710" w:type="dxa"/>
            <w:tcBorders>
              <w:top w:val="single" w:sz="4" w:space="0" w:color="auto"/>
              <w:left w:val="single" w:sz="4" w:space="0" w:color="auto"/>
              <w:bottom w:val="single" w:sz="4" w:space="0" w:color="auto"/>
              <w:right w:val="single" w:sz="4" w:space="0" w:color="auto"/>
            </w:tcBorders>
          </w:tcPr>
          <w:p w14:paraId="074B4086" w14:textId="77777777" w:rsidR="008B21DC" w:rsidRPr="008B21DC" w:rsidRDefault="008B21DC" w:rsidP="008B21DC">
            <w:pPr>
              <w:spacing w:after="120" w:line="240" w:lineRule="auto"/>
              <w:ind w:right="-102"/>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4</w:t>
            </w:r>
          </w:p>
        </w:tc>
        <w:tc>
          <w:tcPr>
            <w:tcW w:w="3147" w:type="dxa"/>
            <w:tcBorders>
              <w:top w:val="single" w:sz="4" w:space="0" w:color="auto"/>
              <w:left w:val="single" w:sz="4" w:space="0" w:color="auto"/>
              <w:bottom w:val="single" w:sz="4" w:space="0" w:color="auto"/>
              <w:right w:val="single" w:sz="4" w:space="0" w:color="auto"/>
            </w:tcBorders>
          </w:tcPr>
          <w:p w14:paraId="6CF7108C"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 xml:space="preserve">Відділ інспекційної роботи, ринкового нагляду, надання адміністративних послуг, розслідування, аналізу та обліку аварій і виробничого травматизму </w:t>
            </w:r>
            <w:r w:rsidRPr="008B21DC">
              <w:rPr>
                <w:rFonts w:ascii="Times New Roman" w:eastAsia="Times New Roman" w:hAnsi="Times New Roman" w:cs="Times New Roman"/>
                <w:color w:val="000000"/>
                <w:sz w:val="24"/>
                <w:szCs w:val="24"/>
                <w:lang w:eastAsia="ru-RU"/>
              </w:rPr>
              <w:t>Управління Держпраці у Закарпатській області</w:t>
            </w:r>
          </w:p>
        </w:tc>
        <w:tc>
          <w:tcPr>
            <w:tcW w:w="2664" w:type="dxa"/>
            <w:tcBorders>
              <w:top w:val="single" w:sz="4" w:space="0" w:color="auto"/>
              <w:left w:val="single" w:sz="4" w:space="0" w:color="auto"/>
              <w:bottom w:val="single" w:sz="4" w:space="0" w:color="auto"/>
              <w:right w:val="single" w:sz="4" w:space="0" w:color="auto"/>
            </w:tcBorders>
          </w:tcPr>
          <w:p w14:paraId="5D42A9B8"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Управління Держпраці у Закарпатській області; начальник</w:t>
            </w:r>
          </w:p>
          <w:p w14:paraId="6175D02F"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p>
          <w:p w14:paraId="7FC07AD4"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14:paraId="16351C77"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Виконує</w:t>
            </w:r>
          </w:p>
          <w:p w14:paraId="0E91C80B"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09B3F410"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Протягом двох днів</w:t>
            </w:r>
          </w:p>
        </w:tc>
      </w:tr>
      <w:tr w:rsidR="008B21DC" w:rsidRPr="008B21DC" w14:paraId="53B2BA18" w14:textId="77777777" w:rsidTr="008B21DC">
        <w:tc>
          <w:tcPr>
            <w:tcW w:w="710" w:type="dxa"/>
            <w:tcBorders>
              <w:top w:val="single" w:sz="4" w:space="0" w:color="auto"/>
              <w:left w:val="single" w:sz="4" w:space="0" w:color="auto"/>
              <w:bottom w:val="single" w:sz="4" w:space="0" w:color="auto"/>
              <w:right w:val="single" w:sz="4" w:space="0" w:color="auto"/>
            </w:tcBorders>
          </w:tcPr>
          <w:p w14:paraId="344AFF73" w14:textId="77777777" w:rsidR="008B21DC" w:rsidRPr="008B21DC" w:rsidRDefault="008B21DC" w:rsidP="008B21DC">
            <w:pPr>
              <w:spacing w:after="0" w:line="240" w:lineRule="auto"/>
              <w:ind w:right="-102"/>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1</w:t>
            </w:r>
          </w:p>
        </w:tc>
        <w:tc>
          <w:tcPr>
            <w:tcW w:w="3147" w:type="dxa"/>
            <w:tcBorders>
              <w:top w:val="single" w:sz="4" w:space="0" w:color="auto"/>
              <w:left w:val="single" w:sz="4" w:space="0" w:color="auto"/>
              <w:bottom w:val="single" w:sz="4" w:space="0" w:color="auto"/>
              <w:right w:val="single" w:sz="4" w:space="0" w:color="auto"/>
            </w:tcBorders>
          </w:tcPr>
          <w:p w14:paraId="3C36B6AB"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2</w:t>
            </w:r>
          </w:p>
        </w:tc>
        <w:tc>
          <w:tcPr>
            <w:tcW w:w="2664" w:type="dxa"/>
            <w:tcBorders>
              <w:top w:val="single" w:sz="4" w:space="0" w:color="auto"/>
              <w:left w:val="single" w:sz="4" w:space="0" w:color="auto"/>
              <w:bottom w:val="single" w:sz="4" w:space="0" w:color="auto"/>
              <w:right w:val="single" w:sz="4" w:space="0" w:color="auto"/>
            </w:tcBorders>
          </w:tcPr>
          <w:p w14:paraId="1A0A9A6F"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3</w:t>
            </w:r>
          </w:p>
        </w:tc>
        <w:tc>
          <w:tcPr>
            <w:tcW w:w="1559" w:type="dxa"/>
            <w:gridSpan w:val="2"/>
            <w:tcBorders>
              <w:top w:val="single" w:sz="4" w:space="0" w:color="auto"/>
              <w:left w:val="single" w:sz="4" w:space="0" w:color="auto"/>
              <w:bottom w:val="single" w:sz="4" w:space="0" w:color="auto"/>
              <w:right w:val="single" w:sz="4" w:space="0" w:color="auto"/>
            </w:tcBorders>
          </w:tcPr>
          <w:p w14:paraId="23D365C6"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4</w:t>
            </w:r>
          </w:p>
        </w:tc>
        <w:tc>
          <w:tcPr>
            <w:tcW w:w="1730" w:type="dxa"/>
            <w:tcBorders>
              <w:top w:val="single" w:sz="4" w:space="0" w:color="auto"/>
              <w:left w:val="single" w:sz="4" w:space="0" w:color="auto"/>
              <w:bottom w:val="single" w:sz="4" w:space="0" w:color="auto"/>
              <w:right w:val="single" w:sz="4" w:space="0" w:color="auto"/>
            </w:tcBorders>
          </w:tcPr>
          <w:p w14:paraId="7FF42169"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5</w:t>
            </w:r>
          </w:p>
        </w:tc>
      </w:tr>
      <w:tr w:rsidR="008B21DC" w:rsidRPr="008B21DC" w14:paraId="5D523663" w14:textId="77777777" w:rsidTr="008B21DC">
        <w:tc>
          <w:tcPr>
            <w:tcW w:w="710" w:type="dxa"/>
            <w:tcBorders>
              <w:top w:val="single" w:sz="4" w:space="0" w:color="auto"/>
              <w:left w:val="single" w:sz="4" w:space="0" w:color="auto"/>
              <w:bottom w:val="single" w:sz="4" w:space="0" w:color="auto"/>
              <w:right w:val="single" w:sz="4" w:space="0" w:color="auto"/>
            </w:tcBorders>
          </w:tcPr>
          <w:p w14:paraId="0A9A1BCA" w14:textId="77777777" w:rsidR="008B21DC" w:rsidRPr="008B21DC" w:rsidRDefault="008B21DC" w:rsidP="008B21DC">
            <w:pPr>
              <w:spacing w:after="120" w:line="240" w:lineRule="auto"/>
              <w:ind w:right="-102"/>
              <w:jc w:val="both"/>
              <w:rPr>
                <w:rFonts w:ascii="Times New Roman" w:eastAsia="Times New Roman" w:hAnsi="Times New Roman" w:cs="Times New Roman"/>
                <w:b/>
                <w:sz w:val="24"/>
                <w:szCs w:val="24"/>
                <w:lang w:eastAsia="ru-RU"/>
              </w:rPr>
            </w:pPr>
            <w:r w:rsidRPr="008B21DC">
              <w:rPr>
                <w:rFonts w:ascii="Times New Roman" w:eastAsia="Times New Roman" w:hAnsi="Times New Roman" w:cs="Times New Roman"/>
                <w:b/>
                <w:sz w:val="24"/>
                <w:szCs w:val="24"/>
                <w:lang w:eastAsia="ru-RU"/>
              </w:rPr>
              <w:t>5.</w:t>
            </w:r>
          </w:p>
        </w:tc>
        <w:tc>
          <w:tcPr>
            <w:tcW w:w="3147" w:type="dxa"/>
            <w:tcBorders>
              <w:top w:val="single" w:sz="4" w:space="0" w:color="auto"/>
              <w:left w:val="single" w:sz="4" w:space="0" w:color="auto"/>
              <w:bottom w:val="single" w:sz="4" w:space="0" w:color="auto"/>
              <w:right w:val="single" w:sz="4" w:space="0" w:color="auto"/>
            </w:tcBorders>
          </w:tcPr>
          <w:p w14:paraId="5528CB87"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Вивчення пакета документів, внесення запису до Ж</w:t>
            </w:r>
            <w:r w:rsidRPr="008B21DC">
              <w:rPr>
                <w:rFonts w:ascii="Times New Roman" w:eastAsia="Times New Roman" w:hAnsi="Times New Roman" w:cs="Times New Roman"/>
                <w:sz w:val="24"/>
                <w:szCs w:val="24"/>
                <w:lang w:eastAsia="ru-RU"/>
              </w:rPr>
              <w:t xml:space="preserve">урналу реєстрації </w:t>
            </w:r>
            <w:r w:rsidRPr="008B21DC">
              <w:rPr>
                <w:rFonts w:ascii="Times New Roman" w:eastAsia="Times New Roman" w:hAnsi="Times New Roman" w:cs="Times New Roman"/>
                <w:sz w:val="24"/>
                <w:szCs w:val="24"/>
                <w:lang w:eastAsia="ru-RU"/>
              </w:rPr>
              <w:lastRenderedPageBreak/>
              <w:t>великотоннажних та інших технологічних транспортних засобів, оформлення свідоцтва про</w:t>
            </w:r>
            <w:r w:rsidRPr="008B21DC">
              <w:rPr>
                <w:rFonts w:ascii="Times New Roman" w:eastAsia="Times New Roman" w:hAnsi="Times New Roman" w:cs="Times New Roman"/>
                <w:color w:val="000000"/>
                <w:sz w:val="24"/>
                <w:szCs w:val="24"/>
                <w:lang w:eastAsia="ru-RU"/>
              </w:rPr>
              <w:t xml:space="preserve"> </w:t>
            </w:r>
            <w:r w:rsidRPr="008B21DC">
              <w:rPr>
                <w:rFonts w:ascii="Times New Roman" w:eastAsia="Times New Roman" w:hAnsi="Times New Roman" w:cs="Times New Roman"/>
                <w:color w:val="000000"/>
                <w:sz w:val="24"/>
                <w:szCs w:val="24"/>
                <w:shd w:val="clear" w:color="auto" w:fill="FFFFFF"/>
                <w:lang w:eastAsia="ru-RU"/>
              </w:rPr>
              <w:t>реєстрацію великотоннажного технологічного транспортного засобу або іншого технологічного транспортного засобу (далі – свідоцтво про реєстрацію ТТЗ)</w:t>
            </w:r>
          </w:p>
        </w:tc>
        <w:tc>
          <w:tcPr>
            <w:tcW w:w="2664" w:type="dxa"/>
            <w:tcBorders>
              <w:top w:val="single" w:sz="4" w:space="0" w:color="auto"/>
              <w:left w:val="single" w:sz="4" w:space="0" w:color="auto"/>
              <w:bottom w:val="single" w:sz="4" w:space="0" w:color="auto"/>
              <w:right w:val="single" w:sz="4" w:space="0" w:color="auto"/>
            </w:tcBorders>
          </w:tcPr>
          <w:p w14:paraId="1914EE42"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lastRenderedPageBreak/>
              <w:t xml:space="preserve">Відділ інспекційної роботи, ринкового нагляду, надання </w:t>
            </w:r>
            <w:r w:rsidRPr="008B21DC">
              <w:rPr>
                <w:rFonts w:ascii="Times New Roman" w:eastAsia="Times New Roman" w:hAnsi="Times New Roman" w:cs="Times New Roman"/>
                <w:sz w:val="24"/>
                <w:szCs w:val="24"/>
                <w:lang w:eastAsia="ru-RU"/>
              </w:rPr>
              <w:lastRenderedPageBreak/>
              <w:t xml:space="preserve">адміністративних послуг, розслідування, аналізу та обліку аварій і виробничого травматизму </w:t>
            </w:r>
            <w:r w:rsidRPr="008B21DC">
              <w:rPr>
                <w:rFonts w:ascii="Times New Roman" w:eastAsia="Times New Roman" w:hAnsi="Times New Roman" w:cs="Times New Roman"/>
                <w:color w:val="000000"/>
                <w:sz w:val="24"/>
                <w:szCs w:val="24"/>
                <w:lang w:eastAsia="ru-RU"/>
              </w:rPr>
              <w:t>Управління Держпраці у Закарпатській області</w:t>
            </w:r>
          </w:p>
        </w:tc>
        <w:tc>
          <w:tcPr>
            <w:tcW w:w="1559" w:type="dxa"/>
            <w:gridSpan w:val="2"/>
            <w:tcBorders>
              <w:top w:val="single" w:sz="4" w:space="0" w:color="auto"/>
              <w:left w:val="single" w:sz="4" w:space="0" w:color="auto"/>
              <w:bottom w:val="single" w:sz="4" w:space="0" w:color="auto"/>
              <w:right w:val="single" w:sz="4" w:space="0" w:color="auto"/>
            </w:tcBorders>
          </w:tcPr>
          <w:p w14:paraId="53052940"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lastRenderedPageBreak/>
              <w:t>Виконує</w:t>
            </w:r>
          </w:p>
        </w:tc>
        <w:tc>
          <w:tcPr>
            <w:tcW w:w="1730" w:type="dxa"/>
            <w:tcBorders>
              <w:top w:val="single" w:sz="4" w:space="0" w:color="auto"/>
              <w:left w:val="single" w:sz="4" w:space="0" w:color="auto"/>
              <w:bottom w:val="single" w:sz="4" w:space="0" w:color="auto"/>
              <w:right w:val="single" w:sz="4" w:space="0" w:color="auto"/>
            </w:tcBorders>
          </w:tcPr>
          <w:p w14:paraId="080C5CD6"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Протягом 18-ти  днів</w:t>
            </w:r>
          </w:p>
        </w:tc>
      </w:tr>
      <w:tr w:rsidR="008B21DC" w:rsidRPr="008B21DC" w14:paraId="2E181AB2" w14:textId="77777777" w:rsidTr="008B21DC">
        <w:tc>
          <w:tcPr>
            <w:tcW w:w="710" w:type="dxa"/>
            <w:tcBorders>
              <w:top w:val="single" w:sz="4" w:space="0" w:color="auto"/>
              <w:left w:val="single" w:sz="4" w:space="0" w:color="auto"/>
              <w:bottom w:val="single" w:sz="4" w:space="0" w:color="auto"/>
              <w:right w:val="single" w:sz="4" w:space="0" w:color="auto"/>
            </w:tcBorders>
          </w:tcPr>
          <w:p w14:paraId="35FD5A18" w14:textId="77777777" w:rsidR="008B21DC" w:rsidRPr="008B21DC" w:rsidRDefault="008B21DC" w:rsidP="008B21DC">
            <w:pPr>
              <w:spacing w:after="120" w:line="240" w:lineRule="auto"/>
              <w:ind w:right="-102"/>
              <w:jc w:val="both"/>
              <w:rPr>
                <w:rFonts w:ascii="Times New Roman" w:eastAsia="Times New Roman" w:hAnsi="Times New Roman" w:cs="Times New Roman"/>
                <w:b/>
                <w:sz w:val="24"/>
                <w:szCs w:val="24"/>
                <w:lang w:eastAsia="ru-RU"/>
              </w:rPr>
            </w:pPr>
            <w:r w:rsidRPr="008B21DC">
              <w:rPr>
                <w:rFonts w:ascii="Times New Roman" w:eastAsia="Times New Roman" w:hAnsi="Times New Roman" w:cs="Times New Roman"/>
                <w:b/>
                <w:sz w:val="24"/>
                <w:szCs w:val="24"/>
                <w:lang w:eastAsia="ru-RU"/>
              </w:rPr>
              <w:t>6.</w:t>
            </w:r>
          </w:p>
        </w:tc>
        <w:tc>
          <w:tcPr>
            <w:tcW w:w="3147" w:type="dxa"/>
            <w:tcBorders>
              <w:top w:val="single" w:sz="4" w:space="0" w:color="auto"/>
              <w:left w:val="single" w:sz="4" w:space="0" w:color="auto"/>
              <w:bottom w:val="single" w:sz="4" w:space="0" w:color="auto"/>
              <w:right w:val="single" w:sz="4" w:space="0" w:color="auto"/>
            </w:tcBorders>
          </w:tcPr>
          <w:p w14:paraId="5376144C"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sz w:val="24"/>
                <w:szCs w:val="24"/>
                <w:lang w:eastAsia="ru-RU"/>
              </w:rPr>
              <w:t xml:space="preserve">Підписання </w:t>
            </w:r>
            <w:r w:rsidRPr="008B21DC">
              <w:rPr>
                <w:rFonts w:ascii="Times New Roman" w:eastAsia="Times New Roman" w:hAnsi="Times New Roman" w:cs="Times New Roman"/>
                <w:color w:val="000000"/>
                <w:sz w:val="24"/>
                <w:szCs w:val="24"/>
                <w:shd w:val="clear" w:color="auto" w:fill="FFFFFF"/>
                <w:lang w:eastAsia="ru-RU"/>
              </w:rPr>
              <w:t>свідоцтва про реєстрацію ТТЗ або лист про відмову в наданні адміністративної послуги</w:t>
            </w:r>
          </w:p>
        </w:tc>
        <w:tc>
          <w:tcPr>
            <w:tcW w:w="2664" w:type="dxa"/>
            <w:tcBorders>
              <w:top w:val="single" w:sz="4" w:space="0" w:color="auto"/>
              <w:left w:val="single" w:sz="4" w:space="0" w:color="auto"/>
              <w:bottom w:val="single" w:sz="4" w:space="0" w:color="auto"/>
              <w:right w:val="single" w:sz="4" w:space="0" w:color="auto"/>
            </w:tcBorders>
          </w:tcPr>
          <w:p w14:paraId="73F58FAF"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Начальник Управління Держпраці у Закарпатській області</w:t>
            </w:r>
          </w:p>
          <w:p w14:paraId="2E9611E1"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14:paraId="4E38AE64"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Виконує</w:t>
            </w:r>
          </w:p>
        </w:tc>
        <w:tc>
          <w:tcPr>
            <w:tcW w:w="1730" w:type="dxa"/>
            <w:tcBorders>
              <w:top w:val="single" w:sz="4" w:space="0" w:color="auto"/>
              <w:left w:val="single" w:sz="4" w:space="0" w:color="auto"/>
              <w:bottom w:val="single" w:sz="4" w:space="0" w:color="auto"/>
              <w:right w:val="single" w:sz="4" w:space="0" w:color="auto"/>
            </w:tcBorders>
          </w:tcPr>
          <w:p w14:paraId="6F87215F"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Протягом двох днів</w:t>
            </w:r>
          </w:p>
        </w:tc>
      </w:tr>
      <w:tr w:rsidR="008B21DC" w:rsidRPr="008B21DC" w14:paraId="67FFDE13" w14:textId="77777777" w:rsidTr="008B21DC">
        <w:tc>
          <w:tcPr>
            <w:tcW w:w="710" w:type="dxa"/>
            <w:tcBorders>
              <w:top w:val="single" w:sz="4" w:space="0" w:color="auto"/>
              <w:left w:val="single" w:sz="4" w:space="0" w:color="auto"/>
              <w:bottom w:val="single" w:sz="4" w:space="0" w:color="auto"/>
              <w:right w:val="single" w:sz="4" w:space="0" w:color="auto"/>
            </w:tcBorders>
          </w:tcPr>
          <w:p w14:paraId="6DC4E8C4" w14:textId="77777777" w:rsidR="008B21DC" w:rsidRPr="008B21DC" w:rsidRDefault="008B21DC" w:rsidP="008B21DC">
            <w:pPr>
              <w:spacing w:after="120" w:line="240" w:lineRule="auto"/>
              <w:ind w:right="-102"/>
              <w:jc w:val="both"/>
              <w:rPr>
                <w:rFonts w:ascii="Times New Roman" w:eastAsia="Times New Roman" w:hAnsi="Times New Roman" w:cs="Times New Roman"/>
                <w:b/>
                <w:sz w:val="24"/>
                <w:szCs w:val="24"/>
                <w:lang w:eastAsia="ru-RU"/>
              </w:rPr>
            </w:pPr>
            <w:r w:rsidRPr="008B21DC">
              <w:rPr>
                <w:rFonts w:ascii="Times New Roman" w:eastAsia="Times New Roman" w:hAnsi="Times New Roman" w:cs="Times New Roman"/>
                <w:b/>
                <w:sz w:val="24"/>
                <w:szCs w:val="24"/>
                <w:lang w:eastAsia="ru-RU"/>
              </w:rPr>
              <w:t>7.</w:t>
            </w:r>
          </w:p>
        </w:tc>
        <w:tc>
          <w:tcPr>
            <w:tcW w:w="3147" w:type="dxa"/>
            <w:tcBorders>
              <w:top w:val="single" w:sz="4" w:space="0" w:color="auto"/>
              <w:left w:val="single" w:sz="4" w:space="0" w:color="auto"/>
              <w:bottom w:val="single" w:sz="4" w:space="0" w:color="auto"/>
              <w:right w:val="single" w:sz="4" w:space="0" w:color="auto"/>
            </w:tcBorders>
          </w:tcPr>
          <w:p w14:paraId="362299B2" w14:textId="77777777" w:rsidR="008B21DC" w:rsidRPr="008B21DC" w:rsidRDefault="008B21DC" w:rsidP="008B21DC">
            <w:pPr>
              <w:spacing w:after="12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Передача результату послуги в ЦНАП</w:t>
            </w:r>
          </w:p>
        </w:tc>
        <w:tc>
          <w:tcPr>
            <w:tcW w:w="2664" w:type="dxa"/>
            <w:tcBorders>
              <w:top w:val="single" w:sz="4" w:space="0" w:color="auto"/>
              <w:left w:val="single" w:sz="4" w:space="0" w:color="auto"/>
              <w:bottom w:val="single" w:sz="4" w:space="0" w:color="auto"/>
              <w:right w:val="single" w:sz="4" w:space="0" w:color="auto"/>
            </w:tcBorders>
          </w:tcPr>
          <w:p w14:paraId="686F0A1E" w14:textId="77777777" w:rsidR="008B21DC" w:rsidRPr="008B21DC" w:rsidRDefault="008B21DC" w:rsidP="008B21DC">
            <w:pPr>
              <w:spacing w:after="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 xml:space="preserve">Відділ інспекційної роботи, ринкового нагляду, надання адміністративних послуг, розслідування, аналізу та обліку аварій і виробничого травматизму </w:t>
            </w:r>
            <w:r w:rsidRPr="008B21DC">
              <w:rPr>
                <w:rFonts w:ascii="Times New Roman" w:eastAsia="Times New Roman" w:hAnsi="Times New Roman" w:cs="Times New Roman"/>
                <w:color w:val="000000"/>
                <w:sz w:val="24"/>
                <w:szCs w:val="24"/>
                <w:lang w:eastAsia="ru-RU"/>
              </w:rPr>
              <w:t>Управління Держпраці у Закарпатській області</w:t>
            </w:r>
          </w:p>
        </w:tc>
        <w:tc>
          <w:tcPr>
            <w:tcW w:w="1559" w:type="dxa"/>
            <w:gridSpan w:val="2"/>
            <w:tcBorders>
              <w:top w:val="single" w:sz="4" w:space="0" w:color="auto"/>
              <w:left w:val="single" w:sz="4" w:space="0" w:color="auto"/>
              <w:bottom w:val="single" w:sz="4" w:space="0" w:color="auto"/>
              <w:right w:val="single" w:sz="4" w:space="0" w:color="auto"/>
            </w:tcBorders>
          </w:tcPr>
          <w:p w14:paraId="06E4138B"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Виконує</w:t>
            </w:r>
          </w:p>
        </w:tc>
        <w:tc>
          <w:tcPr>
            <w:tcW w:w="1730" w:type="dxa"/>
            <w:tcBorders>
              <w:top w:val="single" w:sz="4" w:space="0" w:color="auto"/>
              <w:left w:val="single" w:sz="4" w:space="0" w:color="auto"/>
              <w:bottom w:val="single" w:sz="4" w:space="0" w:color="auto"/>
              <w:right w:val="single" w:sz="4" w:space="0" w:color="auto"/>
            </w:tcBorders>
          </w:tcPr>
          <w:p w14:paraId="76CE6B86"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Протягом одного дня</w:t>
            </w:r>
          </w:p>
        </w:tc>
      </w:tr>
      <w:tr w:rsidR="008B21DC" w:rsidRPr="008B21DC" w14:paraId="1C137643" w14:textId="77777777" w:rsidTr="008B21DC">
        <w:tc>
          <w:tcPr>
            <w:tcW w:w="710" w:type="dxa"/>
            <w:tcBorders>
              <w:top w:val="single" w:sz="4" w:space="0" w:color="auto"/>
              <w:left w:val="single" w:sz="4" w:space="0" w:color="auto"/>
              <w:bottom w:val="single" w:sz="4" w:space="0" w:color="auto"/>
              <w:right w:val="single" w:sz="4" w:space="0" w:color="auto"/>
            </w:tcBorders>
          </w:tcPr>
          <w:p w14:paraId="5DF77C68" w14:textId="77777777" w:rsidR="008B21DC" w:rsidRPr="008B21DC" w:rsidRDefault="008B21DC" w:rsidP="008B21DC">
            <w:pPr>
              <w:spacing w:after="120" w:line="240" w:lineRule="auto"/>
              <w:ind w:right="-102"/>
              <w:jc w:val="both"/>
              <w:rPr>
                <w:rFonts w:ascii="Times New Roman" w:eastAsia="Times New Roman" w:hAnsi="Times New Roman" w:cs="Times New Roman"/>
                <w:b/>
                <w:sz w:val="24"/>
                <w:szCs w:val="24"/>
                <w:lang w:eastAsia="ru-RU"/>
              </w:rPr>
            </w:pPr>
            <w:r w:rsidRPr="008B21DC">
              <w:rPr>
                <w:rFonts w:ascii="Times New Roman" w:eastAsia="Times New Roman" w:hAnsi="Times New Roman" w:cs="Times New Roman"/>
                <w:b/>
                <w:sz w:val="24"/>
                <w:szCs w:val="24"/>
                <w:lang w:eastAsia="ru-RU"/>
              </w:rPr>
              <w:t>8.</w:t>
            </w:r>
          </w:p>
        </w:tc>
        <w:tc>
          <w:tcPr>
            <w:tcW w:w="3147" w:type="dxa"/>
            <w:tcBorders>
              <w:top w:val="single" w:sz="4" w:space="0" w:color="auto"/>
              <w:left w:val="single" w:sz="4" w:space="0" w:color="auto"/>
              <w:bottom w:val="single" w:sz="4" w:space="0" w:color="auto"/>
              <w:right w:val="single" w:sz="4" w:space="0" w:color="auto"/>
            </w:tcBorders>
          </w:tcPr>
          <w:p w14:paraId="7A6C8522" w14:textId="77777777" w:rsidR="008B21DC" w:rsidRPr="008B21DC" w:rsidRDefault="008B21DC" w:rsidP="008B21DC">
            <w:pPr>
              <w:spacing w:after="12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Підготовка і направлення повідомлення про видачу результату адміністративної послуги</w:t>
            </w:r>
          </w:p>
        </w:tc>
        <w:tc>
          <w:tcPr>
            <w:tcW w:w="2664" w:type="dxa"/>
            <w:tcBorders>
              <w:top w:val="single" w:sz="4" w:space="0" w:color="auto"/>
              <w:left w:val="single" w:sz="4" w:space="0" w:color="auto"/>
              <w:bottom w:val="single" w:sz="4" w:space="0" w:color="auto"/>
              <w:right w:val="single" w:sz="4" w:space="0" w:color="auto"/>
            </w:tcBorders>
          </w:tcPr>
          <w:p w14:paraId="303C6403" w14:textId="77777777" w:rsidR="008B21DC" w:rsidRPr="008B21DC" w:rsidRDefault="008B21DC" w:rsidP="008B21DC">
            <w:pPr>
              <w:spacing w:after="12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Адміністратор ЦНАП</w:t>
            </w:r>
          </w:p>
        </w:tc>
        <w:tc>
          <w:tcPr>
            <w:tcW w:w="1559" w:type="dxa"/>
            <w:gridSpan w:val="2"/>
            <w:tcBorders>
              <w:top w:val="single" w:sz="4" w:space="0" w:color="auto"/>
              <w:left w:val="single" w:sz="4" w:space="0" w:color="auto"/>
              <w:bottom w:val="single" w:sz="4" w:space="0" w:color="auto"/>
              <w:right w:val="single" w:sz="4" w:space="0" w:color="auto"/>
            </w:tcBorders>
          </w:tcPr>
          <w:p w14:paraId="17D587E8"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Виконує</w:t>
            </w:r>
          </w:p>
        </w:tc>
        <w:tc>
          <w:tcPr>
            <w:tcW w:w="1730" w:type="dxa"/>
            <w:tcBorders>
              <w:top w:val="single" w:sz="4" w:space="0" w:color="auto"/>
              <w:left w:val="single" w:sz="4" w:space="0" w:color="auto"/>
              <w:bottom w:val="single" w:sz="4" w:space="0" w:color="auto"/>
              <w:right w:val="single" w:sz="4" w:space="0" w:color="auto"/>
            </w:tcBorders>
          </w:tcPr>
          <w:p w14:paraId="75CB8753"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Протягом одного дня</w:t>
            </w:r>
          </w:p>
        </w:tc>
      </w:tr>
      <w:tr w:rsidR="008B21DC" w:rsidRPr="008B21DC" w14:paraId="6F1E3C88" w14:textId="77777777" w:rsidTr="008B21DC">
        <w:tc>
          <w:tcPr>
            <w:tcW w:w="710" w:type="dxa"/>
            <w:tcBorders>
              <w:top w:val="single" w:sz="4" w:space="0" w:color="auto"/>
              <w:left w:val="single" w:sz="4" w:space="0" w:color="auto"/>
              <w:bottom w:val="single" w:sz="4" w:space="0" w:color="auto"/>
              <w:right w:val="single" w:sz="4" w:space="0" w:color="auto"/>
            </w:tcBorders>
          </w:tcPr>
          <w:p w14:paraId="31ACAC9A" w14:textId="77777777" w:rsidR="008B21DC" w:rsidRPr="008B21DC" w:rsidRDefault="008B21DC" w:rsidP="008B21DC">
            <w:pPr>
              <w:spacing w:after="120" w:line="240" w:lineRule="auto"/>
              <w:ind w:right="-102"/>
              <w:jc w:val="both"/>
              <w:rPr>
                <w:rFonts w:ascii="Times New Roman" w:eastAsia="Times New Roman" w:hAnsi="Times New Roman" w:cs="Times New Roman"/>
                <w:b/>
                <w:sz w:val="24"/>
                <w:szCs w:val="24"/>
                <w:lang w:eastAsia="ru-RU"/>
              </w:rPr>
            </w:pPr>
            <w:r w:rsidRPr="008B21DC">
              <w:rPr>
                <w:rFonts w:ascii="Times New Roman" w:eastAsia="Times New Roman" w:hAnsi="Times New Roman" w:cs="Times New Roman"/>
                <w:b/>
                <w:sz w:val="24"/>
                <w:szCs w:val="24"/>
                <w:lang w:eastAsia="ru-RU"/>
              </w:rPr>
              <w:t>9.</w:t>
            </w:r>
          </w:p>
        </w:tc>
        <w:tc>
          <w:tcPr>
            <w:tcW w:w="3147" w:type="dxa"/>
            <w:tcBorders>
              <w:top w:val="single" w:sz="4" w:space="0" w:color="auto"/>
              <w:left w:val="single" w:sz="4" w:space="0" w:color="auto"/>
              <w:bottom w:val="single" w:sz="4" w:space="0" w:color="auto"/>
              <w:right w:val="single" w:sz="4" w:space="0" w:color="auto"/>
            </w:tcBorders>
          </w:tcPr>
          <w:p w14:paraId="486655A1"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Видача результату адміністративної послуги</w:t>
            </w:r>
          </w:p>
        </w:tc>
        <w:tc>
          <w:tcPr>
            <w:tcW w:w="2664" w:type="dxa"/>
            <w:tcBorders>
              <w:top w:val="single" w:sz="4" w:space="0" w:color="auto"/>
              <w:left w:val="single" w:sz="4" w:space="0" w:color="auto"/>
              <w:bottom w:val="single" w:sz="4" w:space="0" w:color="auto"/>
              <w:right w:val="single" w:sz="4" w:space="0" w:color="auto"/>
            </w:tcBorders>
          </w:tcPr>
          <w:p w14:paraId="18EFD87C" w14:textId="77777777" w:rsidR="008B21DC" w:rsidRPr="008B21DC" w:rsidRDefault="008B21DC" w:rsidP="008B21DC">
            <w:pPr>
              <w:spacing w:after="12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Адміністратор ЦНАП</w:t>
            </w:r>
          </w:p>
        </w:tc>
        <w:tc>
          <w:tcPr>
            <w:tcW w:w="1559" w:type="dxa"/>
            <w:gridSpan w:val="2"/>
            <w:tcBorders>
              <w:top w:val="single" w:sz="4" w:space="0" w:color="auto"/>
              <w:left w:val="single" w:sz="4" w:space="0" w:color="auto"/>
              <w:bottom w:val="single" w:sz="4" w:space="0" w:color="auto"/>
              <w:right w:val="single" w:sz="4" w:space="0" w:color="auto"/>
            </w:tcBorders>
          </w:tcPr>
          <w:p w14:paraId="4450BC1A"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Виконує</w:t>
            </w:r>
          </w:p>
        </w:tc>
        <w:tc>
          <w:tcPr>
            <w:tcW w:w="1730" w:type="dxa"/>
            <w:tcBorders>
              <w:top w:val="single" w:sz="4" w:space="0" w:color="auto"/>
              <w:left w:val="single" w:sz="4" w:space="0" w:color="auto"/>
              <w:bottom w:val="single" w:sz="4" w:space="0" w:color="auto"/>
              <w:right w:val="single" w:sz="4" w:space="0" w:color="auto"/>
            </w:tcBorders>
          </w:tcPr>
          <w:p w14:paraId="684D0DFB" w14:textId="77777777" w:rsidR="008B21DC" w:rsidRPr="008B21DC" w:rsidRDefault="008B21DC" w:rsidP="008B21D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8B21DC">
              <w:rPr>
                <w:rFonts w:ascii="Times New Roman" w:eastAsia="Times New Roman" w:hAnsi="Times New Roman" w:cs="Times New Roman"/>
                <w:color w:val="000000"/>
                <w:sz w:val="24"/>
                <w:szCs w:val="24"/>
                <w:lang w:eastAsia="ru-RU"/>
              </w:rPr>
              <w:t>У день особистого звернення особи, але не пізніше     2-х місяців з дня надіслання повідомлення про видачу результату адміністративної послуги</w:t>
            </w:r>
          </w:p>
        </w:tc>
      </w:tr>
      <w:tr w:rsidR="008B21DC" w:rsidRPr="008B21DC" w14:paraId="1B060D87" w14:textId="77777777" w:rsidTr="008B21DC">
        <w:tc>
          <w:tcPr>
            <w:tcW w:w="6529" w:type="dxa"/>
            <w:gridSpan w:val="4"/>
            <w:tcBorders>
              <w:top w:val="single" w:sz="4" w:space="0" w:color="auto"/>
              <w:left w:val="single" w:sz="4" w:space="0" w:color="auto"/>
              <w:bottom w:val="single" w:sz="4" w:space="0" w:color="auto"/>
              <w:right w:val="single" w:sz="4" w:space="0" w:color="auto"/>
            </w:tcBorders>
          </w:tcPr>
          <w:p w14:paraId="76053240" w14:textId="77777777" w:rsidR="008B21DC" w:rsidRPr="008B21DC" w:rsidRDefault="008B21DC" w:rsidP="008B21DC">
            <w:pPr>
              <w:spacing w:after="120" w:line="240" w:lineRule="auto"/>
              <w:ind w:right="-102"/>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Загальна кількість днів надання послуги</w:t>
            </w:r>
          </w:p>
        </w:tc>
        <w:tc>
          <w:tcPr>
            <w:tcW w:w="3281" w:type="dxa"/>
            <w:gridSpan w:val="2"/>
            <w:tcBorders>
              <w:top w:val="single" w:sz="4" w:space="0" w:color="auto"/>
              <w:left w:val="single" w:sz="4" w:space="0" w:color="auto"/>
              <w:bottom w:val="single" w:sz="4" w:space="0" w:color="auto"/>
              <w:right w:val="single" w:sz="4" w:space="0" w:color="auto"/>
            </w:tcBorders>
          </w:tcPr>
          <w:p w14:paraId="4065C367" w14:textId="77777777" w:rsidR="008B21DC" w:rsidRPr="008B21DC" w:rsidRDefault="008B21DC" w:rsidP="008B21DC">
            <w:pPr>
              <w:spacing w:after="12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до 30 календарних днів</w:t>
            </w:r>
          </w:p>
        </w:tc>
      </w:tr>
      <w:tr w:rsidR="008B21DC" w:rsidRPr="008B21DC" w14:paraId="1C5F1A33" w14:textId="77777777" w:rsidTr="008B21DC">
        <w:tc>
          <w:tcPr>
            <w:tcW w:w="6529" w:type="dxa"/>
            <w:gridSpan w:val="4"/>
            <w:tcBorders>
              <w:top w:val="single" w:sz="4" w:space="0" w:color="auto"/>
              <w:left w:val="single" w:sz="4" w:space="0" w:color="auto"/>
              <w:bottom w:val="single" w:sz="4" w:space="0" w:color="auto"/>
              <w:right w:val="single" w:sz="4" w:space="0" w:color="auto"/>
            </w:tcBorders>
          </w:tcPr>
          <w:p w14:paraId="5241B5FB" w14:textId="77777777" w:rsidR="008B21DC" w:rsidRPr="008B21DC" w:rsidRDefault="008B21DC" w:rsidP="008B21DC">
            <w:pPr>
              <w:spacing w:after="120" w:line="240" w:lineRule="auto"/>
              <w:ind w:right="-102"/>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Загальна кількість днів (передбачена законодавством)</w:t>
            </w:r>
          </w:p>
        </w:tc>
        <w:tc>
          <w:tcPr>
            <w:tcW w:w="3281" w:type="dxa"/>
            <w:gridSpan w:val="2"/>
            <w:tcBorders>
              <w:top w:val="single" w:sz="4" w:space="0" w:color="auto"/>
              <w:left w:val="single" w:sz="4" w:space="0" w:color="auto"/>
              <w:bottom w:val="single" w:sz="4" w:space="0" w:color="auto"/>
              <w:right w:val="single" w:sz="4" w:space="0" w:color="auto"/>
            </w:tcBorders>
          </w:tcPr>
          <w:p w14:paraId="3DEF3207" w14:textId="77777777" w:rsidR="008B21DC" w:rsidRPr="008B21DC" w:rsidRDefault="008B21DC" w:rsidP="008B21DC">
            <w:pPr>
              <w:spacing w:after="120" w:line="240" w:lineRule="auto"/>
              <w:jc w:val="both"/>
              <w:rPr>
                <w:rFonts w:ascii="Times New Roman" w:eastAsia="Times New Roman" w:hAnsi="Times New Roman" w:cs="Times New Roman"/>
                <w:sz w:val="24"/>
                <w:szCs w:val="24"/>
                <w:lang w:eastAsia="ru-RU"/>
              </w:rPr>
            </w:pPr>
            <w:r w:rsidRPr="008B21DC">
              <w:rPr>
                <w:rFonts w:ascii="Times New Roman" w:eastAsia="Times New Roman" w:hAnsi="Times New Roman" w:cs="Times New Roman"/>
                <w:sz w:val="24"/>
                <w:szCs w:val="24"/>
                <w:lang w:eastAsia="ru-RU"/>
              </w:rPr>
              <w:t>30 календарних днів з дня подання заявником пакета документів</w:t>
            </w:r>
          </w:p>
        </w:tc>
      </w:tr>
    </w:tbl>
    <w:p w14:paraId="2F7A2D57" w14:textId="77777777" w:rsidR="008B21DC" w:rsidRPr="008B21DC" w:rsidRDefault="008B21DC" w:rsidP="008B21DC">
      <w:pPr>
        <w:spacing w:after="0" w:line="240" w:lineRule="auto"/>
        <w:jc w:val="both"/>
        <w:rPr>
          <w:rFonts w:ascii="Times New Roman" w:eastAsia="Times New Roman" w:hAnsi="Times New Roman" w:cs="Times New Roman"/>
          <w:color w:val="000000"/>
          <w:sz w:val="24"/>
          <w:szCs w:val="24"/>
          <w:shd w:val="clear" w:color="auto" w:fill="FFFFFF"/>
          <w:lang w:eastAsia="uk-UA"/>
        </w:rPr>
      </w:pPr>
    </w:p>
    <w:sectPr w:rsidR="008B21DC" w:rsidRPr="008B2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40"/>
    <w:rsid w:val="000714E0"/>
    <w:rsid w:val="00254F16"/>
    <w:rsid w:val="00625CBB"/>
    <w:rsid w:val="00804B40"/>
    <w:rsid w:val="008B21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3E4F"/>
  <w15:chartTrackingRefBased/>
  <w15:docId w15:val="{6AF23F16-8F02-4510-BAD0-77D2D0FD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1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7287">
      <w:bodyDiv w:val="1"/>
      <w:marLeft w:val="0"/>
      <w:marRight w:val="0"/>
      <w:marTop w:val="0"/>
      <w:marBottom w:val="0"/>
      <w:divBdr>
        <w:top w:val="none" w:sz="0" w:space="0" w:color="auto"/>
        <w:left w:val="none" w:sz="0" w:space="0" w:color="auto"/>
        <w:bottom w:val="none" w:sz="0" w:space="0" w:color="auto"/>
        <w:right w:val="none" w:sz="0" w:space="0" w:color="auto"/>
      </w:divBdr>
    </w:div>
    <w:div w:id="15626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8743</Words>
  <Characters>4984</Characters>
  <Application>Microsoft Office Word</Application>
  <DocSecurity>0</DocSecurity>
  <Lines>41</Lines>
  <Paragraphs>27</Paragraphs>
  <ScaleCrop>false</ScaleCrop>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Маріанна Спасюк</dc:creator>
  <cp:keywords/>
  <dc:description/>
  <cp:lastModifiedBy>Маріанна Спасюк</cp:lastModifiedBy>
  <cp:revision>2</cp:revision>
  <dcterms:created xsi:type="dcterms:W3CDTF">2023-01-30T01:49:00Z</dcterms:created>
  <dcterms:modified xsi:type="dcterms:W3CDTF">2023-01-30T01:58:00Z</dcterms:modified>
</cp:coreProperties>
</file>