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E2F1" w14:textId="77777777" w:rsidR="001D0896" w:rsidRPr="00A176B5" w:rsidRDefault="001D0896" w:rsidP="001D0896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114300" distB="114300" distL="114300" distR="114300" wp14:anchorId="004A8A70" wp14:editId="46AD897C">
            <wp:extent cx="581025" cy="857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F13356" w14:textId="77777777" w:rsidR="001D0896" w:rsidRPr="00A176B5" w:rsidRDefault="001D0896" w:rsidP="001D0896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У К Р А Ї Н А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br/>
        <w:t>ВЕЛИКОБИЧКІВСЬКА СЕЛИЩНА РАДА  РАХІВСЬКОГО РАЙОНУ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br/>
        <w:t>ВИКОНАВЧИЙ  КОМІТЕТ</w:t>
      </w:r>
    </w:p>
    <w:p w14:paraId="554B206A" w14:textId="77777777" w:rsidR="001D0896" w:rsidRPr="00A176B5" w:rsidRDefault="001D0896" w:rsidP="001D089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Р І Ш Е Н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Н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Я</w:t>
      </w:r>
    </w:p>
    <w:p w14:paraId="3E2768DC" w14:textId="77777777" w:rsidR="001D0896" w:rsidRPr="00A176B5" w:rsidRDefault="001D0896" w:rsidP="001D0896">
      <w:pPr>
        <w:spacing w:before="240" w:after="240" w:line="240" w:lineRule="auto"/>
        <w:rPr>
          <w:rFonts w:ascii="Times New Roman" w:eastAsia="Times New Roman" w:hAnsi="Times New Roman" w:cs="Times New Roman"/>
          <w:sz w:val="18"/>
          <w:szCs w:val="1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18"/>
          <w:szCs w:val="18"/>
          <w:lang w:val="uk" w:eastAsia="uk-UA"/>
        </w:rPr>
        <w:t xml:space="preserve"> </w:t>
      </w:r>
    </w:p>
    <w:p w14:paraId="08EE9E69" w14:textId="77777777" w:rsidR="001D0896" w:rsidRPr="00A176B5" w:rsidRDefault="001D0896" w:rsidP="001D0896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Від 22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листопада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202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року   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№106 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ab/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ab/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ab/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br/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смт Великий Бичків</w:t>
      </w:r>
    </w:p>
    <w:p w14:paraId="453FD77E" w14:textId="77777777" w:rsidR="001D0896" w:rsidRPr="00A176B5" w:rsidRDefault="001D0896" w:rsidP="001D0896">
      <w:pPr>
        <w:spacing w:before="240" w:after="240" w:line="240" w:lineRule="auto"/>
        <w:ind w:right="4820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Про погодження інформаційних та технологічних карток адміністративних послуг Управління </w:t>
      </w:r>
      <w:proofErr w:type="spellStart"/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Держпраці</w:t>
      </w:r>
      <w:proofErr w:type="spellEnd"/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у Закарпатській області, що надаються через Центр надання адміністративних послуг </w:t>
      </w:r>
      <w:proofErr w:type="spellStart"/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Великобичківської</w:t>
      </w:r>
      <w:proofErr w:type="spellEnd"/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селищної ради </w:t>
      </w:r>
    </w:p>
    <w:p w14:paraId="3D3AE333" w14:textId="77777777" w:rsidR="001D0896" w:rsidRPr="00A176B5" w:rsidRDefault="001D0896" w:rsidP="001D089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  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ab/>
      </w:r>
    </w:p>
    <w:p w14:paraId="172B00FC" w14:textId="77777777" w:rsidR="001D0896" w:rsidRPr="00A176B5" w:rsidRDefault="001D0896" w:rsidP="001D08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    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ab/>
        <w:t xml:space="preserve">Керуючись статтями 27, 52 Закону України «Про місцеве самоврядування в Україні», Законом України «Про адміністративні послуги», Переліком адміністративних послуг, які надаються через Центр надання адміністративних послуг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Великобичківської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селищної ради, виконавчий комітет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Великобичківської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селищної ради,-</w:t>
      </w:r>
    </w:p>
    <w:p w14:paraId="67D174C6" w14:textId="77777777" w:rsidR="001D0896" w:rsidRPr="00A176B5" w:rsidRDefault="001D0896" w:rsidP="001D08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В И Р І Ш И В :</w:t>
      </w:r>
    </w:p>
    <w:p w14:paraId="6979B6BB" w14:textId="77777777" w:rsidR="001D0896" w:rsidRPr="00A176B5" w:rsidRDefault="001D0896" w:rsidP="001D0896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1. Погодити інформаційні картки адміністративних послуг Управління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Держпраці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у Закарпатській області, що надаються через Центр надання адміністративних послуг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Великобичківської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селищної ради (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додат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1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-13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).</w:t>
      </w:r>
    </w:p>
    <w:p w14:paraId="7D6405DD" w14:textId="77777777" w:rsidR="001D0896" w:rsidRPr="00A176B5" w:rsidRDefault="001D0896" w:rsidP="001D0896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2. Погодити технологічні картки адміністративних послуг Управління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Держпраці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у Закарпатській області, що надаються через Центр надання адміністративних послуг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Великобичківської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селищної ради (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додат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14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-26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).</w:t>
      </w:r>
    </w:p>
    <w:p w14:paraId="0141D8A3" w14:textId="77777777" w:rsidR="001D0896" w:rsidRPr="00A176B5" w:rsidRDefault="001D0896" w:rsidP="001D0896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bookmarkStart w:id="0" w:name="_Hlk119997190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3. Забезпечити оприлюднення погоджених інформаційних та технологічних карток адміністративних послуг, що надаються через Центр надання адміністративних послуг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Великобичківської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селищної ради, на офіційному сайті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Великобичківської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селищної ради.</w:t>
      </w:r>
    </w:p>
    <w:p w14:paraId="5620A7AD" w14:textId="77777777" w:rsidR="001D0896" w:rsidRPr="00A176B5" w:rsidRDefault="001D0896" w:rsidP="001D08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bookmarkStart w:id="1" w:name="_Hlk119997156"/>
      <w:bookmarkEnd w:id="0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lastRenderedPageBreak/>
        <w:t xml:space="preserve">4. Контроль за виконанням рішення покласти на </w:t>
      </w:r>
      <w:r w:rsidRPr="00A176B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начальника ЦНАП</w:t>
      </w: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Великобичківської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селищної ради </w:t>
      </w:r>
      <w:proofErr w:type="spellStart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Ільчука</w:t>
      </w:r>
      <w:proofErr w:type="spellEnd"/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М.М.</w:t>
      </w:r>
    </w:p>
    <w:bookmarkEnd w:id="1"/>
    <w:p w14:paraId="3DCD761C" w14:textId="77777777" w:rsidR="001D0896" w:rsidRPr="00A176B5" w:rsidRDefault="001D0896" w:rsidP="001D08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</w:p>
    <w:p w14:paraId="0E38E272" w14:textId="77777777" w:rsidR="001D0896" w:rsidRPr="00A176B5" w:rsidRDefault="001D0896" w:rsidP="001D08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</w:p>
    <w:p w14:paraId="3753F3D3" w14:textId="77777777" w:rsidR="001D0896" w:rsidRPr="00A176B5" w:rsidRDefault="001D0896" w:rsidP="001D08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</w:p>
    <w:p w14:paraId="2ABDB946" w14:textId="77777777" w:rsidR="001D0896" w:rsidRPr="00A176B5" w:rsidRDefault="001D0896" w:rsidP="001D08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A176B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Pr="00A176B5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Селищний голова                                                              Олег БУРСА</w:t>
      </w:r>
    </w:p>
    <w:p w14:paraId="4B79812E" w14:textId="77777777" w:rsidR="001D0896" w:rsidRDefault="001D0896" w:rsidP="001D089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  <w:r>
        <w:rPr>
          <w:rFonts w:ascii="Times New Roman" w:eastAsia="Arial" w:hAnsi="Times New Roman" w:cs="Times New Roman"/>
          <w:sz w:val="28"/>
          <w:szCs w:val="28"/>
          <w:lang w:val="uk" w:eastAsia="uk-UA"/>
        </w:rPr>
        <w:br w:type="page"/>
      </w:r>
    </w:p>
    <w:p w14:paraId="1498683C" w14:textId="77777777" w:rsidR="001D0896" w:rsidRPr="00A176B5" w:rsidRDefault="001D0896" w:rsidP="001D0896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ПОГОДЖЕНО</w:t>
      </w:r>
    </w:p>
    <w:p w14:paraId="35E382F0" w14:textId="60889746" w:rsidR="001D0896" w:rsidRPr="00A176B5" w:rsidRDefault="001D0896" w:rsidP="001D089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</w:p>
    <w:p w14:paraId="7423136A" w14:textId="77777777" w:rsidR="001D0896" w:rsidRPr="00A176B5" w:rsidRDefault="001D0896" w:rsidP="001D0896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рішення виконавчого комітету </w:t>
      </w:r>
      <w:proofErr w:type="spellStart"/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Великобичківської</w:t>
      </w:r>
      <w:proofErr w:type="spellEnd"/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  </w:t>
      </w:r>
    </w:p>
    <w:p w14:paraId="00ACCEBC" w14:textId="77777777" w:rsidR="001D0896" w:rsidRPr="00A176B5" w:rsidRDefault="001D0896" w:rsidP="001D0896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22.11.2022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106</w:t>
      </w:r>
    </w:p>
    <w:p w14:paraId="0083B447" w14:textId="77777777" w:rsidR="001D0896" w:rsidRPr="00A176B5" w:rsidRDefault="001D0896" w:rsidP="001D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6550"/>
        <w:gridCol w:w="1219"/>
      </w:tblGrid>
      <w:tr w:rsidR="001D0896" w:rsidRPr="00A176B5" w14:paraId="18B75999" w14:textId="77777777" w:rsidTr="00F34929">
        <w:trPr>
          <w:trHeight w:val="8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C130" w14:textId="77777777" w:rsidR="001D0896" w:rsidRPr="00A176B5" w:rsidRDefault="001D0896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drawing>
                <wp:inline distT="0" distB="0" distL="0" distR="0" wp14:anchorId="0A8026A1" wp14:editId="7156A269">
                  <wp:extent cx="1162050" cy="1504950"/>
                  <wp:effectExtent l="0" t="0" r="0" b="0"/>
                  <wp:docPr id="2" name="Рисунок 2" descr="C:\Users\user\Desktop\Картки адміністративних послуг\Лого для карт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ки адміністративних послуг\Лого для карт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B3905" w14:textId="77777777" w:rsidR="001D0896" w:rsidRPr="00A176B5" w:rsidRDefault="001D0896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ВИКОНАВЧИЙ КОМІТЕТ ВЕЛИКОБИЧКІВСЬКОЇ СЕЛИЩНОЇ РАДИ</w:t>
            </w:r>
          </w:p>
        </w:tc>
      </w:tr>
      <w:tr w:rsidR="001D0896" w:rsidRPr="00A176B5" w14:paraId="03C8B85F" w14:textId="77777777" w:rsidTr="001D0896">
        <w:trPr>
          <w:trHeight w:val="1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501D2" w14:textId="77777777" w:rsidR="001D0896" w:rsidRPr="00A176B5" w:rsidRDefault="001D0896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BAD0" w14:textId="77777777" w:rsidR="001D0896" w:rsidRPr="00A176B5" w:rsidRDefault="001D0896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  <w:t>Інформаційна карта</w:t>
            </w:r>
          </w:p>
          <w:p w14:paraId="1D32C27D" w14:textId="77777777" w:rsidR="001D0896" w:rsidRPr="00A176B5" w:rsidRDefault="001D0896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55B0E9E" w14:textId="2E609C65" w:rsidR="001D0896" w:rsidRPr="00A176B5" w:rsidRDefault="001D0896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D0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Видача свідоцтва на придбання вибухових матеріалів промислового призначення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CA0FC" w14:textId="23E746C1" w:rsidR="001D0896" w:rsidRPr="00A176B5" w:rsidRDefault="001D0896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1070</w:t>
            </w:r>
          </w:p>
        </w:tc>
      </w:tr>
    </w:tbl>
    <w:p w14:paraId="4655B94D" w14:textId="77777777" w:rsidR="001D0896" w:rsidRPr="00A176B5" w:rsidRDefault="001D0896" w:rsidP="001D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59"/>
        <w:gridCol w:w="2970"/>
        <w:gridCol w:w="7"/>
        <w:gridCol w:w="6095"/>
      </w:tblGrid>
      <w:tr w:rsidR="001D0896" w:rsidRPr="00A176B5" w14:paraId="653163CC" w14:textId="77777777" w:rsidTr="001D0896">
        <w:trPr>
          <w:gridBefore w:val="1"/>
          <w:wBefore w:w="8" w:type="dxa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9FEE" w14:textId="77777777" w:rsidR="001D0896" w:rsidRPr="00A176B5" w:rsidRDefault="001D0896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суб’єкта надання адміністративної послуги </w:t>
            </w:r>
          </w:p>
          <w:p w14:paraId="1CAE48F3" w14:textId="77777777" w:rsidR="001D0896" w:rsidRPr="00A176B5" w:rsidRDefault="001D0896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D0896" w:rsidRPr="00A176B5" w14:paraId="0D90122B" w14:textId="77777777" w:rsidTr="001D0896">
        <w:trPr>
          <w:gridBefore w:val="1"/>
          <w:wBefore w:w="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7AED" w14:textId="77777777" w:rsidR="001D0896" w:rsidRPr="00A176B5" w:rsidRDefault="001D0896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EAC91" w14:textId="77777777" w:rsidR="001D0896" w:rsidRPr="00A176B5" w:rsidRDefault="001D0896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 </w:t>
            </w:r>
          </w:p>
        </w:tc>
        <w:tc>
          <w:tcPr>
            <w:tcW w:w="6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01AF" w14:textId="77777777" w:rsidR="001D0896" w:rsidRPr="00A176B5" w:rsidRDefault="001D0896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Великобичківської</w:t>
            </w:r>
            <w:proofErr w:type="spellEnd"/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селищної ради:</w:t>
            </w:r>
          </w:p>
          <w:p w14:paraId="2330433C" w14:textId="77777777" w:rsidR="001D0896" w:rsidRPr="00A176B5" w:rsidRDefault="001D0896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Шевченка,10, смт Великий Бичків, Рахівський район, Закарпатська область, 90615</w:t>
            </w:r>
          </w:p>
        </w:tc>
      </w:tr>
      <w:tr w:rsidR="001D0896" w:rsidRPr="00A176B5" w14:paraId="4F313C4F" w14:textId="77777777" w:rsidTr="001D0896">
        <w:trPr>
          <w:gridBefore w:val="1"/>
          <w:wBefore w:w="8" w:type="dxa"/>
          <w:trHeight w:val="10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BD08" w14:textId="77777777" w:rsidR="001D0896" w:rsidRPr="00A176B5" w:rsidRDefault="001D0896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1CBB3" w14:textId="77777777" w:rsidR="001D0896" w:rsidRPr="00A176B5" w:rsidRDefault="001D0896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щодо режиму роботи </w:t>
            </w:r>
          </w:p>
        </w:tc>
        <w:tc>
          <w:tcPr>
            <w:tcW w:w="6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06C2B" w14:textId="77777777" w:rsidR="001D0896" w:rsidRPr="00A176B5" w:rsidRDefault="001D0896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Графік роботи ЦНАП</w:t>
            </w: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417274CE" w14:textId="77777777" w:rsidR="001D0896" w:rsidRPr="00A176B5" w:rsidRDefault="001D0896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– 09:00 – 17:00 </w:t>
            </w:r>
          </w:p>
          <w:p w14:paraId="5EF7CBBD" w14:textId="77777777" w:rsidR="001D0896" w:rsidRPr="00A176B5" w:rsidRDefault="001D0896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 – 09:00 – 17:00 </w:t>
            </w:r>
          </w:p>
          <w:p w14:paraId="635007BF" w14:textId="77777777" w:rsidR="001D0896" w:rsidRPr="00A176B5" w:rsidRDefault="001D0896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 – 09:00 – 17:00 </w:t>
            </w:r>
          </w:p>
          <w:p w14:paraId="10460E6B" w14:textId="77777777" w:rsidR="001D0896" w:rsidRPr="00A176B5" w:rsidRDefault="001D0896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 – 09:00 – 20:00 </w:t>
            </w:r>
          </w:p>
          <w:p w14:paraId="6AA3E527" w14:textId="77777777" w:rsidR="001D0896" w:rsidRPr="00A176B5" w:rsidRDefault="001D0896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 – 09:00 – 17:00 </w:t>
            </w:r>
          </w:p>
          <w:p w14:paraId="2C9AF18B" w14:textId="77777777" w:rsidR="001D0896" w:rsidRPr="00A176B5" w:rsidRDefault="001D0896" w:rsidP="00F3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Субота, неділя – вихідні дні </w:t>
            </w:r>
          </w:p>
        </w:tc>
      </w:tr>
      <w:tr w:rsidR="001D0896" w:rsidRPr="00A176B5" w14:paraId="2A4CA59A" w14:textId="77777777" w:rsidTr="001D0896">
        <w:trPr>
          <w:gridBefore w:val="1"/>
          <w:wBefore w:w="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823C" w14:textId="77777777" w:rsidR="001D0896" w:rsidRPr="00A176B5" w:rsidRDefault="001D0896" w:rsidP="00F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801F9" w14:textId="77777777" w:rsidR="001D0896" w:rsidRPr="00A176B5" w:rsidRDefault="001D0896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Телефон, адреса електронної пошти та веб-сайт </w:t>
            </w:r>
          </w:p>
        </w:tc>
        <w:tc>
          <w:tcPr>
            <w:tcW w:w="6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7"/>
              <w:gridCol w:w="2657"/>
            </w:tblGrid>
            <w:tr w:rsidR="001D0896" w:rsidRPr="00A176B5" w14:paraId="2D287168" w14:textId="77777777" w:rsidTr="00F34929">
              <w:tc>
                <w:tcPr>
                  <w:tcW w:w="0" w:type="auto"/>
                  <w:hideMark/>
                </w:tcPr>
                <w:p w14:paraId="7340A6EA" w14:textId="77777777" w:rsidR="001D0896" w:rsidRPr="00A176B5" w:rsidRDefault="001D0896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Телефон:</w:t>
                  </w:r>
                </w:p>
              </w:tc>
              <w:tc>
                <w:tcPr>
                  <w:tcW w:w="0" w:type="auto"/>
                  <w:hideMark/>
                </w:tcPr>
                <w:p w14:paraId="125049B5" w14:textId="77777777" w:rsidR="001D0896" w:rsidRPr="00A176B5" w:rsidRDefault="001D0896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+38096 925 84 18</w:t>
                  </w:r>
                </w:p>
              </w:tc>
            </w:tr>
            <w:tr w:rsidR="001D0896" w:rsidRPr="00A176B5" w14:paraId="0DAF50E3" w14:textId="77777777" w:rsidTr="00F34929">
              <w:tc>
                <w:tcPr>
                  <w:tcW w:w="0" w:type="auto"/>
                  <w:hideMark/>
                </w:tcPr>
                <w:p w14:paraId="039375A8" w14:textId="77777777" w:rsidR="001D0896" w:rsidRPr="00A176B5" w:rsidRDefault="001D0896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Електронна пошта:</w:t>
                  </w:r>
                </w:p>
              </w:tc>
              <w:tc>
                <w:tcPr>
                  <w:tcW w:w="0" w:type="auto"/>
                  <w:hideMark/>
                </w:tcPr>
                <w:p w14:paraId="4B155D76" w14:textId="77777777" w:rsidR="001D0896" w:rsidRPr="00A176B5" w:rsidRDefault="001D0896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cnap.vb@ukr.net</w:t>
                  </w:r>
                </w:p>
              </w:tc>
            </w:tr>
            <w:tr w:rsidR="001D0896" w:rsidRPr="00A176B5" w14:paraId="4256C9E8" w14:textId="77777777" w:rsidTr="00F34929">
              <w:tc>
                <w:tcPr>
                  <w:tcW w:w="0" w:type="auto"/>
                  <w:hideMark/>
                </w:tcPr>
                <w:p w14:paraId="19BEBFDA" w14:textId="77777777" w:rsidR="001D0896" w:rsidRPr="00A176B5" w:rsidRDefault="001D0896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Веб-сайт:</w:t>
                  </w:r>
                </w:p>
              </w:tc>
              <w:tc>
                <w:tcPr>
                  <w:tcW w:w="0" w:type="auto"/>
                  <w:hideMark/>
                </w:tcPr>
                <w:p w14:paraId="45D2C831" w14:textId="77777777" w:rsidR="001D0896" w:rsidRPr="00A176B5" w:rsidRDefault="001D0896" w:rsidP="00F34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17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https://bychkivrada.gov.ua/</w:t>
                  </w:r>
                </w:p>
              </w:tc>
            </w:tr>
          </w:tbl>
          <w:p w14:paraId="168C9569" w14:textId="77777777" w:rsidR="001D0896" w:rsidRPr="00A176B5" w:rsidRDefault="001D0896" w:rsidP="00F3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0896" w:rsidRPr="00A176B5" w14:paraId="315C4E1A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9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D139" w14:textId="77777777" w:rsidR="001D0896" w:rsidRPr="00A176B5" w:rsidRDefault="001D0896" w:rsidP="00F34929">
            <w:pPr>
              <w:spacing w:after="0" w:line="240" w:lineRule="auto"/>
              <w:ind w:hanging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D0896" w:rsidRPr="001D0896" w14:paraId="3950A425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3B88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975D" w14:textId="77777777" w:rsidR="001D0896" w:rsidRPr="001D0896" w:rsidRDefault="001D0896" w:rsidP="001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A527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поводження з вибуховими матеріалами промислового призначення»;</w:t>
            </w:r>
          </w:p>
          <w:p w14:paraId="35717EE4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Закон України «Про адміністративні послуги».</w:t>
            </w:r>
          </w:p>
          <w:p w14:paraId="5E1DD3BB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6" w:rsidRPr="001D0896" w14:paraId="70231F80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F8E7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B17A" w14:textId="77777777" w:rsidR="001D0896" w:rsidRPr="001D0896" w:rsidRDefault="001D0896" w:rsidP="001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5CF4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Постанова Кабінету Міністрів України від 11.02.2015 № 96 «Положення про Державну служби України з питань праці»;</w:t>
            </w:r>
          </w:p>
          <w:p w14:paraId="4355C8FE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r w:rsidRPr="001D0896">
              <w:rPr>
                <w:rFonts w:ascii="Times New Roman" w:hAnsi="Times New Roman" w:cs="Times New Roman"/>
                <w:bCs/>
                <w:sz w:val="24"/>
                <w:szCs w:val="24"/>
              </w:rPr>
              <w:t>Міністерства енергетики та вугільної</w:t>
            </w:r>
            <w:r w:rsidRPr="001D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896">
              <w:rPr>
                <w:rFonts w:ascii="Times New Roman" w:hAnsi="Times New Roman" w:cs="Times New Roman"/>
                <w:bCs/>
                <w:sz w:val="24"/>
                <w:szCs w:val="24"/>
              </w:rPr>
              <w:t>промисловості України</w:t>
            </w: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від 12.06.2012 № 355 Про затвердження Правил безпеки під час поводження з вибуховими матеріалами промислового призначення, зареєстрований </w:t>
            </w:r>
            <w:r w:rsidRPr="001D0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Міністерстві юстиції України 05.07.2013 за № 1127/23659;</w:t>
            </w:r>
          </w:p>
          <w:p w14:paraId="4D0C95A2" w14:textId="38155078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внутрішніх справ України  від 21.08.1998 № 622 «Про затвердження Інструкції про порядок виготовлення, придбання, зберігання, обліку, перевезення та використання вогнепальної, пневматичної, холодної і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охолощеної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зброї, пристроїв </w:t>
            </w:r>
            <w:r w:rsidRPr="001D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матеріалів», зареєстрований </w:t>
            </w:r>
            <w:r w:rsidRPr="001D0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Міністерстві юстиції України 07.10.1998 за № 637/3077.</w:t>
            </w:r>
          </w:p>
          <w:p w14:paraId="76D54E20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6" w:rsidRPr="001D0896" w14:paraId="5808CDCA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7B3" w14:textId="77777777" w:rsidR="001D0896" w:rsidRPr="001D0896" w:rsidRDefault="001D0896" w:rsidP="001D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1D0896" w:rsidRPr="001D0896" w14:paraId="4CFF2887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AE53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8E3A" w14:textId="77777777" w:rsidR="001D0896" w:rsidRPr="001D0896" w:rsidRDefault="001D0896" w:rsidP="001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2C60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Звернення юридичної особи або уповноваженої ним особи</w:t>
            </w:r>
          </w:p>
        </w:tc>
      </w:tr>
      <w:tr w:rsidR="001D0896" w:rsidRPr="001D0896" w14:paraId="6EA9D085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B215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D72D" w14:textId="77777777" w:rsidR="001D0896" w:rsidRPr="001D0896" w:rsidRDefault="001D0896" w:rsidP="001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A374" w14:textId="77777777" w:rsidR="001D0896" w:rsidRPr="001D0896" w:rsidRDefault="001D0896" w:rsidP="001D0896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</w:tabs>
              <w:spacing w:after="0" w:line="240" w:lineRule="auto"/>
              <w:ind w:left="1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Заява для одержання свідоцтва на придбання  вибухових матеріалів промислового призначення.</w:t>
            </w:r>
          </w:p>
          <w:p w14:paraId="2F306545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6" w:rsidRPr="001D0896" w14:paraId="702476E5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70F6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3D8C" w14:textId="77777777" w:rsidR="001D0896" w:rsidRPr="001D0896" w:rsidRDefault="001D0896" w:rsidP="001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F5D5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заявником або уповноваженою ним особою адміністратору Центра надання адміністративних послуг (далі – ЦНАП) особисто або поштовим відправленням.</w:t>
            </w:r>
          </w:p>
          <w:p w14:paraId="1EB3BB48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6" w:rsidRPr="001D0896" w14:paraId="28FDA8D5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22CE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1D2B" w14:textId="77777777" w:rsidR="001D0896" w:rsidRPr="001D0896" w:rsidRDefault="001D0896" w:rsidP="001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B66A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  <w:p w14:paraId="655FD866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6" w:rsidRPr="001D0896" w14:paraId="14D7239C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BCCF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2B56" w14:textId="77777777" w:rsidR="001D0896" w:rsidRPr="001D0896" w:rsidRDefault="001D0896" w:rsidP="001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Нормативно-правовий акт, на підставі якого стягується плата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6FCA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14:paraId="38AE614A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6" w:rsidRPr="001D0896" w14:paraId="24347EEC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D557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30E4" w14:textId="77777777" w:rsidR="001D0896" w:rsidRPr="001D0896" w:rsidRDefault="001D0896" w:rsidP="001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Розмір і порядок внесення плати (адміністративного збору) за платну адміністративну послугу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5CD6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Не вноситься</w:t>
            </w:r>
          </w:p>
        </w:tc>
      </w:tr>
      <w:tr w:rsidR="001D0896" w:rsidRPr="001D0896" w14:paraId="0B466F12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DCE8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7A76" w14:textId="77777777" w:rsidR="001D0896" w:rsidRPr="001D0896" w:rsidRDefault="001D0896" w:rsidP="001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D3F6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10 днів (робочі)</w:t>
            </w:r>
          </w:p>
        </w:tc>
      </w:tr>
      <w:tr w:rsidR="001D0896" w:rsidRPr="001D0896" w14:paraId="512BD4FE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ABD4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B6E2" w14:textId="77777777" w:rsidR="001D0896" w:rsidRPr="001D0896" w:rsidRDefault="001D0896" w:rsidP="001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F843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Видача Свідоцтва на придбання вибухових матеріалів промислового призначення </w:t>
            </w:r>
          </w:p>
        </w:tc>
      </w:tr>
      <w:tr w:rsidR="001D0896" w:rsidRPr="001D0896" w14:paraId="79DBB444" w14:textId="77777777" w:rsidTr="001D08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E606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2E2C" w14:textId="77777777" w:rsidR="001D0896" w:rsidRPr="001D0896" w:rsidRDefault="001D0896" w:rsidP="001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3E75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Документи отримуються юридичною особою або уповноваженою особою у адміністратора ЦНАП або надсилаються поштовим відправленням.</w:t>
            </w:r>
          </w:p>
        </w:tc>
      </w:tr>
    </w:tbl>
    <w:p w14:paraId="7E072DA8" w14:textId="77777777" w:rsidR="001D0896" w:rsidRPr="001D0896" w:rsidRDefault="001D0896" w:rsidP="001D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A215E" w14:textId="77777777" w:rsidR="001D0896" w:rsidRPr="001D0896" w:rsidRDefault="001D0896" w:rsidP="001D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2E186" w14:textId="746F840F" w:rsidR="001D0896" w:rsidRDefault="001D0896" w:rsidP="001D0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52B7F6" w14:textId="77777777" w:rsidR="001D0896" w:rsidRPr="00A176B5" w:rsidRDefault="001D0896" w:rsidP="001D0896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ПОГОДЖЕНО</w:t>
      </w:r>
    </w:p>
    <w:p w14:paraId="22680999" w14:textId="6844FE50" w:rsidR="001D0896" w:rsidRPr="00A176B5" w:rsidRDefault="001D0896" w:rsidP="001D089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</w:p>
    <w:p w14:paraId="0C44F306" w14:textId="77777777" w:rsidR="001D0896" w:rsidRPr="00A176B5" w:rsidRDefault="001D0896" w:rsidP="001D089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рішення виконавчого комітету </w:t>
      </w:r>
      <w:proofErr w:type="spellStart"/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Великобичківської</w:t>
      </w:r>
      <w:proofErr w:type="spellEnd"/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 </w:t>
      </w:r>
    </w:p>
    <w:p w14:paraId="4C2BE8BF" w14:textId="77777777" w:rsidR="001D0896" w:rsidRPr="00A176B5" w:rsidRDefault="001D0896" w:rsidP="001D0896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22.11.2022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106</w:t>
      </w:r>
    </w:p>
    <w:p w14:paraId="4B8CD0BC" w14:textId="77777777" w:rsidR="001D0896" w:rsidRPr="00A176B5" w:rsidRDefault="001D0896" w:rsidP="001D0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430A4F8" w14:textId="77777777" w:rsidR="001D0896" w:rsidRPr="00A176B5" w:rsidRDefault="001D0896" w:rsidP="001D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ТЕХНОЛОГІЧНА КАРТКА</w:t>
      </w:r>
    </w:p>
    <w:p w14:paraId="0935B4C9" w14:textId="77777777" w:rsidR="001D0896" w:rsidRPr="00A176B5" w:rsidRDefault="001D0896" w:rsidP="001D0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7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адміністративної послуги </w:t>
      </w:r>
    </w:p>
    <w:p w14:paraId="78E27B51" w14:textId="77777777" w:rsidR="001D0896" w:rsidRPr="001D0896" w:rsidRDefault="001D0896" w:rsidP="001D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1D0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uk-UA"/>
        </w:rPr>
        <w:t>Видача свідоцтва на придбання вибухових матеріалів промислового призначення</w:t>
      </w:r>
    </w:p>
    <w:p w14:paraId="35F56DA3" w14:textId="533F6C38" w:rsidR="000714E0" w:rsidRDefault="000714E0" w:rsidP="001D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34"/>
        <w:gridCol w:w="2551"/>
        <w:gridCol w:w="1446"/>
        <w:gridCol w:w="2098"/>
      </w:tblGrid>
      <w:tr w:rsidR="001D0896" w:rsidRPr="001D0896" w14:paraId="35E7712E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E636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67EF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  <w:p w14:paraId="1D6AF14A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B38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Відповідальна особа і</w:t>
            </w:r>
          </w:p>
          <w:p w14:paraId="57333F6F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D7A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14:paraId="22AFF2E1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(виконує, бере участь, погоджує, затверджує тощо)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83F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 </w:t>
            </w:r>
          </w:p>
          <w:p w14:paraId="117D0FCF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(днів)</w:t>
            </w:r>
          </w:p>
          <w:p w14:paraId="05D4204A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6" w:rsidRPr="001D0896" w14:paraId="48037949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B154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F28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1D9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663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4AA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896" w:rsidRPr="001D0896" w14:paraId="1ED41A28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2F4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7E2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Прийняття вхідного пакета документів про надання адміністративної послуги, перевірка комплектності, реєстрація у Центрі надання адміністративних послуг (далі – ЦНАП)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2DB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</w:p>
          <w:p w14:paraId="7C63E220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EE85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  <w:p w14:paraId="1C5938C3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F84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У день подання документів в ЦНАП</w:t>
            </w:r>
          </w:p>
        </w:tc>
      </w:tr>
      <w:tr w:rsidR="001D0896" w:rsidRPr="001D0896" w14:paraId="1E7FEBFB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23C8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2C9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Передання вхідного пакета документів в Управління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EC6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  <w:r w:rsidRPr="001D0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посадова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 </w:t>
            </w: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F07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  <w:p w14:paraId="1707FC3A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A23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На 2-й робочий день після надходження в ЦНАП</w:t>
            </w:r>
          </w:p>
        </w:tc>
      </w:tr>
      <w:tr w:rsidR="001D0896" w:rsidRPr="001D0896" w14:paraId="6AFA1297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B8CD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684A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 вхідного пакета документів в Управління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43B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Відділ інспекційної роботи, ринкового нагляду, надання адміністративних послуг, розслідування, аналізу та обліку аварій і виробничого травматизму Управління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9B0" w14:textId="4090EB33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Виконує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30C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У день надходження в Управління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  </w:t>
            </w:r>
          </w:p>
        </w:tc>
      </w:tr>
      <w:tr w:rsidR="001D0896" w:rsidRPr="001D0896" w14:paraId="2A8191C2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5E4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932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Розгляд пакета документів, накладення резолюції, скерування пакета документів у Відділ інспекційної роботи, ринкового нагляду, надання адміністративних послуг, розслідування, аналізу та обліку аварій і виробничого травматизму Управління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3EF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 </w:t>
            </w:r>
          </w:p>
          <w:p w14:paraId="537200AF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2F6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5BF4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На 2-й робочий день з дня надходження</w:t>
            </w:r>
          </w:p>
        </w:tc>
      </w:tr>
      <w:tr w:rsidR="001D0896" w:rsidRPr="001D0896" w14:paraId="34BC4A35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B87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1E4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Вивчення документів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E97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Відділ інспекційної роботи, ринкового нагляду, надання адміністративних послуг, розслідування, аналізу та обліку аварій і виробничого травматизму Управління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DCDF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4EF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До 5 робочих днів з дня надходження</w:t>
            </w:r>
          </w:p>
        </w:tc>
      </w:tr>
      <w:tr w:rsidR="001D0896" w:rsidRPr="001D0896" w14:paraId="4453882E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4BD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7633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Підписання свідоцтва, 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5D92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1C1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Затверджує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6EE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На 8-й робочий день з дня надходження</w:t>
            </w:r>
          </w:p>
        </w:tc>
      </w:tr>
      <w:tr w:rsidR="001D0896" w:rsidRPr="001D0896" w14:paraId="4F482311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487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2463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інформації до Журналу реєстрації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на придбання вибухових матеріалів промислового призначення та Переліку виданих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на придбання вибухових матеріалів територіальними органами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. Оформлення пакета документів для видачі результату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F89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Відділ інспекційної роботи, ринкового нагляду, надання адміністративних послуг, розслідування, аналізу та обліку аварій і виробничого травматизму Управління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EE0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BD9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На 9-й робочий день з дня надходження</w:t>
            </w:r>
          </w:p>
        </w:tc>
      </w:tr>
      <w:tr w:rsidR="001D0896" w:rsidRPr="001D0896" w14:paraId="225E0EEA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7D9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D0C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Передача пакета документів для видачі результату послуги</w:t>
            </w:r>
          </w:p>
          <w:p w14:paraId="2BFEBE8F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 ЦНАП</w:t>
            </w:r>
          </w:p>
          <w:p w14:paraId="66E14EAF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8E80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Відділ інспекційної роботи, ринкового нагляду, надання адміністративних послуг, розслідування, аналізу та обліку аварій і виробничого травматизму Управління </w:t>
            </w:r>
            <w:proofErr w:type="spellStart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proofErr w:type="spellEnd"/>
            <w:r w:rsidRPr="001D0896">
              <w:rPr>
                <w:rFonts w:ascii="Times New Roman" w:hAnsi="Times New Roman" w:cs="Times New Roman"/>
                <w:sz w:val="24"/>
                <w:szCs w:val="24"/>
              </w:rPr>
              <w:t xml:space="preserve"> у Закарпатській області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92A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530E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На 10-й робочий день з дня надходження</w:t>
            </w:r>
          </w:p>
        </w:tc>
      </w:tr>
      <w:tr w:rsidR="001D0896" w:rsidRPr="001D0896" w14:paraId="0A74755C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DC9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307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Підготовка і направлення повідомлення про видачу результату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76D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  <w:p w14:paraId="295A2905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760B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394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 1-денний строк з дня отримання відповідного результату адміністративної послуги</w:t>
            </w:r>
          </w:p>
        </w:tc>
      </w:tr>
      <w:tr w:rsidR="001D0896" w:rsidRPr="001D0896" w14:paraId="18418175" w14:textId="77777777" w:rsidTr="001D08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491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6B7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Видача результату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4BA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  <w:p w14:paraId="7285C323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0151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D9B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У день особистого звернення особи, але не пізніше     2-х місяців з дня надіслання повідомлення про видачу результату адміністративної послуги</w:t>
            </w:r>
          </w:p>
        </w:tc>
      </w:tr>
      <w:tr w:rsidR="001D0896" w:rsidRPr="001D0896" w14:paraId="28D4F44B" w14:textId="77777777" w:rsidTr="00F34929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96E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615" w14:textId="77777777" w:rsidR="001D0896" w:rsidRPr="001D0896" w:rsidRDefault="001D0896" w:rsidP="001D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96">
              <w:rPr>
                <w:rFonts w:ascii="Times New Roman" w:hAnsi="Times New Roman" w:cs="Times New Roman"/>
                <w:sz w:val="24"/>
                <w:szCs w:val="24"/>
              </w:rPr>
              <w:t>до 10 робочих днів</w:t>
            </w:r>
          </w:p>
        </w:tc>
      </w:tr>
    </w:tbl>
    <w:p w14:paraId="43277457" w14:textId="77777777" w:rsidR="001D0896" w:rsidRPr="001D0896" w:rsidRDefault="001D0896" w:rsidP="001D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896" w:rsidRPr="001D08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03C5B"/>
    <w:multiLevelType w:val="hybridMultilevel"/>
    <w:tmpl w:val="26CC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73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79"/>
    <w:rsid w:val="000714E0"/>
    <w:rsid w:val="001D0896"/>
    <w:rsid w:val="00254F16"/>
    <w:rsid w:val="00490824"/>
    <w:rsid w:val="00625CBB"/>
    <w:rsid w:val="007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2FD3"/>
  <w15:chartTrackingRefBased/>
  <w15:docId w15:val="{8ACF147F-DF81-4DEB-A634-0B8E7CFC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5151</Words>
  <Characters>2937</Characters>
  <Application>Microsoft Office Word</Application>
  <DocSecurity>0</DocSecurity>
  <Lines>24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Маріанна Спасюк</dc:creator>
  <cp:keywords/>
  <dc:description/>
  <cp:lastModifiedBy>Маріанна Спасюк</cp:lastModifiedBy>
  <cp:revision>3</cp:revision>
  <dcterms:created xsi:type="dcterms:W3CDTF">2023-01-30T02:27:00Z</dcterms:created>
  <dcterms:modified xsi:type="dcterms:W3CDTF">2023-02-01T23:39:00Z</dcterms:modified>
</cp:coreProperties>
</file>