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DC1C" w14:textId="77777777" w:rsidR="00273628" w:rsidRPr="00A176B5" w:rsidRDefault="00273628" w:rsidP="0027362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114300" distB="114300" distL="114300" distR="114300" wp14:anchorId="1E26B978" wp14:editId="4EA5FD18">
            <wp:extent cx="581025" cy="857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10A4A" w14:textId="77777777" w:rsidR="00273628" w:rsidRPr="00A176B5" w:rsidRDefault="00273628" w:rsidP="0027362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У К Р А Ї Н А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br/>
        <w:t>ВЕЛИКОБИЧКІВСЬКА СЕЛИЩНА РАДА  РАХІВСЬКОГО РАЙОНУ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br/>
        <w:t>ВИКОНАВЧИЙ  КОМІТЕТ</w:t>
      </w:r>
    </w:p>
    <w:p w14:paraId="2EE4BD35" w14:textId="77777777" w:rsidR="00273628" w:rsidRPr="00A176B5" w:rsidRDefault="00273628" w:rsidP="002736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Р І Ш Е Н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Я</w:t>
      </w:r>
    </w:p>
    <w:p w14:paraId="183B6BB4" w14:textId="77777777" w:rsidR="00273628" w:rsidRPr="00A176B5" w:rsidRDefault="00273628" w:rsidP="00273628">
      <w:pPr>
        <w:spacing w:before="240" w:after="240" w:line="240" w:lineRule="auto"/>
        <w:rPr>
          <w:rFonts w:ascii="Times New Roman" w:eastAsia="Times New Roman" w:hAnsi="Times New Roman" w:cs="Times New Roman"/>
          <w:sz w:val="18"/>
          <w:szCs w:val="1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18"/>
          <w:szCs w:val="18"/>
          <w:lang w:val="uk" w:eastAsia="uk-UA"/>
        </w:rPr>
        <w:t xml:space="preserve"> </w:t>
      </w:r>
    </w:p>
    <w:p w14:paraId="3A9F9CE0" w14:textId="77777777" w:rsidR="00273628" w:rsidRPr="00A176B5" w:rsidRDefault="00273628" w:rsidP="0027362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Від 22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202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року  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№106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br/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смт Великий Бичків</w:t>
      </w:r>
    </w:p>
    <w:p w14:paraId="185217F7" w14:textId="77777777" w:rsidR="00273628" w:rsidRPr="00A176B5" w:rsidRDefault="00273628" w:rsidP="00273628">
      <w:pPr>
        <w:spacing w:before="240" w:after="240" w:line="240" w:lineRule="auto"/>
        <w:ind w:right="4820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Про погодження інформаційних та технологічних карток адміністративних послуг Управління </w:t>
      </w:r>
      <w:proofErr w:type="spellStart"/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Держпраці</w:t>
      </w:r>
      <w:proofErr w:type="spellEnd"/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у Закарпатській області, що надаються через Центр надання адміністративних послуг Великобичківської селищної ради </w:t>
      </w:r>
    </w:p>
    <w:p w14:paraId="206E295C" w14:textId="77777777" w:rsidR="00273628" w:rsidRPr="00A176B5" w:rsidRDefault="00273628" w:rsidP="0027362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 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</w:p>
    <w:p w14:paraId="3D3584F7" w14:textId="77777777" w:rsidR="00273628" w:rsidRPr="00A176B5" w:rsidRDefault="00273628" w:rsidP="00273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    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ab/>
        <w:t>Керуючись статтями 27, 52 Закону України «Про місцеве самоврядування в Україні», Законом України «Про адміністративні послуги», Переліком адміністративних послуг, які надаються через Центр надання адміністративних послуг Великобичківської селищної ради, виконавчий комітет Великобичківської селищної ради,-</w:t>
      </w:r>
    </w:p>
    <w:p w14:paraId="493AC9B4" w14:textId="77777777" w:rsidR="00273628" w:rsidRPr="00A176B5" w:rsidRDefault="00273628" w:rsidP="002736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В И Р І Ш И В :</w:t>
      </w:r>
    </w:p>
    <w:p w14:paraId="6F58CD4A" w14:textId="77777777" w:rsidR="00273628" w:rsidRPr="00A176B5" w:rsidRDefault="00273628" w:rsidP="0027362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1. Погодити інформаційні картки адміністративних послуг Управління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Держпраці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у Закарпатській області, що надаються через Центр надання адміністративних послуг Великобичківської селищної ради (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додат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1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-13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).</w:t>
      </w:r>
    </w:p>
    <w:p w14:paraId="3CC873FD" w14:textId="77777777" w:rsidR="00273628" w:rsidRPr="00A176B5" w:rsidRDefault="00273628" w:rsidP="0027362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2. Погодити технологічні картки адміністративних послуг Управління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Держпраці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у Закарпатській області, що надаються через Центр надання адміністративних послуг Великобичківської селищної ради (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додат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14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-26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).</w:t>
      </w:r>
    </w:p>
    <w:p w14:paraId="71167E29" w14:textId="77777777" w:rsidR="00273628" w:rsidRPr="00A176B5" w:rsidRDefault="00273628" w:rsidP="0027362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bookmarkStart w:id="0" w:name="_Hlk119997190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3. Забезпечити оприлюднення погоджених інформаційних та технологічних карток адміністративних послуг, що надаються через Центр надання адміністративних послуг Великобичківської селищної ради, на офіційному сайті Великобичківської селищної ради.</w:t>
      </w:r>
    </w:p>
    <w:p w14:paraId="06F2CF27" w14:textId="77777777" w:rsidR="00273628" w:rsidRPr="00A176B5" w:rsidRDefault="00273628" w:rsidP="002736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bookmarkStart w:id="1" w:name="_Hlk119997156"/>
      <w:bookmarkEnd w:id="0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lastRenderedPageBreak/>
        <w:t xml:space="preserve">4. Контроль за виконанням рішення покласти на 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начальника ЦНАП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Великобичківської селищної ради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Ільчука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М.М.</w:t>
      </w:r>
    </w:p>
    <w:bookmarkEnd w:id="1"/>
    <w:p w14:paraId="2C01C025" w14:textId="77777777" w:rsidR="00273628" w:rsidRPr="00A176B5" w:rsidRDefault="00273628" w:rsidP="00273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</w:p>
    <w:p w14:paraId="5A350F07" w14:textId="77777777" w:rsidR="00273628" w:rsidRPr="00A176B5" w:rsidRDefault="00273628" w:rsidP="00273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</w:p>
    <w:p w14:paraId="408E533D" w14:textId="77777777" w:rsidR="00273628" w:rsidRPr="00A176B5" w:rsidRDefault="00273628" w:rsidP="00273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</w:p>
    <w:p w14:paraId="2F1C20E1" w14:textId="77777777" w:rsidR="00273628" w:rsidRPr="00A176B5" w:rsidRDefault="00273628" w:rsidP="00273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Селищний голова                                                              Олег БУРСА</w:t>
      </w:r>
    </w:p>
    <w:p w14:paraId="652629C8" w14:textId="77777777" w:rsidR="00273628" w:rsidRDefault="00273628" w:rsidP="0027362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Arial" w:hAnsi="Times New Roman" w:cs="Times New Roman"/>
          <w:sz w:val="28"/>
          <w:szCs w:val="28"/>
          <w:lang w:val="uk" w:eastAsia="uk-UA"/>
        </w:rPr>
        <w:br w:type="page"/>
      </w:r>
    </w:p>
    <w:p w14:paraId="041DD9E4" w14:textId="77777777" w:rsidR="00273628" w:rsidRPr="00A176B5" w:rsidRDefault="00273628" w:rsidP="0027362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083CB974" w14:textId="77777777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ПОГОДЖЕНО</w:t>
      </w:r>
    </w:p>
    <w:p w14:paraId="1CA33E68" w14:textId="2B3D95B0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8610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14:paraId="3D9DD627" w14:textId="77777777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виконавчого комітету Великобичківської селищної ради  </w:t>
      </w:r>
    </w:p>
    <w:p w14:paraId="6B2D5CC0" w14:textId="77777777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22.11.2022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106</w:t>
      </w:r>
    </w:p>
    <w:p w14:paraId="464C0FA3" w14:textId="77777777" w:rsidR="00273628" w:rsidRPr="00A176B5" w:rsidRDefault="00273628" w:rsidP="0027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6168"/>
        <w:gridCol w:w="1601"/>
      </w:tblGrid>
      <w:tr w:rsidR="00273628" w:rsidRPr="00A176B5" w14:paraId="608BC263" w14:textId="77777777" w:rsidTr="00F34929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AA9E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drawing>
                <wp:inline distT="0" distB="0" distL="0" distR="0" wp14:anchorId="50EB6D04" wp14:editId="72C2107C">
                  <wp:extent cx="1162050" cy="1504950"/>
                  <wp:effectExtent l="0" t="0" r="0" b="0"/>
                  <wp:docPr id="2" name="Рисунок 2" descr="C:\Users\user\Desktop\Картки адміністративних послуг\Лого для карт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ки адміністративних послуг\Лого для карт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5767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ВИКОНАВЧИЙ КОМІТЕТ ВЕЛИКОБИЧКІВСЬКОЇ СЕЛИЩНОЇ РАДИ</w:t>
            </w:r>
          </w:p>
        </w:tc>
      </w:tr>
      <w:tr w:rsidR="00273628" w:rsidRPr="00A176B5" w14:paraId="22CDCB19" w14:textId="77777777" w:rsidTr="00F34929">
        <w:trPr>
          <w:trHeight w:val="1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441A" w14:textId="77777777" w:rsidR="00273628" w:rsidRPr="00A176B5" w:rsidRDefault="00273628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881D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Інформаційна карта</w:t>
            </w:r>
          </w:p>
          <w:p w14:paraId="6AE4A550" w14:textId="77777777" w:rsidR="00273628" w:rsidRPr="00A176B5" w:rsidRDefault="00273628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0A6D3AA" w14:textId="4BC97EF6" w:rsidR="00273628" w:rsidRPr="00A176B5" w:rsidRDefault="0012531D" w:rsidP="0012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Видача свідоцтва на </w:t>
            </w:r>
            <w:r w:rsidR="00C95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зберігання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вибухових матеріалів промислового призначення</w:t>
            </w:r>
          </w:p>
          <w:p w14:paraId="7B130648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FD15" w14:textId="45AAB341" w:rsidR="00273628" w:rsidRPr="00A176B5" w:rsidRDefault="0012531D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01072</w:t>
            </w:r>
          </w:p>
        </w:tc>
      </w:tr>
    </w:tbl>
    <w:p w14:paraId="4BF547F6" w14:textId="77777777" w:rsidR="00273628" w:rsidRPr="00A176B5" w:rsidRDefault="00273628" w:rsidP="0027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2970"/>
        <w:gridCol w:w="7"/>
        <w:gridCol w:w="6095"/>
      </w:tblGrid>
      <w:tr w:rsidR="00273628" w:rsidRPr="00A176B5" w14:paraId="47AD9805" w14:textId="77777777" w:rsidTr="00F120FA">
        <w:trPr>
          <w:gridBefore w:val="1"/>
          <w:wBefore w:w="8" w:type="dxa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85F5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суб’єкта надання адміністративної послуги </w:t>
            </w:r>
          </w:p>
          <w:p w14:paraId="0FDDB676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73628" w:rsidRPr="00A176B5" w14:paraId="1546FCE9" w14:textId="77777777" w:rsidTr="00F120FA">
        <w:trPr>
          <w:gridBefore w:val="1"/>
          <w:wBefore w:w="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DD8C5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FF6B" w14:textId="77777777" w:rsidR="00273628" w:rsidRPr="00A176B5" w:rsidRDefault="00273628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 </w:t>
            </w:r>
          </w:p>
        </w:tc>
        <w:tc>
          <w:tcPr>
            <w:tcW w:w="6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7D65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ЦНАП Великобичківської селищної ради:</w:t>
            </w:r>
          </w:p>
          <w:p w14:paraId="19275726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Шевченка,10, смт Великий Бичків, Рахівський район, Закарпатська область, 90615</w:t>
            </w:r>
          </w:p>
        </w:tc>
      </w:tr>
      <w:tr w:rsidR="00273628" w:rsidRPr="00A176B5" w14:paraId="3AC5DAD5" w14:textId="77777777" w:rsidTr="00F120FA">
        <w:trPr>
          <w:gridBefore w:val="1"/>
          <w:wBefore w:w="8" w:type="dxa"/>
          <w:trHeight w:val="10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41A5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5054" w14:textId="77777777" w:rsidR="00273628" w:rsidRPr="00A176B5" w:rsidRDefault="00273628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щодо режиму роботи </w:t>
            </w:r>
          </w:p>
        </w:tc>
        <w:tc>
          <w:tcPr>
            <w:tcW w:w="6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663E2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Графік роботи ЦНАП</w:t>
            </w: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322A5E0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– 09:00 – 17:00 </w:t>
            </w:r>
          </w:p>
          <w:p w14:paraId="734254DE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 – 09:00 – 17:00 </w:t>
            </w:r>
          </w:p>
          <w:p w14:paraId="52BEC853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 – 09:00 – 17:00 </w:t>
            </w:r>
          </w:p>
          <w:p w14:paraId="7C1805C5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 – 09:00 – 20:00 </w:t>
            </w:r>
          </w:p>
          <w:p w14:paraId="40A24CCE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 – 09:00 – 17:00 </w:t>
            </w:r>
          </w:p>
          <w:p w14:paraId="2D694697" w14:textId="77777777" w:rsidR="00273628" w:rsidRPr="00A176B5" w:rsidRDefault="00273628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Субота, неділя – вихідні дні </w:t>
            </w:r>
          </w:p>
        </w:tc>
      </w:tr>
      <w:tr w:rsidR="00273628" w:rsidRPr="00A176B5" w14:paraId="0AEEF4F4" w14:textId="77777777" w:rsidTr="00F120FA">
        <w:trPr>
          <w:gridBefore w:val="1"/>
          <w:wBefore w:w="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FE43" w14:textId="77777777" w:rsidR="00273628" w:rsidRPr="00A176B5" w:rsidRDefault="00273628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F24DB" w14:textId="77777777" w:rsidR="00273628" w:rsidRPr="00A176B5" w:rsidRDefault="00273628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Телефон, адреса електронної пошти та веб-сайт </w:t>
            </w:r>
          </w:p>
        </w:tc>
        <w:tc>
          <w:tcPr>
            <w:tcW w:w="6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2657"/>
            </w:tblGrid>
            <w:tr w:rsidR="00273628" w:rsidRPr="00A176B5" w14:paraId="268F9FFA" w14:textId="77777777" w:rsidTr="00F34929">
              <w:tc>
                <w:tcPr>
                  <w:tcW w:w="0" w:type="auto"/>
                  <w:hideMark/>
                </w:tcPr>
                <w:p w14:paraId="5A65E190" w14:textId="77777777" w:rsidR="00273628" w:rsidRPr="00A176B5" w:rsidRDefault="00273628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Телефон:</w:t>
                  </w:r>
                </w:p>
              </w:tc>
              <w:tc>
                <w:tcPr>
                  <w:tcW w:w="0" w:type="auto"/>
                  <w:hideMark/>
                </w:tcPr>
                <w:p w14:paraId="118B42D5" w14:textId="77777777" w:rsidR="00273628" w:rsidRPr="00A176B5" w:rsidRDefault="00273628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+38096 925 84 18</w:t>
                  </w:r>
                </w:p>
              </w:tc>
            </w:tr>
            <w:tr w:rsidR="00273628" w:rsidRPr="00A176B5" w14:paraId="40391324" w14:textId="77777777" w:rsidTr="00F34929">
              <w:tc>
                <w:tcPr>
                  <w:tcW w:w="0" w:type="auto"/>
                  <w:hideMark/>
                </w:tcPr>
                <w:p w14:paraId="6EF8EEF1" w14:textId="77777777" w:rsidR="00273628" w:rsidRPr="00A176B5" w:rsidRDefault="00273628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Електронна пошта:</w:t>
                  </w:r>
                </w:p>
              </w:tc>
              <w:tc>
                <w:tcPr>
                  <w:tcW w:w="0" w:type="auto"/>
                  <w:hideMark/>
                </w:tcPr>
                <w:p w14:paraId="5EF38B6F" w14:textId="77777777" w:rsidR="00273628" w:rsidRPr="00A176B5" w:rsidRDefault="00273628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cnap.vb@ukr.net</w:t>
                  </w:r>
                </w:p>
              </w:tc>
            </w:tr>
            <w:tr w:rsidR="00273628" w:rsidRPr="00A176B5" w14:paraId="3685344E" w14:textId="77777777" w:rsidTr="00F34929">
              <w:tc>
                <w:tcPr>
                  <w:tcW w:w="0" w:type="auto"/>
                  <w:hideMark/>
                </w:tcPr>
                <w:p w14:paraId="68A0228B" w14:textId="77777777" w:rsidR="00273628" w:rsidRPr="00A176B5" w:rsidRDefault="00273628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Веб-сайт:</w:t>
                  </w:r>
                </w:p>
              </w:tc>
              <w:tc>
                <w:tcPr>
                  <w:tcW w:w="0" w:type="auto"/>
                  <w:hideMark/>
                </w:tcPr>
                <w:p w14:paraId="625A1FDC" w14:textId="77777777" w:rsidR="00273628" w:rsidRPr="00A176B5" w:rsidRDefault="00273628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https://bychkivrada.gov.ua/</w:t>
                  </w:r>
                </w:p>
              </w:tc>
            </w:tr>
          </w:tbl>
          <w:p w14:paraId="2F347811" w14:textId="77777777" w:rsidR="00273628" w:rsidRPr="00A176B5" w:rsidRDefault="00273628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3628" w:rsidRPr="00A176B5" w14:paraId="56B6E53E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0C7" w14:textId="77777777" w:rsidR="00273628" w:rsidRPr="00A176B5" w:rsidRDefault="00273628" w:rsidP="00F34929">
            <w:pPr>
              <w:spacing w:after="0" w:line="240" w:lineRule="auto"/>
              <w:ind w:hanging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120FA" w:rsidRPr="00F120FA" w14:paraId="482B9CA5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AFA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731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3BA1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поводження з вибуховими матеріалами промислового призначення»;</w:t>
            </w:r>
          </w:p>
          <w:p w14:paraId="074D7E9C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Закон України «Про адміністративні послуги».</w:t>
            </w:r>
          </w:p>
          <w:p w14:paraId="42FEE889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A" w:rsidRPr="00F120FA" w14:paraId="4F445F81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4DB7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5546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3892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Постанова Кабінету Міністрів України від 11.02.2015 № 96 «Положення про Державну служби України з питань праці»;</w:t>
            </w:r>
          </w:p>
          <w:p w14:paraId="44060039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Pr="00F120FA">
              <w:rPr>
                <w:rFonts w:ascii="Times New Roman" w:hAnsi="Times New Roman" w:cs="Times New Roman"/>
                <w:bCs/>
                <w:sz w:val="24"/>
                <w:szCs w:val="24"/>
              </w:rPr>
              <w:t>Міністерства енергетики та вугільної</w:t>
            </w:r>
            <w:r w:rsidRPr="00F120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20FA">
              <w:rPr>
                <w:rFonts w:ascii="Times New Roman" w:hAnsi="Times New Roman" w:cs="Times New Roman"/>
                <w:bCs/>
                <w:sz w:val="24"/>
                <w:szCs w:val="24"/>
              </w:rPr>
              <w:t>промисловості України</w:t>
            </w: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 xml:space="preserve"> від 12.06.2012 № 355 Про затвердження Правил безпеки під час поводження з вибуховими матеріалами промислового призначення, зареєстрований </w:t>
            </w:r>
            <w:r w:rsidRPr="00F120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Міністерстві юстиції України 05.07.2013 за № 1127/23659;</w:t>
            </w:r>
          </w:p>
          <w:p w14:paraId="3543539D" w14:textId="59E954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внутрішніх справ України   від 21.08.1998 № 622 «Про затвердження Інструкції про порядок виготовлення, придбання, зберігання, обліку, перевезення та використання вогнепальної, </w:t>
            </w:r>
            <w:r w:rsidRPr="00F1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пневматичної, холодної і </w:t>
            </w:r>
            <w:proofErr w:type="spellStart"/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охолощеної</w:t>
            </w:r>
            <w:proofErr w:type="spellEnd"/>
            <w:r w:rsidRPr="00F120FA">
              <w:rPr>
                <w:rFonts w:ascii="Times New Roman" w:hAnsi="Times New Roman" w:cs="Times New Roman"/>
                <w:sz w:val="24"/>
                <w:szCs w:val="24"/>
              </w:rPr>
      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матеріалів», зареєстрований </w:t>
            </w:r>
            <w:r w:rsidRPr="00F120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Міністерстві юстиції України 07.10.1998 за № 637/3077.</w:t>
            </w:r>
          </w:p>
          <w:p w14:paraId="72EB7DC2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A" w:rsidRPr="00F120FA" w14:paraId="57527779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496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F120FA" w:rsidRPr="00F120FA" w14:paraId="79528511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33A7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4736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FA2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Звернення юридичної особи або уповноваженої ним особи</w:t>
            </w:r>
          </w:p>
        </w:tc>
      </w:tr>
      <w:tr w:rsidR="00F120FA" w:rsidRPr="00F120FA" w14:paraId="556A100B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9E5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459D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4F69" w14:textId="77777777" w:rsidR="00F120FA" w:rsidRPr="00F120FA" w:rsidRDefault="00F120FA" w:rsidP="00F120FA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spacing w:after="0" w:line="240" w:lineRule="auto"/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Заява для одержання свідоцтва на зберігання вибухових матеріалів промислового призначення.</w:t>
            </w:r>
          </w:p>
          <w:p w14:paraId="37C32B8A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A" w:rsidRPr="00F120FA" w14:paraId="590AE012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7B3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8D5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A86B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заявником або уповноваженою ним особою адміністратору Центра надання адміністративних послуг (далі – ЦНАП) особисто або поштовим відправленням.</w:t>
            </w:r>
          </w:p>
        </w:tc>
      </w:tr>
      <w:tr w:rsidR="00F120FA" w:rsidRPr="00F120FA" w14:paraId="65CFCAC8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EC28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774C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45D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  <w:p w14:paraId="4B35B0E3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A" w:rsidRPr="00F120FA" w14:paraId="5309C665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3E15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AD41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Нормативно-правовий акт, на підставі якого стягується плата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9BE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14:paraId="643B53C6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A" w:rsidRPr="00F120FA" w14:paraId="03B4F564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E702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1B28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Розмір і порядок внесення плати (адміністративного збору) за платну адміністративну послугу</w:t>
            </w:r>
          </w:p>
          <w:p w14:paraId="0EA9A8CC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6BB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Не вноситься</w:t>
            </w:r>
          </w:p>
        </w:tc>
      </w:tr>
      <w:tr w:rsidR="00F120FA" w:rsidRPr="00F120FA" w14:paraId="3D46D375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AC4F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2844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A32D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10 днів (робочі)</w:t>
            </w:r>
          </w:p>
        </w:tc>
      </w:tr>
      <w:tr w:rsidR="00F120FA" w:rsidRPr="00F120FA" w14:paraId="3975EA1C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0EBC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3D54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A319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 xml:space="preserve">Видача Свідоцтва на зберігання вибухових матеріалів промислового призначення </w:t>
            </w:r>
          </w:p>
          <w:p w14:paraId="1C4FB8EC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A" w:rsidRPr="00F120FA" w14:paraId="328E10C4" w14:textId="77777777" w:rsidTr="00F120F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0CBC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7CF6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  <w:p w14:paraId="7AC2BC29" w14:textId="77777777" w:rsidR="00F120FA" w:rsidRPr="00F120FA" w:rsidRDefault="00F120FA" w:rsidP="00F1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6616" w14:textId="77777777" w:rsidR="00F120FA" w:rsidRPr="00F120FA" w:rsidRDefault="00F120FA" w:rsidP="00F1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  <w:sz w:val="24"/>
                <w:szCs w:val="24"/>
              </w:rPr>
              <w:t>Документи отримуються юридичною особою або уповноваженою особою у адміністратора ЦНАП або надсилаються поштовим відправленням.</w:t>
            </w:r>
          </w:p>
        </w:tc>
      </w:tr>
    </w:tbl>
    <w:p w14:paraId="23925231" w14:textId="77777777" w:rsidR="00273628" w:rsidRPr="00273628" w:rsidRDefault="00273628" w:rsidP="002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8B877" w14:textId="77777777" w:rsidR="00273628" w:rsidRPr="00273628" w:rsidRDefault="00273628" w:rsidP="002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CE0B" w14:textId="3F67E6A9" w:rsidR="00273628" w:rsidRDefault="00273628" w:rsidP="0027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7B6892" w14:textId="77777777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ПОГОДЖЕНО</w:t>
      </w:r>
    </w:p>
    <w:p w14:paraId="47676415" w14:textId="24596633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</w:p>
    <w:p w14:paraId="64775890" w14:textId="77777777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виконавчого комітету Великобичківської селищної ради </w:t>
      </w:r>
    </w:p>
    <w:p w14:paraId="518D6B78" w14:textId="77777777" w:rsidR="00273628" w:rsidRPr="00A176B5" w:rsidRDefault="00273628" w:rsidP="002736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22.11.2022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106</w:t>
      </w:r>
    </w:p>
    <w:p w14:paraId="3960CEA9" w14:textId="77777777" w:rsidR="00273628" w:rsidRPr="00A176B5" w:rsidRDefault="00273628" w:rsidP="00273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1E4EABB" w14:textId="77777777" w:rsidR="00273628" w:rsidRPr="00A176B5" w:rsidRDefault="00273628" w:rsidP="00273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ТЕХНОЛОГІЧНА КАРТКА</w:t>
      </w:r>
    </w:p>
    <w:p w14:paraId="560DF0C2" w14:textId="77777777" w:rsidR="00273628" w:rsidRPr="00A176B5" w:rsidRDefault="00273628" w:rsidP="00273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адміністративної послуги </w:t>
      </w:r>
    </w:p>
    <w:p w14:paraId="40EDDE28" w14:textId="77777777" w:rsidR="00273628" w:rsidRPr="00273628" w:rsidRDefault="00273628" w:rsidP="0027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27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uk-UA"/>
        </w:rPr>
        <w:t>Видача свідоцтва на зберігання вибухових матеріалів промислового призначення</w:t>
      </w:r>
    </w:p>
    <w:p w14:paraId="06472059" w14:textId="01A8FD4F" w:rsidR="000714E0" w:rsidRDefault="000714E0" w:rsidP="0027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79"/>
        <w:gridCol w:w="2806"/>
        <w:gridCol w:w="1163"/>
        <w:gridCol w:w="2381"/>
      </w:tblGrid>
      <w:tr w:rsidR="00273628" w:rsidRPr="00273628" w14:paraId="148E56F5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6E2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40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  <w:p w14:paraId="1823B060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466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Відповідальна особа і</w:t>
            </w:r>
          </w:p>
          <w:p w14:paraId="1AAB2883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9B2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14:paraId="66D54CAA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(виконує, бере участь, погоджує, затверджує тощо)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F25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 </w:t>
            </w:r>
          </w:p>
          <w:p w14:paraId="17B0BBCF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(днів)</w:t>
            </w:r>
          </w:p>
          <w:p w14:paraId="7221C4F8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28" w:rsidRPr="00273628" w14:paraId="1248B171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808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922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91A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CC9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BE7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628" w:rsidRPr="00273628" w14:paraId="14488029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B56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6F4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Прийняття вхідного пакета документів про надання адміністративної послуги, перевірка комплектності, реєстрація у Центрі надання адміністративних послуг (далі – ЦНАП)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EFE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  <w:p w14:paraId="61DDD5F5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01F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  <w:p w14:paraId="5FB9A01D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3FB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У день подання документів в ЦНАП</w:t>
            </w:r>
          </w:p>
        </w:tc>
      </w:tr>
      <w:tr w:rsidR="00273628" w:rsidRPr="00273628" w14:paraId="46BE2550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EA1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6FF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Передання вхідного пакета документів в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CAD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  <w:r w:rsidRPr="0027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 </w:t>
            </w: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318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  <w:p w14:paraId="1A964F4A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F32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На 2-й робочий день після надходження в ЦНАП</w:t>
            </w:r>
          </w:p>
        </w:tc>
      </w:tr>
      <w:tr w:rsidR="00273628" w:rsidRPr="00273628" w14:paraId="0E64DF2C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817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EA8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 вхідного пакета документів в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4A1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6E8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  <w:p w14:paraId="155CAAFE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DA7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У день надходження в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  </w:t>
            </w:r>
          </w:p>
        </w:tc>
      </w:tr>
      <w:tr w:rsidR="00273628" w:rsidRPr="00273628" w14:paraId="7D4EB467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3BF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908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Розгляд пакета документів, накладення резолюції, скерування пакета документів у 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F28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710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901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На 2-й робочий день з дня надходження</w:t>
            </w:r>
          </w:p>
        </w:tc>
      </w:tr>
      <w:tr w:rsidR="00273628" w:rsidRPr="00273628" w14:paraId="0CD445E9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C29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DC3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Вивчення документів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F1E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6B6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4C5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До 5 робочих днів з дня надходження</w:t>
            </w:r>
          </w:p>
        </w:tc>
      </w:tr>
      <w:tr w:rsidR="00273628" w:rsidRPr="00273628" w14:paraId="065D986B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75D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BB5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Підписання свідоцтва, листа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F30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583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Затверджує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A99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На 8-й робочий день з дня надходження</w:t>
            </w:r>
          </w:p>
        </w:tc>
      </w:tr>
      <w:tr w:rsidR="00273628" w:rsidRPr="00273628" w14:paraId="5655F0BB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343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97E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інформації до Журналу реєстрації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на зберігання вибухових матеріалів промислового призначення та Переліку виданих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на зберігання вибухових матеріалів територіальними органами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. Оформлення пакета документів для видачі результату послуги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CAE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B1C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A3A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На 9-й робочий день з дня надходження</w:t>
            </w:r>
          </w:p>
        </w:tc>
      </w:tr>
      <w:tr w:rsidR="00273628" w:rsidRPr="00273628" w14:paraId="2CE1E663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1DF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CFB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документів для видачі результату послуги</w:t>
            </w:r>
          </w:p>
          <w:p w14:paraId="5BBCB246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 ЦНАП</w:t>
            </w:r>
          </w:p>
          <w:p w14:paraId="71100024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7AE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273628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8C4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6C7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На 10-й робочий день з дня надходження</w:t>
            </w:r>
          </w:p>
        </w:tc>
      </w:tr>
      <w:tr w:rsidR="00273628" w:rsidRPr="00273628" w14:paraId="2049F169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27D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D0A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Підготовка і направлення повідомлення про видачу результату послуги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434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  <w:p w14:paraId="63D0F1E0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70C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E0C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 1-денний строк з дня отримання відповідного результату адміністративної послуги</w:t>
            </w:r>
          </w:p>
        </w:tc>
      </w:tr>
      <w:tr w:rsidR="00273628" w:rsidRPr="00273628" w14:paraId="608A1567" w14:textId="77777777" w:rsidTr="002736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4D2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7A9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Видача результату послуги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366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  <w:p w14:paraId="6E9A9432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1B1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322" w14:textId="6EE3F7B0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У день особистого звернення особи, але не пізніше 2-х місяців з дня надіслання повідомлення про видачу результату адміністративної послуги</w:t>
            </w:r>
          </w:p>
        </w:tc>
      </w:tr>
      <w:tr w:rsidR="00273628" w:rsidRPr="00273628" w14:paraId="0907C29D" w14:textId="77777777" w:rsidTr="00F34929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965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D87" w14:textId="77777777" w:rsidR="00273628" w:rsidRPr="00273628" w:rsidRDefault="00273628" w:rsidP="0027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8">
              <w:rPr>
                <w:rFonts w:ascii="Times New Roman" w:hAnsi="Times New Roman" w:cs="Times New Roman"/>
                <w:sz w:val="24"/>
                <w:szCs w:val="24"/>
              </w:rPr>
              <w:t>до 10 робочих днів</w:t>
            </w:r>
          </w:p>
        </w:tc>
      </w:tr>
    </w:tbl>
    <w:p w14:paraId="4B0A82E9" w14:textId="77777777" w:rsidR="00273628" w:rsidRPr="00273628" w:rsidRDefault="00273628" w:rsidP="002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628" w:rsidRPr="0027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96"/>
    <w:rsid w:val="0001019C"/>
    <w:rsid w:val="000714E0"/>
    <w:rsid w:val="0012531D"/>
    <w:rsid w:val="00254F16"/>
    <w:rsid w:val="00273628"/>
    <w:rsid w:val="00625CBB"/>
    <w:rsid w:val="0086100A"/>
    <w:rsid w:val="00AF2396"/>
    <w:rsid w:val="00C95D17"/>
    <w:rsid w:val="0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E02"/>
  <w15:chartTrackingRefBased/>
  <w15:docId w15:val="{F49889CF-D735-460F-9626-3DC8DCAD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5175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Маріанна Спасюк</dc:creator>
  <cp:keywords/>
  <dc:description/>
  <cp:lastModifiedBy>user 7</cp:lastModifiedBy>
  <cp:revision>6</cp:revision>
  <cp:lastPrinted>2023-02-02T09:50:00Z</cp:lastPrinted>
  <dcterms:created xsi:type="dcterms:W3CDTF">2023-01-30T02:27:00Z</dcterms:created>
  <dcterms:modified xsi:type="dcterms:W3CDTF">2023-02-02T09:59:00Z</dcterms:modified>
</cp:coreProperties>
</file>