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0E58" w14:textId="77777777" w:rsidR="00E069AF" w:rsidRPr="00F32E25" w:rsidRDefault="00E069AF" w:rsidP="00E069AF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114300" distB="114300" distL="114300" distR="114300" wp14:anchorId="5EFAC69B" wp14:editId="55A21F5E">
            <wp:extent cx="581025" cy="8572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160BA7" w14:textId="77777777" w:rsidR="00E069AF" w:rsidRPr="00F32E25" w:rsidRDefault="00E069AF" w:rsidP="00E069AF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У К Р А Ї Н А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ВЕЛИКОБИЧКІВСЬКА СЕЛИЩНА РАДА  РАХІВСЬКОГО РАЙОНУ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ВИКОНАВЧИЙ  КОМІТЕТ</w:t>
      </w:r>
    </w:p>
    <w:p w14:paraId="1CC9DCAA" w14:textId="77777777" w:rsidR="00E069AF" w:rsidRPr="00FC58A1" w:rsidRDefault="00E069AF" w:rsidP="00FC58A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Р І Ш Е Н </w:t>
      </w:r>
      <w:proofErr w:type="spellStart"/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</w:t>
      </w:r>
      <w:proofErr w:type="spellEnd"/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Я</w:t>
      </w:r>
    </w:p>
    <w:p w14:paraId="072314D1" w14:textId="6636EBCA" w:rsidR="00E069AF" w:rsidRPr="00F32E25" w:rsidRDefault="00E069AF" w:rsidP="00E069A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Від </w:t>
      </w:r>
      <w:r w:rsidR="001950F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22</w:t>
      </w:r>
      <w:r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202</w:t>
      </w:r>
      <w:r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року   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№</w:t>
      </w:r>
      <w:r w:rsidR="001950F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101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 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смт Великий Бичків</w:t>
      </w:r>
    </w:p>
    <w:p w14:paraId="67E24C19" w14:textId="5DA048BE" w:rsidR="00E069AF" w:rsidRPr="00F32E25" w:rsidRDefault="00E069AF" w:rsidP="00FC58A1">
      <w:pPr>
        <w:spacing w:before="240" w:after="240" w:line="240" w:lineRule="auto"/>
        <w:ind w:right="482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Про </w:t>
      </w:r>
      <w:r w:rsidR="007B7EA2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затвердження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інформаційних карток адміністративних послуг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сфері державної реєстрації актів цивільного стану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, що надаються через Центр надання адміністративних послуг Великобичківської селищної ради </w:t>
      </w:r>
    </w:p>
    <w:p w14:paraId="6F8E416E" w14:textId="77777777" w:rsidR="00E069AF" w:rsidRPr="00F32E25" w:rsidRDefault="00E069AF" w:rsidP="00E069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   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ab/>
        <w:t>Керуючись статтями 27, 52 Закону України «Про місцеве самоврядування в Україні», Законом України «Про адміністративні послуги», Переліком адміністративних посл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уг, які надаються через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Центр 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надання адміністративних послуг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еликобичківської селищної ради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 виконавчий комітет Великобичківської селищної ради,-</w:t>
      </w:r>
    </w:p>
    <w:p w14:paraId="3F711DCF" w14:textId="77777777" w:rsidR="00E069AF" w:rsidRPr="00F32E25" w:rsidRDefault="00E069AF" w:rsidP="00E069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В И Р І Ш И В :</w:t>
      </w:r>
    </w:p>
    <w:p w14:paraId="719169FC" w14:textId="49F214DB" w:rsidR="00E069AF" w:rsidRPr="00F32E25" w:rsidRDefault="00E069AF" w:rsidP="00E069A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1. </w:t>
      </w:r>
      <w:r w:rsidR="007B7EA2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Затвердити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інформаційні картки адміністративних послуг </w:t>
      </w:r>
      <w:r w:rsidRPr="00293C87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у сфері державної реєстрації актів цивільного стану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, що надаються через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Центр 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надання адміністративних послуг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Великобичківської селищної ради, територіальний підрозділ та віддалені робочі місця (</w:t>
      </w:r>
      <w:proofErr w:type="spellStart"/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додат</w:t>
      </w:r>
      <w:r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proofErr w:type="spellEnd"/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-4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).</w:t>
      </w:r>
    </w:p>
    <w:p w14:paraId="729BD5F0" w14:textId="66DC2322" w:rsidR="00E069AF" w:rsidRPr="00F32E25" w:rsidRDefault="00FC58A1" w:rsidP="00E069A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lk119997190"/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2</w:t>
      </w:r>
      <w:r w:rsidR="00E069AF"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 Забезпечити оприлюднення затверджен</w:t>
      </w:r>
      <w:r w:rsidR="00E069A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их</w:t>
      </w:r>
      <w:r w:rsidR="00E069AF"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інформаційн</w:t>
      </w:r>
      <w:r w:rsidR="00E069A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их </w:t>
      </w:r>
      <w:r w:rsidR="00E069AF"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кар</w:t>
      </w:r>
      <w:r w:rsidR="00E069A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ток</w:t>
      </w:r>
      <w:r w:rsidR="00E069AF"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адміністративн</w:t>
      </w:r>
      <w:r w:rsidR="00E069A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их</w:t>
      </w:r>
      <w:r w:rsidR="00E069AF"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послуг, що нада</w:t>
      </w:r>
      <w:r w:rsidR="00E069A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ю</w:t>
      </w:r>
      <w:r w:rsidR="00E069AF"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ться через Центр надання адміністративних послуг Великобичківської селищної ради, </w:t>
      </w:r>
      <w:r w:rsidR="00E069AF" w:rsidRPr="00EA56C1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територіальний підрозділ та віддалені робочі місця</w:t>
      </w:r>
      <w:r w:rsidR="00E069A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</w:t>
      </w:r>
      <w:r w:rsidR="00E069AF" w:rsidRPr="00EA56C1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="00E069AF"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на офіційному сайті Великобичківської селищної ради.</w:t>
      </w:r>
    </w:p>
    <w:p w14:paraId="5F6B5FE2" w14:textId="77777777" w:rsidR="00E069AF" w:rsidRDefault="00FC58A1" w:rsidP="00E069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1" w:name="_Hlk119997156"/>
      <w:bookmarkEnd w:id="0"/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3</w:t>
      </w:r>
      <w:r w:rsidR="00E069AF"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. Контроль за виконанням рішення покласти на </w:t>
      </w:r>
      <w:r w:rsidR="00E069AF"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начальника ЦНАП</w:t>
      </w:r>
      <w:r w:rsidR="00E069AF"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Великобичківської селищної ради </w:t>
      </w:r>
      <w:proofErr w:type="spellStart"/>
      <w:r w:rsidR="00E069AF"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Ільчука</w:t>
      </w:r>
      <w:proofErr w:type="spellEnd"/>
      <w:r w:rsidR="00E069AF"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М.М.</w:t>
      </w:r>
    </w:p>
    <w:p w14:paraId="354A3925" w14:textId="77777777" w:rsidR="00FC58A1" w:rsidRDefault="00FC58A1" w:rsidP="00E069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7B7F0453" w14:textId="77777777" w:rsidR="00FC58A1" w:rsidRPr="00F32E25" w:rsidRDefault="00FC58A1" w:rsidP="00E069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bookmarkEnd w:id="1"/>
    <w:p w14:paraId="52D5D3B8" w14:textId="77777777" w:rsidR="00FC58A1" w:rsidRDefault="00E069AF" w:rsidP="00E069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Селищний голова                                                              Олег БУРСА</w:t>
      </w:r>
      <w:r w:rsidR="00FC58A1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 w:type="page"/>
      </w:r>
    </w:p>
    <w:p w14:paraId="741662CE" w14:textId="50EA6C77" w:rsidR="007B7EA2" w:rsidRDefault="007B7EA2" w:rsidP="001950F5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ЗАТВЕРДЖЕНО</w:t>
      </w:r>
    </w:p>
    <w:p w14:paraId="70282583" w14:textId="6716E32F" w:rsidR="002B4B5A" w:rsidRPr="001950F5" w:rsidRDefault="006C4A4E" w:rsidP="001950F5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0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4</w:t>
      </w:r>
    </w:p>
    <w:p w14:paraId="382F411C" w14:textId="77777777" w:rsidR="001950F5" w:rsidRDefault="002B4B5A" w:rsidP="001950F5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50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1BDBA642" w14:textId="62167975" w:rsidR="002B4B5A" w:rsidRDefault="001950F5" w:rsidP="001950F5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50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22.11.2022 р. №101</w:t>
      </w:r>
    </w:p>
    <w:p w14:paraId="133E6715" w14:textId="77777777" w:rsidR="001950F5" w:rsidRPr="002B4B5A" w:rsidRDefault="001950F5" w:rsidP="001950F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6168"/>
        <w:gridCol w:w="1601"/>
      </w:tblGrid>
      <w:tr w:rsidR="002B4B5A" w:rsidRPr="002B4B5A" w14:paraId="3FEEE5C0" w14:textId="77777777" w:rsidTr="002B4B5A">
        <w:trPr>
          <w:trHeight w:val="8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5E647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479A4B0A" wp14:editId="053D9C13">
                  <wp:extent cx="1162050" cy="1504950"/>
                  <wp:effectExtent l="0" t="0" r="0" b="0"/>
                  <wp:docPr id="1" name="Рисунок 1" descr="C:\Users\user\Desktop\Картки адміністративних послуг\Лого для карт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ки адміністративних послуг\Лого для карт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00364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ВИКОНАВЧИЙ КОМІТЕТ ВЕЛИКОБИЧКІВСЬКОЇ СЕЛИЩНОЇ РАДИ</w:t>
            </w:r>
          </w:p>
        </w:tc>
      </w:tr>
      <w:tr w:rsidR="002B4B5A" w:rsidRPr="002B4B5A" w14:paraId="6D2BD227" w14:textId="77777777" w:rsidTr="00736C10">
        <w:trPr>
          <w:trHeight w:val="1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0C919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8F77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Інформаційна карта</w:t>
            </w:r>
          </w:p>
          <w:p w14:paraId="770F715D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67CF246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Комплексна послуга «єМалятко»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73A14" w14:textId="77777777" w:rsidR="002B4B5A" w:rsidRPr="00736C10" w:rsidRDefault="00736C10" w:rsidP="0073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950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01369</w:t>
            </w:r>
          </w:p>
        </w:tc>
      </w:tr>
    </w:tbl>
    <w:p w14:paraId="452A078C" w14:textId="77777777" w:rsidR="002B4B5A" w:rsidRPr="002B4B5A" w:rsidRDefault="002B4B5A" w:rsidP="002B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821"/>
        <w:gridCol w:w="6341"/>
      </w:tblGrid>
      <w:tr w:rsidR="002B4B5A" w:rsidRPr="002B4B5A" w14:paraId="34B560C2" w14:textId="77777777" w:rsidTr="002B4B5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568E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08B5777B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B4B5A" w:rsidRPr="002B4B5A" w14:paraId="54A28A51" w14:textId="77777777" w:rsidTr="002B4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DB95C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D1D2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1F22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70A93DE1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  <w:p w14:paraId="27B7DB79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Територіальний підрозділ с. Верхнє Водяне: </w:t>
            </w:r>
            <w:proofErr w:type="spellStart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вул.Центральна</w:t>
            </w:r>
            <w:proofErr w:type="spellEnd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10, с. Верхнє Водяне, Рахівський район, Закарпатська область, 90611</w:t>
            </w:r>
          </w:p>
          <w:p w14:paraId="536B78D0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Водиця: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Б. Хмельницького, 2, с. Водиця, Рахівський район, Закарпатська область, 90610</w:t>
            </w:r>
          </w:p>
          <w:p w14:paraId="5D06A4D1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смт Кобилецька Поляна: </w:t>
            </w:r>
            <w:proofErr w:type="spellStart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вул.Павлюка</w:t>
            </w:r>
            <w:proofErr w:type="spellEnd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175, смт Кобилецька Поляна, Рахівський район, Закарпатська область, 90620</w:t>
            </w:r>
          </w:p>
          <w:p w14:paraId="62EDDD49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Луг: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107, с. Луг, Рахівський район, Закарпатська область, 90616</w:t>
            </w:r>
          </w:p>
          <w:p w14:paraId="5A4F20EB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Росішка: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108, с. Росішка, Рахівський район, Закарпатська область, 90622</w:t>
            </w:r>
          </w:p>
          <w:p w14:paraId="28AECAB0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Косівська Поляна: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буд. 254, </w:t>
            </w:r>
            <w:proofErr w:type="spellStart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с.Косівська</w:t>
            </w:r>
            <w:proofErr w:type="spellEnd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Поляна, Рахівський район, Закарпатська область, 90621</w:t>
            </w:r>
          </w:p>
        </w:tc>
      </w:tr>
      <w:tr w:rsidR="002B4B5A" w:rsidRPr="002B4B5A" w14:paraId="012A3FEA" w14:textId="77777777" w:rsidTr="002B4B5A">
        <w:trPr>
          <w:trHeight w:val="10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13118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6699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BF3E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1BE8830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257B6B09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0AC60AB2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6A94FAA5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70607DAE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40C27213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  <w:p w14:paraId="7E9F1219" w14:textId="77777777" w:rsidR="002B4B5A" w:rsidRPr="002B4B5A" w:rsidRDefault="002B4B5A" w:rsidP="002B4B5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територіального підрозділу с. Верхнє Водяне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3786490F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09:00 – 17:00 </w:t>
            </w:r>
          </w:p>
          <w:p w14:paraId="35ADA795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</w:t>
            </w:r>
          </w:p>
          <w:p w14:paraId="6202BE84" w14:textId="77777777" w:rsidR="002B4B5A" w:rsidRPr="002B4B5A" w:rsidRDefault="002B4B5A" w:rsidP="002B4B5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ВРМ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E53C16C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08:00 – 17:00 </w:t>
            </w:r>
          </w:p>
          <w:p w14:paraId="0E2FFC31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Обідня перерва 12:00-13:00 </w:t>
            </w:r>
          </w:p>
          <w:p w14:paraId="61EAA0DE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Субота, неділя – вихідні дні</w:t>
            </w:r>
          </w:p>
        </w:tc>
      </w:tr>
      <w:tr w:rsidR="002B4B5A" w:rsidRPr="002B4B5A" w14:paraId="5DF14C85" w14:textId="77777777" w:rsidTr="002B4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B0A0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EC1F2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1B5B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2657"/>
            </w:tblGrid>
            <w:tr w:rsidR="002B4B5A" w:rsidRPr="002B4B5A" w14:paraId="49D2C448" w14:textId="77777777">
              <w:tc>
                <w:tcPr>
                  <w:tcW w:w="0" w:type="auto"/>
                  <w:hideMark/>
                </w:tcPr>
                <w:p w14:paraId="58BD65F9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74FDDB4B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2B4B5A" w:rsidRPr="002B4B5A" w14:paraId="52DCBF86" w14:textId="77777777">
              <w:tc>
                <w:tcPr>
                  <w:tcW w:w="0" w:type="auto"/>
                  <w:hideMark/>
                </w:tcPr>
                <w:p w14:paraId="35C0D7B2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421FA3D3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cnap.vb@ukr.net</w:t>
                  </w:r>
                </w:p>
              </w:tc>
            </w:tr>
            <w:tr w:rsidR="002B4B5A" w:rsidRPr="002B4B5A" w14:paraId="2C3C2488" w14:textId="77777777">
              <w:tc>
                <w:tcPr>
                  <w:tcW w:w="0" w:type="auto"/>
                  <w:hideMark/>
                </w:tcPr>
                <w:p w14:paraId="79AC6AC4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6688E167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</w:t>
                  </w:r>
                </w:p>
              </w:tc>
            </w:tr>
          </w:tbl>
          <w:p w14:paraId="1A522F67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B4B5A" w:rsidRPr="002B4B5A" w14:paraId="72EDD9A7" w14:textId="77777777" w:rsidTr="002B4B5A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7CCF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B5A" w:rsidRPr="002B4B5A" w14:paraId="2DC6E96A" w14:textId="77777777" w:rsidTr="002B4B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CE4F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833E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B37F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Цивільний кодекс України</w:t>
            </w:r>
          </w:p>
          <w:p w14:paraId="5F2BDE09" w14:textId="77777777" w:rsid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Сімейний кодекс України</w:t>
            </w:r>
          </w:p>
          <w:p w14:paraId="30F1E360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</w:t>
            </w: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державну реєстрацію актів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цивільного стану»</w:t>
            </w:r>
          </w:p>
          <w:p w14:paraId="4AACA720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аїни «Про громадянство України»</w:t>
            </w:r>
          </w:p>
          <w:p w14:paraId="5C945AE1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</w:t>
            </w: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свободу пересування та вільний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вибір місця проживання в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аїні»</w:t>
            </w:r>
          </w:p>
          <w:p w14:paraId="426F44ED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«Про адміністративні послуги»</w:t>
            </w:r>
          </w:p>
          <w:p w14:paraId="41B4141C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</w:t>
            </w: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державну допомогу сім'ям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дітьми»</w:t>
            </w:r>
          </w:p>
          <w:p w14:paraId="3474521C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захист персональних даних»</w:t>
            </w:r>
          </w:p>
          <w:p w14:paraId="6D7ED123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України «Про охорону дитинства»</w:t>
            </w:r>
          </w:p>
          <w:p w14:paraId="352A2B2B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Податковий кодекс України</w:t>
            </w:r>
          </w:p>
        </w:tc>
      </w:tr>
      <w:tr w:rsidR="002B4B5A" w:rsidRPr="002B4B5A" w14:paraId="05E93778" w14:textId="77777777" w:rsidTr="002B4B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445A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BF70D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9D11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Постанова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КМУ від 10.07.2019 № 691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Порядок надання комплексної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«єМалятко»»</w:t>
            </w:r>
          </w:p>
          <w:p w14:paraId="45036BDE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Постанова КМУ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.08.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№ 1064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затвердження Порядку ведення Державного реєстру актів цивільного стану громадян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14:paraId="2F4E038F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Розпорядження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КМУ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16.05.2014 № 523-р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Деякі питання надання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адміністративних послуг органів виконавчої влади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адання адміністративних послуг»</w:t>
            </w:r>
          </w:p>
          <w:p w14:paraId="5EEB4B9B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анова КМУ від 27.12.2001 №1751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Порядку призначення і виплати державної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допомоги сім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'ям з дітьми»</w:t>
            </w:r>
          </w:p>
          <w:p w14:paraId="03C05E2B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танова КМУ від 18.10.2017 №784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Порядку ведення Єдиного державного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демографічного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реєстру та надання з нього інформації, взаємодії між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уповноваженими суб'єктами, а також здійснення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ідентифікації та верифікації»</w:t>
            </w:r>
          </w:p>
        </w:tc>
      </w:tr>
      <w:tr w:rsidR="002B4B5A" w:rsidRPr="002B4B5A" w14:paraId="6EC4FD37" w14:textId="77777777" w:rsidTr="002B4B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B1A3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89926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25F6" w14:textId="77777777" w:rsidR="00163ABA" w:rsidRPr="002B4B5A" w:rsidRDefault="00163ABA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Міністерства юстиції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України від 18.10.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2000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№52/5</w:t>
            </w:r>
          </w:p>
          <w:p w14:paraId="5005426E" w14:textId="77777777" w:rsidR="002B4B5A" w:rsidRPr="002B4B5A" w:rsidRDefault="00163ABA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 затвердження Правил державної реєстрації актів цивільного стану в Україні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</w:p>
          <w:p w14:paraId="74D25DA9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 Міністерства соціальної політики України від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21.04.2015 № 441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 затвердження форми заяви про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призначення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усіх видів соціальної допомоги, компенсацій та пільг»</w:t>
            </w:r>
          </w:p>
          <w:p w14:paraId="45600538" w14:textId="77777777" w:rsidR="00163ABA" w:rsidRDefault="00163ABA" w:rsidP="00163A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Наказ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Міністерства праці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соціальної політики України №345 від 19.09.2006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 затвердження Інструкції щодо порядку оформлення і ведення особових справ отримувачів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усіх видів соціальної допомоги»</w:t>
            </w:r>
          </w:p>
          <w:p w14:paraId="0FB513AF" w14:textId="77777777" w:rsidR="00163ABA" w:rsidRDefault="002B4B5A" w:rsidP="00163A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 Міністерства фінансів України від 29.09.2017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№822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 затвердження Положення про реєстрацію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фізичних осіб у Державному реєстрі фізичних осіб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платників податків»</w:t>
            </w:r>
          </w:p>
          <w:p w14:paraId="30C0C7FD" w14:textId="77777777" w:rsidR="002B4B5A" w:rsidRPr="002B4B5A" w:rsidRDefault="00163ABA" w:rsidP="00163A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Наказом Міністерства внутрішніх справ</w:t>
            </w:r>
            <w: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України від 26.11.2014 №1279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«Додаток «</w:t>
            </w:r>
            <w:r w:rsidR="002B4B5A"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Формування унікального номера запису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2B4B5A"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Єдиному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ржавному демографічному реєстрі»»</w:t>
            </w:r>
          </w:p>
        </w:tc>
      </w:tr>
      <w:tr w:rsidR="002B4B5A" w:rsidRPr="002B4B5A" w14:paraId="011FBD1B" w14:textId="77777777" w:rsidTr="002B4B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0BB0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41736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місцевих виконавчої влади/органів місцевого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35E8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Відсутні</w:t>
            </w:r>
          </w:p>
        </w:tc>
      </w:tr>
      <w:tr w:rsidR="002B4B5A" w:rsidRPr="002B4B5A" w14:paraId="41D5D4DB" w14:textId="77777777" w:rsidTr="002B4B5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674A6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B4B5A" w:rsidRPr="002B4B5A" w14:paraId="7E232B3E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9E9D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CAB1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EA73" w14:textId="77777777" w:rsidR="002B4B5A" w:rsidRPr="002B4B5A" w:rsidRDefault="00736C10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6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Медичне свідоцтво про народження</w:t>
            </w:r>
          </w:p>
        </w:tc>
      </w:tr>
      <w:tr w:rsidR="002B4B5A" w:rsidRPr="002B4B5A" w14:paraId="37959D6C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F830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41D48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 а також вимоги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36CF" w14:textId="77777777" w:rsidR="00163ABA" w:rsidRDefault="00163ABA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Заява встановленої форми.</w:t>
            </w:r>
          </w:p>
          <w:p w14:paraId="14D7935F" w14:textId="77777777" w:rsidR="006C4A4E" w:rsidRP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D3D53D8" w14:textId="77777777" w:rsidR="00163ABA" w:rsidRPr="00163ABA" w:rsidRDefault="00163ABA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державної реєстрації народження дитини та її</w:t>
            </w:r>
            <w:r w:rsid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походження, реєстра</w:t>
            </w:r>
            <w:r w:rsid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ції дитини у Державному реєстрі 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фізичних осіб-платників податків:</w:t>
            </w:r>
          </w:p>
          <w:p w14:paraId="24C63F04" w14:textId="77777777" w:rsidR="00163ABA" w:rsidRP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Паспорт громадянина України обох батьків.</w:t>
            </w:r>
          </w:p>
          <w:p w14:paraId="646C431C" w14:textId="77777777" w:rsidR="00163ABA" w:rsidRP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Документ про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рисвоєння реєстраційного номера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облікової картки платника податків обох батьків.</w:t>
            </w:r>
          </w:p>
          <w:p w14:paraId="28576E07" w14:textId="77777777" w:rsidR="00163ABA" w:rsidRP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Свідоцтво про шлюб.</w:t>
            </w:r>
          </w:p>
          <w:p w14:paraId="3D24C8C0" w14:textId="77777777" w:rsid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Медичне свідоцтво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народження (форма № 103/о)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медичний висновок про народження, сформований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Реєстрі медичних висновків електронної системи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охорони здоров’я.</w:t>
            </w:r>
          </w:p>
          <w:p w14:paraId="47364F28" w14:textId="77777777" w:rsidR="006C4A4E" w:rsidRP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9879078" w14:textId="77777777" w:rsidR="00163ABA" w:rsidRPr="00163ABA" w:rsidRDefault="00163ABA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внесення інформації про новонароджену дитину</w:t>
            </w:r>
            <w:r w:rsid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Єдиного державного демографічного реєстру з</w:t>
            </w:r>
            <w:r w:rsid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присвоєнням унікального номера запису в ньому:</w:t>
            </w:r>
          </w:p>
          <w:p w14:paraId="30BE0464" w14:textId="77777777" w:rsid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Відомості про присвоєння унікального номера запису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одному з батьків.</w:t>
            </w:r>
          </w:p>
          <w:p w14:paraId="04BB3E08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E477A3F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Батьки звертаються разом:</w:t>
            </w:r>
          </w:p>
          <w:p w14:paraId="37298559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Перебувають у шлюбі та мають різні прізвища;</w:t>
            </w:r>
          </w:p>
          <w:p w14:paraId="4EED8597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Не перебувають у шлюбі (визнання батьківства).</w:t>
            </w:r>
          </w:p>
          <w:p w14:paraId="092ADF08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 батьків:</w:t>
            </w:r>
          </w:p>
          <w:p w14:paraId="4CBADBF8" w14:textId="77777777" w:rsidR="006C4A4E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Перебувають у шлюбі та мають однакові прізвища.</w:t>
            </w:r>
          </w:p>
        </w:tc>
      </w:tr>
      <w:tr w:rsidR="002B4B5A" w:rsidRPr="002B4B5A" w14:paraId="0CE54B7B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1A65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24639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AEA8" w14:textId="77777777" w:rsidR="002B4B5A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Особисто батьки дитини, які є громадянами України, 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мати дитини, яка не перебуває у шлюбі,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зареєстрованим місцем проживання одного з батьків 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місцем народження дитини в межах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Великобичківської селищної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</w:tr>
      <w:tr w:rsidR="002B4B5A" w:rsidRPr="002B4B5A" w14:paraId="01387B31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55FF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E6D5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795B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Адміністративна послуга є безоплатною.</w:t>
            </w:r>
          </w:p>
        </w:tc>
      </w:tr>
      <w:tr w:rsidR="002B4B5A" w:rsidRPr="002B4B5A" w14:paraId="7DBA9CFD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AC643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F2C6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73AB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державної реєстрації народження дитини та її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походження, для реєстрації дитини у Державному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реєстрі фізичних осіб-платників податків, для внесення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інформації про дитину до Єдиного державного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демографічного реєстру з присвоєнням унікального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номера запису в ньому, для внесення інформації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дитину до Реєстру пацієнтів – 1 робочий день.</w:t>
            </w:r>
          </w:p>
          <w:p w14:paraId="4FEC2383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Для призначення державної допомоги при народженні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дитини; допомоги на дітей, які виховуються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багатодітних сім’ях – 30 календарних днів.</w:t>
            </w:r>
          </w:p>
          <w:p w14:paraId="311B41DE" w14:textId="77777777" w:rsidR="002B4B5A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Інформування про результати надання послуг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здійснюються відпо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відним органом державної влади,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органом місцевого самоврядування, який надав таку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послугу, в день її надання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2B4B5A" w:rsidRPr="002B4B5A" w14:paraId="798BFA0C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90B7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B197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EA76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Надання послуги суперечить вимогам законодавства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України.</w:t>
            </w:r>
          </w:p>
          <w:p w14:paraId="31E98D68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Заява подана недієздатною особою або особою, яка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має необхідних для цього повноважень.</w:t>
            </w:r>
          </w:p>
          <w:p w14:paraId="67E28EC5" w14:textId="77777777" w:rsidR="002B4B5A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У разі надання заявником помилкових 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недостовірних відомостей</w:t>
            </w:r>
          </w:p>
        </w:tc>
      </w:tr>
      <w:tr w:rsidR="002B4B5A" w:rsidRPr="002B4B5A" w14:paraId="294BCB1E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A070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A8C0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5B333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Видача свідоцтва про народження дитини.</w:t>
            </w:r>
          </w:p>
          <w:p w14:paraId="6748A9A1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Внесення інформації до Державного реєстру фізичних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 - платників податків.</w:t>
            </w:r>
          </w:p>
          <w:p w14:paraId="69A07A4D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Внесення інформації до Єдиного демографічного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реєстру з присвоєнням УНЗР.</w:t>
            </w:r>
          </w:p>
          <w:p w14:paraId="4C80BCA1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Повідомлення про призначення допомоги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народженні дитини, або письмова відмова.</w:t>
            </w:r>
          </w:p>
          <w:p w14:paraId="01D15278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Повідомлення про призначення допомоги на дітей, які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виховуються у багатодітних сім’ях.</w:t>
            </w:r>
          </w:p>
          <w:p w14:paraId="5655813C" w14:textId="77777777" w:rsidR="002B4B5A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Внесення інформації про дитину до Реєстру пацієнтів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2B4B5A" w:rsidRPr="002B4B5A" w14:paraId="33B0EDB9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1317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4759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F140B" w14:textId="77777777" w:rsidR="002B4B5A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Особисто, за пред’явленням документа, що посвідчує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особу</w:t>
            </w:r>
          </w:p>
        </w:tc>
      </w:tr>
    </w:tbl>
    <w:p w14:paraId="259C9246" w14:textId="77777777" w:rsidR="002B4B5A" w:rsidRPr="002B4B5A" w:rsidRDefault="002B4B5A" w:rsidP="002B4B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A44686" w14:textId="77777777" w:rsidR="002B4B5A" w:rsidRPr="002B4B5A" w:rsidRDefault="002B4B5A" w:rsidP="002B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Розробив:</w:t>
      </w:r>
    </w:p>
    <w:p w14:paraId="733233E8" w14:textId="77777777" w:rsidR="002B4B5A" w:rsidRPr="002B4B5A" w:rsidRDefault="002B4B5A" w:rsidP="002B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7FE3215" w14:textId="77777777" w:rsidR="002B4B5A" w:rsidRPr="002B4B5A" w:rsidRDefault="002B4B5A" w:rsidP="002B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Начальник відділу - ЦНАП </w:t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Михайло ІЛЬЧУК</w:t>
      </w:r>
    </w:p>
    <w:p w14:paraId="1DD448A4" w14:textId="77777777" w:rsidR="002B4B5A" w:rsidRPr="002B4B5A" w:rsidRDefault="002B4B5A" w:rsidP="002B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Великобичківської селищної ради</w:t>
      </w:r>
    </w:p>
    <w:p w14:paraId="73F37C77" w14:textId="77777777" w:rsidR="00F2659B" w:rsidRDefault="002B4B5A" w:rsidP="002B4B5A"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F265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5956"/>
    <w:multiLevelType w:val="multilevel"/>
    <w:tmpl w:val="2546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B0759"/>
    <w:multiLevelType w:val="hybridMultilevel"/>
    <w:tmpl w:val="522E40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B9"/>
    <w:rsid w:val="000E471C"/>
    <w:rsid w:val="00163ABA"/>
    <w:rsid w:val="001950F5"/>
    <w:rsid w:val="002B4B5A"/>
    <w:rsid w:val="002E5D0E"/>
    <w:rsid w:val="00400B6F"/>
    <w:rsid w:val="006C4A4E"/>
    <w:rsid w:val="00736C10"/>
    <w:rsid w:val="007B7EA2"/>
    <w:rsid w:val="00E069AF"/>
    <w:rsid w:val="00F2659B"/>
    <w:rsid w:val="00FC58A1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73A1"/>
  <w15:chartTrackingRefBased/>
  <w15:docId w15:val="{033A7399-CABB-45B2-A90A-A0F4B294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6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0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5511</Words>
  <Characters>3142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11</cp:revision>
  <dcterms:created xsi:type="dcterms:W3CDTF">2022-12-19T14:02:00Z</dcterms:created>
  <dcterms:modified xsi:type="dcterms:W3CDTF">2023-01-30T15:52:00Z</dcterms:modified>
</cp:coreProperties>
</file>