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B2D" w:rsidRDefault="004B3B2D">
      <w:pPr>
        <w:spacing w:line="240" w:lineRule="exact"/>
        <w:rPr>
          <w:sz w:val="19"/>
          <w:szCs w:val="19"/>
        </w:rPr>
      </w:pPr>
    </w:p>
    <w:p w:rsidR="004B3B2D" w:rsidRDefault="004B3B2D">
      <w:pPr>
        <w:spacing w:line="240" w:lineRule="exact"/>
        <w:rPr>
          <w:sz w:val="19"/>
          <w:szCs w:val="19"/>
        </w:rPr>
      </w:pPr>
    </w:p>
    <w:p w:rsidR="004B3B2D" w:rsidRDefault="004F7B42">
      <w:pPr>
        <w:pStyle w:val="Heading10"/>
        <w:keepNext/>
        <w:keepLines/>
        <w:shd w:val="clear" w:color="auto" w:fill="auto"/>
        <w:spacing w:after="0" w:line="264" w:lineRule="auto"/>
      </w:pPr>
      <w:bookmarkStart w:id="0" w:name="bookmark6"/>
      <w:bookmarkStart w:id="1" w:name="bookmark7"/>
      <w:r>
        <w:t>ПОЯСНЮВАЛЬНА ЗАПИСКА</w:t>
      </w:r>
      <w:bookmarkEnd w:id="0"/>
      <w:bookmarkEnd w:id="1"/>
    </w:p>
    <w:p w:rsidR="004B3B2D" w:rsidRDefault="004F7B42">
      <w:pPr>
        <w:pStyle w:val="a4"/>
        <w:shd w:val="clear" w:color="auto" w:fill="auto"/>
        <w:ind w:firstLine="0"/>
        <w:jc w:val="center"/>
      </w:pPr>
      <w:r>
        <w:t>до проекту рішення Великобичківської селищної ради</w:t>
      </w:r>
      <w:r>
        <w:br/>
        <w:t xml:space="preserve">«Про бюджет Великобичківської селищної </w:t>
      </w:r>
      <w:r w:rsidR="00603AC1">
        <w:t>територіальної громади</w:t>
      </w:r>
    </w:p>
    <w:p w:rsidR="004B3B2D" w:rsidRDefault="004F7B42">
      <w:pPr>
        <w:pStyle w:val="a4"/>
        <w:shd w:val="clear" w:color="auto" w:fill="auto"/>
        <w:spacing w:after="300"/>
        <w:ind w:firstLine="0"/>
        <w:jc w:val="center"/>
      </w:pPr>
      <w:r>
        <w:t xml:space="preserve">на </w:t>
      </w:r>
      <w:r w:rsidR="00130C66">
        <w:t>202</w:t>
      </w:r>
      <w:r w:rsidR="00FC0192">
        <w:t>4</w:t>
      </w:r>
      <w:r>
        <w:t xml:space="preserve"> рік"</w:t>
      </w:r>
    </w:p>
    <w:p w:rsidR="00734A16" w:rsidRDefault="00734A16" w:rsidP="00734A16">
      <w:pPr>
        <w:pStyle w:val="a4"/>
        <w:shd w:val="clear" w:color="auto" w:fill="auto"/>
        <w:ind w:firstLine="580"/>
        <w:jc w:val="both"/>
        <w:rPr>
          <w:rStyle w:val="markedcontent"/>
        </w:rPr>
      </w:pPr>
      <w:r w:rsidRPr="00734A16">
        <w:rPr>
          <w:rStyle w:val="markedcontent"/>
        </w:rPr>
        <w:t xml:space="preserve">Проєкт бюджету </w:t>
      </w:r>
      <w:r>
        <w:rPr>
          <w:rStyle w:val="markedcontent"/>
        </w:rPr>
        <w:t xml:space="preserve">Великобичківської селищної </w:t>
      </w:r>
      <w:r w:rsidRPr="00734A16">
        <w:rPr>
          <w:rStyle w:val="markedcontent"/>
        </w:rPr>
        <w:t>територіальної громади</w:t>
      </w:r>
      <w:r>
        <w:rPr>
          <w:rStyle w:val="markedcontent"/>
        </w:rPr>
        <w:t xml:space="preserve"> на 202</w:t>
      </w:r>
      <w:r w:rsidR="00FC0192">
        <w:rPr>
          <w:rStyle w:val="markedcontent"/>
        </w:rPr>
        <w:t>4</w:t>
      </w:r>
      <w:r>
        <w:rPr>
          <w:rStyle w:val="markedcontent"/>
        </w:rPr>
        <w:t xml:space="preserve"> рік</w:t>
      </w:r>
      <w:r w:rsidRPr="00734A16">
        <w:rPr>
          <w:rStyle w:val="markedcontent"/>
        </w:rPr>
        <w:t xml:space="preserve"> сформовано відповідно</w:t>
      </w:r>
      <w:r>
        <w:rPr>
          <w:rStyle w:val="markedcontent"/>
        </w:rPr>
        <w:t xml:space="preserve"> </w:t>
      </w:r>
      <w:r w:rsidRPr="00734A16">
        <w:rPr>
          <w:rStyle w:val="markedcontent"/>
        </w:rPr>
        <w:t>до положень Конституції України, Бюджетного кодексу України,</w:t>
      </w:r>
      <w:r>
        <w:rPr>
          <w:rStyle w:val="markedcontent"/>
        </w:rPr>
        <w:t xml:space="preserve"> </w:t>
      </w:r>
      <w:r w:rsidRPr="00734A16">
        <w:rPr>
          <w:rStyle w:val="markedcontent"/>
        </w:rPr>
        <w:t>Податкового кодексу України, Закону України «Про правовий режим</w:t>
      </w:r>
      <w:r>
        <w:rPr>
          <w:rStyle w:val="markedcontent"/>
        </w:rPr>
        <w:t xml:space="preserve"> </w:t>
      </w:r>
      <w:r w:rsidRPr="00734A16">
        <w:rPr>
          <w:rStyle w:val="markedcontent"/>
        </w:rPr>
        <w:t>воєнного стану», Закону про Державний бюджет України на 202</w:t>
      </w:r>
      <w:r w:rsidR="002E7A7E">
        <w:rPr>
          <w:rStyle w:val="markedcontent"/>
        </w:rPr>
        <w:t>4</w:t>
      </w:r>
      <w:r w:rsidRPr="00734A16">
        <w:rPr>
          <w:rStyle w:val="markedcontent"/>
        </w:rPr>
        <w:t xml:space="preserve"> рік,</w:t>
      </w:r>
      <w:r>
        <w:rPr>
          <w:rStyle w:val="markedcontent"/>
        </w:rPr>
        <w:t xml:space="preserve"> місцевих</w:t>
      </w:r>
      <w:r w:rsidRPr="00734A16">
        <w:rPr>
          <w:rStyle w:val="markedcontent"/>
        </w:rPr>
        <w:t xml:space="preserve"> програм, основних прогнозних</w:t>
      </w:r>
      <w:r>
        <w:rPr>
          <w:rStyle w:val="markedcontent"/>
        </w:rPr>
        <w:t xml:space="preserve"> </w:t>
      </w:r>
      <w:r w:rsidRPr="00734A16">
        <w:rPr>
          <w:rStyle w:val="markedcontent"/>
        </w:rPr>
        <w:t>макро</w:t>
      </w:r>
      <w:r>
        <w:rPr>
          <w:rStyle w:val="markedcontent"/>
        </w:rPr>
        <w:t xml:space="preserve"> </w:t>
      </w:r>
      <w:r w:rsidRPr="00734A16">
        <w:rPr>
          <w:rStyle w:val="markedcontent"/>
        </w:rPr>
        <w:t>показників та окремих показників, а також інших законодавчих</w:t>
      </w:r>
      <w:r>
        <w:rPr>
          <w:rStyle w:val="markedcontent"/>
        </w:rPr>
        <w:t xml:space="preserve"> </w:t>
      </w:r>
      <w:r w:rsidRPr="00734A16">
        <w:rPr>
          <w:rStyle w:val="markedcontent"/>
        </w:rPr>
        <w:t>актів, бюджетних запитів, поданих головними розпорядниками коштів</w:t>
      </w:r>
      <w:r>
        <w:rPr>
          <w:rStyle w:val="markedcontent"/>
        </w:rPr>
        <w:t xml:space="preserve"> </w:t>
      </w:r>
      <w:r w:rsidRPr="00734A16">
        <w:rPr>
          <w:rStyle w:val="markedcontent"/>
        </w:rPr>
        <w:t>бюджету територіальної громади з урахуванням наявної бази</w:t>
      </w:r>
      <w:r>
        <w:rPr>
          <w:rStyle w:val="markedcontent"/>
        </w:rPr>
        <w:t xml:space="preserve"> </w:t>
      </w:r>
      <w:r w:rsidRPr="00734A16">
        <w:rPr>
          <w:rStyle w:val="markedcontent"/>
        </w:rPr>
        <w:t>оподаткування</w:t>
      </w:r>
      <w:r>
        <w:rPr>
          <w:rStyle w:val="markedcontent"/>
        </w:rPr>
        <w:t xml:space="preserve"> </w:t>
      </w:r>
    </w:p>
    <w:p w:rsidR="00734A16" w:rsidRDefault="00734A16" w:rsidP="00734A16">
      <w:pPr>
        <w:pStyle w:val="a4"/>
        <w:shd w:val="clear" w:color="auto" w:fill="auto"/>
        <w:ind w:firstLine="580"/>
        <w:jc w:val="both"/>
        <w:rPr>
          <w:rStyle w:val="markedcontent"/>
        </w:rPr>
      </w:pPr>
    </w:p>
    <w:p w:rsidR="004B3B2D" w:rsidRDefault="004F7B42">
      <w:pPr>
        <w:pStyle w:val="a4"/>
        <w:shd w:val="clear" w:color="auto" w:fill="auto"/>
        <w:spacing w:line="259" w:lineRule="auto"/>
        <w:ind w:firstLine="0"/>
        <w:jc w:val="center"/>
        <w:rPr>
          <w:sz w:val="26"/>
          <w:szCs w:val="26"/>
        </w:rPr>
      </w:pPr>
      <w:r>
        <w:rPr>
          <w:b/>
          <w:bCs/>
          <w:sz w:val="26"/>
          <w:szCs w:val="26"/>
        </w:rPr>
        <w:t>Інформація про соціально-економічний стан Великобичківської селищної ради</w:t>
      </w:r>
      <w:r>
        <w:rPr>
          <w:b/>
          <w:bCs/>
          <w:sz w:val="26"/>
          <w:szCs w:val="26"/>
        </w:rPr>
        <w:br/>
        <w:t xml:space="preserve">і прогноз розвитку на </w:t>
      </w:r>
      <w:r w:rsidR="00130C66">
        <w:rPr>
          <w:b/>
          <w:bCs/>
          <w:sz w:val="26"/>
          <w:szCs w:val="26"/>
        </w:rPr>
        <w:t>202</w:t>
      </w:r>
      <w:r w:rsidR="00F918B8">
        <w:rPr>
          <w:b/>
          <w:bCs/>
          <w:sz w:val="26"/>
          <w:szCs w:val="26"/>
        </w:rPr>
        <w:t>4</w:t>
      </w:r>
      <w:r>
        <w:rPr>
          <w:b/>
          <w:bCs/>
          <w:sz w:val="26"/>
          <w:szCs w:val="26"/>
        </w:rPr>
        <w:t xml:space="preserve"> рік</w:t>
      </w:r>
    </w:p>
    <w:p w:rsidR="004B3B2D" w:rsidRDefault="004F7B42" w:rsidP="00AE718A">
      <w:pPr>
        <w:pStyle w:val="a4"/>
        <w:shd w:val="clear" w:color="auto" w:fill="auto"/>
        <w:spacing w:after="300" w:line="259" w:lineRule="auto"/>
        <w:ind w:left="1880" w:firstLine="284"/>
        <w:rPr>
          <w:sz w:val="26"/>
          <w:szCs w:val="26"/>
        </w:rPr>
      </w:pPr>
      <w:r>
        <w:rPr>
          <w:b/>
          <w:bCs/>
          <w:sz w:val="26"/>
          <w:szCs w:val="26"/>
        </w:rPr>
        <w:t xml:space="preserve">(плі. а) п. 1 ч. 1 </w:t>
      </w:r>
      <w:r>
        <w:rPr>
          <w:b/>
          <w:bCs/>
          <w:sz w:val="26"/>
          <w:szCs w:val="26"/>
          <w:lang w:val="ru-RU" w:eastAsia="ru-RU" w:bidi="ru-RU"/>
        </w:rPr>
        <w:t xml:space="preserve">ст.76 </w:t>
      </w:r>
      <w:r>
        <w:rPr>
          <w:b/>
          <w:bCs/>
          <w:sz w:val="26"/>
          <w:szCs w:val="26"/>
        </w:rPr>
        <w:t>Бюджетного кодексу України)</w:t>
      </w:r>
    </w:p>
    <w:p w:rsidR="00FD4BC6" w:rsidRDefault="00FD4BC6" w:rsidP="00AE718A">
      <w:pPr>
        <w:widowControl/>
        <w:ind w:firstLine="284"/>
        <w:jc w:val="both"/>
        <w:rPr>
          <w:rFonts w:ascii="Times New Roman" w:eastAsia="Times New Roman" w:hAnsi="Times New Roman" w:cs="Times New Roman"/>
          <w:color w:val="auto"/>
          <w:sz w:val="28"/>
          <w:szCs w:val="28"/>
          <w:lang w:bidi="ar-SA"/>
        </w:rPr>
      </w:pPr>
      <w:r w:rsidRPr="00FD4BC6">
        <w:rPr>
          <w:rFonts w:ascii="Times New Roman" w:eastAsia="Times New Roman" w:hAnsi="Times New Roman" w:cs="Times New Roman"/>
          <w:color w:val="auto"/>
          <w:sz w:val="28"/>
          <w:szCs w:val="28"/>
          <w:lang w:bidi="ar-SA"/>
        </w:rPr>
        <w:t>У лютому 2022 року розпочалося повномасштабне вторгнення</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російської федерації в Україну. 24 лютого 2022 року Указом</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Президента України введено воєнний стан, який продовжено і</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дотепер. Військові дії спричинили руйнівний вплив на життя людей та</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масове порушення ланцюгів економічної діяльності</w:t>
      </w:r>
      <w:r>
        <w:rPr>
          <w:rFonts w:ascii="Times New Roman" w:eastAsia="Times New Roman" w:hAnsi="Times New Roman" w:cs="Times New Roman"/>
          <w:color w:val="auto"/>
          <w:sz w:val="28"/>
          <w:szCs w:val="28"/>
          <w:lang w:bidi="ar-SA"/>
        </w:rPr>
        <w:t>.</w:t>
      </w:r>
    </w:p>
    <w:p w:rsidR="00FD4BC6" w:rsidRDefault="00FD4BC6" w:rsidP="00AE718A">
      <w:pPr>
        <w:widowControl/>
        <w:ind w:firstLine="284"/>
        <w:jc w:val="both"/>
        <w:rPr>
          <w:rFonts w:ascii="Times New Roman" w:eastAsia="Times New Roman" w:hAnsi="Times New Roman" w:cs="Times New Roman"/>
          <w:color w:val="auto"/>
          <w:sz w:val="28"/>
          <w:szCs w:val="28"/>
          <w:lang w:bidi="ar-SA"/>
        </w:rPr>
      </w:pPr>
      <w:r w:rsidRPr="00FD4BC6">
        <w:rPr>
          <w:rFonts w:ascii="Times New Roman" w:eastAsia="Times New Roman" w:hAnsi="Times New Roman" w:cs="Times New Roman"/>
          <w:color w:val="auto"/>
          <w:sz w:val="28"/>
          <w:szCs w:val="28"/>
          <w:lang w:bidi="ar-SA"/>
        </w:rPr>
        <w:t>Окупанти продовжують руйнувати не лише військові об’єкти, а</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й транспортну, енергетичну та виробничу інфраструктуру. На цьому</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фоні відбувається кардинальна зміна не лише системи міжгалузевих</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зв’язків, а й структури економіки в</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цілому.</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Негативний вплив воєнних дій на території України та</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неможливість наразі визначити наслідки російської агресії</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унеможливлюють розроблення реалістичних прогнозів економічного і</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соціального розвитку країни та, як наслідок, бюджетних показників на</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середньостроковий період.</w:t>
      </w:r>
    </w:p>
    <w:p w:rsidR="00FD4BC6" w:rsidRDefault="00FD4BC6" w:rsidP="00AE718A">
      <w:pPr>
        <w:widowControl/>
        <w:ind w:firstLine="284"/>
        <w:jc w:val="both"/>
        <w:rPr>
          <w:rFonts w:ascii="Times New Roman" w:eastAsia="Times New Roman" w:hAnsi="Times New Roman" w:cs="Times New Roman"/>
          <w:color w:val="auto"/>
          <w:sz w:val="28"/>
          <w:szCs w:val="28"/>
          <w:lang w:bidi="ar-SA"/>
        </w:rPr>
      </w:pPr>
      <w:r w:rsidRPr="00FD4BC6">
        <w:rPr>
          <w:rFonts w:ascii="Times New Roman" w:eastAsia="Times New Roman" w:hAnsi="Times New Roman" w:cs="Times New Roman"/>
          <w:color w:val="auto"/>
          <w:sz w:val="28"/>
          <w:szCs w:val="28"/>
          <w:lang w:bidi="ar-SA"/>
        </w:rPr>
        <w:t>Додатковим викликом для аналізу та прогнозування</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економічного розвитку є складність оцінки поточної ситуації,</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 xml:space="preserve">оскільки практично відсутня повна статистична інформація. </w:t>
      </w:r>
    </w:p>
    <w:p w:rsidR="00FD4BC6" w:rsidRDefault="00FD4BC6" w:rsidP="00AE718A">
      <w:pPr>
        <w:widowControl/>
        <w:ind w:firstLine="284"/>
        <w:jc w:val="both"/>
        <w:rPr>
          <w:rFonts w:ascii="Times New Roman" w:hAnsi="Times New Roman" w:cs="Times New Roman"/>
          <w:color w:val="auto"/>
          <w:sz w:val="28"/>
          <w:szCs w:val="28"/>
          <w:lang w:bidi="ar-SA"/>
        </w:rPr>
      </w:pPr>
      <w:r w:rsidRPr="00FD4BC6">
        <w:rPr>
          <w:rFonts w:ascii="Times New Roman" w:hAnsi="Times New Roman" w:cs="Times New Roman"/>
          <w:color w:val="auto"/>
          <w:sz w:val="28"/>
          <w:szCs w:val="28"/>
          <w:lang w:bidi="ar-SA"/>
        </w:rPr>
        <w:t xml:space="preserve">Проєкт бюджету </w:t>
      </w:r>
      <w:r>
        <w:rPr>
          <w:rFonts w:ascii="Times New Roman" w:hAnsi="Times New Roman" w:cs="Times New Roman"/>
          <w:color w:val="auto"/>
          <w:sz w:val="28"/>
          <w:szCs w:val="28"/>
          <w:lang w:bidi="ar-SA"/>
        </w:rPr>
        <w:t>Великобичківської</w:t>
      </w:r>
      <w:r w:rsidRPr="00FD4BC6">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селищної</w:t>
      </w:r>
      <w:r w:rsidRPr="00FD4BC6">
        <w:rPr>
          <w:rFonts w:ascii="Times New Roman" w:hAnsi="Times New Roman" w:cs="Times New Roman"/>
          <w:color w:val="auto"/>
          <w:sz w:val="28"/>
          <w:szCs w:val="28"/>
          <w:lang w:bidi="ar-SA"/>
        </w:rPr>
        <w:t xml:space="preserve"> територіальної громади</w:t>
      </w:r>
      <w:r>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t>на 202</w:t>
      </w:r>
      <w:r w:rsidR="002E7A7E">
        <w:rPr>
          <w:rFonts w:ascii="Times New Roman" w:hAnsi="Times New Roman" w:cs="Times New Roman"/>
          <w:color w:val="auto"/>
          <w:sz w:val="28"/>
          <w:szCs w:val="28"/>
          <w:lang w:bidi="ar-SA"/>
        </w:rPr>
        <w:t>4</w:t>
      </w:r>
      <w:r w:rsidRPr="00FD4BC6">
        <w:rPr>
          <w:rFonts w:ascii="Times New Roman" w:hAnsi="Times New Roman" w:cs="Times New Roman"/>
          <w:color w:val="auto"/>
          <w:sz w:val="28"/>
          <w:szCs w:val="28"/>
          <w:lang w:bidi="ar-SA"/>
        </w:rPr>
        <w:t xml:space="preserve"> рік розрахований із врахуванням спрямування на</w:t>
      </w:r>
      <w:r>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t>забезпечення нагальних потреб громади в період дії воєнного стану та</w:t>
      </w:r>
      <w:r>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t>протистояння можливим викликам.</w:t>
      </w:r>
    </w:p>
    <w:p w:rsidR="00FD4BC6" w:rsidRDefault="00FD4BC6" w:rsidP="00AE718A">
      <w:pPr>
        <w:widowControl/>
        <w:ind w:firstLine="284"/>
        <w:jc w:val="both"/>
        <w:rPr>
          <w:rFonts w:ascii="Times New Roman" w:hAnsi="Times New Roman" w:cs="Times New Roman"/>
          <w:color w:val="auto"/>
          <w:sz w:val="28"/>
          <w:szCs w:val="28"/>
          <w:lang w:bidi="ar-SA"/>
        </w:rPr>
      </w:pPr>
      <w:r w:rsidRPr="00FD4BC6">
        <w:rPr>
          <w:rFonts w:ascii="Times New Roman" w:hAnsi="Times New Roman" w:cs="Times New Roman"/>
          <w:color w:val="auto"/>
          <w:sz w:val="28"/>
          <w:szCs w:val="28"/>
          <w:lang w:bidi="ar-SA"/>
        </w:rPr>
        <w:t>Прогнозні макропоказники, які взяті за основу при підготовці</w:t>
      </w:r>
      <w:r>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t xml:space="preserve">бюджету </w:t>
      </w:r>
      <w:r>
        <w:rPr>
          <w:rFonts w:ascii="Times New Roman" w:hAnsi="Times New Roman" w:cs="Times New Roman"/>
          <w:color w:val="auto"/>
          <w:sz w:val="28"/>
          <w:szCs w:val="28"/>
          <w:lang w:bidi="ar-SA"/>
        </w:rPr>
        <w:t>Великобичківської</w:t>
      </w:r>
      <w:r w:rsidRPr="00FD4BC6">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селищної</w:t>
      </w:r>
      <w:r w:rsidRPr="00FD4BC6">
        <w:rPr>
          <w:rFonts w:ascii="Times New Roman" w:hAnsi="Times New Roman" w:cs="Times New Roman"/>
          <w:color w:val="auto"/>
          <w:sz w:val="28"/>
          <w:szCs w:val="28"/>
          <w:lang w:bidi="ar-SA"/>
        </w:rPr>
        <w:t xml:space="preserve"> територіальної громади можуть бути</w:t>
      </w:r>
      <w:r>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t>уточнені та переглянуті як у бік покращення, так і у бік погіршення, у</w:t>
      </w:r>
      <w:r>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t>зв’язку з поточною мінливістю соціально-економічної ситуації,</w:t>
      </w:r>
      <w:r>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t>нестабільності внутрішнього та зовнішнього середовища, високої</w:t>
      </w:r>
      <w:r>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t>залежності економічної активності від безпекових факторів.</w:t>
      </w:r>
    </w:p>
    <w:p w:rsidR="00CA7C88" w:rsidRDefault="00FD4BC6" w:rsidP="00AE718A">
      <w:pPr>
        <w:widowControl/>
        <w:ind w:firstLine="284"/>
        <w:jc w:val="both"/>
        <w:rPr>
          <w:rFonts w:ascii="Times New Roman" w:hAnsi="Times New Roman" w:cs="Times New Roman"/>
          <w:color w:val="auto"/>
          <w:sz w:val="28"/>
          <w:szCs w:val="28"/>
          <w:lang w:bidi="ar-SA"/>
        </w:rPr>
      </w:pPr>
      <w:r w:rsidRPr="00A75B99">
        <w:rPr>
          <w:rFonts w:ascii="Times New Roman" w:hAnsi="Times New Roman" w:cs="Times New Roman"/>
          <w:color w:val="auto"/>
          <w:sz w:val="28"/>
          <w:szCs w:val="28"/>
          <w:lang w:bidi="ar-SA"/>
        </w:rPr>
        <w:t>Не дивлячись на певне покращення ситуації на споживчому</w:t>
      </w:r>
      <w:r w:rsidR="00CA7C88" w:rsidRPr="00A75B99">
        <w:rPr>
          <w:rFonts w:ascii="Times New Roman" w:hAnsi="Times New Roman" w:cs="Times New Roman"/>
          <w:color w:val="auto"/>
          <w:sz w:val="28"/>
          <w:szCs w:val="28"/>
          <w:lang w:bidi="ar-SA"/>
        </w:rPr>
        <w:t xml:space="preserve"> </w:t>
      </w:r>
      <w:r w:rsidRPr="00A75B99">
        <w:rPr>
          <w:rFonts w:ascii="Times New Roman" w:hAnsi="Times New Roman" w:cs="Times New Roman"/>
          <w:color w:val="auto"/>
          <w:sz w:val="28"/>
          <w:szCs w:val="28"/>
          <w:lang w:bidi="ar-SA"/>
        </w:rPr>
        <w:t>ринку, споживчий попит залишається пригніченим через збільшення</w:t>
      </w:r>
      <w:r w:rsidR="00CA7C88" w:rsidRPr="00A75B99">
        <w:rPr>
          <w:rFonts w:ascii="Times New Roman" w:hAnsi="Times New Roman" w:cs="Times New Roman"/>
          <w:color w:val="auto"/>
          <w:sz w:val="28"/>
          <w:szCs w:val="28"/>
          <w:lang w:bidi="ar-SA"/>
        </w:rPr>
        <w:t xml:space="preserve"> </w:t>
      </w:r>
      <w:r w:rsidRPr="00A75B99">
        <w:rPr>
          <w:rFonts w:ascii="Times New Roman" w:hAnsi="Times New Roman" w:cs="Times New Roman"/>
          <w:color w:val="auto"/>
          <w:sz w:val="28"/>
          <w:szCs w:val="28"/>
          <w:lang w:bidi="ar-SA"/>
        </w:rPr>
        <w:t>рівня безробіття, скорочення реальної заробітної плати та зовнішньої</w:t>
      </w:r>
      <w:r w:rsidR="00CA7C88" w:rsidRPr="00A75B99">
        <w:rPr>
          <w:rFonts w:ascii="Times New Roman" w:hAnsi="Times New Roman" w:cs="Times New Roman"/>
          <w:color w:val="auto"/>
          <w:sz w:val="28"/>
          <w:szCs w:val="28"/>
          <w:lang w:bidi="ar-SA"/>
        </w:rPr>
        <w:t xml:space="preserve"> </w:t>
      </w:r>
      <w:r w:rsidRPr="00A75B99">
        <w:rPr>
          <w:rFonts w:ascii="Times New Roman" w:hAnsi="Times New Roman" w:cs="Times New Roman"/>
          <w:color w:val="auto"/>
          <w:sz w:val="28"/>
          <w:szCs w:val="28"/>
          <w:lang w:bidi="ar-SA"/>
        </w:rPr>
        <w:t>міграції громадян України унаслідок безпекових ризиків.</w:t>
      </w:r>
    </w:p>
    <w:p w:rsidR="00AE718A" w:rsidRDefault="00FD4BC6" w:rsidP="00AE718A">
      <w:pPr>
        <w:widowControl/>
        <w:ind w:firstLine="284"/>
        <w:jc w:val="both"/>
        <w:rPr>
          <w:rFonts w:ascii="Times New Roman" w:hAnsi="Times New Roman" w:cs="Times New Roman"/>
          <w:color w:val="auto"/>
          <w:sz w:val="28"/>
          <w:szCs w:val="28"/>
          <w:lang w:bidi="ar-SA"/>
        </w:rPr>
      </w:pPr>
      <w:r w:rsidRPr="00FD4BC6">
        <w:rPr>
          <w:rFonts w:ascii="Times New Roman" w:hAnsi="Times New Roman" w:cs="Times New Roman"/>
          <w:color w:val="auto"/>
          <w:sz w:val="28"/>
          <w:szCs w:val="28"/>
          <w:lang w:bidi="ar-SA"/>
        </w:rPr>
        <w:t>Соціальні стандарти на 202</w:t>
      </w:r>
      <w:r w:rsidR="002E7A7E">
        <w:rPr>
          <w:rFonts w:ascii="Times New Roman" w:hAnsi="Times New Roman" w:cs="Times New Roman"/>
          <w:color w:val="auto"/>
          <w:sz w:val="28"/>
          <w:szCs w:val="28"/>
          <w:lang w:bidi="ar-SA"/>
        </w:rPr>
        <w:t>4</w:t>
      </w:r>
      <w:r w:rsidRPr="00FD4BC6">
        <w:rPr>
          <w:rFonts w:ascii="Times New Roman" w:hAnsi="Times New Roman" w:cs="Times New Roman"/>
          <w:color w:val="auto"/>
          <w:sz w:val="28"/>
          <w:szCs w:val="28"/>
          <w:lang w:bidi="ar-SA"/>
        </w:rPr>
        <w:t xml:space="preserve"> рік – прогнозний розмір</w:t>
      </w:r>
      <w:r w:rsidR="00CA7C88">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t>мінімальної заробітної плати з 01.01.202</w:t>
      </w:r>
      <w:r w:rsidR="002E7A7E">
        <w:rPr>
          <w:rFonts w:ascii="Times New Roman" w:hAnsi="Times New Roman" w:cs="Times New Roman"/>
          <w:color w:val="auto"/>
          <w:sz w:val="28"/>
          <w:szCs w:val="28"/>
          <w:lang w:bidi="ar-SA"/>
        </w:rPr>
        <w:t>4</w:t>
      </w:r>
      <w:r w:rsidRPr="00FD4BC6">
        <w:rPr>
          <w:rFonts w:ascii="Times New Roman" w:hAnsi="Times New Roman" w:cs="Times New Roman"/>
          <w:color w:val="auto"/>
          <w:sz w:val="28"/>
          <w:szCs w:val="28"/>
          <w:lang w:bidi="ar-SA"/>
        </w:rPr>
        <w:t xml:space="preserve"> має становити </w:t>
      </w:r>
      <w:r w:rsidR="002E7A7E">
        <w:rPr>
          <w:rFonts w:ascii="Times New Roman" w:hAnsi="Times New Roman" w:cs="Times New Roman"/>
          <w:color w:val="auto"/>
          <w:sz w:val="28"/>
          <w:szCs w:val="28"/>
          <w:lang w:bidi="ar-SA"/>
        </w:rPr>
        <w:t>7 100,00</w:t>
      </w:r>
      <w:r w:rsidRPr="00FD4BC6">
        <w:rPr>
          <w:rFonts w:ascii="Times New Roman" w:hAnsi="Times New Roman" w:cs="Times New Roman"/>
          <w:color w:val="auto"/>
          <w:sz w:val="28"/>
          <w:szCs w:val="28"/>
          <w:lang w:bidi="ar-SA"/>
        </w:rPr>
        <w:t xml:space="preserve"> грн</w:t>
      </w:r>
      <w:r w:rsidR="002E7A7E">
        <w:rPr>
          <w:rFonts w:ascii="Times New Roman" w:hAnsi="Times New Roman" w:cs="Times New Roman"/>
          <w:color w:val="auto"/>
          <w:sz w:val="28"/>
          <w:szCs w:val="28"/>
          <w:lang w:bidi="ar-SA"/>
        </w:rPr>
        <w:t>., а  з 01.04.204 має становити 8 000,00грн.</w:t>
      </w:r>
      <w:r w:rsidR="00CA7C88">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lastRenderedPageBreak/>
        <w:t xml:space="preserve">прогнозний посадовий оклад працівника </w:t>
      </w:r>
      <w:r w:rsidRPr="00030AAC">
        <w:rPr>
          <w:rFonts w:ascii="Times New Roman" w:hAnsi="Times New Roman" w:cs="Times New Roman"/>
          <w:color w:val="auto"/>
          <w:sz w:val="28"/>
          <w:szCs w:val="28"/>
          <w:lang w:bidi="ar-SA"/>
        </w:rPr>
        <w:t>І тарифного розряду Єдиної</w:t>
      </w:r>
      <w:r w:rsidR="00CA7C88" w:rsidRPr="00030AAC">
        <w:rPr>
          <w:rFonts w:ascii="Times New Roman" w:hAnsi="Times New Roman" w:cs="Times New Roman"/>
          <w:color w:val="auto"/>
          <w:sz w:val="28"/>
          <w:szCs w:val="28"/>
          <w:lang w:bidi="ar-SA"/>
        </w:rPr>
        <w:t xml:space="preserve"> </w:t>
      </w:r>
      <w:r w:rsidRPr="00030AAC">
        <w:rPr>
          <w:rFonts w:ascii="Times New Roman" w:hAnsi="Times New Roman" w:cs="Times New Roman"/>
          <w:color w:val="auto"/>
          <w:sz w:val="28"/>
          <w:szCs w:val="28"/>
          <w:lang w:bidi="ar-SA"/>
        </w:rPr>
        <w:t>тарифної сітки з 01.01.202</w:t>
      </w:r>
      <w:r w:rsidR="002E7A7E">
        <w:rPr>
          <w:rFonts w:ascii="Times New Roman" w:hAnsi="Times New Roman" w:cs="Times New Roman"/>
          <w:color w:val="auto"/>
          <w:sz w:val="28"/>
          <w:szCs w:val="28"/>
          <w:lang w:bidi="ar-SA"/>
        </w:rPr>
        <w:t>4</w:t>
      </w:r>
      <w:r w:rsidRPr="00030AAC">
        <w:rPr>
          <w:rFonts w:ascii="Times New Roman" w:hAnsi="Times New Roman" w:cs="Times New Roman"/>
          <w:color w:val="auto"/>
          <w:sz w:val="28"/>
          <w:szCs w:val="28"/>
          <w:lang w:bidi="ar-SA"/>
        </w:rPr>
        <w:t xml:space="preserve"> – </w:t>
      </w:r>
      <w:r w:rsidR="00BF5896">
        <w:rPr>
          <w:rFonts w:ascii="Times New Roman" w:hAnsi="Times New Roman" w:cs="Times New Roman"/>
          <w:color w:val="auto"/>
          <w:sz w:val="28"/>
          <w:szCs w:val="28"/>
          <w:lang w:bidi="ar-SA"/>
        </w:rPr>
        <w:t xml:space="preserve">3195,00, а з 01.04.2024 – 3600,00  </w:t>
      </w:r>
      <w:r w:rsidRPr="00030AAC">
        <w:rPr>
          <w:rFonts w:ascii="Times New Roman" w:hAnsi="Times New Roman" w:cs="Times New Roman"/>
          <w:color w:val="auto"/>
          <w:sz w:val="28"/>
          <w:szCs w:val="28"/>
          <w:lang w:bidi="ar-SA"/>
        </w:rPr>
        <w:t xml:space="preserve"> гривні</w:t>
      </w:r>
      <w:r w:rsidRPr="00F918B8">
        <w:rPr>
          <w:rFonts w:ascii="Times New Roman" w:hAnsi="Times New Roman" w:cs="Times New Roman"/>
          <w:color w:val="auto"/>
          <w:sz w:val="28"/>
          <w:szCs w:val="28"/>
          <w:lang w:bidi="ar-SA"/>
        </w:rPr>
        <w:t>. Індексація грошових</w:t>
      </w:r>
      <w:r w:rsidR="00CA7C88" w:rsidRPr="00F918B8">
        <w:rPr>
          <w:rFonts w:ascii="Times New Roman" w:hAnsi="Times New Roman" w:cs="Times New Roman"/>
          <w:color w:val="auto"/>
          <w:sz w:val="28"/>
          <w:szCs w:val="28"/>
          <w:lang w:bidi="ar-SA"/>
        </w:rPr>
        <w:t xml:space="preserve"> </w:t>
      </w:r>
      <w:r w:rsidRPr="00F918B8">
        <w:rPr>
          <w:rFonts w:ascii="Times New Roman" w:hAnsi="Times New Roman" w:cs="Times New Roman"/>
          <w:color w:val="auto"/>
          <w:sz w:val="28"/>
          <w:szCs w:val="28"/>
          <w:lang w:bidi="ar-SA"/>
        </w:rPr>
        <w:t>доходів має здійснюватися в межах фонду оплати праці працівників</w:t>
      </w:r>
      <w:r w:rsidR="00CA7C88" w:rsidRPr="00F918B8">
        <w:rPr>
          <w:rFonts w:ascii="Times New Roman" w:hAnsi="Times New Roman" w:cs="Times New Roman"/>
          <w:color w:val="auto"/>
          <w:sz w:val="28"/>
          <w:szCs w:val="28"/>
          <w:lang w:bidi="ar-SA"/>
        </w:rPr>
        <w:t xml:space="preserve"> </w:t>
      </w:r>
      <w:r w:rsidRPr="00F918B8">
        <w:rPr>
          <w:rFonts w:ascii="Times New Roman" w:hAnsi="Times New Roman" w:cs="Times New Roman"/>
          <w:color w:val="auto"/>
          <w:sz w:val="28"/>
          <w:szCs w:val="28"/>
          <w:lang w:bidi="ar-SA"/>
        </w:rPr>
        <w:t>бюджетної сфери на 202</w:t>
      </w:r>
      <w:r w:rsidR="00BF5896" w:rsidRPr="00F918B8">
        <w:rPr>
          <w:rFonts w:ascii="Times New Roman" w:hAnsi="Times New Roman" w:cs="Times New Roman"/>
          <w:color w:val="auto"/>
          <w:sz w:val="28"/>
          <w:szCs w:val="28"/>
          <w:lang w:bidi="ar-SA"/>
        </w:rPr>
        <w:t>4</w:t>
      </w:r>
      <w:r w:rsidRPr="00F918B8">
        <w:rPr>
          <w:rFonts w:ascii="Times New Roman" w:hAnsi="Times New Roman" w:cs="Times New Roman"/>
          <w:color w:val="auto"/>
          <w:sz w:val="28"/>
          <w:szCs w:val="28"/>
          <w:lang w:bidi="ar-SA"/>
        </w:rPr>
        <w:t xml:space="preserve"> рік, прожитковий</w:t>
      </w:r>
      <w:r w:rsidRPr="00030AAC">
        <w:rPr>
          <w:rFonts w:ascii="Times New Roman" w:hAnsi="Times New Roman" w:cs="Times New Roman"/>
          <w:color w:val="auto"/>
          <w:sz w:val="28"/>
          <w:szCs w:val="28"/>
          <w:lang w:bidi="ar-SA"/>
        </w:rPr>
        <w:t xml:space="preserve"> мінімум на одну особу в</w:t>
      </w:r>
      <w:r w:rsidR="00CA7C88" w:rsidRPr="00030AAC">
        <w:rPr>
          <w:rFonts w:ascii="Times New Roman" w:hAnsi="Times New Roman" w:cs="Times New Roman"/>
          <w:color w:val="auto"/>
          <w:sz w:val="28"/>
          <w:szCs w:val="28"/>
          <w:lang w:bidi="ar-SA"/>
        </w:rPr>
        <w:t xml:space="preserve"> </w:t>
      </w:r>
      <w:r w:rsidRPr="00030AAC">
        <w:rPr>
          <w:rFonts w:ascii="Times New Roman" w:hAnsi="Times New Roman" w:cs="Times New Roman"/>
          <w:color w:val="auto"/>
          <w:sz w:val="28"/>
          <w:szCs w:val="28"/>
          <w:lang w:bidi="ar-SA"/>
        </w:rPr>
        <w:t>розрахунку на місяць становитиме 2</w:t>
      </w:r>
      <w:r w:rsidR="00BF5896">
        <w:rPr>
          <w:rFonts w:ascii="Times New Roman" w:hAnsi="Times New Roman" w:cs="Times New Roman"/>
          <w:color w:val="auto"/>
          <w:sz w:val="28"/>
          <w:szCs w:val="28"/>
          <w:lang w:bidi="ar-SA"/>
        </w:rPr>
        <w:t> 920,00</w:t>
      </w:r>
      <w:r w:rsidRPr="00030AAC">
        <w:rPr>
          <w:rFonts w:ascii="Times New Roman" w:hAnsi="Times New Roman" w:cs="Times New Roman"/>
          <w:color w:val="auto"/>
          <w:sz w:val="28"/>
          <w:szCs w:val="28"/>
          <w:lang w:bidi="ar-SA"/>
        </w:rPr>
        <w:t xml:space="preserve"> грн, а для таких основних</w:t>
      </w:r>
      <w:r w:rsidR="00CA7C88" w:rsidRPr="00030AAC">
        <w:rPr>
          <w:rFonts w:ascii="Times New Roman" w:hAnsi="Times New Roman" w:cs="Times New Roman"/>
          <w:color w:val="auto"/>
          <w:sz w:val="28"/>
          <w:szCs w:val="28"/>
          <w:lang w:bidi="ar-SA"/>
        </w:rPr>
        <w:t xml:space="preserve"> </w:t>
      </w:r>
      <w:r w:rsidRPr="00030AAC">
        <w:rPr>
          <w:rFonts w:ascii="Times New Roman" w:hAnsi="Times New Roman" w:cs="Times New Roman"/>
          <w:color w:val="auto"/>
          <w:sz w:val="28"/>
          <w:szCs w:val="28"/>
          <w:lang w:bidi="ar-SA"/>
        </w:rPr>
        <w:t>соціальних і демографічних груп населення: дітей віком до 6 років – 2</w:t>
      </w:r>
      <w:r w:rsidR="00BF5896">
        <w:rPr>
          <w:rFonts w:ascii="Times New Roman" w:hAnsi="Times New Roman" w:cs="Times New Roman"/>
          <w:color w:val="auto"/>
          <w:sz w:val="28"/>
          <w:szCs w:val="28"/>
          <w:lang w:bidi="ar-SA"/>
        </w:rPr>
        <w:t> 563,00</w:t>
      </w:r>
      <w:r w:rsidRPr="00030AAC">
        <w:rPr>
          <w:rFonts w:ascii="Times New Roman" w:hAnsi="Times New Roman" w:cs="Times New Roman"/>
          <w:color w:val="auto"/>
          <w:sz w:val="28"/>
          <w:szCs w:val="28"/>
          <w:lang w:bidi="ar-SA"/>
        </w:rPr>
        <w:t xml:space="preserve"> грн; дітей віком від 6 до 18 років – </w:t>
      </w:r>
      <w:r w:rsidR="00BF5896">
        <w:rPr>
          <w:rFonts w:ascii="Times New Roman" w:hAnsi="Times New Roman" w:cs="Times New Roman"/>
          <w:color w:val="auto"/>
          <w:sz w:val="28"/>
          <w:szCs w:val="28"/>
          <w:lang w:bidi="ar-SA"/>
        </w:rPr>
        <w:t>3 196,00</w:t>
      </w:r>
      <w:r w:rsidRPr="00030AAC">
        <w:rPr>
          <w:rFonts w:ascii="Times New Roman" w:hAnsi="Times New Roman" w:cs="Times New Roman"/>
          <w:color w:val="auto"/>
          <w:sz w:val="28"/>
          <w:szCs w:val="28"/>
          <w:lang w:bidi="ar-SA"/>
        </w:rPr>
        <w:t xml:space="preserve"> грн; працездатних осіб –</w:t>
      </w:r>
      <w:r w:rsidR="00CA7C88" w:rsidRPr="00030AAC">
        <w:rPr>
          <w:rFonts w:ascii="Times New Roman" w:hAnsi="Times New Roman" w:cs="Times New Roman"/>
          <w:color w:val="auto"/>
          <w:sz w:val="28"/>
          <w:szCs w:val="28"/>
          <w:lang w:bidi="ar-SA"/>
        </w:rPr>
        <w:t xml:space="preserve"> </w:t>
      </w:r>
      <w:r w:rsidR="00BF5896">
        <w:rPr>
          <w:rFonts w:ascii="Times New Roman" w:hAnsi="Times New Roman" w:cs="Times New Roman"/>
          <w:color w:val="auto"/>
          <w:sz w:val="28"/>
          <w:szCs w:val="28"/>
          <w:lang w:bidi="ar-SA"/>
        </w:rPr>
        <w:t>3 028,00</w:t>
      </w:r>
      <w:r w:rsidRPr="00030AAC">
        <w:rPr>
          <w:rFonts w:ascii="Times New Roman" w:hAnsi="Times New Roman" w:cs="Times New Roman"/>
          <w:color w:val="auto"/>
          <w:sz w:val="28"/>
          <w:szCs w:val="28"/>
          <w:lang w:bidi="ar-SA"/>
        </w:rPr>
        <w:t xml:space="preserve"> грн; осіб, які втратили працездатність – 2</w:t>
      </w:r>
      <w:r w:rsidR="00F918B8">
        <w:rPr>
          <w:rFonts w:ascii="Times New Roman" w:hAnsi="Times New Roman" w:cs="Times New Roman"/>
          <w:color w:val="auto"/>
          <w:sz w:val="28"/>
          <w:szCs w:val="28"/>
          <w:lang w:bidi="ar-SA"/>
        </w:rPr>
        <w:t> 361,00</w:t>
      </w:r>
      <w:r w:rsidRPr="00030AAC">
        <w:rPr>
          <w:rFonts w:ascii="Times New Roman" w:hAnsi="Times New Roman" w:cs="Times New Roman"/>
          <w:color w:val="auto"/>
          <w:sz w:val="28"/>
          <w:szCs w:val="28"/>
          <w:lang w:bidi="ar-SA"/>
        </w:rPr>
        <w:t>гривні.</w:t>
      </w:r>
    </w:p>
    <w:p w:rsidR="00AE718A" w:rsidRDefault="00CA7C88" w:rsidP="00AE718A">
      <w:pPr>
        <w:widowControl/>
        <w:ind w:firstLine="284"/>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00FD4BC6" w:rsidRPr="00FD4BC6">
        <w:rPr>
          <w:rFonts w:ascii="Times New Roman" w:hAnsi="Times New Roman" w:cs="Times New Roman"/>
          <w:color w:val="auto"/>
          <w:sz w:val="28"/>
          <w:szCs w:val="28"/>
          <w:lang w:bidi="ar-SA"/>
        </w:rPr>
        <w:t>Прогнозні показники соціально-економічного розвитку громади</w:t>
      </w:r>
      <w:r w:rsidR="00AE718A">
        <w:rPr>
          <w:rFonts w:ascii="Times New Roman" w:hAnsi="Times New Roman" w:cs="Times New Roman"/>
          <w:color w:val="auto"/>
          <w:sz w:val="28"/>
          <w:szCs w:val="28"/>
          <w:lang w:bidi="ar-SA"/>
        </w:rPr>
        <w:t xml:space="preserve"> </w:t>
      </w:r>
      <w:r w:rsidR="00FD4BC6" w:rsidRPr="00FD4BC6">
        <w:rPr>
          <w:rFonts w:ascii="Times New Roman" w:hAnsi="Times New Roman" w:cs="Times New Roman"/>
          <w:color w:val="auto"/>
          <w:sz w:val="28"/>
          <w:szCs w:val="28"/>
          <w:lang w:bidi="ar-SA"/>
        </w:rPr>
        <w:t>розраховані в умовах невизначеності, пов’язаної з повномасштабним</w:t>
      </w:r>
      <w:r w:rsidR="00AE718A">
        <w:rPr>
          <w:rFonts w:ascii="Times New Roman" w:hAnsi="Times New Roman" w:cs="Times New Roman"/>
          <w:color w:val="auto"/>
          <w:sz w:val="28"/>
          <w:szCs w:val="28"/>
          <w:lang w:bidi="ar-SA"/>
        </w:rPr>
        <w:t xml:space="preserve"> </w:t>
      </w:r>
      <w:r w:rsidR="00FD4BC6" w:rsidRPr="00FD4BC6">
        <w:rPr>
          <w:rFonts w:ascii="Times New Roman" w:hAnsi="Times New Roman" w:cs="Times New Roman"/>
          <w:color w:val="auto"/>
          <w:sz w:val="28"/>
          <w:szCs w:val="28"/>
          <w:lang w:bidi="ar-SA"/>
        </w:rPr>
        <w:t>вторгненням російської федерації на територію країни та</w:t>
      </w:r>
      <w:r w:rsidR="00AE718A">
        <w:rPr>
          <w:rFonts w:ascii="Times New Roman" w:hAnsi="Times New Roman" w:cs="Times New Roman"/>
          <w:color w:val="auto"/>
          <w:sz w:val="28"/>
          <w:szCs w:val="28"/>
          <w:lang w:bidi="ar-SA"/>
        </w:rPr>
        <w:t xml:space="preserve"> </w:t>
      </w:r>
      <w:r w:rsidR="00FD4BC6" w:rsidRPr="00FD4BC6">
        <w:rPr>
          <w:rFonts w:ascii="Times New Roman" w:hAnsi="Times New Roman" w:cs="Times New Roman"/>
          <w:color w:val="auto"/>
          <w:sz w:val="28"/>
          <w:szCs w:val="28"/>
          <w:lang w:bidi="ar-SA"/>
        </w:rPr>
        <w:t>запровадженням воєнного стану, а також відсутністю офіційних</w:t>
      </w:r>
      <w:r w:rsidR="00AE718A">
        <w:rPr>
          <w:rFonts w:ascii="Times New Roman" w:hAnsi="Times New Roman" w:cs="Times New Roman"/>
          <w:color w:val="auto"/>
          <w:sz w:val="28"/>
          <w:szCs w:val="28"/>
          <w:lang w:bidi="ar-SA"/>
        </w:rPr>
        <w:t xml:space="preserve"> </w:t>
      </w:r>
      <w:r w:rsidR="00FD4BC6" w:rsidRPr="00FD4BC6">
        <w:rPr>
          <w:rFonts w:ascii="Times New Roman" w:hAnsi="Times New Roman" w:cs="Times New Roman"/>
          <w:color w:val="auto"/>
          <w:sz w:val="28"/>
          <w:szCs w:val="28"/>
          <w:lang w:bidi="ar-SA"/>
        </w:rPr>
        <w:t>статистичних показників розвитку громади у 2022 р</w:t>
      </w:r>
    </w:p>
    <w:p w:rsidR="00F26EAD" w:rsidRDefault="00F26EAD">
      <w:pPr>
        <w:pStyle w:val="Heading10"/>
        <w:keepNext/>
        <w:keepLines/>
        <w:shd w:val="clear" w:color="auto" w:fill="auto"/>
        <w:spacing w:after="300" w:line="269" w:lineRule="auto"/>
      </w:pPr>
      <w:bookmarkStart w:id="2" w:name="bookmark8"/>
      <w:bookmarkStart w:id="3" w:name="bookmark9"/>
    </w:p>
    <w:p w:rsidR="004B3B2D" w:rsidRDefault="004F7B42">
      <w:pPr>
        <w:pStyle w:val="Heading10"/>
        <w:keepNext/>
        <w:keepLines/>
        <w:shd w:val="clear" w:color="auto" w:fill="auto"/>
        <w:spacing w:after="300" w:line="269" w:lineRule="auto"/>
      </w:pPr>
      <w:r>
        <w:t xml:space="preserve">Оцінка доходів бюджету </w:t>
      </w:r>
      <w:r w:rsidR="00361A2B">
        <w:t>Великобичківської</w:t>
      </w:r>
      <w:r>
        <w:t xml:space="preserve"> селищної ради</w:t>
      </w:r>
      <w:r>
        <w:br/>
        <w:t>(п.п. б) п. 1 ч. 1 ст.76 Бюджетного кодексу України)</w:t>
      </w:r>
      <w:bookmarkEnd w:id="2"/>
      <w:bookmarkEnd w:id="3"/>
    </w:p>
    <w:p w:rsidR="00AE4FC2" w:rsidRDefault="00F26EAD">
      <w:pPr>
        <w:pStyle w:val="a4"/>
        <w:shd w:val="clear" w:color="auto" w:fill="auto"/>
        <w:ind w:firstLine="580"/>
        <w:jc w:val="both"/>
        <w:rPr>
          <w:rStyle w:val="markedcontent"/>
        </w:rPr>
      </w:pPr>
      <w:r w:rsidRPr="00F26EAD">
        <w:rPr>
          <w:rStyle w:val="markedcontent"/>
        </w:rPr>
        <w:t xml:space="preserve">Показники дохідної частини </w:t>
      </w:r>
      <w:r w:rsidR="00AE4FC2">
        <w:t>бюджету Великобичківської селищної</w:t>
      </w:r>
      <w:r w:rsidR="00AE4FC2" w:rsidRPr="00AE4FC2">
        <w:t xml:space="preserve"> </w:t>
      </w:r>
      <w:r w:rsidR="00AE4FC2">
        <w:t xml:space="preserve">ради </w:t>
      </w:r>
      <w:r w:rsidRPr="00F26EAD">
        <w:rPr>
          <w:rStyle w:val="markedcontent"/>
        </w:rPr>
        <w:t>на 202</w:t>
      </w:r>
      <w:r w:rsidR="00F918B8">
        <w:rPr>
          <w:rStyle w:val="markedcontent"/>
        </w:rPr>
        <w:t xml:space="preserve">4 </w:t>
      </w:r>
      <w:r w:rsidRPr="00F26EAD">
        <w:rPr>
          <w:rStyle w:val="markedcontent"/>
        </w:rPr>
        <w:t>рік</w:t>
      </w:r>
      <w:r w:rsidR="00AE4FC2" w:rsidRPr="00AE4FC2">
        <w:rPr>
          <w:rStyle w:val="markedcontent"/>
        </w:rPr>
        <w:t xml:space="preserve"> </w:t>
      </w:r>
      <w:r w:rsidRPr="00F26EAD">
        <w:rPr>
          <w:rStyle w:val="markedcontent"/>
        </w:rPr>
        <w:t>розроблені на базі основних прогнозних макропоказників</w:t>
      </w:r>
      <w:r w:rsidR="00AE4FC2" w:rsidRPr="00AE4FC2">
        <w:rPr>
          <w:rStyle w:val="markedcontent"/>
        </w:rPr>
        <w:t xml:space="preserve"> </w:t>
      </w:r>
      <w:r w:rsidRPr="00F26EAD">
        <w:rPr>
          <w:rStyle w:val="markedcontent"/>
        </w:rPr>
        <w:t xml:space="preserve">економічного і соціального розвитку України та </w:t>
      </w:r>
      <w:r w:rsidR="00AE4FC2">
        <w:t xml:space="preserve">Великобичківської селищної </w:t>
      </w:r>
      <w:r w:rsidRPr="00F26EAD">
        <w:rPr>
          <w:rStyle w:val="markedcontent"/>
        </w:rPr>
        <w:t>територіальної громади, які враховують дії правового режиму</w:t>
      </w:r>
      <w:r w:rsidR="00AE4FC2" w:rsidRPr="00AE4FC2">
        <w:rPr>
          <w:rStyle w:val="markedcontent"/>
        </w:rPr>
        <w:t xml:space="preserve"> </w:t>
      </w:r>
      <w:r w:rsidRPr="00F26EAD">
        <w:rPr>
          <w:rStyle w:val="markedcontent"/>
        </w:rPr>
        <w:t xml:space="preserve">воєнного стану, та </w:t>
      </w:r>
      <w:r w:rsidR="00AE4FC2">
        <w:rPr>
          <w:rStyle w:val="markedcontent"/>
        </w:rPr>
        <w:t>із застосуванням норм, як чинного</w:t>
      </w:r>
      <w:r w:rsidRPr="00F26EAD">
        <w:rPr>
          <w:rStyle w:val="markedcontent"/>
        </w:rPr>
        <w:t xml:space="preserve"> бюджетного та</w:t>
      </w:r>
      <w:r w:rsidR="00AE4FC2" w:rsidRPr="00AE4FC2">
        <w:rPr>
          <w:rStyle w:val="markedcontent"/>
        </w:rPr>
        <w:t xml:space="preserve"> </w:t>
      </w:r>
      <w:r w:rsidRPr="00F26EAD">
        <w:rPr>
          <w:rStyle w:val="markedcontent"/>
        </w:rPr>
        <w:t>податкового законодавства, так і пропозицій змін до Податкового</w:t>
      </w:r>
      <w:r w:rsidR="00AE4FC2">
        <w:rPr>
          <w:rStyle w:val="markedcontent"/>
        </w:rPr>
        <w:t xml:space="preserve"> </w:t>
      </w:r>
      <w:r w:rsidRPr="00F26EAD">
        <w:rPr>
          <w:rStyle w:val="markedcontent"/>
        </w:rPr>
        <w:t>кодексу України.</w:t>
      </w:r>
    </w:p>
    <w:p w:rsidR="00AE4FC2" w:rsidRDefault="00F26EAD">
      <w:pPr>
        <w:pStyle w:val="a4"/>
        <w:shd w:val="clear" w:color="auto" w:fill="auto"/>
        <w:ind w:firstLine="580"/>
        <w:jc w:val="both"/>
        <w:rPr>
          <w:rStyle w:val="markedcontent"/>
        </w:rPr>
      </w:pPr>
      <w:r w:rsidRPr="00F26EAD">
        <w:rPr>
          <w:rStyle w:val="markedcontent"/>
        </w:rPr>
        <w:t>При прогнозуванні показників дохідної частини бюджету на</w:t>
      </w:r>
      <w:r w:rsidR="00AE4FC2">
        <w:rPr>
          <w:rStyle w:val="markedcontent"/>
        </w:rPr>
        <w:t xml:space="preserve"> </w:t>
      </w:r>
      <w:r w:rsidRPr="00F26EAD">
        <w:rPr>
          <w:rStyle w:val="markedcontent"/>
        </w:rPr>
        <w:t>202</w:t>
      </w:r>
      <w:r w:rsidR="00F918B8">
        <w:rPr>
          <w:rStyle w:val="markedcontent"/>
        </w:rPr>
        <w:t>4</w:t>
      </w:r>
      <w:r w:rsidRPr="00F26EAD">
        <w:rPr>
          <w:rStyle w:val="markedcontent"/>
        </w:rPr>
        <w:t xml:space="preserve"> рік враховано:</w:t>
      </w:r>
    </w:p>
    <w:p w:rsidR="00AE4FC2" w:rsidRDefault="00F26EAD">
      <w:pPr>
        <w:pStyle w:val="a4"/>
        <w:shd w:val="clear" w:color="auto" w:fill="auto"/>
        <w:ind w:firstLine="580"/>
        <w:jc w:val="both"/>
        <w:rPr>
          <w:rStyle w:val="markedcontent"/>
        </w:rPr>
      </w:pPr>
      <w:r w:rsidRPr="00F26EAD">
        <w:rPr>
          <w:rStyle w:val="markedcontent"/>
        </w:rPr>
        <w:t>- статистичні показники, які використовуються при розрахунку</w:t>
      </w:r>
      <w:r w:rsidR="00AE4FC2">
        <w:rPr>
          <w:rStyle w:val="markedcontent"/>
        </w:rPr>
        <w:t xml:space="preserve"> </w:t>
      </w:r>
      <w:r w:rsidRPr="00F26EAD">
        <w:rPr>
          <w:rStyle w:val="markedcontent"/>
        </w:rPr>
        <w:t>прогнозних надходжень податків, зборів та неподаткових платежів,</w:t>
      </w:r>
      <w:r w:rsidR="00AE4FC2">
        <w:rPr>
          <w:rStyle w:val="markedcontent"/>
        </w:rPr>
        <w:t xml:space="preserve"> </w:t>
      </w:r>
      <w:r w:rsidRPr="00F26EAD">
        <w:rPr>
          <w:rStyle w:val="markedcontent"/>
        </w:rPr>
        <w:t>зокрема за 202</w:t>
      </w:r>
      <w:r w:rsidR="00F918B8">
        <w:rPr>
          <w:rStyle w:val="markedcontent"/>
        </w:rPr>
        <w:t>2</w:t>
      </w:r>
      <w:r w:rsidRPr="00F26EAD">
        <w:rPr>
          <w:rStyle w:val="markedcontent"/>
        </w:rPr>
        <w:t xml:space="preserve"> рік, очікувані макропоказники Мінекономрозвитку на</w:t>
      </w:r>
      <w:r w:rsidR="00AE4FC2">
        <w:rPr>
          <w:rStyle w:val="markedcontent"/>
        </w:rPr>
        <w:t xml:space="preserve"> </w:t>
      </w:r>
      <w:r w:rsidRPr="00F26EAD">
        <w:rPr>
          <w:rStyle w:val="markedcontent"/>
        </w:rPr>
        <w:t>202</w:t>
      </w:r>
      <w:r w:rsidR="00F918B8">
        <w:rPr>
          <w:rStyle w:val="markedcontent"/>
        </w:rPr>
        <w:t>3</w:t>
      </w:r>
      <w:r w:rsidRPr="00F26EAD">
        <w:rPr>
          <w:rStyle w:val="markedcontent"/>
        </w:rPr>
        <w:t xml:space="preserve"> рік та прогнозні на 202</w:t>
      </w:r>
      <w:r w:rsidR="00F918B8">
        <w:rPr>
          <w:rStyle w:val="markedcontent"/>
        </w:rPr>
        <w:t>4</w:t>
      </w:r>
      <w:r w:rsidRPr="00F26EAD">
        <w:rPr>
          <w:rStyle w:val="markedcontent"/>
        </w:rPr>
        <w:t xml:space="preserve"> рік;</w:t>
      </w:r>
    </w:p>
    <w:p w:rsidR="00AE4FC2" w:rsidRDefault="00F26EAD">
      <w:pPr>
        <w:pStyle w:val="a4"/>
        <w:shd w:val="clear" w:color="auto" w:fill="auto"/>
        <w:ind w:firstLine="580"/>
        <w:jc w:val="both"/>
        <w:rPr>
          <w:rStyle w:val="markedcontent"/>
        </w:rPr>
      </w:pPr>
      <w:r w:rsidRPr="00F26EAD">
        <w:rPr>
          <w:rStyle w:val="markedcontent"/>
        </w:rPr>
        <w:t>- фактичне виконання дохідної частини бюджету за</w:t>
      </w:r>
      <w:r w:rsidR="00AE4FC2">
        <w:rPr>
          <w:rStyle w:val="markedcontent"/>
        </w:rPr>
        <w:t xml:space="preserve"> результатами</w:t>
      </w:r>
      <w:r w:rsidRPr="00F26EAD">
        <w:rPr>
          <w:rStyle w:val="markedcontent"/>
        </w:rPr>
        <w:t xml:space="preserve"> 202</w:t>
      </w:r>
      <w:r w:rsidR="00F918B8">
        <w:rPr>
          <w:rStyle w:val="markedcontent"/>
        </w:rPr>
        <w:t>2</w:t>
      </w:r>
      <w:r w:rsidRPr="00F26EAD">
        <w:rPr>
          <w:rStyle w:val="markedcontent"/>
        </w:rPr>
        <w:t xml:space="preserve"> рок</w:t>
      </w:r>
      <w:r w:rsidR="00AE4FC2">
        <w:rPr>
          <w:rStyle w:val="markedcontent"/>
        </w:rPr>
        <w:t>у</w:t>
      </w:r>
      <w:r w:rsidRPr="00F26EAD">
        <w:rPr>
          <w:rStyle w:val="markedcontent"/>
        </w:rPr>
        <w:t xml:space="preserve"> та 1</w:t>
      </w:r>
      <w:r w:rsidR="00F918B8">
        <w:rPr>
          <w:rStyle w:val="markedcontent"/>
        </w:rPr>
        <w:t>1</w:t>
      </w:r>
      <w:r w:rsidRPr="00F26EAD">
        <w:rPr>
          <w:rStyle w:val="markedcontent"/>
        </w:rPr>
        <w:t xml:space="preserve"> місяців 202</w:t>
      </w:r>
      <w:r w:rsidR="00F918B8">
        <w:rPr>
          <w:rStyle w:val="markedcontent"/>
        </w:rPr>
        <w:t>3</w:t>
      </w:r>
      <w:r w:rsidRPr="00F26EAD">
        <w:rPr>
          <w:rStyle w:val="markedcontent"/>
        </w:rPr>
        <w:t xml:space="preserve"> року;</w:t>
      </w:r>
    </w:p>
    <w:p w:rsidR="00AE4FC2" w:rsidRDefault="00F26EAD">
      <w:pPr>
        <w:pStyle w:val="a4"/>
        <w:shd w:val="clear" w:color="auto" w:fill="auto"/>
        <w:ind w:firstLine="580"/>
        <w:jc w:val="both"/>
        <w:rPr>
          <w:rStyle w:val="markedcontent"/>
        </w:rPr>
      </w:pPr>
      <w:r w:rsidRPr="00F26EAD">
        <w:rPr>
          <w:rStyle w:val="markedcontent"/>
        </w:rPr>
        <w:t xml:space="preserve">- продовження на 2023 рік дії </w:t>
      </w:r>
      <w:r w:rsidR="00E456D5">
        <w:rPr>
          <w:rStyle w:val="markedcontent"/>
        </w:rPr>
        <w:t>як вийняток з положення 1 частини другої статті 29 та пункту 1 частини першої статтаі 64 БК України</w:t>
      </w:r>
      <w:r w:rsidRPr="00F26EAD">
        <w:rPr>
          <w:rStyle w:val="markedcontent"/>
        </w:rPr>
        <w:t xml:space="preserve"> нормативу зарахування податку на доходи</w:t>
      </w:r>
      <w:r w:rsidR="00AE4FC2">
        <w:rPr>
          <w:rStyle w:val="markedcontent"/>
        </w:rPr>
        <w:t xml:space="preserve"> </w:t>
      </w:r>
      <w:r w:rsidRPr="00F26EAD">
        <w:rPr>
          <w:rStyle w:val="markedcontent"/>
        </w:rPr>
        <w:t>фізичних осіб до місцевих бюджетів (крім бюджету м. Києва)</w:t>
      </w:r>
      <w:r w:rsidR="00E456D5">
        <w:rPr>
          <w:rStyle w:val="markedcontent"/>
        </w:rPr>
        <w:t xml:space="preserve">  - у розмірі 64%</w:t>
      </w:r>
      <w:r w:rsidRPr="00F26EAD">
        <w:rPr>
          <w:rStyle w:val="markedcontent"/>
        </w:rPr>
        <w:t>;</w:t>
      </w:r>
    </w:p>
    <w:p w:rsidR="00AE4FC2" w:rsidRDefault="00F26EAD">
      <w:pPr>
        <w:pStyle w:val="a4"/>
        <w:shd w:val="clear" w:color="auto" w:fill="auto"/>
        <w:ind w:firstLine="580"/>
        <w:jc w:val="both"/>
        <w:rPr>
          <w:rStyle w:val="markedcontent"/>
        </w:rPr>
      </w:pPr>
      <w:r w:rsidRPr="00F26EAD">
        <w:rPr>
          <w:rStyle w:val="markedcontent"/>
        </w:rPr>
        <w:t>- підвищення мінімальної заробітної плати з 01.01.202</w:t>
      </w:r>
      <w:r w:rsidR="00E456D5">
        <w:rPr>
          <w:rStyle w:val="markedcontent"/>
        </w:rPr>
        <w:t>4</w:t>
      </w:r>
      <w:r w:rsidRPr="00F26EAD">
        <w:rPr>
          <w:rStyle w:val="markedcontent"/>
        </w:rPr>
        <w:t xml:space="preserve"> до рівня</w:t>
      </w:r>
      <w:r w:rsidR="00AE4FC2">
        <w:rPr>
          <w:rStyle w:val="markedcontent"/>
        </w:rPr>
        <w:t xml:space="preserve"> </w:t>
      </w:r>
      <w:r w:rsidR="00E456D5">
        <w:rPr>
          <w:rStyle w:val="markedcontent"/>
        </w:rPr>
        <w:t>7 100</w:t>
      </w:r>
      <w:r w:rsidRPr="00F26EAD">
        <w:rPr>
          <w:rStyle w:val="markedcontent"/>
        </w:rPr>
        <w:t xml:space="preserve"> грн;</w:t>
      </w:r>
    </w:p>
    <w:p w:rsidR="00E456D5" w:rsidRDefault="00E456D5" w:rsidP="00E456D5">
      <w:pPr>
        <w:pStyle w:val="a4"/>
        <w:shd w:val="clear" w:color="auto" w:fill="auto"/>
        <w:ind w:firstLine="580"/>
        <w:jc w:val="both"/>
        <w:rPr>
          <w:rStyle w:val="markedcontent"/>
        </w:rPr>
      </w:pPr>
      <w:r w:rsidRPr="00F26EAD">
        <w:rPr>
          <w:rStyle w:val="markedcontent"/>
        </w:rPr>
        <w:t>- підвищення мінімальної заробітної плати з 01.0</w:t>
      </w:r>
      <w:r>
        <w:rPr>
          <w:rStyle w:val="markedcontent"/>
        </w:rPr>
        <w:t>4</w:t>
      </w:r>
      <w:r w:rsidRPr="00F26EAD">
        <w:rPr>
          <w:rStyle w:val="markedcontent"/>
        </w:rPr>
        <w:t>.202</w:t>
      </w:r>
      <w:r>
        <w:rPr>
          <w:rStyle w:val="markedcontent"/>
        </w:rPr>
        <w:t>4</w:t>
      </w:r>
      <w:r w:rsidRPr="00F26EAD">
        <w:rPr>
          <w:rStyle w:val="markedcontent"/>
        </w:rPr>
        <w:t xml:space="preserve"> до рівня</w:t>
      </w:r>
      <w:r>
        <w:rPr>
          <w:rStyle w:val="markedcontent"/>
        </w:rPr>
        <w:t xml:space="preserve"> 8 000</w:t>
      </w:r>
      <w:r w:rsidRPr="00F26EAD">
        <w:rPr>
          <w:rStyle w:val="markedcontent"/>
        </w:rPr>
        <w:t xml:space="preserve"> грн;</w:t>
      </w:r>
    </w:p>
    <w:p w:rsidR="00AE4FC2" w:rsidRDefault="00F26EAD">
      <w:pPr>
        <w:pStyle w:val="a4"/>
        <w:shd w:val="clear" w:color="auto" w:fill="auto"/>
        <w:ind w:firstLine="580"/>
        <w:jc w:val="both"/>
        <w:rPr>
          <w:rStyle w:val="markedcontent"/>
        </w:rPr>
      </w:pPr>
      <w:r w:rsidRPr="00F26EAD">
        <w:rPr>
          <w:rStyle w:val="markedcontent"/>
        </w:rPr>
        <w:t>- підвищення прожиткового мінімуму на одну особу для</w:t>
      </w:r>
      <w:r w:rsidR="00AE4FC2">
        <w:rPr>
          <w:rStyle w:val="markedcontent"/>
        </w:rPr>
        <w:t xml:space="preserve"> </w:t>
      </w:r>
      <w:r w:rsidRPr="00F26EAD">
        <w:rPr>
          <w:rStyle w:val="markedcontent"/>
        </w:rPr>
        <w:t>працездатних осіб в розрахунку на місяць з 01.01.202</w:t>
      </w:r>
      <w:r w:rsidR="00E456D5">
        <w:rPr>
          <w:rStyle w:val="markedcontent"/>
        </w:rPr>
        <w:t>4</w:t>
      </w:r>
      <w:r w:rsidRPr="00F26EAD">
        <w:rPr>
          <w:rStyle w:val="markedcontent"/>
        </w:rPr>
        <w:t xml:space="preserve"> до рівня</w:t>
      </w:r>
      <w:r w:rsidR="00AE4FC2">
        <w:rPr>
          <w:rStyle w:val="markedcontent"/>
        </w:rPr>
        <w:t xml:space="preserve"> </w:t>
      </w:r>
      <w:r w:rsidRPr="00F26EAD">
        <w:rPr>
          <w:rStyle w:val="markedcontent"/>
        </w:rPr>
        <w:t xml:space="preserve">2 </w:t>
      </w:r>
      <w:r w:rsidR="00E456D5">
        <w:rPr>
          <w:rStyle w:val="markedcontent"/>
        </w:rPr>
        <w:t>920</w:t>
      </w:r>
      <w:r w:rsidRPr="00F26EAD">
        <w:rPr>
          <w:rStyle w:val="markedcontent"/>
        </w:rPr>
        <w:t xml:space="preserve"> грн;</w:t>
      </w:r>
    </w:p>
    <w:p w:rsidR="00F26EAD" w:rsidRDefault="00F26EAD">
      <w:pPr>
        <w:pStyle w:val="a4"/>
        <w:shd w:val="clear" w:color="auto" w:fill="auto"/>
        <w:ind w:firstLine="580"/>
        <w:jc w:val="both"/>
        <w:rPr>
          <w:rStyle w:val="markedcontent"/>
        </w:rPr>
      </w:pPr>
      <w:r w:rsidRPr="00F26EAD">
        <w:rPr>
          <w:rStyle w:val="markedcontent"/>
        </w:rPr>
        <w:t>- індекс споживчих цін у середньому до попереднього року у</w:t>
      </w:r>
      <w:r w:rsidR="00AE4FC2">
        <w:rPr>
          <w:rStyle w:val="markedcontent"/>
        </w:rPr>
        <w:t xml:space="preserve"> </w:t>
      </w:r>
      <w:r w:rsidRPr="00F26EAD">
        <w:rPr>
          <w:rStyle w:val="markedcontent"/>
        </w:rPr>
        <w:t>202</w:t>
      </w:r>
      <w:r w:rsidR="00E456D5">
        <w:rPr>
          <w:rStyle w:val="markedcontent"/>
        </w:rPr>
        <w:t>4</w:t>
      </w:r>
      <w:r w:rsidRPr="00F26EAD">
        <w:rPr>
          <w:rStyle w:val="markedcontent"/>
        </w:rPr>
        <w:t xml:space="preserve"> році – </w:t>
      </w:r>
      <w:r w:rsidR="00E456D5">
        <w:rPr>
          <w:rStyle w:val="markedcontent"/>
        </w:rPr>
        <w:t>5</w:t>
      </w:r>
      <w:r w:rsidRPr="00F26EAD">
        <w:rPr>
          <w:rStyle w:val="markedcontent"/>
        </w:rPr>
        <w:t xml:space="preserve"> відсотків;</w:t>
      </w:r>
    </w:p>
    <w:p w:rsidR="004B3B2D" w:rsidRDefault="004F7B42">
      <w:pPr>
        <w:pStyle w:val="a4"/>
        <w:shd w:val="clear" w:color="auto" w:fill="auto"/>
        <w:ind w:firstLine="580"/>
        <w:jc w:val="both"/>
      </w:pPr>
      <w:r>
        <w:t xml:space="preserve">З урахуванням вищезазначеного, прогноз доходів бюджету </w:t>
      </w:r>
      <w:r w:rsidR="00580AB3">
        <w:t>Великобичківської</w:t>
      </w:r>
      <w:r>
        <w:t xml:space="preserve"> селищної ради на </w:t>
      </w:r>
      <w:r w:rsidR="00130C66">
        <w:t>202</w:t>
      </w:r>
      <w:r w:rsidR="00E456D5">
        <w:t>4</w:t>
      </w:r>
      <w:r>
        <w:t xml:space="preserve"> рік становить</w:t>
      </w:r>
      <w:r w:rsidR="00580AB3">
        <w:t xml:space="preserve"> </w:t>
      </w:r>
      <w:r w:rsidR="008E1078">
        <w:rPr>
          <w:b/>
          <w:sz w:val="26"/>
          <w:szCs w:val="26"/>
        </w:rPr>
        <w:t>253 083 100,00</w:t>
      </w:r>
      <w:r w:rsidR="00580AB3">
        <w:t xml:space="preserve"> </w:t>
      </w:r>
      <w:r>
        <w:rPr>
          <w:b/>
          <w:bCs/>
          <w:sz w:val="26"/>
          <w:szCs w:val="26"/>
        </w:rPr>
        <w:t xml:space="preserve"> </w:t>
      </w:r>
      <w:r>
        <w:t>грн., з них:</w:t>
      </w:r>
    </w:p>
    <w:p w:rsidR="004B3B2D" w:rsidRDefault="004F7B42">
      <w:pPr>
        <w:pStyle w:val="a4"/>
        <w:numPr>
          <w:ilvl w:val="0"/>
          <w:numId w:val="6"/>
        </w:numPr>
        <w:shd w:val="clear" w:color="auto" w:fill="auto"/>
        <w:tabs>
          <w:tab w:val="left" w:pos="852"/>
        </w:tabs>
        <w:ind w:firstLine="580"/>
        <w:jc w:val="both"/>
      </w:pPr>
      <w:r>
        <w:rPr>
          <w:b/>
          <w:bCs/>
          <w:i/>
          <w:iCs/>
        </w:rPr>
        <w:t xml:space="preserve">загальний </w:t>
      </w:r>
      <w:r w:rsidRPr="008E1078">
        <w:rPr>
          <w:b/>
          <w:bCs/>
          <w:i/>
          <w:iCs/>
        </w:rPr>
        <w:t xml:space="preserve">фонд </w:t>
      </w:r>
      <w:r w:rsidR="00130C66" w:rsidRPr="008E1078">
        <w:rPr>
          <w:b/>
          <w:bCs/>
          <w:i/>
          <w:iCs/>
        </w:rPr>
        <w:t>–</w:t>
      </w:r>
      <w:r w:rsidRPr="008E1078">
        <w:rPr>
          <w:b/>
          <w:bCs/>
          <w:sz w:val="26"/>
          <w:szCs w:val="26"/>
        </w:rPr>
        <w:t xml:space="preserve"> </w:t>
      </w:r>
      <w:r w:rsidR="00AE4FC2" w:rsidRPr="008E1078">
        <w:rPr>
          <w:b/>
          <w:sz w:val="26"/>
          <w:szCs w:val="26"/>
        </w:rPr>
        <w:t>249</w:t>
      </w:r>
      <w:r w:rsidR="008E1078">
        <w:rPr>
          <w:b/>
          <w:sz w:val="26"/>
          <w:szCs w:val="26"/>
        </w:rPr>
        <w:t> 769 100</w:t>
      </w:r>
      <w:r w:rsidR="00580AB3" w:rsidRPr="008E1078">
        <w:rPr>
          <w:b/>
          <w:sz w:val="26"/>
          <w:szCs w:val="26"/>
        </w:rPr>
        <w:t>,00</w:t>
      </w:r>
      <w:r w:rsidRPr="008E1078">
        <w:rPr>
          <w:b/>
          <w:bCs/>
          <w:sz w:val="26"/>
          <w:szCs w:val="26"/>
        </w:rPr>
        <w:t xml:space="preserve"> </w:t>
      </w:r>
      <w:r w:rsidRPr="008E1078">
        <w:t>грн.,</w:t>
      </w:r>
    </w:p>
    <w:p w:rsidR="00580AB3" w:rsidRDefault="004F7B42" w:rsidP="00580AB3">
      <w:pPr>
        <w:pStyle w:val="a4"/>
        <w:shd w:val="clear" w:color="auto" w:fill="auto"/>
        <w:ind w:firstLine="580"/>
        <w:jc w:val="both"/>
      </w:pPr>
      <w:r>
        <w:t>з яких:</w:t>
      </w:r>
    </w:p>
    <w:p w:rsidR="00580AB3" w:rsidRDefault="00580AB3" w:rsidP="00580AB3">
      <w:pPr>
        <w:pStyle w:val="a4"/>
        <w:numPr>
          <w:ilvl w:val="0"/>
          <w:numId w:val="6"/>
        </w:numPr>
        <w:shd w:val="clear" w:color="auto" w:fill="auto"/>
        <w:tabs>
          <w:tab w:val="left" w:pos="852"/>
        </w:tabs>
        <w:spacing w:line="360" w:lineRule="auto"/>
        <w:ind w:firstLine="580"/>
        <w:jc w:val="both"/>
      </w:pPr>
      <w:r>
        <w:t xml:space="preserve">базова дотація з державного бюджету – </w:t>
      </w:r>
      <w:r w:rsidR="00E456D5">
        <w:rPr>
          <w:b/>
          <w:sz w:val="26"/>
          <w:szCs w:val="26"/>
        </w:rPr>
        <w:t>56 900 800</w:t>
      </w:r>
      <w:r w:rsidRPr="00672ADF">
        <w:rPr>
          <w:b/>
          <w:sz w:val="26"/>
          <w:szCs w:val="26"/>
        </w:rPr>
        <w:t>,00</w:t>
      </w:r>
      <w:r>
        <w:t xml:space="preserve"> грн</w:t>
      </w:r>
      <w:r w:rsidR="00672ADF">
        <w:t>.;</w:t>
      </w:r>
    </w:p>
    <w:p w:rsidR="004B3B2D" w:rsidRDefault="004F7B42">
      <w:pPr>
        <w:pStyle w:val="a4"/>
        <w:numPr>
          <w:ilvl w:val="0"/>
          <w:numId w:val="6"/>
        </w:numPr>
        <w:shd w:val="clear" w:color="auto" w:fill="auto"/>
        <w:tabs>
          <w:tab w:val="left" w:pos="852"/>
        </w:tabs>
        <w:ind w:firstLine="580"/>
        <w:jc w:val="both"/>
      </w:pPr>
      <w:r>
        <w:t xml:space="preserve">освітня субвенція з державного бюджету </w:t>
      </w:r>
      <w:r w:rsidR="00580AB3">
        <w:t>–</w:t>
      </w:r>
      <w:r>
        <w:t xml:space="preserve"> </w:t>
      </w:r>
      <w:r w:rsidR="00E456D5">
        <w:rPr>
          <w:b/>
          <w:sz w:val="26"/>
          <w:szCs w:val="26"/>
        </w:rPr>
        <w:t>120 322 900,00</w:t>
      </w:r>
      <w:r>
        <w:rPr>
          <w:b/>
          <w:bCs/>
          <w:sz w:val="26"/>
          <w:szCs w:val="26"/>
        </w:rPr>
        <w:t xml:space="preserve"> </w:t>
      </w:r>
      <w:r>
        <w:t>грн.;</w:t>
      </w:r>
    </w:p>
    <w:p w:rsidR="008E1078" w:rsidRPr="008E1078" w:rsidRDefault="00672ADF" w:rsidP="003C1924">
      <w:pPr>
        <w:pStyle w:val="a4"/>
        <w:numPr>
          <w:ilvl w:val="0"/>
          <w:numId w:val="6"/>
        </w:numPr>
        <w:shd w:val="clear" w:color="auto" w:fill="auto"/>
        <w:tabs>
          <w:tab w:val="left" w:pos="852"/>
        </w:tabs>
        <w:ind w:firstLine="580"/>
        <w:jc w:val="both"/>
      </w:pPr>
      <w:r w:rsidRPr="00672ADF">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r>
        <w:t xml:space="preserve"> – </w:t>
      </w:r>
      <w:r w:rsidR="00AC6645" w:rsidRPr="008E1078">
        <w:rPr>
          <w:b/>
          <w:sz w:val="26"/>
          <w:szCs w:val="26"/>
        </w:rPr>
        <w:t>2</w:t>
      </w:r>
      <w:r w:rsidR="00E456D5" w:rsidRPr="008E1078">
        <w:rPr>
          <w:b/>
          <w:sz w:val="26"/>
          <w:szCs w:val="26"/>
        </w:rPr>
        <w:t> 369 800</w:t>
      </w:r>
      <w:r w:rsidRPr="008E1078">
        <w:rPr>
          <w:b/>
          <w:sz w:val="26"/>
          <w:szCs w:val="26"/>
        </w:rPr>
        <w:t xml:space="preserve">,00 </w:t>
      </w:r>
      <w:r w:rsidRPr="008E1078">
        <w:rPr>
          <w:sz w:val="26"/>
          <w:szCs w:val="26"/>
        </w:rPr>
        <w:t>грн.;</w:t>
      </w:r>
    </w:p>
    <w:p w:rsidR="004B3B2D" w:rsidRDefault="004F7B42" w:rsidP="003C1924">
      <w:pPr>
        <w:pStyle w:val="a4"/>
        <w:numPr>
          <w:ilvl w:val="0"/>
          <w:numId w:val="6"/>
        </w:numPr>
        <w:shd w:val="clear" w:color="auto" w:fill="auto"/>
        <w:tabs>
          <w:tab w:val="left" w:pos="852"/>
        </w:tabs>
        <w:ind w:firstLine="580"/>
        <w:jc w:val="both"/>
      </w:pPr>
      <w:r>
        <w:lastRenderedPageBreak/>
        <w:t>Власні надходження</w:t>
      </w:r>
      <w:r w:rsidR="008E1078">
        <w:t xml:space="preserve"> – </w:t>
      </w:r>
      <w:r w:rsidR="008E1078" w:rsidRPr="008E1078">
        <w:rPr>
          <w:b/>
          <w:sz w:val="26"/>
          <w:szCs w:val="26"/>
        </w:rPr>
        <w:t>70 175 600,00</w:t>
      </w:r>
      <w:r w:rsidR="008E1078">
        <w:t xml:space="preserve"> грн.</w:t>
      </w:r>
    </w:p>
    <w:p w:rsidR="004B3B2D" w:rsidRPr="008E1078" w:rsidRDefault="004F7B42">
      <w:pPr>
        <w:pStyle w:val="a4"/>
        <w:numPr>
          <w:ilvl w:val="0"/>
          <w:numId w:val="6"/>
        </w:numPr>
        <w:shd w:val="clear" w:color="auto" w:fill="auto"/>
        <w:tabs>
          <w:tab w:val="left" w:pos="852"/>
        </w:tabs>
        <w:spacing w:after="320"/>
        <w:ind w:firstLine="580"/>
        <w:jc w:val="both"/>
      </w:pPr>
      <w:r>
        <w:rPr>
          <w:b/>
          <w:bCs/>
          <w:i/>
          <w:iCs/>
        </w:rPr>
        <w:t>спеціальний фонд</w:t>
      </w:r>
      <w:r>
        <w:rPr>
          <w:b/>
          <w:bCs/>
          <w:sz w:val="26"/>
          <w:szCs w:val="26"/>
        </w:rPr>
        <w:t xml:space="preserve"> </w:t>
      </w:r>
      <w:r w:rsidRPr="008E1078">
        <w:rPr>
          <w:b/>
          <w:bCs/>
          <w:sz w:val="26"/>
          <w:szCs w:val="26"/>
        </w:rPr>
        <w:t xml:space="preserve">— </w:t>
      </w:r>
      <w:r w:rsidR="008E1078" w:rsidRPr="008E1078">
        <w:rPr>
          <w:b/>
          <w:bCs/>
          <w:sz w:val="26"/>
          <w:szCs w:val="26"/>
        </w:rPr>
        <w:t xml:space="preserve">3 314 000,00 </w:t>
      </w:r>
      <w:r w:rsidRPr="008E1078">
        <w:t>грн.</w:t>
      </w:r>
      <w:r w:rsidR="00672ADF" w:rsidRPr="008E1078">
        <w:t>.</w:t>
      </w:r>
    </w:p>
    <w:p w:rsidR="004B3B2D" w:rsidRDefault="004F7B42">
      <w:pPr>
        <w:pStyle w:val="Heading10"/>
        <w:keepNext/>
        <w:keepLines/>
        <w:shd w:val="clear" w:color="auto" w:fill="auto"/>
        <w:spacing w:line="266" w:lineRule="auto"/>
      </w:pPr>
      <w:bookmarkStart w:id="4" w:name="bookmark10"/>
      <w:bookmarkStart w:id="5" w:name="bookmark11"/>
      <w:r>
        <w:t>Загальний фонд бюджету</w:t>
      </w:r>
      <w:r>
        <w:br/>
      </w:r>
      <w:r w:rsidR="00672ADF">
        <w:t>Великобичківської</w:t>
      </w:r>
      <w:r>
        <w:t xml:space="preserve"> селищної ради на </w:t>
      </w:r>
      <w:r w:rsidR="00130C66">
        <w:t>202</w:t>
      </w:r>
      <w:r w:rsidR="00E456D5">
        <w:t>4</w:t>
      </w:r>
      <w:r>
        <w:t xml:space="preserve"> рік</w:t>
      </w:r>
      <w:bookmarkEnd w:id="4"/>
      <w:bookmarkEnd w:id="5"/>
    </w:p>
    <w:p w:rsidR="004B3B2D" w:rsidRDefault="004F7B42">
      <w:pPr>
        <w:pStyle w:val="a4"/>
        <w:shd w:val="clear" w:color="auto" w:fill="auto"/>
        <w:spacing w:after="320" w:line="233" w:lineRule="auto"/>
        <w:ind w:firstLine="580"/>
        <w:jc w:val="both"/>
      </w:pPr>
      <w:r>
        <w:t xml:space="preserve">Джерелами формування загального фонду бюджету </w:t>
      </w:r>
      <w:r w:rsidR="007351F2">
        <w:t>Великобичківської</w:t>
      </w:r>
      <w:r>
        <w:t xml:space="preserve"> селищної ради на </w:t>
      </w:r>
      <w:r w:rsidR="00130C66">
        <w:t>202</w:t>
      </w:r>
      <w:r w:rsidR="00E456D5">
        <w:t>4</w:t>
      </w:r>
      <w:r>
        <w:t xml:space="preserve"> рік у частині доходів є надходження, визначені статтею 64 Бюджетного кодексу України.</w:t>
      </w:r>
    </w:p>
    <w:p w:rsidR="004B3B2D" w:rsidRDefault="004F7B42">
      <w:pPr>
        <w:pStyle w:val="Heading10"/>
        <w:keepNext/>
        <w:keepLines/>
        <w:shd w:val="clear" w:color="auto" w:fill="auto"/>
      </w:pPr>
      <w:bookmarkStart w:id="6" w:name="bookmark12"/>
      <w:bookmarkStart w:id="7" w:name="bookmark13"/>
      <w:r>
        <w:rPr>
          <w:u w:val="single"/>
        </w:rPr>
        <w:t>Податок на доходи фізичних осіб</w:t>
      </w:r>
      <w:bookmarkEnd w:id="6"/>
      <w:bookmarkEnd w:id="7"/>
    </w:p>
    <w:p w:rsidR="002C78F5" w:rsidRDefault="004F7B42">
      <w:pPr>
        <w:pStyle w:val="a4"/>
        <w:shd w:val="clear" w:color="auto" w:fill="auto"/>
        <w:ind w:firstLine="580"/>
        <w:jc w:val="both"/>
      </w:pPr>
      <w:r>
        <w:t xml:space="preserve">Податок на доходи фізичних осіб </w:t>
      </w:r>
      <w:r w:rsidRPr="00D61CC0">
        <w:t>є н</w:t>
      </w:r>
    </w:p>
    <w:p w:rsidR="004B3B2D" w:rsidRDefault="004F7B42">
      <w:pPr>
        <w:pStyle w:val="a4"/>
        <w:shd w:val="clear" w:color="auto" w:fill="auto"/>
        <w:ind w:firstLine="580"/>
        <w:jc w:val="both"/>
      </w:pPr>
      <w:r w:rsidRPr="00D61CC0">
        <w:t xml:space="preserve">айбільшим джерелом власних надходжень бюджету </w:t>
      </w:r>
      <w:r w:rsidR="00BC46F0" w:rsidRPr="00D61CC0">
        <w:t>Великобичківської</w:t>
      </w:r>
      <w:r w:rsidRPr="00D61CC0">
        <w:t xml:space="preserve"> селищної ради і становить </w:t>
      </w:r>
      <w:r w:rsidR="009109FB" w:rsidRPr="009109FB">
        <w:rPr>
          <w:b/>
          <w:bCs/>
          <w:sz w:val="26"/>
          <w:szCs w:val="26"/>
        </w:rPr>
        <w:t>58</w:t>
      </w:r>
      <w:r w:rsidR="00AC6645" w:rsidRPr="009109FB">
        <w:rPr>
          <w:b/>
          <w:bCs/>
          <w:sz w:val="26"/>
          <w:szCs w:val="26"/>
        </w:rPr>
        <w:t>,00</w:t>
      </w:r>
      <w:r w:rsidRPr="009109FB">
        <w:rPr>
          <w:b/>
          <w:bCs/>
          <w:sz w:val="26"/>
          <w:szCs w:val="26"/>
        </w:rPr>
        <w:t xml:space="preserve"> %</w:t>
      </w:r>
      <w:r w:rsidRPr="00D61CC0">
        <w:rPr>
          <w:b/>
          <w:bCs/>
          <w:sz w:val="26"/>
          <w:szCs w:val="26"/>
        </w:rPr>
        <w:t xml:space="preserve"> </w:t>
      </w:r>
      <w:r w:rsidRPr="00D61CC0">
        <w:t xml:space="preserve">прогнозного показника доходів загального фонду </w:t>
      </w:r>
      <w:r w:rsidR="00130C66">
        <w:t>202</w:t>
      </w:r>
      <w:r w:rsidR="008E1078">
        <w:t>4</w:t>
      </w:r>
      <w:r w:rsidRPr="00D61CC0">
        <w:t xml:space="preserve"> року без урахування офіційних трансфертів.</w:t>
      </w:r>
    </w:p>
    <w:p w:rsidR="004B3B2D" w:rsidRDefault="004F7B42">
      <w:pPr>
        <w:pStyle w:val="a4"/>
        <w:shd w:val="clear" w:color="auto" w:fill="auto"/>
        <w:ind w:firstLine="600"/>
        <w:jc w:val="both"/>
      </w:pPr>
      <w:r>
        <w:t>Відповідно до норм Податкового кодексу України основним показником для розрахунку прогнозних надходжень податку та збору на доходи фізичних осіб виступає показник витрат на оплату праці (ВОП), який включає в себе:</w:t>
      </w:r>
    </w:p>
    <w:p w:rsidR="004B3B2D" w:rsidRDefault="004F7B42">
      <w:pPr>
        <w:pStyle w:val="a4"/>
        <w:numPr>
          <w:ilvl w:val="0"/>
          <w:numId w:val="6"/>
        </w:numPr>
        <w:shd w:val="clear" w:color="auto" w:fill="auto"/>
        <w:tabs>
          <w:tab w:val="left" w:pos="764"/>
        </w:tabs>
        <w:ind w:firstLine="600"/>
        <w:jc w:val="both"/>
      </w:pPr>
      <w:r>
        <w:t>допомога по тимчасовій непрацездатності, що виплачується за рахунок фондів загальнообов’язкового державного соціального страхування;</w:t>
      </w:r>
    </w:p>
    <w:p w:rsidR="004B3B2D" w:rsidRDefault="004F7B42">
      <w:pPr>
        <w:pStyle w:val="a4"/>
        <w:numPr>
          <w:ilvl w:val="0"/>
          <w:numId w:val="6"/>
        </w:numPr>
        <w:shd w:val="clear" w:color="auto" w:fill="auto"/>
        <w:tabs>
          <w:tab w:val="left" w:pos="812"/>
        </w:tabs>
        <w:ind w:firstLine="600"/>
        <w:jc w:val="both"/>
      </w:pPr>
      <w:r>
        <w:t>винагорода за цивільно-правовими договорами.</w:t>
      </w:r>
    </w:p>
    <w:p w:rsidR="004B3B2D" w:rsidRDefault="004F7B42">
      <w:pPr>
        <w:pStyle w:val="a4"/>
        <w:shd w:val="clear" w:color="auto" w:fill="auto"/>
        <w:spacing w:line="233" w:lineRule="auto"/>
        <w:ind w:firstLine="600"/>
        <w:jc w:val="both"/>
      </w:pPr>
      <w:r>
        <w:t xml:space="preserve">Розрахунок прогнозу надходжень податку на доходи фізичних осіб на </w:t>
      </w:r>
      <w:r w:rsidR="00130C66">
        <w:t>202</w:t>
      </w:r>
      <w:r w:rsidR="008E1078">
        <w:t>4</w:t>
      </w:r>
      <w:r>
        <w:t xml:space="preserve"> рік здійснено із урахуванням прогнозного збільшення обсягу фонду оплати праці, рівня середньої заробітної плати, мінімальної заробітної плати, а також бази оподаткування з інших доходів та ставок оподаткування доходів фізичних осіб.</w:t>
      </w:r>
    </w:p>
    <w:p w:rsidR="004B3B2D" w:rsidRDefault="004F7B42">
      <w:pPr>
        <w:pStyle w:val="a4"/>
        <w:shd w:val="clear" w:color="auto" w:fill="auto"/>
        <w:spacing w:line="221" w:lineRule="auto"/>
        <w:ind w:firstLine="600"/>
        <w:jc w:val="both"/>
      </w:pPr>
      <w:r>
        <w:t>Основні чинники, які вплинуть на надходження податку на доходи фізичних осіб:</w:t>
      </w:r>
    </w:p>
    <w:p w:rsidR="004B3B2D" w:rsidRDefault="004F7B42">
      <w:pPr>
        <w:pStyle w:val="a4"/>
        <w:numPr>
          <w:ilvl w:val="0"/>
          <w:numId w:val="6"/>
        </w:numPr>
        <w:shd w:val="clear" w:color="auto" w:fill="auto"/>
        <w:tabs>
          <w:tab w:val="left" w:pos="774"/>
        </w:tabs>
        <w:ind w:firstLine="600"/>
        <w:jc w:val="both"/>
      </w:pPr>
      <w:r>
        <w:t>застосування єдиної ставки (18%) оподаткування доходів фізичних осіб (крім доходів у вигляді дивідендів по акціях та корпоративних правах, нарахованих резидентами - платниками податку на прибуток підприємств, які оподатковуються за ставкою 5%);</w:t>
      </w:r>
    </w:p>
    <w:p w:rsidR="00030AAC" w:rsidRDefault="00030AAC">
      <w:pPr>
        <w:pStyle w:val="a4"/>
        <w:numPr>
          <w:ilvl w:val="0"/>
          <w:numId w:val="6"/>
        </w:numPr>
        <w:shd w:val="clear" w:color="auto" w:fill="auto"/>
        <w:tabs>
          <w:tab w:val="left" w:pos="774"/>
        </w:tabs>
        <w:ind w:firstLine="600"/>
        <w:jc w:val="both"/>
      </w:pPr>
      <w:r>
        <w:t xml:space="preserve">на державному рівні збережено зарахування </w:t>
      </w:r>
      <w:r w:rsidR="008E1078">
        <w:t>у</w:t>
      </w:r>
      <w:r>
        <w:t xml:space="preserve"> розмірі </w:t>
      </w:r>
      <w:r w:rsidR="008E1078">
        <w:t>6</w:t>
      </w:r>
      <w:r>
        <w:t>4 відсотків податку на доходи фізичних осіб до бюджету громади</w:t>
      </w:r>
    </w:p>
    <w:p w:rsidR="004B3B2D" w:rsidRDefault="004F7B42">
      <w:pPr>
        <w:pStyle w:val="a4"/>
        <w:shd w:val="clear" w:color="auto" w:fill="auto"/>
        <w:ind w:firstLine="600"/>
        <w:jc w:val="both"/>
      </w:pPr>
      <w:r>
        <w:t xml:space="preserve">Проектом Закону України «Про Державний бюджет України на </w:t>
      </w:r>
      <w:r w:rsidR="00130C66">
        <w:t>202</w:t>
      </w:r>
      <w:r w:rsidR="008E1078">
        <w:t>4</w:t>
      </w:r>
      <w:r>
        <w:t xml:space="preserve"> рік» передбачено мінімальну заробітну плату </w:t>
      </w:r>
      <w:r w:rsidR="0003220C">
        <w:t xml:space="preserve">з 01.01.2024 </w:t>
      </w:r>
      <w:r>
        <w:t xml:space="preserve">у розмірі  </w:t>
      </w:r>
      <w:r w:rsidR="0003220C" w:rsidRPr="0003220C">
        <w:rPr>
          <w:b/>
        </w:rPr>
        <w:t>7 100</w:t>
      </w:r>
      <w:r>
        <w:rPr>
          <w:b/>
          <w:bCs/>
          <w:sz w:val="26"/>
          <w:szCs w:val="26"/>
        </w:rPr>
        <w:t>,00</w:t>
      </w:r>
      <w:r w:rsidR="0072248F">
        <w:rPr>
          <w:b/>
          <w:bCs/>
          <w:sz w:val="26"/>
          <w:szCs w:val="26"/>
        </w:rPr>
        <w:t>грн.</w:t>
      </w:r>
      <w:r w:rsidR="0003220C">
        <w:t xml:space="preserve">, а з 01.04.2024 у розмірі </w:t>
      </w:r>
      <w:r w:rsidR="0003220C" w:rsidRPr="0003220C">
        <w:rPr>
          <w:b/>
        </w:rPr>
        <w:t>8 000,00</w:t>
      </w:r>
      <w:r w:rsidR="0003220C">
        <w:t xml:space="preserve"> грн</w:t>
      </w:r>
    </w:p>
    <w:p w:rsidR="004B3B2D" w:rsidRDefault="004F7B42">
      <w:pPr>
        <w:pStyle w:val="a4"/>
        <w:shd w:val="clear" w:color="auto" w:fill="auto"/>
        <w:ind w:firstLine="600"/>
        <w:jc w:val="both"/>
      </w:pPr>
      <w:r>
        <w:t xml:space="preserve">Беручи до уваги </w:t>
      </w:r>
      <w:r w:rsidR="005B67FC">
        <w:t>фактичні</w:t>
      </w:r>
      <w:r>
        <w:t xml:space="preserve"> надходження податк</w:t>
      </w:r>
      <w:r w:rsidR="009345DE">
        <w:t>у на доходи фізичних осіб у 202</w:t>
      </w:r>
      <w:r w:rsidR="0003220C">
        <w:t>3</w:t>
      </w:r>
      <w:r>
        <w:t xml:space="preserve"> році, зростання мінімальної та середньої заробітної плати, прогнозний показник податку на доходи фізичних осіб на </w:t>
      </w:r>
      <w:r w:rsidR="00130C66">
        <w:t>202</w:t>
      </w:r>
      <w:r w:rsidR="0003220C">
        <w:t>4</w:t>
      </w:r>
      <w:r>
        <w:t xml:space="preserve"> рік становить </w:t>
      </w:r>
      <w:r w:rsidR="0003220C">
        <w:rPr>
          <w:b/>
          <w:bCs/>
          <w:sz w:val="26"/>
          <w:szCs w:val="26"/>
        </w:rPr>
        <w:t>40 700 000</w:t>
      </w:r>
      <w:r w:rsidR="009345DE">
        <w:rPr>
          <w:b/>
          <w:bCs/>
          <w:sz w:val="26"/>
          <w:szCs w:val="26"/>
        </w:rPr>
        <w:t>,00</w:t>
      </w:r>
      <w:r>
        <w:rPr>
          <w:b/>
          <w:bCs/>
          <w:sz w:val="26"/>
          <w:szCs w:val="26"/>
        </w:rPr>
        <w:t xml:space="preserve"> </w:t>
      </w:r>
      <w:r>
        <w:t>гри., з них:</w:t>
      </w:r>
    </w:p>
    <w:p w:rsidR="004B3B2D" w:rsidRDefault="004F7B42">
      <w:pPr>
        <w:pStyle w:val="a4"/>
        <w:numPr>
          <w:ilvl w:val="0"/>
          <w:numId w:val="6"/>
        </w:numPr>
        <w:shd w:val="clear" w:color="auto" w:fill="auto"/>
        <w:tabs>
          <w:tab w:val="left" w:pos="754"/>
        </w:tabs>
        <w:ind w:firstLine="600"/>
        <w:jc w:val="both"/>
      </w:pPr>
      <w:r>
        <w:t xml:space="preserve">податку на доходи фізичних осіб, що сплачується податковими агентами, із доходів платника податку у вигляді заробітної плати </w:t>
      </w:r>
      <w:r w:rsidR="007351F2">
        <w:t>–</w:t>
      </w:r>
      <w:r>
        <w:t xml:space="preserve"> </w:t>
      </w:r>
      <w:r w:rsidR="0003220C">
        <w:rPr>
          <w:b/>
          <w:bCs/>
          <w:sz w:val="26"/>
          <w:szCs w:val="26"/>
        </w:rPr>
        <w:t>39 500 000</w:t>
      </w:r>
      <w:r>
        <w:rPr>
          <w:b/>
          <w:bCs/>
          <w:sz w:val="26"/>
          <w:szCs w:val="26"/>
        </w:rPr>
        <w:t xml:space="preserve">,00 </w:t>
      </w:r>
      <w:r>
        <w:t>гр</w:t>
      </w:r>
      <w:r w:rsidR="0003220C">
        <w:t>н</w:t>
      </w:r>
      <w:r>
        <w:t>.;</w:t>
      </w:r>
    </w:p>
    <w:p w:rsidR="004B3B2D" w:rsidRDefault="004F7B42">
      <w:pPr>
        <w:pStyle w:val="a4"/>
        <w:numPr>
          <w:ilvl w:val="0"/>
          <w:numId w:val="6"/>
        </w:numPr>
        <w:shd w:val="clear" w:color="auto" w:fill="auto"/>
        <w:tabs>
          <w:tab w:val="left" w:pos="759"/>
        </w:tabs>
        <w:ind w:firstLine="600"/>
        <w:jc w:val="both"/>
      </w:pPr>
      <w:r>
        <w:t>податку на доходи фізичних осіб, що сплачується податковими агентами, із доходів платника податку інших ніж заро</w:t>
      </w:r>
      <w:r w:rsidR="007351F2">
        <w:t>б</w:t>
      </w:r>
      <w:r>
        <w:t xml:space="preserve">ітна плата — </w:t>
      </w:r>
      <w:r w:rsidR="0003220C">
        <w:t>75</w:t>
      </w:r>
      <w:r w:rsidR="0072248F">
        <w:rPr>
          <w:b/>
          <w:bCs/>
          <w:sz w:val="26"/>
          <w:szCs w:val="26"/>
        </w:rPr>
        <w:t>0</w:t>
      </w:r>
      <w:r w:rsidR="007351F2">
        <w:rPr>
          <w:b/>
          <w:bCs/>
          <w:sz w:val="26"/>
          <w:szCs w:val="26"/>
        </w:rPr>
        <w:t xml:space="preserve"> 00</w:t>
      </w:r>
      <w:r>
        <w:rPr>
          <w:b/>
          <w:bCs/>
          <w:sz w:val="26"/>
          <w:szCs w:val="26"/>
        </w:rPr>
        <w:t xml:space="preserve">0,00 </w:t>
      </w:r>
      <w:r w:rsidR="007351F2">
        <w:t>г</w:t>
      </w:r>
      <w:r>
        <w:t>рн.,</w:t>
      </w:r>
    </w:p>
    <w:p w:rsidR="004B3B2D" w:rsidRDefault="004F7B42">
      <w:pPr>
        <w:pStyle w:val="a4"/>
        <w:numPr>
          <w:ilvl w:val="0"/>
          <w:numId w:val="6"/>
        </w:numPr>
        <w:shd w:val="clear" w:color="auto" w:fill="auto"/>
        <w:tabs>
          <w:tab w:val="left" w:pos="769"/>
        </w:tabs>
        <w:ind w:firstLine="600"/>
        <w:jc w:val="both"/>
      </w:pPr>
      <w:r>
        <w:t xml:space="preserve">податку на доходи фізичних осіб, що сплачується фізичними особами за результатами річного декларування </w:t>
      </w:r>
      <w:r w:rsidR="00380DAC">
        <w:t>–</w:t>
      </w:r>
      <w:r>
        <w:t xml:space="preserve"> </w:t>
      </w:r>
      <w:r w:rsidR="0003220C">
        <w:rPr>
          <w:b/>
          <w:bCs/>
          <w:sz w:val="26"/>
          <w:szCs w:val="26"/>
        </w:rPr>
        <w:t>45</w:t>
      </w:r>
      <w:r w:rsidR="00380DAC">
        <w:rPr>
          <w:b/>
          <w:bCs/>
          <w:sz w:val="26"/>
          <w:szCs w:val="26"/>
        </w:rPr>
        <w:t>0 00</w:t>
      </w:r>
      <w:r>
        <w:rPr>
          <w:b/>
          <w:bCs/>
          <w:sz w:val="26"/>
          <w:szCs w:val="26"/>
        </w:rPr>
        <w:t xml:space="preserve">0,00 </w:t>
      </w:r>
      <w:r>
        <w:t>гри.</w:t>
      </w:r>
    </w:p>
    <w:p w:rsidR="00D61CC0" w:rsidRDefault="00D61CC0">
      <w:pPr>
        <w:pStyle w:val="Heading10"/>
        <w:keepNext/>
        <w:keepLines/>
        <w:shd w:val="clear" w:color="auto" w:fill="auto"/>
        <w:spacing w:after="280"/>
        <w:rPr>
          <w:color w:val="FF0000"/>
          <w:u w:val="single"/>
        </w:rPr>
      </w:pPr>
      <w:bookmarkStart w:id="8" w:name="bookmark16"/>
      <w:bookmarkStart w:id="9" w:name="bookmark17"/>
    </w:p>
    <w:p w:rsidR="004B3B2D" w:rsidRDefault="004F7B42">
      <w:pPr>
        <w:pStyle w:val="Heading10"/>
        <w:keepNext/>
        <w:keepLines/>
        <w:shd w:val="clear" w:color="auto" w:fill="auto"/>
        <w:spacing w:after="280"/>
      </w:pPr>
      <w:r>
        <w:rPr>
          <w:u w:val="single"/>
        </w:rPr>
        <w:t>Внутрішні податки па товари та послуги</w:t>
      </w:r>
      <w:bookmarkEnd w:id="8"/>
      <w:bookmarkEnd w:id="9"/>
    </w:p>
    <w:p w:rsidR="0072248F" w:rsidRDefault="0072248F">
      <w:pPr>
        <w:pStyle w:val="a4"/>
        <w:shd w:val="clear" w:color="auto" w:fill="auto"/>
        <w:spacing w:after="340"/>
        <w:ind w:firstLine="600"/>
        <w:jc w:val="both"/>
      </w:pPr>
      <w:r>
        <w:t xml:space="preserve">При прогнозуванні надходжень акцизного податку використовувались окремі показники Державної служби статистики України, Державної казначейської служби України, Державної податкової служби України, Національного банку України, а також 91 нормативні документи Кабінету Міністрів України щодо зарахування коштів до бюджету громади згідно визначених часток. </w:t>
      </w:r>
    </w:p>
    <w:p w:rsidR="0072248F" w:rsidRDefault="0072248F">
      <w:pPr>
        <w:pStyle w:val="a4"/>
        <w:shd w:val="clear" w:color="auto" w:fill="auto"/>
        <w:spacing w:after="340"/>
        <w:ind w:firstLine="600"/>
        <w:jc w:val="both"/>
      </w:pPr>
      <w:r>
        <w:t xml:space="preserve">Законом України від 21.09.2022 № 2618-ІХ «Про внесення змін до розділу XX «Перехідні положення» Податкового кодексу України щодо ставок акцизного податку на період дії правового режиму воєнного, надзвичайного стану» передбачено відновлення з 01.07.2023 ставок акцизу на основні види пального до базового рівня та запровадження пільгового оподаткування пального для потреби Міністерства оборони України за ставкою «0» євро. </w:t>
      </w:r>
    </w:p>
    <w:p w:rsidR="0072248F" w:rsidRDefault="0072248F" w:rsidP="00405597">
      <w:pPr>
        <w:pStyle w:val="a4"/>
        <w:shd w:val="clear" w:color="auto" w:fill="auto"/>
        <w:spacing w:after="340"/>
        <w:ind w:firstLine="601"/>
        <w:jc w:val="both"/>
      </w:pPr>
      <w:r>
        <w:t>У зв’язку з постійними змінами до законодавства у частині сплати та адміністрування акцизного податку, розрахункова сума акцизного податку може підлягати коригуванню.</w:t>
      </w:r>
    </w:p>
    <w:p w:rsidR="0072248F" w:rsidRDefault="0072248F" w:rsidP="00405597">
      <w:pPr>
        <w:pStyle w:val="a4"/>
        <w:shd w:val="clear" w:color="auto" w:fill="auto"/>
        <w:spacing w:after="340"/>
        <w:ind w:firstLine="601"/>
        <w:jc w:val="both"/>
      </w:pPr>
      <w:r>
        <w:t xml:space="preserve">Акцизний податок </w:t>
      </w:r>
      <w:r w:rsidR="0003220C">
        <w:t xml:space="preserve">у 2024 році </w:t>
      </w:r>
      <w:r>
        <w:t>планується на рівні надходжень 2023 року в сумі 4 1</w:t>
      </w:r>
      <w:r w:rsidR="0003220C">
        <w:t>10</w:t>
      </w:r>
      <w:r>
        <w:t> 000,00грн, в т.ч. за напрямками:</w:t>
      </w:r>
    </w:p>
    <w:p w:rsidR="0003220C" w:rsidRDefault="0072248F" w:rsidP="009109FB">
      <w:pPr>
        <w:pStyle w:val="a4"/>
        <w:shd w:val="clear" w:color="auto" w:fill="auto"/>
        <w:ind w:firstLine="601"/>
        <w:jc w:val="both"/>
      </w:pPr>
      <w:r>
        <w:t xml:space="preserve"> - з роздрібної реалізації тютюну – </w:t>
      </w:r>
      <w:r w:rsidR="0003220C">
        <w:t>1 0</w:t>
      </w:r>
      <w:r>
        <w:t xml:space="preserve">00 000,0 грн; </w:t>
      </w:r>
    </w:p>
    <w:p w:rsidR="0072248F" w:rsidRDefault="0072248F" w:rsidP="009109FB">
      <w:pPr>
        <w:pStyle w:val="a4"/>
        <w:shd w:val="clear" w:color="auto" w:fill="auto"/>
        <w:ind w:firstLine="601"/>
        <w:jc w:val="both"/>
      </w:pPr>
      <w:r>
        <w:t xml:space="preserve">- з роздрібної реалізації алкоголю – </w:t>
      </w:r>
      <w:r w:rsidR="0003220C">
        <w:t>9</w:t>
      </w:r>
      <w:r>
        <w:t>50 000,0 тис.грн;</w:t>
      </w:r>
    </w:p>
    <w:p w:rsidR="009109FB" w:rsidRDefault="0072248F" w:rsidP="009109FB">
      <w:pPr>
        <w:pStyle w:val="a4"/>
        <w:shd w:val="clear" w:color="auto" w:fill="auto"/>
        <w:ind w:firstLine="601"/>
        <w:jc w:val="both"/>
      </w:pPr>
      <w:r>
        <w:t xml:space="preserve"> - з виробленого в Україні пального – </w:t>
      </w:r>
      <w:r w:rsidR="0003220C">
        <w:t>46</w:t>
      </w:r>
      <w:r>
        <w:t>0 000,00 грн;</w:t>
      </w:r>
    </w:p>
    <w:p w:rsidR="004B3B2D" w:rsidRDefault="0072248F" w:rsidP="009109FB">
      <w:pPr>
        <w:pStyle w:val="a4"/>
        <w:shd w:val="clear" w:color="auto" w:fill="auto"/>
        <w:ind w:firstLine="601"/>
        <w:jc w:val="both"/>
      </w:pPr>
      <w:r>
        <w:t xml:space="preserve"> - з ввезеного на митну територію України пального – 1 </w:t>
      </w:r>
      <w:r w:rsidR="008D0FE8" w:rsidRPr="008D0FE8">
        <w:rPr>
          <w:lang w:val="ru-RU"/>
        </w:rPr>
        <w:t>7</w:t>
      </w:r>
      <w:r>
        <w:t>00 000,00 грн.</w:t>
      </w:r>
    </w:p>
    <w:p w:rsidR="009109FB" w:rsidRDefault="009109FB" w:rsidP="009109FB">
      <w:pPr>
        <w:pStyle w:val="a4"/>
        <w:shd w:val="clear" w:color="auto" w:fill="auto"/>
        <w:ind w:firstLine="601"/>
        <w:jc w:val="both"/>
      </w:pPr>
    </w:p>
    <w:p w:rsidR="004B3B2D" w:rsidRDefault="004F7B42">
      <w:pPr>
        <w:pStyle w:val="Heading10"/>
        <w:keepNext/>
        <w:keepLines/>
        <w:shd w:val="clear" w:color="auto" w:fill="auto"/>
        <w:spacing w:after="280"/>
      </w:pPr>
      <w:bookmarkStart w:id="10" w:name="bookmark18"/>
      <w:bookmarkStart w:id="11" w:name="bookmark19"/>
      <w:r>
        <w:rPr>
          <w:u w:val="single"/>
        </w:rPr>
        <w:t>Місцеві податки і збори</w:t>
      </w:r>
      <w:bookmarkEnd w:id="10"/>
      <w:bookmarkEnd w:id="11"/>
    </w:p>
    <w:p w:rsidR="004B3B2D" w:rsidRDefault="004F7B42">
      <w:pPr>
        <w:pStyle w:val="a4"/>
        <w:shd w:val="clear" w:color="auto" w:fill="auto"/>
        <w:ind w:firstLine="600"/>
        <w:jc w:val="both"/>
      </w:pPr>
      <w:r>
        <w:t>Відповідно до Податкового кодексу України до місцевих податків належать податок на майно та єдиний податок; до місцевих зборів належать туристичний збір.</w:t>
      </w:r>
    </w:p>
    <w:p w:rsidR="004B3B2D" w:rsidRDefault="004F7B42">
      <w:pPr>
        <w:pStyle w:val="a4"/>
        <w:shd w:val="clear" w:color="auto" w:fill="auto"/>
        <w:ind w:firstLine="600"/>
        <w:jc w:val="both"/>
      </w:pPr>
      <w:r>
        <w:t>Відповідно до статті 265 Податкового кодексу України податок на майно складається з податку на нерухоме майно, відмінне від земельної ділянки; транспортного податку та плати за землю.</w:t>
      </w:r>
    </w:p>
    <w:p w:rsidR="004B3B2D" w:rsidRDefault="004F7B42">
      <w:pPr>
        <w:pStyle w:val="a4"/>
        <w:shd w:val="clear" w:color="auto" w:fill="auto"/>
        <w:spacing w:after="320" w:line="257" w:lineRule="auto"/>
        <w:ind w:firstLine="600"/>
        <w:jc w:val="both"/>
      </w:pPr>
      <w:r>
        <w:t xml:space="preserve">Рішеннями </w:t>
      </w:r>
      <w:r w:rsidR="00D350A8">
        <w:t>Великобичківської</w:t>
      </w:r>
      <w:r>
        <w:t xml:space="preserve"> селищної ради встановлені відповідні ставки місцевих податків і зборів згідно з Податковим кодексом України, які будуть діяти з 01 січня </w:t>
      </w:r>
      <w:r w:rsidR="00130C66">
        <w:t>202</w:t>
      </w:r>
      <w:r w:rsidR="00FC3701" w:rsidRPr="00FC3701">
        <w:t>4</w:t>
      </w:r>
      <w:r>
        <w:t xml:space="preserve"> року на території </w:t>
      </w:r>
      <w:r w:rsidR="00D350A8">
        <w:t>Великобичківської</w:t>
      </w:r>
      <w:r>
        <w:t xml:space="preserve"> селищної ради.</w:t>
      </w:r>
    </w:p>
    <w:p w:rsidR="004B3B2D" w:rsidRDefault="004F7B42">
      <w:pPr>
        <w:pStyle w:val="a4"/>
        <w:shd w:val="clear" w:color="auto" w:fill="auto"/>
        <w:spacing w:after="320"/>
        <w:ind w:firstLine="580"/>
        <w:jc w:val="both"/>
      </w:pPr>
      <w:r>
        <w:t xml:space="preserve">На </w:t>
      </w:r>
      <w:r w:rsidR="00130C66">
        <w:t>20</w:t>
      </w:r>
      <w:r w:rsidR="00FC3701" w:rsidRPr="00FC3701">
        <w:t>24</w:t>
      </w:r>
      <w:r>
        <w:t xml:space="preserve"> рік прогнозуються надходження податку на нерухоме майно, відмінне від </w:t>
      </w:r>
      <w:r w:rsidRPr="00D61CC0">
        <w:t xml:space="preserve">земельної ділянки, в сумі </w:t>
      </w:r>
      <w:r w:rsidR="00FC3701" w:rsidRPr="00FC3701">
        <w:rPr>
          <w:b/>
          <w:bCs/>
          <w:sz w:val="26"/>
          <w:szCs w:val="26"/>
        </w:rPr>
        <w:t>3</w:t>
      </w:r>
      <w:r w:rsidR="00FC3701">
        <w:rPr>
          <w:b/>
          <w:bCs/>
          <w:sz w:val="26"/>
          <w:szCs w:val="26"/>
        </w:rPr>
        <w:t> </w:t>
      </w:r>
      <w:r w:rsidR="00FC3701" w:rsidRPr="00FC3701">
        <w:rPr>
          <w:b/>
          <w:bCs/>
          <w:sz w:val="26"/>
          <w:szCs w:val="26"/>
        </w:rPr>
        <w:t xml:space="preserve">105 </w:t>
      </w:r>
      <w:r w:rsidR="00D61CC0" w:rsidRPr="00D61CC0">
        <w:rPr>
          <w:b/>
          <w:bCs/>
          <w:sz w:val="26"/>
          <w:szCs w:val="26"/>
        </w:rPr>
        <w:t>000,00</w:t>
      </w:r>
      <w:r w:rsidRPr="00D61CC0">
        <w:rPr>
          <w:b/>
          <w:bCs/>
          <w:sz w:val="26"/>
          <w:szCs w:val="26"/>
        </w:rPr>
        <w:t xml:space="preserve"> </w:t>
      </w:r>
      <w:r w:rsidRPr="00D61CC0">
        <w:t xml:space="preserve">грн., у тому числі очікувані надходження податку від юридичних осіб </w:t>
      </w:r>
      <w:r w:rsidR="00D61CC0" w:rsidRPr="00D61CC0">
        <w:rPr>
          <w:b/>
          <w:bCs/>
          <w:sz w:val="26"/>
          <w:szCs w:val="26"/>
        </w:rPr>
        <w:t>–</w:t>
      </w:r>
      <w:r w:rsidRPr="00D61CC0">
        <w:rPr>
          <w:b/>
          <w:bCs/>
          <w:sz w:val="26"/>
          <w:szCs w:val="26"/>
        </w:rPr>
        <w:t xml:space="preserve"> </w:t>
      </w:r>
      <w:r w:rsidR="00FC3701" w:rsidRPr="00FC3701">
        <w:rPr>
          <w:b/>
          <w:bCs/>
          <w:sz w:val="26"/>
          <w:szCs w:val="26"/>
        </w:rPr>
        <w:t>8</w:t>
      </w:r>
      <w:r w:rsidR="00A50E07">
        <w:rPr>
          <w:b/>
          <w:bCs/>
          <w:sz w:val="26"/>
          <w:szCs w:val="26"/>
        </w:rPr>
        <w:t>05</w:t>
      </w:r>
      <w:r w:rsidR="00D61CC0" w:rsidRPr="00D61CC0">
        <w:rPr>
          <w:b/>
          <w:bCs/>
          <w:sz w:val="26"/>
          <w:szCs w:val="26"/>
        </w:rPr>
        <w:t> 000,00</w:t>
      </w:r>
      <w:r w:rsidRPr="00D61CC0">
        <w:rPr>
          <w:b/>
          <w:bCs/>
          <w:sz w:val="26"/>
          <w:szCs w:val="26"/>
        </w:rPr>
        <w:t xml:space="preserve"> </w:t>
      </w:r>
      <w:r w:rsidRPr="00D61CC0">
        <w:t xml:space="preserve">грн. (за житлову нерухомість </w:t>
      </w:r>
      <w:r w:rsidRPr="00D61CC0">
        <w:rPr>
          <w:b/>
          <w:bCs/>
          <w:sz w:val="26"/>
          <w:szCs w:val="26"/>
        </w:rPr>
        <w:t>-</w:t>
      </w:r>
      <w:r w:rsidR="00A50E07">
        <w:rPr>
          <w:b/>
          <w:bCs/>
          <w:sz w:val="26"/>
          <w:szCs w:val="26"/>
        </w:rPr>
        <w:t>5</w:t>
      </w:r>
      <w:r w:rsidR="00D61CC0" w:rsidRPr="00D61CC0">
        <w:rPr>
          <w:b/>
          <w:bCs/>
          <w:sz w:val="26"/>
          <w:szCs w:val="26"/>
        </w:rPr>
        <w:t xml:space="preserve"> 000</w:t>
      </w:r>
      <w:r w:rsidRPr="00D61CC0">
        <w:rPr>
          <w:b/>
          <w:bCs/>
          <w:sz w:val="26"/>
          <w:szCs w:val="26"/>
        </w:rPr>
        <w:t xml:space="preserve">,00 </w:t>
      </w:r>
      <w:r w:rsidRPr="00D61CC0">
        <w:t xml:space="preserve">грн., за нежитлову </w:t>
      </w:r>
      <w:r w:rsidR="00D61CC0" w:rsidRPr="00D61CC0">
        <w:t>–</w:t>
      </w:r>
      <w:r w:rsidRPr="00D61CC0">
        <w:t xml:space="preserve"> </w:t>
      </w:r>
      <w:r w:rsidR="00FC3701" w:rsidRPr="00FC3701">
        <w:rPr>
          <w:b/>
          <w:bCs/>
          <w:sz w:val="26"/>
          <w:szCs w:val="26"/>
          <w:lang w:val="ru-RU"/>
        </w:rPr>
        <w:t>80</w:t>
      </w:r>
      <w:r w:rsidR="00D61CC0" w:rsidRPr="00D61CC0">
        <w:rPr>
          <w:b/>
          <w:bCs/>
          <w:sz w:val="26"/>
          <w:szCs w:val="26"/>
        </w:rPr>
        <w:t>0 000</w:t>
      </w:r>
      <w:r w:rsidRPr="00D61CC0">
        <w:rPr>
          <w:b/>
          <w:bCs/>
          <w:sz w:val="26"/>
          <w:szCs w:val="26"/>
        </w:rPr>
        <w:t xml:space="preserve">,00 </w:t>
      </w:r>
      <w:r w:rsidRPr="00D61CC0">
        <w:t xml:space="preserve">грн.), від фізичних осіб </w:t>
      </w:r>
      <w:r w:rsidR="00D61CC0" w:rsidRPr="00D61CC0">
        <w:t>–</w:t>
      </w:r>
      <w:r w:rsidRPr="00D61CC0">
        <w:t xml:space="preserve"> </w:t>
      </w:r>
      <w:r w:rsidR="00FC3701" w:rsidRPr="00FC3701">
        <w:rPr>
          <w:b/>
          <w:bCs/>
          <w:sz w:val="26"/>
          <w:szCs w:val="26"/>
          <w:lang w:val="ru-RU"/>
        </w:rPr>
        <w:t>2</w:t>
      </w:r>
      <w:r w:rsidR="00FC3701">
        <w:rPr>
          <w:b/>
          <w:bCs/>
          <w:sz w:val="26"/>
          <w:szCs w:val="26"/>
          <w:lang w:val="en-US"/>
        </w:rPr>
        <w:t> </w:t>
      </w:r>
      <w:r w:rsidR="00FC3701" w:rsidRPr="00FC3701">
        <w:rPr>
          <w:b/>
          <w:bCs/>
          <w:sz w:val="26"/>
          <w:szCs w:val="26"/>
          <w:lang w:val="ru-RU"/>
        </w:rPr>
        <w:t xml:space="preserve">300 </w:t>
      </w:r>
      <w:r w:rsidR="00D61CC0" w:rsidRPr="00D61CC0">
        <w:rPr>
          <w:b/>
          <w:bCs/>
          <w:sz w:val="26"/>
          <w:szCs w:val="26"/>
        </w:rPr>
        <w:t>000,00</w:t>
      </w:r>
      <w:r w:rsidRPr="00D61CC0">
        <w:rPr>
          <w:b/>
          <w:bCs/>
          <w:sz w:val="26"/>
          <w:szCs w:val="26"/>
        </w:rPr>
        <w:t xml:space="preserve"> </w:t>
      </w:r>
      <w:r w:rsidRPr="00D61CC0">
        <w:t>гр</w:t>
      </w:r>
      <w:r w:rsidR="00D61CC0" w:rsidRPr="00D61CC0">
        <w:t>н</w:t>
      </w:r>
      <w:r w:rsidRPr="00D61CC0">
        <w:t xml:space="preserve">. (за житлову нерухомість </w:t>
      </w:r>
      <w:r w:rsidR="00D61CC0" w:rsidRPr="00D61CC0">
        <w:t>–</w:t>
      </w:r>
      <w:r w:rsidRPr="00D61CC0">
        <w:t xml:space="preserve"> </w:t>
      </w:r>
      <w:r w:rsidR="00FC3701" w:rsidRPr="002C78F5">
        <w:rPr>
          <w:b/>
          <w:bCs/>
          <w:sz w:val="26"/>
          <w:szCs w:val="26"/>
          <w:lang w:val="ru-RU"/>
        </w:rPr>
        <w:t>60</w:t>
      </w:r>
      <w:r w:rsidR="00A50E07">
        <w:rPr>
          <w:b/>
          <w:bCs/>
          <w:sz w:val="26"/>
          <w:szCs w:val="26"/>
        </w:rPr>
        <w:t>0</w:t>
      </w:r>
      <w:r w:rsidR="00D61CC0" w:rsidRPr="00D61CC0">
        <w:rPr>
          <w:b/>
          <w:bCs/>
          <w:sz w:val="26"/>
          <w:szCs w:val="26"/>
        </w:rPr>
        <w:t xml:space="preserve"> 000</w:t>
      </w:r>
      <w:r w:rsidRPr="00D61CC0">
        <w:rPr>
          <w:b/>
          <w:bCs/>
          <w:sz w:val="26"/>
          <w:szCs w:val="26"/>
        </w:rPr>
        <w:t xml:space="preserve">,00 </w:t>
      </w:r>
      <w:r w:rsidRPr="00D61CC0">
        <w:t xml:space="preserve">грн., за нежитлову </w:t>
      </w:r>
      <w:r w:rsidR="00D61CC0" w:rsidRPr="00D61CC0">
        <w:t>–</w:t>
      </w:r>
      <w:r w:rsidRPr="00D61CC0">
        <w:t xml:space="preserve"> </w:t>
      </w:r>
      <w:r w:rsidR="00FC3701" w:rsidRPr="002C78F5">
        <w:rPr>
          <w:b/>
          <w:bCs/>
          <w:sz w:val="26"/>
          <w:szCs w:val="26"/>
          <w:lang w:val="ru-RU"/>
        </w:rPr>
        <w:t>1 70</w:t>
      </w:r>
      <w:r w:rsidR="00D61CC0" w:rsidRPr="00D61CC0">
        <w:rPr>
          <w:b/>
          <w:bCs/>
          <w:sz w:val="26"/>
          <w:szCs w:val="26"/>
        </w:rPr>
        <w:t>0 000</w:t>
      </w:r>
      <w:r w:rsidRPr="00D61CC0">
        <w:rPr>
          <w:b/>
          <w:bCs/>
          <w:sz w:val="26"/>
          <w:szCs w:val="26"/>
        </w:rPr>
        <w:t xml:space="preserve">,00 </w:t>
      </w:r>
      <w:r w:rsidRPr="00D61CC0">
        <w:t>грн).</w:t>
      </w:r>
    </w:p>
    <w:p w:rsidR="004B3B2D" w:rsidRDefault="004F7B42">
      <w:pPr>
        <w:pStyle w:val="Heading10"/>
        <w:keepNext/>
        <w:keepLines/>
        <w:shd w:val="clear" w:color="auto" w:fill="auto"/>
        <w:spacing w:line="240" w:lineRule="auto"/>
      </w:pPr>
      <w:bookmarkStart w:id="12" w:name="bookmark20"/>
      <w:bookmarkStart w:id="13" w:name="bookmark21"/>
      <w:r>
        <w:lastRenderedPageBreak/>
        <w:t>Плата за землю</w:t>
      </w:r>
      <w:bookmarkEnd w:id="12"/>
      <w:bookmarkEnd w:id="13"/>
    </w:p>
    <w:p w:rsidR="004B3B2D" w:rsidRDefault="004F7B42">
      <w:pPr>
        <w:pStyle w:val="a4"/>
        <w:shd w:val="clear" w:color="auto" w:fill="auto"/>
        <w:ind w:firstLine="580"/>
        <w:jc w:val="both"/>
      </w:pPr>
      <w:r>
        <w:t>Відповідно до пункту 289.2 статті 289 Податкового Кодексу України нормативна грошова оцінка індексується за індексом споживчих цін за попередній рік. У разі якщо індекс споживчих цін перевищує 115 відсотків, такий індекс застосовується із значенням 115. Величина коефіцієнта індексації розраховується щороку.</w:t>
      </w:r>
    </w:p>
    <w:p w:rsidR="004B3B2D" w:rsidRDefault="004F7B42">
      <w:pPr>
        <w:pStyle w:val="a4"/>
        <w:shd w:val="clear" w:color="auto" w:fill="auto"/>
        <w:ind w:firstLine="580"/>
        <w:jc w:val="both"/>
      </w:pPr>
      <w:r>
        <w:t>Відповідно до ст. 18 Закону України «Про оцінку земель» нормативна грошова оцінка земельних ділянок, розташованих у межах населених пунктів незалежно від їх цільового призначення, проводиться не рідше ніж один раз на 5-7 років.</w:t>
      </w:r>
    </w:p>
    <w:p w:rsidR="004B3B2D" w:rsidRDefault="004F7B42">
      <w:pPr>
        <w:pStyle w:val="a4"/>
        <w:shd w:val="clear" w:color="auto" w:fill="auto"/>
        <w:ind w:firstLine="580"/>
        <w:jc w:val="both"/>
      </w:pPr>
      <w:r>
        <w:t xml:space="preserve">Розрахунок прогнозної суми плати за землю на </w:t>
      </w:r>
      <w:r w:rsidR="00086601">
        <w:t>202</w:t>
      </w:r>
      <w:r w:rsidR="00400DC0">
        <w:t>4</w:t>
      </w:r>
      <w:r>
        <w:t xml:space="preserve"> рік проведено у розрізі юридичних та фізичних осіб за видами земельного податку та орендної плати за земельні ділянки.</w:t>
      </w:r>
    </w:p>
    <w:p w:rsidR="004B3B2D" w:rsidRDefault="004F7B42">
      <w:pPr>
        <w:pStyle w:val="a4"/>
        <w:shd w:val="clear" w:color="auto" w:fill="auto"/>
        <w:ind w:firstLine="580"/>
        <w:jc w:val="both"/>
      </w:pPr>
      <w:r>
        <w:t xml:space="preserve">При складанні прогнозу надходжень плати за землю у </w:t>
      </w:r>
      <w:r w:rsidR="00086601">
        <w:t>202</w:t>
      </w:r>
      <w:r w:rsidR="0023251C">
        <w:t>4</w:t>
      </w:r>
      <w:r>
        <w:t xml:space="preserve"> році враховано на</w:t>
      </w:r>
      <w:r w:rsidR="00086601">
        <w:t>рахування 2022</w:t>
      </w:r>
      <w:r>
        <w:t xml:space="preserve"> року та пільги, встановлені Податковим кодексом України та </w:t>
      </w:r>
      <w:r w:rsidR="00D61CC0">
        <w:t>Великобичківською</w:t>
      </w:r>
      <w:r>
        <w:t xml:space="preserve"> селищно</w:t>
      </w:r>
      <w:r w:rsidR="00D61CC0">
        <w:t>ю</w:t>
      </w:r>
      <w:r>
        <w:t xml:space="preserve"> радою.</w:t>
      </w:r>
    </w:p>
    <w:p w:rsidR="004B3B2D" w:rsidRDefault="004F7B42">
      <w:pPr>
        <w:pStyle w:val="a4"/>
        <w:shd w:val="clear" w:color="auto" w:fill="auto"/>
        <w:ind w:firstLine="580"/>
        <w:jc w:val="both"/>
      </w:pPr>
      <w:r>
        <w:t xml:space="preserve">Надходження плати за землю на </w:t>
      </w:r>
      <w:r w:rsidR="00130C66">
        <w:t>202</w:t>
      </w:r>
      <w:r w:rsidR="0023251C">
        <w:t>4</w:t>
      </w:r>
      <w:r>
        <w:t xml:space="preserve"> рік по </w:t>
      </w:r>
      <w:r w:rsidR="00D61CC0">
        <w:t>Великобичківській</w:t>
      </w:r>
      <w:r>
        <w:t xml:space="preserve"> селищній раді розраховано в розмірі </w:t>
      </w:r>
      <w:r w:rsidR="00086601">
        <w:rPr>
          <w:b/>
          <w:bCs/>
          <w:sz w:val="26"/>
          <w:szCs w:val="26"/>
        </w:rPr>
        <w:t>6 </w:t>
      </w:r>
      <w:r w:rsidR="0023251C">
        <w:rPr>
          <w:b/>
          <w:bCs/>
          <w:sz w:val="26"/>
          <w:szCs w:val="26"/>
        </w:rPr>
        <w:t>5</w:t>
      </w:r>
      <w:r w:rsidR="00086601">
        <w:rPr>
          <w:b/>
          <w:bCs/>
          <w:sz w:val="26"/>
          <w:szCs w:val="26"/>
        </w:rPr>
        <w:t>00 000</w:t>
      </w:r>
      <w:r>
        <w:rPr>
          <w:b/>
          <w:bCs/>
          <w:sz w:val="26"/>
          <w:szCs w:val="26"/>
        </w:rPr>
        <w:t xml:space="preserve">,00 </w:t>
      </w:r>
      <w:r>
        <w:t>грн., у т.ч.:</w:t>
      </w:r>
    </w:p>
    <w:p w:rsidR="004B3B2D" w:rsidRDefault="004F7B42">
      <w:pPr>
        <w:pStyle w:val="a4"/>
        <w:numPr>
          <w:ilvl w:val="0"/>
          <w:numId w:val="6"/>
        </w:numPr>
        <w:shd w:val="clear" w:color="auto" w:fill="auto"/>
        <w:tabs>
          <w:tab w:val="left" w:pos="798"/>
        </w:tabs>
        <w:ind w:firstLine="580"/>
        <w:jc w:val="both"/>
      </w:pPr>
      <w:r>
        <w:t xml:space="preserve">земельний податок з юридичних осіб </w:t>
      </w:r>
      <w:r w:rsidR="00603AC1">
        <w:t>–</w:t>
      </w:r>
      <w:r>
        <w:t xml:space="preserve"> </w:t>
      </w:r>
      <w:r w:rsidR="00086601">
        <w:rPr>
          <w:b/>
          <w:bCs/>
          <w:sz w:val="26"/>
          <w:szCs w:val="26"/>
        </w:rPr>
        <w:t xml:space="preserve">4 </w:t>
      </w:r>
      <w:r w:rsidR="0023251C">
        <w:rPr>
          <w:b/>
          <w:bCs/>
          <w:sz w:val="26"/>
          <w:szCs w:val="26"/>
        </w:rPr>
        <w:t>20</w:t>
      </w:r>
      <w:r w:rsidR="00086601">
        <w:rPr>
          <w:b/>
          <w:bCs/>
          <w:sz w:val="26"/>
          <w:szCs w:val="26"/>
        </w:rPr>
        <w:t>0</w:t>
      </w:r>
      <w:r w:rsidR="00603AC1">
        <w:rPr>
          <w:b/>
          <w:bCs/>
          <w:sz w:val="26"/>
          <w:szCs w:val="26"/>
        </w:rPr>
        <w:t xml:space="preserve"> 000</w:t>
      </w:r>
      <w:r>
        <w:rPr>
          <w:b/>
          <w:bCs/>
          <w:sz w:val="26"/>
          <w:szCs w:val="26"/>
        </w:rPr>
        <w:t xml:space="preserve">,00 </w:t>
      </w:r>
      <w:r>
        <w:t>гри.;</w:t>
      </w:r>
    </w:p>
    <w:p w:rsidR="004B3B2D" w:rsidRDefault="004F7B42">
      <w:pPr>
        <w:pStyle w:val="a4"/>
        <w:numPr>
          <w:ilvl w:val="0"/>
          <w:numId w:val="6"/>
        </w:numPr>
        <w:shd w:val="clear" w:color="auto" w:fill="auto"/>
        <w:tabs>
          <w:tab w:val="left" w:pos="802"/>
        </w:tabs>
        <w:ind w:firstLine="580"/>
        <w:jc w:val="both"/>
      </w:pPr>
      <w:r>
        <w:t xml:space="preserve">орендна плата з юридичних осіб </w:t>
      </w:r>
      <w:r w:rsidR="00603AC1">
        <w:t>–</w:t>
      </w:r>
      <w:r>
        <w:t xml:space="preserve"> </w:t>
      </w:r>
      <w:r w:rsidR="00086601">
        <w:rPr>
          <w:b/>
          <w:bCs/>
          <w:sz w:val="26"/>
          <w:szCs w:val="26"/>
        </w:rPr>
        <w:t>8</w:t>
      </w:r>
      <w:r w:rsidR="0023251C">
        <w:rPr>
          <w:b/>
          <w:bCs/>
          <w:sz w:val="26"/>
          <w:szCs w:val="26"/>
        </w:rPr>
        <w:t>5</w:t>
      </w:r>
      <w:r w:rsidR="00603AC1">
        <w:rPr>
          <w:b/>
          <w:bCs/>
          <w:sz w:val="26"/>
          <w:szCs w:val="26"/>
        </w:rPr>
        <w:t>0 000</w:t>
      </w:r>
      <w:r>
        <w:rPr>
          <w:b/>
          <w:bCs/>
          <w:sz w:val="26"/>
          <w:szCs w:val="26"/>
        </w:rPr>
        <w:t xml:space="preserve">,00 </w:t>
      </w:r>
      <w:r>
        <w:t>гри.;</w:t>
      </w:r>
    </w:p>
    <w:p w:rsidR="004B3B2D" w:rsidRDefault="004F7B42">
      <w:pPr>
        <w:pStyle w:val="a4"/>
        <w:numPr>
          <w:ilvl w:val="0"/>
          <w:numId w:val="6"/>
        </w:numPr>
        <w:shd w:val="clear" w:color="auto" w:fill="auto"/>
        <w:tabs>
          <w:tab w:val="left" w:pos="802"/>
        </w:tabs>
        <w:ind w:firstLine="580"/>
        <w:jc w:val="both"/>
      </w:pPr>
      <w:r>
        <w:t xml:space="preserve">земельний податок з фізичних осіб </w:t>
      </w:r>
      <w:r w:rsidR="00603AC1">
        <w:t>–</w:t>
      </w:r>
      <w:r>
        <w:t xml:space="preserve"> </w:t>
      </w:r>
      <w:r w:rsidR="0023251C">
        <w:rPr>
          <w:b/>
          <w:bCs/>
          <w:sz w:val="26"/>
          <w:szCs w:val="26"/>
        </w:rPr>
        <w:t>9</w:t>
      </w:r>
      <w:r w:rsidR="00A50E07">
        <w:rPr>
          <w:b/>
          <w:bCs/>
          <w:sz w:val="26"/>
          <w:szCs w:val="26"/>
        </w:rPr>
        <w:t>5</w:t>
      </w:r>
      <w:r w:rsidR="00603AC1">
        <w:rPr>
          <w:b/>
          <w:bCs/>
          <w:sz w:val="26"/>
          <w:szCs w:val="26"/>
        </w:rPr>
        <w:t>0 000</w:t>
      </w:r>
      <w:r>
        <w:rPr>
          <w:b/>
          <w:bCs/>
          <w:sz w:val="26"/>
          <w:szCs w:val="26"/>
        </w:rPr>
        <w:t xml:space="preserve">,00 </w:t>
      </w:r>
      <w:r>
        <w:t>гри.;</w:t>
      </w:r>
    </w:p>
    <w:p w:rsidR="004B3B2D" w:rsidRDefault="004F7B42">
      <w:pPr>
        <w:pStyle w:val="a4"/>
        <w:numPr>
          <w:ilvl w:val="0"/>
          <w:numId w:val="6"/>
        </w:numPr>
        <w:shd w:val="clear" w:color="auto" w:fill="auto"/>
        <w:tabs>
          <w:tab w:val="left" w:pos="802"/>
        </w:tabs>
        <w:spacing w:after="320"/>
        <w:ind w:firstLine="580"/>
        <w:jc w:val="both"/>
      </w:pPr>
      <w:r>
        <w:t xml:space="preserve">орендна плата з фізичних осіб </w:t>
      </w:r>
      <w:r w:rsidR="00603AC1">
        <w:t>–</w:t>
      </w:r>
      <w:r>
        <w:t xml:space="preserve"> </w:t>
      </w:r>
      <w:r w:rsidR="00603AC1">
        <w:rPr>
          <w:b/>
          <w:bCs/>
          <w:sz w:val="26"/>
          <w:szCs w:val="26"/>
        </w:rPr>
        <w:t>500 000</w:t>
      </w:r>
      <w:r>
        <w:rPr>
          <w:b/>
          <w:bCs/>
          <w:sz w:val="26"/>
          <w:szCs w:val="26"/>
        </w:rPr>
        <w:t xml:space="preserve">,00 </w:t>
      </w:r>
      <w:r>
        <w:t>грн.</w:t>
      </w:r>
    </w:p>
    <w:p w:rsidR="004B3B2D" w:rsidRPr="00761D0C" w:rsidRDefault="004F7B42">
      <w:pPr>
        <w:pStyle w:val="Heading10"/>
        <w:keepNext/>
        <w:keepLines/>
        <w:shd w:val="clear" w:color="auto" w:fill="auto"/>
      </w:pPr>
      <w:bookmarkStart w:id="14" w:name="bookmark24"/>
      <w:bookmarkStart w:id="15" w:name="bookmark25"/>
      <w:r w:rsidRPr="00761D0C">
        <w:t>Єдиний податок</w:t>
      </w:r>
      <w:bookmarkEnd w:id="14"/>
      <w:bookmarkEnd w:id="15"/>
    </w:p>
    <w:p w:rsidR="004B3B2D" w:rsidRDefault="004F7B42">
      <w:pPr>
        <w:pStyle w:val="a4"/>
        <w:shd w:val="clear" w:color="auto" w:fill="auto"/>
        <w:ind w:firstLine="580"/>
        <w:jc w:val="both"/>
      </w:pPr>
      <w:r w:rsidRPr="00761D0C">
        <w:t>Беручи до уваги динаміку надходжень єдиного податку,</w:t>
      </w:r>
      <w:r w:rsidR="0023251C">
        <w:t xml:space="preserve"> змільшення мінімальної ЗП, що вплаває на сплату 2-ї групи єдиного податку, </w:t>
      </w:r>
      <w:r w:rsidRPr="00761D0C">
        <w:t xml:space="preserve"> розрахунки щоквартальних нарахувань платників 3-ї гр</w:t>
      </w:r>
      <w:r w:rsidR="00A50E07">
        <w:t>упи єдиного податку за 202</w:t>
      </w:r>
      <w:r w:rsidR="0023251C">
        <w:t>3</w:t>
      </w:r>
      <w:r w:rsidRPr="00761D0C">
        <w:t xml:space="preserve"> р</w:t>
      </w:r>
      <w:r w:rsidR="00086601">
        <w:t>ік</w:t>
      </w:r>
      <w:r w:rsidRPr="00761D0C">
        <w:t xml:space="preserve">, прогнозні надходження єдиного податку </w:t>
      </w:r>
      <w:r w:rsidR="0023251C">
        <w:t>д</w:t>
      </w:r>
      <w:r w:rsidRPr="00761D0C">
        <w:t>о</w:t>
      </w:r>
      <w:r w:rsidR="0023251C">
        <w:t xml:space="preserve"> бюджету</w:t>
      </w:r>
      <w:r w:rsidRPr="00761D0C">
        <w:t xml:space="preserve"> </w:t>
      </w:r>
      <w:r w:rsidR="00603AC1" w:rsidRPr="00761D0C">
        <w:t>Великобичківській</w:t>
      </w:r>
      <w:r w:rsidRPr="00761D0C">
        <w:t xml:space="preserve"> селищній раді </w:t>
      </w:r>
      <w:r w:rsidR="005B67FC">
        <w:t>н</w:t>
      </w:r>
      <w:r w:rsidRPr="00761D0C">
        <w:t xml:space="preserve">а </w:t>
      </w:r>
      <w:r w:rsidR="00130C66">
        <w:t>202</w:t>
      </w:r>
      <w:r w:rsidR="0023251C">
        <w:t>4</w:t>
      </w:r>
      <w:r>
        <w:t xml:space="preserve"> рік становлять </w:t>
      </w:r>
      <w:r w:rsidR="00A50E07">
        <w:rPr>
          <w:b/>
          <w:bCs/>
          <w:sz w:val="26"/>
          <w:szCs w:val="26"/>
        </w:rPr>
        <w:t>8 600</w:t>
      </w:r>
      <w:r w:rsidR="00603AC1">
        <w:rPr>
          <w:b/>
          <w:bCs/>
          <w:sz w:val="26"/>
          <w:szCs w:val="26"/>
        </w:rPr>
        <w:t xml:space="preserve"> 000</w:t>
      </w:r>
      <w:r>
        <w:rPr>
          <w:b/>
          <w:bCs/>
          <w:sz w:val="26"/>
          <w:szCs w:val="26"/>
        </w:rPr>
        <w:t xml:space="preserve">,00 </w:t>
      </w:r>
      <w:r>
        <w:t>гри., з них:</w:t>
      </w:r>
    </w:p>
    <w:p w:rsidR="004B3B2D" w:rsidRDefault="004F7B42">
      <w:pPr>
        <w:pStyle w:val="a4"/>
        <w:numPr>
          <w:ilvl w:val="0"/>
          <w:numId w:val="6"/>
        </w:numPr>
        <w:shd w:val="clear" w:color="auto" w:fill="auto"/>
        <w:tabs>
          <w:tab w:val="left" w:pos="787"/>
        </w:tabs>
        <w:ind w:firstLine="580"/>
        <w:jc w:val="both"/>
      </w:pPr>
      <w:r>
        <w:t xml:space="preserve">єдиного податку з юридичних осіб - </w:t>
      </w:r>
      <w:r>
        <w:rPr>
          <w:b/>
          <w:bCs/>
          <w:sz w:val="26"/>
          <w:szCs w:val="26"/>
        </w:rPr>
        <w:t>1</w:t>
      </w:r>
      <w:r w:rsidR="00A50E07">
        <w:rPr>
          <w:b/>
          <w:bCs/>
          <w:sz w:val="26"/>
          <w:szCs w:val="26"/>
        </w:rPr>
        <w:t> </w:t>
      </w:r>
      <w:r w:rsidR="0023251C">
        <w:rPr>
          <w:b/>
          <w:bCs/>
          <w:sz w:val="26"/>
          <w:szCs w:val="26"/>
        </w:rPr>
        <w:t>1</w:t>
      </w:r>
      <w:r w:rsidR="00603AC1">
        <w:rPr>
          <w:b/>
          <w:bCs/>
          <w:sz w:val="26"/>
          <w:szCs w:val="26"/>
        </w:rPr>
        <w:t>00 00</w:t>
      </w:r>
      <w:r>
        <w:rPr>
          <w:b/>
          <w:bCs/>
          <w:sz w:val="26"/>
          <w:szCs w:val="26"/>
        </w:rPr>
        <w:t xml:space="preserve">0,00 </w:t>
      </w:r>
      <w:r>
        <w:t>грн.;</w:t>
      </w:r>
    </w:p>
    <w:p w:rsidR="004B3B2D" w:rsidRDefault="004F7B42">
      <w:pPr>
        <w:pStyle w:val="a4"/>
        <w:numPr>
          <w:ilvl w:val="0"/>
          <w:numId w:val="6"/>
        </w:numPr>
        <w:shd w:val="clear" w:color="auto" w:fill="auto"/>
        <w:tabs>
          <w:tab w:val="left" w:pos="797"/>
        </w:tabs>
        <w:spacing w:after="340"/>
        <w:ind w:firstLine="580"/>
        <w:jc w:val="both"/>
      </w:pPr>
      <w:r>
        <w:t xml:space="preserve">єдиного податку з фізичних осіб </w:t>
      </w:r>
      <w:r w:rsidR="00603AC1">
        <w:t>–</w:t>
      </w:r>
      <w:r>
        <w:t xml:space="preserve"> </w:t>
      </w:r>
      <w:r w:rsidR="00A50E07">
        <w:t xml:space="preserve">   </w:t>
      </w:r>
      <w:r w:rsidR="0023251C">
        <w:rPr>
          <w:b/>
          <w:bCs/>
          <w:sz w:val="26"/>
          <w:szCs w:val="26"/>
        </w:rPr>
        <w:t>9 0</w:t>
      </w:r>
      <w:r w:rsidR="00A50E07">
        <w:rPr>
          <w:b/>
          <w:bCs/>
          <w:sz w:val="26"/>
          <w:szCs w:val="26"/>
        </w:rPr>
        <w:t>00</w:t>
      </w:r>
      <w:r w:rsidR="00603AC1">
        <w:rPr>
          <w:b/>
          <w:bCs/>
          <w:sz w:val="26"/>
          <w:szCs w:val="26"/>
        </w:rPr>
        <w:t xml:space="preserve"> 000</w:t>
      </w:r>
      <w:r>
        <w:rPr>
          <w:b/>
          <w:bCs/>
          <w:sz w:val="26"/>
          <w:szCs w:val="26"/>
        </w:rPr>
        <w:t xml:space="preserve">,00 </w:t>
      </w:r>
      <w:r>
        <w:t>грн.</w:t>
      </w:r>
    </w:p>
    <w:p w:rsidR="004B3B2D" w:rsidRDefault="004F7B42">
      <w:pPr>
        <w:pStyle w:val="Heading10"/>
        <w:keepNext/>
        <w:keepLines/>
        <w:shd w:val="clear" w:color="auto" w:fill="auto"/>
        <w:spacing w:after="300"/>
      </w:pPr>
      <w:bookmarkStart w:id="16" w:name="bookmark26"/>
      <w:bookmarkStart w:id="17" w:name="bookmark27"/>
      <w:r>
        <w:t>Адміністративні штрафи та інші санкції</w:t>
      </w:r>
      <w:bookmarkEnd w:id="16"/>
      <w:bookmarkEnd w:id="17"/>
    </w:p>
    <w:p w:rsidR="004B3B2D" w:rsidRDefault="004F7B42">
      <w:pPr>
        <w:pStyle w:val="a4"/>
        <w:shd w:val="clear" w:color="auto" w:fill="auto"/>
        <w:ind w:firstLine="580"/>
        <w:jc w:val="both"/>
      </w:pPr>
      <w:r>
        <w:t xml:space="preserve">Станом на </w:t>
      </w:r>
      <w:r w:rsidR="00086601">
        <w:t>1</w:t>
      </w:r>
      <w:r w:rsidR="0023251C">
        <w:t>2</w:t>
      </w:r>
      <w:r>
        <w:t>.1</w:t>
      </w:r>
      <w:r w:rsidR="000450DD" w:rsidRPr="000450DD">
        <w:t>2</w:t>
      </w:r>
      <w:r w:rsidR="00A50E07">
        <w:t>.2021</w:t>
      </w:r>
      <w:r>
        <w:t xml:space="preserve"> року до бюджету </w:t>
      </w:r>
      <w:r w:rsidR="000450DD">
        <w:t>Великобичківської</w:t>
      </w:r>
      <w:r>
        <w:t xml:space="preserve"> селищної ради надійшло </w:t>
      </w:r>
      <w:r w:rsidR="00E015D3">
        <w:rPr>
          <w:b/>
          <w:bCs/>
          <w:sz w:val="26"/>
          <w:szCs w:val="26"/>
        </w:rPr>
        <w:t>770 379</w:t>
      </w:r>
      <w:r w:rsidR="00A50E07">
        <w:rPr>
          <w:b/>
          <w:bCs/>
          <w:sz w:val="26"/>
          <w:szCs w:val="26"/>
        </w:rPr>
        <w:t xml:space="preserve">,00 </w:t>
      </w:r>
      <w:r>
        <w:rPr>
          <w:b/>
          <w:bCs/>
          <w:sz w:val="26"/>
          <w:szCs w:val="26"/>
        </w:rPr>
        <w:t xml:space="preserve"> </w:t>
      </w:r>
      <w:r>
        <w:t>грн. адміністративних штрафів та інших санкцій.</w:t>
      </w:r>
    </w:p>
    <w:p w:rsidR="004B3B2D" w:rsidRDefault="004F7B42">
      <w:pPr>
        <w:pStyle w:val="a4"/>
        <w:shd w:val="clear" w:color="auto" w:fill="auto"/>
        <w:spacing w:after="340"/>
        <w:ind w:firstLine="580"/>
        <w:jc w:val="both"/>
      </w:pPr>
      <w:r>
        <w:t xml:space="preserve">Дані надходження носять несистематичний характер і на </w:t>
      </w:r>
      <w:r w:rsidR="00130C66">
        <w:t>202</w:t>
      </w:r>
      <w:r w:rsidR="00086601">
        <w:t>3</w:t>
      </w:r>
      <w:r>
        <w:t xml:space="preserve"> рік плануються в розмірі </w:t>
      </w:r>
      <w:r w:rsidR="00E015D3">
        <w:rPr>
          <w:b/>
          <w:bCs/>
          <w:sz w:val="26"/>
          <w:szCs w:val="26"/>
        </w:rPr>
        <w:t>800</w:t>
      </w:r>
      <w:r w:rsidR="00A50E07">
        <w:rPr>
          <w:b/>
          <w:bCs/>
          <w:sz w:val="26"/>
          <w:szCs w:val="26"/>
        </w:rPr>
        <w:t xml:space="preserve"> 000,00 </w:t>
      </w:r>
      <w:r>
        <w:rPr>
          <w:b/>
          <w:bCs/>
          <w:sz w:val="26"/>
          <w:szCs w:val="26"/>
        </w:rPr>
        <w:t xml:space="preserve"> </w:t>
      </w:r>
      <w:r>
        <w:t>грн.</w:t>
      </w:r>
    </w:p>
    <w:p w:rsidR="004B3B2D" w:rsidRDefault="004F7B42">
      <w:pPr>
        <w:pStyle w:val="Heading10"/>
        <w:keepNext/>
        <w:keepLines/>
        <w:shd w:val="clear" w:color="auto" w:fill="auto"/>
        <w:spacing w:after="300"/>
      </w:pPr>
      <w:bookmarkStart w:id="18" w:name="bookmark28"/>
      <w:bookmarkStart w:id="19" w:name="bookmark29"/>
      <w:r>
        <w:t>Плата за надання адміністративних послуг</w:t>
      </w:r>
      <w:bookmarkEnd w:id="18"/>
      <w:bookmarkEnd w:id="19"/>
    </w:p>
    <w:p w:rsidR="004B3B2D" w:rsidRDefault="004F7B42">
      <w:pPr>
        <w:pStyle w:val="a4"/>
        <w:shd w:val="clear" w:color="auto" w:fill="auto"/>
        <w:ind w:firstLine="580"/>
        <w:jc w:val="both"/>
      </w:pPr>
      <w:r>
        <w:t>У контексті децентралізації здійснено перерозподіл надходжень Державного та місцевих бюджетів у зв’язку з передачею органам місцевого самоврядування та місцевим державним адміністраціям повноважень щодо надання адміністративних послуг у сфері державної реєстрації прав на нерухоме майно та їх обтяжень, юридичних осіб, фізичних осіб - підприємців та громадських формувань.</w:t>
      </w:r>
    </w:p>
    <w:p w:rsidR="004B3B2D" w:rsidRDefault="004F7B42">
      <w:pPr>
        <w:pStyle w:val="a4"/>
        <w:shd w:val="clear" w:color="auto" w:fill="auto"/>
        <w:ind w:firstLine="580"/>
        <w:jc w:val="both"/>
      </w:pPr>
      <w:r>
        <w:t xml:space="preserve">Згідно із Законом України від 28.12.2014 року № </w:t>
      </w:r>
      <w:r w:rsidRPr="004F7B42">
        <w:rPr>
          <w:lang w:eastAsia="en-US" w:bidi="en-US"/>
        </w:rPr>
        <w:t>79-</w:t>
      </w:r>
      <w:r>
        <w:rPr>
          <w:lang w:val="en-US" w:eastAsia="en-US" w:bidi="en-US"/>
        </w:rPr>
        <w:t>VI</w:t>
      </w:r>
      <w:r w:rsidRPr="004F7B42">
        <w:rPr>
          <w:lang w:eastAsia="en-US" w:bidi="en-US"/>
        </w:rPr>
        <w:t>1</w:t>
      </w:r>
      <w:r>
        <w:rPr>
          <w:lang w:val="en-US" w:eastAsia="en-US" w:bidi="en-US"/>
        </w:rPr>
        <w:t>I</w:t>
      </w:r>
      <w:r w:rsidRPr="004F7B42">
        <w:rPr>
          <w:lang w:eastAsia="en-US" w:bidi="en-US"/>
        </w:rPr>
        <w:t xml:space="preserve"> </w:t>
      </w:r>
      <w:r>
        <w:t xml:space="preserve">«Про внесення змін до Бюджетного кодексу України щодо реформи міжбюджетних відносин» з 01.01.2015 </w:t>
      </w:r>
      <w:r>
        <w:lastRenderedPageBreak/>
        <w:t>року до доходів загального фонду місцевих бюджетів віднесено плату за надання інших адміністративних послуг, що справляється за місцем надання послуг.</w:t>
      </w:r>
    </w:p>
    <w:p w:rsidR="004B3B2D" w:rsidRDefault="004F7B42" w:rsidP="00E015D3">
      <w:pPr>
        <w:pStyle w:val="a4"/>
        <w:shd w:val="clear" w:color="auto" w:fill="auto"/>
        <w:ind w:firstLine="580"/>
        <w:jc w:val="both"/>
      </w:pPr>
      <w:r>
        <w:t xml:space="preserve">Розрахунок прогнозної суми за надання адміністративних послуг проведено, враховуючи динаміку надходжень у </w:t>
      </w:r>
      <w:r w:rsidR="00E015D3">
        <w:t>2023</w:t>
      </w:r>
      <w:r>
        <w:t xml:space="preserve"> році, прийняття Законів України «Про внесення змін до Бюджетного кодексу України щодо зарахування окремих адміністративних зборів» від 26.11.2015 р. № </w:t>
      </w:r>
      <w:r w:rsidRPr="004F7B42">
        <w:rPr>
          <w:lang w:eastAsia="en-US" w:bidi="en-US"/>
        </w:rPr>
        <w:t>836-</w:t>
      </w:r>
      <w:r>
        <w:rPr>
          <w:lang w:val="en-US" w:eastAsia="en-US" w:bidi="en-US"/>
        </w:rPr>
        <w:t>VIII</w:t>
      </w:r>
      <w:r w:rsidRPr="004F7B42">
        <w:rPr>
          <w:lang w:eastAsia="en-US" w:bidi="en-US"/>
        </w:rPr>
        <w:t xml:space="preserve"> </w:t>
      </w:r>
      <w:r>
        <w:t xml:space="preserve">та «Про внесення змін до Бюджетного кодексу України щодо зарахування окремих адміністративних зборів до місцевих бюджетів» від 08.09.2016 р. № </w:t>
      </w:r>
      <w:r w:rsidRPr="004F7B42">
        <w:rPr>
          <w:lang w:eastAsia="en-US" w:bidi="en-US"/>
        </w:rPr>
        <w:t>1509-</w:t>
      </w:r>
      <w:r>
        <w:rPr>
          <w:lang w:val="en-US" w:eastAsia="en-US" w:bidi="en-US"/>
        </w:rPr>
        <w:t>VIII</w:t>
      </w:r>
      <w:r w:rsidRPr="004F7B42">
        <w:rPr>
          <w:lang w:eastAsia="en-US" w:bidi="en-US"/>
        </w:rPr>
        <w:t xml:space="preserve">, </w:t>
      </w:r>
      <w:r>
        <w:t>яким, зокрема, доповнена ч.І ст. 64 Бюджетного кодексу України в частині зарахувань до загального фонду місцевих бюджетів за місцем надання послуг адміністративного збору за державну реєстрацію речових прав на нерухоме майно та їх обтяжень; адміністративного збору за проведення державної реєстрації юридичних осіб, фізичних осіб - підприємців та громадських формувань; плати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w:t>
      </w:r>
    </w:p>
    <w:p w:rsidR="004B3B2D" w:rsidRDefault="004F7B42">
      <w:pPr>
        <w:pStyle w:val="a4"/>
        <w:shd w:val="clear" w:color="auto" w:fill="auto"/>
        <w:ind w:firstLine="580"/>
        <w:jc w:val="both"/>
      </w:pPr>
      <w:r>
        <w:t xml:space="preserve">Вищезазначені адміністративні збори зараховуються до загального фонду бюджету </w:t>
      </w:r>
      <w:r w:rsidR="000450DD">
        <w:t>Великобичківської</w:t>
      </w:r>
      <w:r>
        <w:t xml:space="preserve"> селищної ради. Також селищною радою надаються послуги реєстрації/зняття з реєстрації місця проживання.</w:t>
      </w:r>
    </w:p>
    <w:p w:rsidR="004B3B2D" w:rsidRDefault="004F7B42">
      <w:pPr>
        <w:pStyle w:val="a4"/>
        <w:shd w:val="clear" w:color="auto" w:fill="auto"/>
        <w:ind w:firstLine="580"/>
        <w:jc w:val="both"/>
      </w:pPr>
      <w:r>
        <w:t xml:space="preserve">Прогнозна сума надходжень плати за надання адміністративних послуг у </w:t>
      </w:r>
      <w:r w:rsidR="00130C66">
        <w:t>202</w:t>
      </w:r>
      <w:r w:rsidR="00E015D3">
        <w:t>4</w:t>
      </w:r>
      <w:r>
        <w:t xml:space="preserve"> році становить </w:t>
      </w:r>
      <w:r w:rsidR="00E015D3">
        <w:rPr>
          <w:b/>
          <w:bCs/>
          <w:sz w:val="26"/>
          <w:szCs w:val="26"/>
        </w:rPr>
        <w:t>660</w:t>
      </w:r>
      <w:r w:rsidR="000450DD">
        <w:rPr>
          <w:b/>
          <w:bCs/>
          <w:sz w:val="26"/>
          <w:szCs w:val="26"/>
        </w:rPr>
        <w:t xml:space="preserve"> 000</w:t>
      </w:r>
      <w:r>
        <w:rPr>
          <w:b/>
          <w:bCs/>
          <w:sz w:val="26"/>
          <w:szCs w:val="26"/>
        </w:rPr>
        <w:t xml:space="preserve">,00 </w:t>
      </w:r>
      <w:r>
        <w:t>грн., з них:</w:t>
      </w:r>
    </w:p>
    <w:p w:rsidR="004B3B2D" w:rsidRDefault="004F7B42">
      <w:pPr>
        <w:pStyle w:val="a4"/>
        <w:numPr>
          <w:ilvl w:val="0"/>
          <w:numId w:val="6"/>
        </w:numPr>
        <w:shd w:val="clear" w:color="auto" w:fill="auto"/>
        <w:tabs>
          <w:tab w:val="left" w:pos="839"/>
        </w:tabs>
        <w:ind w:firstLine="580"/>
        <w:jc w:val="both"/>
      </w:pPr>
      <w:r>
        <w:t xml:space="preserve">плати за надання інших адміністративних послуг </w:t>
      </w:r>
      <w:r w:rsidR="000450DD">
        <w:t>–</w:t>
      </w:r>
      <w:r>
        <w:t xml:space="preserve"> </w:t>
      </w:r>
      <w:r w:rsidR="00E015D3">
        <w:rPr>
          <w:b/>
          <w:bCs/>
          <w:sz w:val="26"/>
          <w:szCs w:val="26"/>
        </w:rPr>
        <w:t>45</w:t>
      </w:r>
      <w:r w:rsidR="00683E8A">
        <w:rPr>
          <w:b/>
          <w:bCs/>
          <w:sz w:val="26"/>
          <w:szCs w:val="26"/>
        </w:rPr>
        <w:t>0</w:t>
      </w:r>
      <w:r w:rsidR="000450DD">
        <w:rPr>
          <w:b/>
          <w:bCs/>
          <w:sz w:val="26"/>
          <w:szCs w:val="26"/>
        </w:rPr>
        <w:t> 000,00</w:t>
      </w:r>
      <w:r>
        <w:rPr>
          <w:b/>
          <w:bCs/>
          <w:sz w:val="26"/>
          <w:szCs w:val="26"/>
        </w:rPr>
        <w:t xml:space="preserve"> </w:t>
      </w:r>
      <w:r>
        <w:t>гр</w:t>
      </w:r>
      <w:r w:rsidR="000450DD">
        <w:t>н</w:t>
      </w:r>
      <w:r>
        <w:t>.;</w:t>
      </w:r>
    </w:p>
    <w:p w:rsidR="004B3B2D" w:rsidRDefault="004F7B42">
      <w:pPr>
        <w:pStyle w:val="a4"/>
        <w:numPr>
          <w:ilvl w:val="0"/>
          <w:numId w:val="6"/>
        </w:numPr>
        <w:shd w:val="clear" w:color="auto" w:fill="auto"/>
        <w:tabs>
          <w:tab w:val="left" w:pos="815"/>
        </w:tabs>
        <w:spacing w:after="340"/>
        <w:ind w:firstLine="580"/>
        <w:jc w:val="both"/>
      </w:pPr>
      <w:r>
        <w:t xml:space="preserve">адміністративний збір за державну реєстрацію речових прав на нерухоме майно та їх обтяжень - </w:t>
      </w:r>
      <w:r w:rsidR="00E015D3">
        <w:rPr>
          <w:b/>
          <w:bCs/>
          <w:sz w:val="26"/>
          <w:szCs w:val="26"/>
        </w:rPr>
        <w:t>20</w:t>
      </w:r>
      <w:r w:rsidR="00086601">
        <w:rPr>
          <w:b/>
          <w:bCs/>
          <w:sz w:val="26"/>
          <w:szCs w:val="26"/>
        </w:rPr>
        <w:t>0</w:t>
      </w:r>
      <w:r>
        <w:rPr>
          <w:b/>
          <w:bCs/>
          <w:sz w:val="26"/>
          <w:szCs w:val="26"/>
        </w:rPr>
        <w:t xml:space="preserve"> 000,00 </w:t>
      </w:r>
      <w:r>
        <w:t>грн.</w:t>
      </w:r>
    </w:p>
    <w:p w:rsidR="004B3B2D" w:rsidRDefault="004F7B42">
      <w:pPr>
        <w:pStyle w:val="Heading10"/>
        <w:keepNext/>
        <w:keepLines/>
        <w:shd w:val="clear" w:color="auto" w:fill="auto"/>
        <w:spacing w:after="300" w:line="259" w:lineRule="auto"/>
      </w:pPr>
      <w:bookmarkStart w:id="20" w:name="bookmark32"/>
      <w:bookmarkStart w:id="21" w:name="bookmark33"/>
      <w:r>
        <w:t>Державне мито</w:t>
      </w:r>
      <w:bookmarkEnd w:id="20"/>
      <w:bookmarkEnd w:id="21"/>
    </w:p>
    <w:p w:rsidR="004B3B2D" w:rsidRDefault="004F7B42">
      <w:pPr>
        <w:pStyle w:val="a4"/>
        <w:shd w:val="clear" w:color="auto" w:fill="auto"/>
        <w:ind w:firstLine="580"/>
        <w:jc w:val="both"/>
      </w:pPr>
      <w:r>
        <w:t xml:space="preserve">Беручи до </w:t>
      </w:r>
      <w:r w:rsidR="00683E8A">
        <w:t>уваги динаміку надходжень у 202</w:t>
      </w:r>
      <w:r w:rsidR="00E015D3">
        <w:t>3</w:t>
      </w:r>
      <w:r>
        <w:t xml:space="preserve"> році, прогнозна сума державного мита до бюджету </w:t>
      </w:r>
      <w:r w:rsidR="001C7FD0">
        <w:t>Великобичківської</w:t>
      </w:r>
      <w:r>
        <w:t xml:space="preserve"> селищної ради у </w:t>
      </w:r>
      <w:r w:rsidR="00130C66">
        <w:t>202</w:t>
      </w:r>
      <w:r w:rsidR="00E015D3">
        <w:t>4</w:t>
      </w:r>
      <w:r>
        <w:t xml:space="preserve"> році становить </w:t>
      </w:r>
      <w:r w:rsidR="00E015D3">
        <w:rPr>
          <w:b/>
          <w:bCs/>
          <w:sz w:val="26"/>
          <w:szCs w:val="26"/>
        </w:rPr>
        <w:t>125</w:t>
      </w:r>
      <w:r w:rsidR="001C7FD0">
        <w:rPr>
          <w:b/>
          <w:bCs/>
          <w:sz w:val="26"/>
          <w:szCs w:val="26"/>
        </w:rPr>
        <w:t xml:space="preserve"> 000</w:t>
      </w:r>
      <w:r>
        <w:rPr>
          <w:b/>
          <w:bCs/>
          <w:sz w:val="26"/>
          <w:szCs w:val="26"/>
        </w:rPr>
        <w:t xml:space="preserve">,00 </w:t>
      </w:r>
      <w:r>
        <w:t>грн., з них:</w:t>
      </w:r>
    </w:p>
    <w:p w:rsidR="00E015D3" w:rsidRDefault="004F7B42" w:rsidP="00E015D3">
      <w:pPr>
        <w:pStyle w:val="a4"/>
        <w:numPr>
          <w:ilvl w:val="0"/>
          <w:numId w:val="6"/>
        </w:numPr>
        <w:shd w:val="clear" w:color="auto" w:fill="auto"/>
        <w:tabs>
          <w:tab w:val="left" w:pos="830"/>
        </w:tabs>
        <w:spacing w:after="340"/>
        <w:ind w:firstLine="580"/>
        <w:jc w:val="both"/>
      </w:pPr>
      <w:r>
        <w:t>державного мита, що сплачується за місцем розгляду та</w:t>
      </w:r>
      <w:r w:rsidR="00E015D3">
        <w:t xml:space="preserve">                        </w:t>
      </w:r>
      <w:r>
        <w:t xml:space="preserve"> оформлення документів, у тому числі за оформлення документів на спадщину і</w:t>
      </w:r>
      <w:r w:rsidR="00E015D3">
        <w:t xml:space="preserve"> </w:t>
      </w:r>
      <w:r>
        <w:t xml:space="preserve">дарування </w:t>
      </w:r>
      <w:r w:rsidR="001C7FD0">
        <w:t>–</w:t>
      </w:r>
      <w:r>
        <w:t xml:space="preserve"> </w:t>
      </w:r>
      <w:r w:rsidR="00E015D3">
        <w:rPr>
          <w:b/>
          <w:bCs/>
          <w:sz w:val="26"/>
          <w:szCs w:val="26"/>
        </w:rPr>
        <w:t xml:space="preserve">120 </w:t>
      </w:r>
      <w:r w:rsidR="001C7FD0">
        <w:rPr>
          <w:b/>
          <w:bCs/>
          <w:sz w:val="26"/>
          <w:szCs w:val="26"/>
        </w:rPr>
        <w:t>000</w:t>
      </w:r>
      <w:r>
        <w:rPr>
          <w:b/>
          <w:bCs/>
          <w:sz w:val="26"/>
          <w:szCs w:val="26"/>
        </w:rPr>
        <w:t xml:space="preserve">,00 </w:t>
      </w:r>
      <w:r>
        <w:t>грн.</w:t>
      </w:r>
      <w:bookmarkStart w:id="22" w:name="bookmark36"/>
      <w:bookmarkStart w:id="23" w:name="bookmark37"/>
    </w:p>
    <w:p w:rsidR="00E015D3" w:rsidRPr="00E015D3" w:rsidRDefault="00E015D3" w:rsidP="00E015D3">
      <w:pPr>
        <w:pStyle w:val="a4"/>
        <w:numPr>
          <w:ilvl w:val="0"/>
          <w:numId w:val="6"/>
        </w:numPr>
        <w:shd w:val="clear" w:color="auto" w:fill="auto"/>
        <w:tabs>
          <w:tab w:val="left" w:pos="830"/>
        </w:tabs>
        <w:spacing w:after="340"/>
        <w:ind w:firstLine="580"/>
        <w:jc w:val="both"/>
      </w:pPr>
      <w:r w:rsidRPr="00E015D3">
        <w:t>Державне мито, пов`язане з видачею та оформленням закордонних паспортів (посвідок) та паспортів громадян України</w:t>
      </w:r>
    </w:p>
    <w:p w:rsidR="004B3B2D" w:rsidRDefault="004F7B42">
      <w:pPr>
        <w:pStyle w:val="Heading10"/>
        <w:keepNext/>
        <w:keepLines/>
        <w:shd w:val="clear" w:color="auto" w:fill="auto"/>
        <w:spacing w:after="300" w:line="259" w:lineRule="auto"/>
      </w:pPr>
      <w:r>
        <w:t>Офіційні трансферти</w:t>
      </w:r>
      <w:bookmarkEnd w:id="22"/>
      <w:bookmarkEnd w:id="23"/>
    </w:p>
    <w:p w:rsidR="004B3B2D" w:rsidRDefault="004F7B42">
      <w:pPr>
        <w:pStyle w:val="a4"/>
        <w:shd w:val="clear" w:color="auto" w:fill="auto"/>
        <w:spacing w:after="300"/>
        <w:ind w:firstLine="580"/>
      </w:pPr>
      <w:r>
        <w:t xml:space="preserve">Проектом Закону України «Про Державний бюджет України на </w:t>
      </w:r>
      <w:r w:rsidR="00130C66">
        <w:t>202</w:t>
      </w:r>
      <w:r w:rsidR="00E015D3">
        <w:t xml:space="preserve">4 </w:t>
      </w:r>
      <w:r>
        <w:t xml:space="preserve">рік» бюджету </w:t>
      </w:r>
      <w:r w:rsidR="001C7FD0">
        <w:t xml:space="preserve">Великобичківської </w:t>
      </w:r>
      <w:r>
        <w:t>селищної ради передбачено субвенції у такому розмірі:</w:t>
      </w:r>
    </w:p>
    <w:p w:rsidR="00086601" w:rsidRDefault="001C7FD0" w:rsidP="001247C6">
      <w:pPr>
        <w:pStyle w:val="a4"/>
        <w:numPr>
          <w:ilvl w:val="0"/>
          <w:numId w:val="6"/>
        </w:numPr>
        <w:shd w:val="clear" w:color="auto" w:fill="auto"/>
        <w:tabs>
          <w:tab w:val="left" w:pos="852"/>
        </w:tabs>
        <w:spacing w:line="360" w:lineRule="auto"/>
        <w:ind w:firstLine="580"/>
        <w:jc w:val="both"/>
      </w:pPr>
      <w:r>
        <w:t xml:space="preserve">базова дотація з державного бюджету – </w:t>
      </w:r>
      <w:r w:rsidR="00E015D3">
        <w:rPr>
          <w:b/>
          <w:sz w:val="26"/>
          <w:szCs w:val="26"/>
        </w:rPr>
        <w:t>56 900 800</w:t>
      </w:r>
      <w:r w:rsidRPr="00086601">
        <w:rPr>
          <w:b/>
          <w:sz w:val="26"/>
          <w:szCs w:val="26"/>
        </w:rPr>
        <w:t>,00</w:t>
      </w:r>
      <w:r>
        <w:t xml:space="preserve"> грн.;</w:t>
      </w:r>
    </w:p>
    <w:p w:rsidR="001C7FD0" w:rsidRDefault="001C7FD0" w:rsidP="001247C6">
      <w:pPr>
        <w:pStyle w:val="a4"/>
        <w:numPr>
          <w:ilvl w:val="0"/>
          <w:numId w:val="6"/>
        </w:numPr>
        <w:shd w:val="clear" w:color="auto" w:fill="auto"/>
        <w:tabs>
          <w:tab w:val="left" w:pos="852"/>
        </w:tabs>
        <w:spacing w:line="360" w:lineRule="auto"/>
        <w:ind w:firstLine="580"/>
        <w:jc w:val="both"/>
      </w:pPr>
      <w:r>
        <w:t xml:space="preserve">освітня субвенція з державного бюджету – </w:t>
      </w:r>
      <w:r w:rsidR="00E015D3">
        <w:rPr>
          <w:b/>
          <w:sz w:val="26"/>
          <w:szCs w:val="26"/>
        </w:rPr>
        <w:t>120 322 900</w:t>
      </w:r>
      <w:r w:rsidRPr="00086601">
        <w:rPr>
          <w:b/>
          <w:sz w:val="26"/>
          <w:szCs w:val="26"/>
        </w:rPr>
        <w:t>,00</w:t>
      </w:r>
      <w:r w:rsidRPr="00086601">
        <w:rPr>
          <w:b/>
          <w:bCs/>
          <w:sz w:val="26"/>
          <w:szCs w:val="26"/>
        </w:rPr>
        <w:t xml:space="preserve"> </w:t>
      </w:r>
      <w:r>
        <w:t>грн.;</w:t>
      </w:r>
    </w:p>
    <w:p w:rsidR="001C7FD0" w:rsidRPr="00672ADF" w:rsidRDefault="001C7FD0" w:rsidP="001C7FD0">
      <w:pPr>
        <w:pStyle w:val="a4"/>
        <w:numPr>
          <w:ilvl w:val="0"/>
          <w:numId w:val="6"/>
        </w:numPr>
        <w:shd w:val="clear" w:color="auto" w:fill="auto"/>
        <w:tabs>
          <w:tab w:val="left" w:pos="852"/>
        </w:tabs>
        <w:ind w:firstLine="580"/>
        <w:jc w:val="both"/>
      </w:pPr>
      <w:r w:rsidRPr="00672ADF">
        <w:t xml:space="preserve">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w:t>
      </w:r>
      <w:r w:rsidRPr="00672ADF">
        <w:lastRenderedPageBreak/>
        <w:t>додаткової дотації з державного бюджету</w:t>
      </w:r>
      <w:r>
        <w:t xml:space="preserve"> – </w:t>
      </w:r>
      <w:r w:rsidR="00683E8A">
        <w:rPr>
          <w:b/>
          <w:sz w:val="26"/>
          <w:szCs w:val="26"/>
        </w:rPr>
        <w:t>2</w:t>
      </w:r>
      <w:r w:rsidR="00E015D3">
        <w:rPr>
          <w:b/>
          <w:sz w:val="26"/>
          <w:szCs w:val="26"/>
        </w:rPr>
        <w:t> 369 8</w:t>
      </w:r>
      <w:r>
        <w:rPr>
          <w:b/>
          <w:sz w:val="26"/>
          <w:szCs w:val="26"/>
        </w:rPr>
        <w:t xml:space="preserve">00,00 </w:t>
      </w:r>
      <w:r>
        <w:rPr>
          <w:sz w:val="26"/>
          <w:szCs w:val="26"/>
        </w:rPr>
        <w:t>грн.;</w:t>
      </w:r>
    </w:p>
    <w:p w:rsidR="004B3B2D" w:rsidRDefault="001C7FD0">
      <w:pPr>
        <w:pStyle w:val="a4"/>
        <w:shd w:val="clear" w:color="auto" w:fill="auto"/>
        <w:spacing w:after="460"/>
        <w:ind w:firstLine="580"/>
        <w:jc w:val="both"/>
      </w:pPr>
      <w:r>
        <w:t>К</w:t>
      </w:r>
      <w:r w:rsidR="004F7B42">
        <w:t xml:space="preserve">ошти освітньої субвенції </w:t>
      </w:r>
      <w:bookmarkStart w:id="24" w:name="_GoBack"/>
      <w:bookmarkEnd w:id="24"/>
      <w:r w:rsidR="004F7B42">
        <w:t>спрямовуватимуться виключно на оплату праці з нарахуваннями педагогічних працівників загальноосвітніх навчальних закладів, які викладають предмети згідно з Державним стандартом базової і повної загальної середньої освіти.</w:t>
      </w:r>
    </w:p>
    <w:p w:rsidR="004B3B2D" w:rsidRDefault="004F7B42">
      <w:pPr>
        <w:pStyle w:val="a4"/>
        <w:shd w:val="clear" w:color="auto" w:fill="auto"/>
        <w:spacing w:after="320" w:line="259" w:lineRule="auto"/>
        <w:ind w:firstLine="0"/>
        <w:jc w:val="center"/>
        <w:rPr>
          <w:sz w:val="26"/>
          <w:szCs w:val="26"/>
        </w:rPr>
      </w:pPr>
      <w:r>
        <w:rPr>
          <w:b/>
          <w:bCs/>
          <w:sz w:val="26"/>
          <w:szCs w:val="26"/>
        </w:rPr>
        <w:t>Спеціальний фонд бюджету</w:t>
      </w:r>
      <w:r>
        <w:rPr>
          <w:b/>
          <w:bCs/>
          <w:sz w:val="26"/>
          <w:szCs w:val="26"/>
        </w:rPr>
        <w:br/>
      </w:r>
      <w:r w:rsidR="00444094">
        <w:rPr>
          <w:b/>
          <w:bCs/>
          <w:sz w:val="26"/>
          <w:szCs w:val="26"/>
        </w:rPr>
        <w:t>Великобичківської</w:t>
      </w:r>
      <w:r>
        <w:rPr>
          <w:b/>
          <w:bCs/>
          <w:sz w:val="26"/>
          <w:szCs w:val="26"/>
        </w:rPr>
        <w:t xml:space="preserve"> селищної ради</w:t>
      </w:r>
      <w:r>
        <w:rPr>
          <w:b/>
          <w:bCs/>
          <w:sz w:val="26"/>
          <w:szCs w:val="26"/>
        </w:rPr>
        <w:br/>
        <w:t xml:space="preserve">на </w:t>
      </w:r>
      <w:r w:rsidR="00130C66">
        <w:rPr>
          <w:b/>
          <w:bCs/>
          <w:sz w:val="26"/>
          <w:szCs w:val="26"/>
        </w:rPr>
        <w:t>202</w:t>
      </w:r>
      <w:r w:rsidR="00E015D3">
        <w:rPr>
          <w:b/>
          <w:bCs/>
          <w:sz w:val="26"/>
          <w:szCs w:val="26"/>
        </w:rPr>
        <w:t>4</w:t>
      </w:r>
      <w:r>
        <w:rPr>
          <w:b/>
          <w:bCs/>
          <w:sz w:val="26"/>
          <w:szCs w:val="26"/>
        </w:rPr>
        <w:t xml:space="preserve"> рік</w:t>
      </w:r>
    </w:p>
    <w:p w:rsidR="004B3B2D" w:rsidRDefault="004F7B42">
      <w:pPr>
        <w:pStyle w:val="a4"/>
        <w:shd w:val="clear" w:color="auto" w:fill="auto"/>
        <w:spacing w:line="233" w:lineRule="auto"/>
        <w:ind w:firstLine="580"/>
      </w:pPr>
      <w:r>
        <w:t xml:space="preserve">Джерелами формування спеціального фонду бюджету </w:t>
      </w:r>
      <w:r w:rsidR="00444094">
        <w:t>Великобичківської</w:t>
      </w:r>
      <w:r>
        <w:t xml:space="preserve"> селищної ради на </w:t>
      </w:r>
      <w:r w:rsidR="00130C66">
        <w:t>202</w:t>
      </w:r>
      <w:r w:rsidR="00E015D3">
        <w:t>4</w:t>
      </w:r>
      <w:r>
        <w:t xml:space="preserve"> рік у частині доходів є надходження, визначені статтею 69-1 Бюджетного кодексу України.</w:t>
      </w:r>
    </w:p>
    <w:p w:rsidR="004B3B2D" w:rsidRDefault="004F7B42">
      <w:pPr>
        <w:pStyle w:val="a4"/>
        <w:shd w:val="clear" w:color="auto" w:fill="auto"/>
        <w:spacing w:after="320" w:line="233" w:lineRule="auto"/>
        <w:ind w:firstLine="580"/>
      </w:pPr>
      <w:r>
        <w:t xml:space="preserve">Спеціальний фонд бюджету </w:t>
      </w:r>
      <w:r w:rsidR="00444094">
        <w:t>Великобичківської</w:t>
      </w:r>
      <w:r>
        <w:t xml:space="preserve"> селищної ради розраховано в розмірі </w:t>
      </w:r>
      <w:r w:rsidR="00E015D3">
        <w:rPr>
          <w:b/>
        </w:rPr>
        <w:t>3 314 000</w:t>
      </w:r>
      <w:r>
        <w:rPr>
          <w:b/>
          <w:bCs/>
          <w:sz w:val="26"/>
          <w:szCs w:val="26"/>
        </w:rPr>
        <w:t xml:space="preserve">,00 </w:t>
      </w:r>
      <w:r>
        <w:t>грн.</w:t>
      </w:r>
      <w:r w:rsidR="00405597">
        <w:t xml:space="preserve"> з них:</w:t>
      </w:r>
    </w:p>
    <w:p w:rsidR="00405597" w:rsidRDefault="00405597" w:rsidP="00405597">
      <w:pPr>
        <w:pStyle w:val="a4"/>
        <w:numPr>
          <w:ilvl w:val="0"/>
          <w:numId w:val="6"/>
        </w:numPr>
        <w:shd w:val="clear" w:color="auto" w:fill="auto"/>
        <w:spacing w:after="320" w:line="233" w:lineRule="auto"/>
        <w:ind w:firstLine="580"/>
      </w:pPr>
      <w:r w:rsidRPr="00405597">
        <w:t>Плата за послуги, що надаються бюджетними установами згідно з їх основною діяльністю </w:t>
      </w:r>
      <w:r>
        <w:t xml:space="preserve"> – </w:t>
      </w:r>
      <w:r w:rsidR="00E015D3">
        <w:rPr>
          <w:b/>
        </w:rPr>
        <w:t>2 200</w:t>
      </w:r>
      <w:r w:rsidRPr="000D059F">
        <w:rPr>
          <w:b/>
        </w:rPr>
        <w:t> 000,00</w:t>
      </w:r>
      <w:r w:rsidR="000D059F">
        <w:rPr>
          <w:b/>
        </w:rPr>
        <w:t xml:space="preserve"> </w:t>
      </w:r>
      <w:r>
        <w:t>грн;</w:t>
      </w:r>
    </w:p>
    <w:p w:rsidR="00405597" w:rsidRDefault="000D059F" w:rsidP="00E015D3">
      <w:pPr>
        <w:pStyle w:val="a4"/>
        <w:numPr>
          <w:ilvl w:val="0"/>
          <w:numId w:val="6"/>
        </w:numPr>
        <w:shd w:val="clear" w:color="auto" w:fill="auto"/>
        <w:spacing w:after="320" w:line="233" w:lineRule="auto"/>
        <w:ind w:firstLine="567"/>
      </w:pPr>
      <w:r w:rsidRPr="000D059F">
        <w:t>Кошти від продажу зем</w:t>
      </w:r>
      <w:r w:rsidR="00E015D3">
        <w:t>.</w:t>
      </w:r>
      <w:r w:rsidRPr="000D059F">
        <w:t xml:space="preserve"> ділянок несільськогосподарського</w:t>
      </w:r>
      <w:r w:rsidR="00E015D3">
        <w:t xml:space="preserve"> </w:t>
      </w:r>
      <w:r w:rsidRPr="000D059F">
        <w:t>призначення, що перебувають у державній або комунальній власності, та земельних ділянок, які знаходяться на території Автономної Республіки Крим</w:t>
      </w:r>
      <w:r>
        <w:t xml:space="preserve"> – </w:t>
      </w:r>
      <w:r w:rsidR="00E015D3">
        <w:rPr>
          <w:b/>
        </w:rPr>
        <w:t>1 00</w:t>
      </w:r>
      <w:r w:rsidRPr="000D059F">
        <w:rPr>
          <w:b/>
        </w:rPr>
        <w:t>0</w:t>
      </w:r>
      <w:r w:rsidR="00E015D3">
        <w:rPr>
          <w:b/>
        </w:rPr>
        <w:t xml:space="preserve"> </w:t>
      </w:r>
      <w:r w:rsidRPr="000D059F">
        <w:rPr>
          <w:b/>
        </w:rPr>
        <w:t>000,00</w:t>
      </w:r>
      <w:r>
        <w:t>грн.</w:t>
      </w:r>
    </w:p>
    <w:p w:rsidR="004B3B2D" w:rsidRDefault="00761D0C">
      <w:pPr>
        <w:pStyle w:val="Heading10"/>
        <w:keepNext/>
        <w:keepLines/>
        <w:shd w:val="clear" w:color="auto" w:fill="auto"/>
      </w:pPr>
      <w:r>
        <w:t>Екологічний податок</w:t>
      </w:r>
    </w:p>
    <w:p w:rsidR="004B3B2D" w:rsidRDefault="004F7B42">
      <w:pPr>
        <w:pStyle w:val="a4"/>
        <w:shd w:val="clear" w:color="auto" w:fill="auto"/>
        <w:ind w:firstLine="580"/>
        <w:jc w:val="both"/>
      </w:pPr>
      <w:r>
        <w:t xml:space="preserve">Відповідно до пункту 4.1 статті 69.1 Бюджетного кодексу України до спеціального фонду бюджету </w:t>
      </w:r>
      <w:r w:rsidR="00444094">
        <w:t>Великобичківської</w:t>
      </w:r>
      <w:r>
        <w:t xml:space="preserve"> селищної ради зараховується 25% екологічного податку (формується за рахунок надходжень від викидів забруднюючих речовин в атмосферне повітря стаціонарними джерелами забруднення, від скидів забруднюючих речовин безпосередньо у водні об’єкти, від розміщення відходів у спеціально відведених для цього місцях чи на об’єктах, крім розміщення окремих видів відходів як вторинної сировини).</w:t>
      </w:r>
    </w:p>
    <w:p w:rsidR="004B3B2D" w:rsidRDefault="004F7B42" w:rsidP="000D059F">
      <w:pPr>
        <w:pStyle w:val="a4"/>
        <w:shd w:val="clear" w:color="auto" w:fill="auto"/>
        <w:spacing w:after="320"/>
        <w:ind w:firstLine="580"/>
        <w:jc w:val="both"/>
      </w:pPr>
      <w:r>
        <w:t xml:space="preserve">До бюджету </w:t>
      </w:r>
      <w:r w:rsidR="00444094">
        <w:t>Великобичківської</w:t>
      </w:r>
      <w:r>
        <w:t xml:space="preserve"> селищної ради у </w:t>
      </w:r>
      <w:r w:rsidR="00130C66">
        <w:t>202</w:t>
      </w:r>
      <w:r w:rsidR="00E015D3">
        <w:t>4</w:t>
      </w:r>
      <w:r>
        <w:t xml:space="preserve"> залучення даних надходжень планується</w:t>
      </w:r>
      <w:r w:rsidR="00444094">
        <w:t xml:space="preserve"> у розмірі </w:t>
      </w:r>
      <w:r w:rsidR="000D059F">
        <w:rPr>
          <w:b/>
          <w:sz w:val="26"/>
          <w:szCs w:val="26"/>
        </w:rPr>
        <w:t>1</w:t>
      </w:r>
      <w:r w:rsidR="00E015D3">
        <w:rPr>
          <w:b/>
          <w:sz w:val="26"/>
          <w:szCs w:val="26"/>
        </w:rPr>
        <w:t>4</w:t>
      </w:r>
      <w:r w:rsidR="000D059F">
        <w:rPr>
          <w:b/>
          <w:sz w:val="26"/>
          <w:szCs w:val="26"/>
        </w:rPr>
        <w:t xml:space="preserve"> 0</w:t>
      </w:r>
      <w:r w:rsidR="00683E8A">
        <w:rPr>
          <w:b/>
          <w:sz w:val="26"/>
          <w:szCs w:val="26"/>
        </w:rPr>
        <w:t>00</w:t>
      </w:r>
      <w:r w:rsidR="00444094">
        <w:rPr>
          <w:b/>
          <w:sz w:val="26"/>
          <w:szCs w:val="26"/>
        </w:rPr>
        <w:t>,00грн</w:t>
      </w:r>
      <w:r>
        <w:t>.</w:t>
      </w:r>
    </w:p>
    <w:p w:rsidR="00444094" w:rsidRDefault="00444094">
      <w:pPr>
        <w:pStyle w:val="a4"/>
        <w:shd w:val="clear" w:color="auto" w:fill="auto"/>
        <w:spacing w:after="320" w:line="257" w:lineRule="auto"/>
        <w:ind w:firstLine="0"/>
        <w:jc w:val="center"/>
        <w:rPr>
          <w:b/>
          <w:bCs/>
          <w:sz w:val="26"/>
          <w:szCs w:val="26"/>
        </w:rPr>
      </w:pPr>
    </w:p>
    <w:p w:rsidR="004B3B2D" w:rsidRDefault="004F7B42">
      <w:pPr>
        <w:pStyle w:val="a4"/>
        <w:shd w:val="clear" w:color="auto" w:fill="auto"/>
        <w:spacing w:after="320" w:line="257" w:lineRule="auto"/>
        <w:ind w:firstLine="0"/>
        <w:jc w:val="center"/>
        <w:rPr>
          <w:sz w:val="26"/>
          <w:szCs w:val="26"/>
        </w:rPr>
      </w:pPr>
      <w:r>
        <w:rPr>
          <w:b/>
          <w:bCs/>
          <w:sz w:val="26"/>
          <w:szCs w:val="26"/>
        </w:rPr>
        <w:t>Грошові стягнення за шкоду, заподіяну порушенням законодавства</w:t>
      </w:r>
      <w:r>
        <w:rPr>
          <w:b/>
          <w:bCs/>
          <w:sz w:val="26"/>
          <w:szCs w:val="26"/>
        </w:rPr>
        <w:br/>
        <w:t>про охорону навколишнього природного середовища внаслідок</w:t>
      </w:r>
      <w:r>
        <w:rPr>
          <w:b/>
          <w:bCs/>
          <w:sz w:val="26"/>
          <w:szCs w:val="26"/>
        </w:rPr>
        <w:br/>
        <w:t>господарської та іншої діяльності</w:t>
      </w:r>
    </w:p>
    <w:p w:rsidR="004B3B2D" w:rsidRDefault="004F7B42" w:rsidP="00683E8A">
      <w:pPr>
        <w:pStyle w:val="a4"/>
        <w:shd w:val="clear" w:color="auto" w:fill="auto"/>
        <w:spacing w:after="660"/>
        <w:ind w:firstLine="580"/>
        <w:jc w:val="both"/>
      </w:pPr>
      <w:r>
        <w:t xml:space="preserve">Відповідно до пункту 4 статті 69.1 Бюджетного кодексу України до спеціального фонду бюджету </w:t>
      </w:r>
      <w:r w:rsidR="002839D1">
        <w:t>Великобичківської</w:t>
      </w:r>
      <w:r>
        <w:t xml:space="preserve"> селищної ради зараховується 50% даних коштів. Станом на </w:t>
      </w:r>
      <w:r w:rsidR="00E015D3">
        <w:t>12</w:t>
      </w:r>
      <w:r>
        <w:t>.1</w:t>
      </w:r>
      <w:r w:rsidR="002839D1">
        <w:t>2</w:t>
      </w:r>
      <w:r w:rsidR="00683E8A">
        <w:t>.202</w:t>
      </w:r>
      <w:r w:rsidR="000D059F">
        <w:t>2</w:t>
      </w:r>
      <w:r>
        <w:t xml:space="preserve"> року до бюджету </w:t>
      </w:r>
      <w:r w:rsidR="002839D1">
        <w:t>Великобичківської</w:t>
      </w:r>
      <w:r>
        <w:t xml:space="preserve"> селищної ради надійшла </w:t>
      </w:r>
      <w:r w:rsidR="00E015D3">
        <w:rPr>
          <w:b/>
          <w:bCs/>
          <w:sz w:val="26"/>
          <w:szCs w:val="26"/>
        </w:rPr>
        <w:t>118 658</w:t>
      </w:r>
      <w:r w:rsidR="00683E8A">
        <w:rPr>
          <w:b/>
          <w:bCs/>
          <w:sz w:val="26"/>
          <w:szCs w:val="26"/>
        </w:rPr>
        <w:t xml:space="preserve">,00 </w:t>
      </w:r>
      <w:r>
        <w:t xml:space="preserve">грн. даних коштів. Даний вид надходжень на </w:t>
      </w:r>
      <w:r w:rsidR="000D059F">
        <w:t>202</w:t>
      </w:r>
      <w:r w:rsidR="00E015D3">
        <w:t>4</w:t>
      </w:r>
      <w:r>
        <w:t xml:space="preserve"> рік плануються</w:t>
      </w:r>
      <w:r w:rsidR="002839D1">
        <w:t xml:space="preserve"> в розмірі </w:t>
      </w:r>
      <w:r w:rsidR="00E015D3">
        <w:rPr>
          <w:b/>
          <w:sz w:val="26"/>
          <w:szCs w:val="26"/>
        </w:rPr>
        <w:t>100</w:t>
      </w:r>
      <w:r w:rsidR="002839D1" w:rsidRPr="002839D1">
        <w:rPr>
          <w:b/>
          <w:sz w:val="26"/>
          <w:szCs w:val="26"/>
        </w:rPr>
        <w:t> 000,00</w:t>
      </w:r>
      <w:r w:rsidR="002839D1">
        <w:t xml:space="preserve"> грн</w:t>
      </w:r>
      <w:r>
        <w:t>.</w:t>
      </w:r>
    </w:p>
    <w:p w:rsidR="004B3B2D" w:rsidRDefault="004F7B42">
      <w:pPr>
        <w:pStyle w:val="Heading10"/>
        <w:keepNext/>
        <w:keepLines/>
        <w:shd w:val="clear" w:color="auto" w:fill="auto"/>
        <w:spacing w:after="280" w:line="259" w:lineRule="auto"/>
      </w:pPr>
      <w:bookmarkStart w:id="25" w:name="bookmark42"/>
      <w:bookmarkStart w:id="26" w:name="bookmark43"/>
      <w:r>
        <w:lastRenderedPageBreak/>
        <w:t>Власні надходження бюджетних установ</w:t>
      </w:r>
      <w:bookmarkEnd w:id="25"/>
      <w:bookmarkEnd w:id="26"/>
    </w:p>
    <w:p w:rsidR="004B3B2D" w:rsidRDefault="004F7B42" w:rsidP="0088012D">
      <w:pPr>
        <w:pStyle w:val="a4"/>
        <w:shd w:val="clear" w:color="auto" w:fill="auto"/>
        <w:ind w:firstLine="580"/>
        <w:jc w:val="both"/>
      </w:pPr>
      <w:r>
        <w:t xml:space="preserve">Власні надходження бюджетних установ мають найбільшу питому вагу у спеціальному фонді бюджету </w:t>
      </w:r>
      <w:r w:rsidR="002839D1">
        <w:t>Великобичківської</w:t>
      </w:r>
      <w:r>
        <w:t xml:space="preserve"> селищної ради. Прогнозний показник на </w:t>
      </w:r>
      <w:r w:rsidR="0088012D">
        <w:t>202</w:t>
      </w:r>
      <w:r w:rsidR="00E015D3">
        <w:t>4</w:t>
      </w:r>
      <w:r>
        <w:t xml:space="preserve"> рік становить </w:t>
      </w:r>
      <w:r w:rsidR="00E015D3">
        <w:rPr>
          <w:b/>
          <w:bCs/>
          <w:sz w:val="26"/>
          <w:szCs w:val="26"/>
        </w:rPr>
        <w:t>2 200</w:t>
      </w:r>
      <w:r w:rsidR="0088012D">
        <w:rPr>
          <w:b/>
          <w:bCs/>
          <w:sz w:val="26"/>
          <w:szCs w:val="26"/>
        </w:rPr>
        <w:t xml:space="preserve"> 0</w:t>
      </w:r>
      <w:r w:rsidR="00A03879">
        <w:rPr>
          <w:b/>
          <w:bCs/>
          <w:sz w:val="26"/>
          <w:szCs w:val="26"/>
        </w:rPr>
        <w:t>0</w:t>
      </w:r>
      <w:r w:rsidR="002839D1">
        <w:rPr>
          <w:b/>
          <w:bCs/>
          <w:sz w:val="26"/>
          <w:szCs w:val="26"/>
        </w:rPr>
        <w:t>0</w:t>
      </w:r>
      <w:r>
        <w:rPr>
          <w:b/>
          <w:bCs/>
          <w:sz w:val="26"/>
          <w:szCs w:val="26"/>
        </w:rPr>
        <w:t xml:space="preserve">,00 </w:t>
      </w:r>
      <w:r>
        <w:t>грн. (плата за послуги, що надаються бюджетними установами згідно із законодавством</w:t>
      </w:r>
    </w:p>
    <w:p w:rsidR="0088012D" w:rsidRDefault="0088012D" w:rsidP="0088012D">
      <w:pPr>
        <w:pStyle w:val="a4"/>
        <w:shd w:val="clear" w:color="auto" w:fill="auto"/>
        <w:ind w:firstLine="580"/>
        <w:jc w:val="both"/>
      </w:pPr>
    </w:p>
    <w:p w:rsidR="002839D1" w:rsidRDefault="002839D1" w:rsidP="002839D1">
      <w:pPr>
        <w:pStyle w:val="a4"/>
        <w:shd w:val="clear" w:color="auto" w:fill="auto"/>
        <w:spacing w:after="340"/>
        <w:ind w:firstLine="720"/>
        <w:jc w:val="center"/>
        <w:rPr>
          <w:b/>
          <w:bCs/>
          <w:sz w:val="26"/>
          <w:szCs w:val="26"/>
        </w:rPr>
      </w:pPr>
      <w:r w:rsidRPr="002839D1">
        <w:rPr>
          <w:b/>
          <w:bCs/>
          <w:sz w:val="26"/>
          <w:szCs w:val="26"/>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p w:rsidR="004B3B2D" w:rsidRDefault="004F7B42">
      <w:pPr>
        <w:pStyle w:val="a4"/>
        <w:shd w:val="clear" w:color="auto" w:fill="auto"/>
        <w:spacing w:after="340"/>
        <w:ind w:firstLine="720"/>
        <w:jc w:val="both"/>
      </w:pPr>
      <w:r>
        <w:t xml:space="preserve">На </w:t>
      </w:r>
      <w:r w:rsidR="00130C66">
        <w:t>202</w:t>
      </w:r>
      <w:r w:rsidR="00E015D3">
        <w:t>4</w:t>
      </w:r>
      <w:r>
        <w:t xml:space="preserve"> рік надходження від продажу земельних ділянок несільськогосподарського призначення плануються</w:t>
      </w:r>
      <w:r w:rsidR="002839D1">
        <w:t xml:space="preserve"> в розмірі</w:t>
      </w:r>
      <w:r w:rsidR="0088012D">
        <w:rPr>
          <w:b/>
          <w:sz w:val="26"/>
          <w:szCs w:val="26"/>
        </w:rPr>
        <w:t xml:space="preserve"> </w:t>
      </w:r>
      <w:r w:rsidR="00E015D3">
        <w:rPr>
          <w:b/>
          <w:sz w:val="26"/>
          <w:szCs w:val="26"/>
        </w:rPr>
        <w:t>1 0</w:t>
      </w:r>
      <w:r w:rsidR="002839D1">
        <w:rPr>
          <w:b/>
          <w:sz w:val="26"/>
          <w:szCs w:val="26"/>
        </w:rPr>
        <w:t>00 000,00 грн</w:t>
      </w:r>
      <w:r>
        <w:t>.</w:t>
      </w:r>
    </w:p>
    <w:p w:rsidR="004B3B2D" w:rsidRDefault="004F7B42">
      <w:pPr>
        <w:pStyle w:val="Heading10"/>
        <w:keepNext/>
        <w:keepLines/>
        <w:shd w:val="clear" w:color="auto" w:fill="auto"/>
        <w:spacing w:after="280" w:line="262" w:lineRule="auto"/>
      </w:pPr>
      <w:bookmarkStart w:id="27" w:name="bookmark44"/>
      <w:bookmarkStart w:id="28" w:name="bookmark45"/>
      <w:r>
        <w:t>Бюджет розвитку спеціального фонду бюджету</w:t>
      </w:r>
      <w:r>
        <w:br/>
      </w:r>
      <w:r w:rsidR="002839D1">
        <w:t>Великобичківської</w:t>
      </w:r>
      <w:r>
        <w:t xml:space="preserve"> селищної ради</w:t>
      </w:r>
      <w:bookmarkEnd w:id="27"/>
      <w:bookmarkEnd w:id="28"/>
    </w:p>
    <w:p w:rsidR="004B3B2D" w:rsidRDefault="004F7B42">
      <w:pPr>
        <w:pStyle w:val="a4"/>
        <w:shd w:val="clear" w:color="auto" w:fill="auto"/>
        <w:ind w:firstLine="580"/>
        <w:jc w:val="both"/>
      </w:pPr>
      <w:r>
        <w:t xml:space="preserve">Бюджет розвитку формується відповідно до ст.71 Бюджетного кодексу України. </w:t>
      </w:r>
    </w:p>
    <w:p w:rsidR="004B3B2D" w:rsidRDefault="004F7B42" w:rsidP="002839D1">
      <w:pPr>
        <w:pStyle w:val="a4"/>
        <w:shd w:val="clear" w:color="auto" w:fill="auto"/>
        <w:spacing w:after="340"/>
        <w:ind w:firstLine="720"/>
        <w:jc w:val="both"/>
      </w:pPr>
      <w:r>
        <w:t xml:space="preserve">Бюджет розвитку на </w:t>
      </w:r>
      <w:r w:rsidR="0088012D">
        <w:t>202</w:t>
      </w:r>
      <w:r w:rsidR="00E015D3">
        <w:t>4</w:t>
      </w:r>
      <w:r>
        <w:t xml:space="preserve"> рік </w:t>
      </w:r>
      <w:r w:rsidR="002839D1">
        <w:t xml:space="preserve">планується в розмірі </w:t>
      </w:r>
      <w:r w:rsidR="00E015D3">
        <w:rPr>
          <w:b/>
          <w:sz w:val="26"/>
          <w:szCs w:val="26"/>
        </w:rPr>
        <w:t>1 000</w:t>
      </w:r>
      <w:r w:rsidR="002839D1">
        <w:rPr>
          <w:b/>
          <w:sz w:val="26"/>
          <w:szCs w:val="26"/>
        </w:rPr>
        <w:t xml:space="preserve"> 000,00 </w:t>
      </w:r>
      <w:r w:rsidR="002839D1">
        <w:rPr>
          <w:szCs w:val="26"/>
        </w:rPr>
        <w:t xml:space="preserve">грн за рахунок </w:t>
      </w:r>
      <w:r w:rsidR="002839D1">
        <w:rPr>
          <w:bCs/>
          <w:szCs w:val="26"/>
        </w:rPr>
        <w:t>к</w:t>
      </w:r>
      <w:r w:rsidR="002839D1" w:rsidRPr="002839D1">
        <w:rPr>
          <w:bCs/>
          <w:szCs w:val="26"/>
        </w:rPr>
        <w:t>ошт</w:t>
      </w:r>
      <w:r w:rsidR="002839D1">
        <w:rPr>
          <w:bCs/>
          <w:szCs w:val="26"/>
        </w:rPr>
        <w:t>ів</w:t>
      </w:r>
      <w:r w:rsidR="002839D1" w:rsidRPr="002839D1">
        <w:rPr>
          <w:bCs/>
          <w:szCs w:val="26"/>
        </w:rPr>
        <w:t xml:space="preserve">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r w:rsidR="002839D1">
        <w:rPr>
          <w:szCs w:val="26"/>
        </w:rPr>
        <w:t xml:space="preserve"> </w:t>
      </w:r>
      <w:r>
        <w:t>.</w:t>
      </w:r>
    </w:p>
    <w:p w:rsidR="004B3B2D" w:rsidRDefault="004F7B42">
      <w:pPr>
        <w:pStyle w:val="a4"/>
        <w:shd w:val="clear" w:color="auto" w:fill="auto"/>
        <w:spacing w:line="259" w:lineRule="auto"/>
        <w:ind w:firstLine="0"/>
        <w:jc w:val="center"/>
        <w:rPr>
          <w:sz w:val="26"/>
          <w:szCs w:val="26"/>
        </w:rPr>
      </w:pPr>
      <w:r>
        <w:rPr>
          <w:b/>
          <w:bCs/>
          <w:sz w:val="26"/>
          <w:szCs w:val="26"/>
        </w:rPr>
        <w:t>Поясненн</w:t>
      </w:r>
      <w:r w:rsidR="00761D0C">
        <w:rPr>
          <w:b/>
          <w:bCs/>
          <w:sz w:val="26"/>
          <w:szCs w:val="26"/>
        </w:rPr>
        <w:t>я</w:t>
      </w:r>
      <w:r>
        <w:rPr>
          <w:b/>
          <w:bCs/>
          <w:sz w:val="26"/>
          <w:szCs w:val="26"/>
        </w:rPr>
        <w:t xml:space="preserve"> до основних положень</w:t>
      </w:r>
    </w:p>
    <w:p w:rsidR="003F1B98" w:rsidRDefault="004F7B42" w:rsidP="005E5AF9">
      <w:pPr>
        <w:pStyle w:val="a4"/>
        <w:shd w:val="clear" w:color="auto" w:fill="auto"/>
        <w:ind w:firstLine="0"/>
        <w:jc w:val="center"/>
        <w:rPr>
          <w:b/>
          <w:bCs/>
          <w:sz w:val="26"/>
          <w:szCs w:val="26"/>
        </w:rPr>
      </w:pPr>
      <w:r>
        <w:rPr>
          <w:b/>
          <w:bCs/>
          <w:sz w:val="26"/>
          <w:szCs w:val="26"/>
        </w:rPr>
        <w:t xml:space="preserve">проекту рішення </w:t>
      </w:r>
    </w:p>
    <w:p w:rsidR="003F1B98" w:rsidRDefault="004F7B42" w:rsidP="003F1B98">
      <w:pPr>
        <w:pStyle w:val="a4"/>
        <w:shd w:val="clear" w:color="auto" w:fill="auto"/>
        <w:ind w:firstLine="0"/>
        <w:jc w:val="center"/>
        <w:rPr>
          <w:b/>
        </w:rPr>
      </w:pPr>
      <w:r w:rsidRPr="005E5AF9">
        <w:rPr>
          <w:b/>
          <w:bCs/>
          <w:sz w:val="26"/>
          <w:szCs w:val="26"/>
        </w:rPr>
        <w:t>«</w:t>
      </w:r>
      <w:r w:rsidR="005E5AF9" w:rsidRPr="005E5AF9">
        <w:rPr>
          <w:b/>
        </w:rPr>
        <w:t>Про бюджет Великобичківської селищної територіальної громади</w:t>
      </w:r>
      <w:r w:rsidR="003F1B98">
        <w:rPr>
          <w:b/>
        </w:rPr>
        <w:t xml:space="preserve"> </w:t>
      </w:r>
    </w:p>
    <w:p w:rsidR="004B3B2D" w:rsidRDefault="005E5AF9" w:rsidP="003F1B98">
      <w:pPr>
        <w:pStyle w:val="a4"/>
        <w:shd w:val="clear" w:color="auto" w:fill="auto"/>
        <w:ind w:firstLine="0"/>
        <w:jc w:val="center"/>
        <w:rPr>
          <w:sz w:val="26"/>
          <w:szCs w:val="26"/>
        </w:rPr>
      </w:pPr>
      <w:r w:rsidRPr="005E5AF9">
        <w:rPr>
          <w:b/>
        </w:rPr>
        <w:t xml:space="preserve">на </w:t>
      </w:r>
      <w:r w:rsidR="00130C66">
        <w:rPr>
          <w:b/>
        </w:rPr>
        <w:t>202</w:t>
      </w:r>
      <w:r w:rsidR="003139ED">
        <w:rPr>
          <w:b/>
        </w:rPr>
        <w:t>4</w:t>
      </w:r>
      <w:r w:rsidRPr="005E5AF9">
        <w:rPr>
          <w:b/>
        </w:rPr>
        <w:t xml:space="preserve"> рік"</w:t>
      </w:r>
      <w:r w:rsidR="004F7B42">
        <w:rPr>
          <w:b/>
          <w:bCs/>
          <w:sz w:val="26"/>
          <w:szCs w:val="26"/>
        </w:rPr>
        <w:t>"</w:t>
      </w:r>
      <w:r w:rsidR="004F7B42">
        <w:rPr>
          <w:b/>
          <w:bCs/>
          <w:sz w:val="26"/>
          <w:szCs w:val="26"/>
        </w:rPr>
        <w:br/>
        <w:t>за видатками і кредитуванням</w:t>
      </w:r>
    </w:p>
    <w:p w:rsidR="004B3B2D" w:rsidRDefault="004F7B42">
      <w:pPr>
        <w:pStyle w:val="a4"/>
        <w:shd w:val="clear" w:color="auto" w:fill="auto"/>
        <w:spacing w:after="280" w:line="259" w:lineRule="auto"/>
        <w:ind w:firstLine="0"/>
        <w:jc w:val="center"/>
        <w:rPr>
          <w:sz w:val="26"/>
          <w:szCs w:val="26"/>
        </w:rPr>
      </w:pPr>
      <w:r>
        <w:rPr>
          <w:b/>
          <w:bCs/>
          <w:sz w:val="26"/>
          <w:szCs w:val="26"/>
        </w:rPr>
        <w:t>(п.п. в) п. 1 ч. 1 ст.76 Бюджетного кодексу України)</w:t>
      </w:r>
    </w:p>
    <w:p w:rsidR="004B3B2D" w:rsidRDefault="004F7B42">
      <w:pPr>
        <w:pStyle w:val="a4"/>
        <w:shd w:val="clear" w:color="auto" w:fill="auto"/>
        <w:ind w:firstLine="580"/>
        <w:jc w:val="both"/>
      </w:pPr>
      <w:r>
        <w:t xml:space="preserve">Проект бюджету </w:t>
      </w:r>
      <w:r w:rsidR="003F1B98">
        <w:t>Великобичківської</w:t>
      </w:r>
      <w:r>
        <w:t xml:space="preserve"> селищної ради на </w:t>
      </w:r>
      <w:r w:rsidR="00130C66">
        <w:t>202</w:t>
      </w:r>
      <w:r w:rsidR="003139ED">
        <w:t>4</w:t>
      </w:r>
      <w:r>
        <w:t xml:space="preserve"> рік за видатками відповідно до частини 1 статті 20 Бюджетного кодексу України сформований із застосуванням програмно-цільового методу з урахуванням положень наказу Міністерства фінансів України від 20 вересня 2017 року №793 «Про затвердження складових програмної класифікації видатків та кредитування місцевих бюджетів» (із змінами).</w:t>
      </w:r>
    </w:p>
    <w:p w:rsidR="0032566A" w:rsidRDefault="004F7B42" w:rsidP="0032566A">
      <w:pPr>
        <w:pStyle w:val="a4"/>
        <w:shd w:val="clear" w:color="auto" w:fill="auto"/>
        <w:spacing w:after="280"/>
        <w:ind w:firstLine="580"/>
        <w:jc w:val="both"/>
      </w:pPr>
      <w:r>
        <w:t>Так, проект бюджету громади сформований з урахуванням таких положень:</w:t>
      </w:r>
    </w:p>
    <w:p w:rsidR="004B3B2D" w:rsidRDefault="0032566A" w:rsidP="0032566A">
      <w:pPr>
        <w:pStyle w:val="a4"/>
        <w:shd w:val="clear" w:color="auto" w:fill="auto"/>
        <w:spacing w:after="280"/>
        <w:ind w:firstLine="580"/>
        <w:jc w:val="both"/>
      </w:pPr>
      <w:r>
        <w:t>-</w:t>
      </w:r>
      <w:r w:rsidR="004F7B42">
        <w:t>визначення обсягу освітньої субвенції з державного бюджету місцевим бюджетам на основі нової формули, яка враховує нормативну наповнюваність класів; виходячи з розрахункової кількості педагогічних працівників, визначеної, зокрема, на підставі навчального навантаження та нормативної наповнюваності класів, а також середньої заробіт</w:t>
      </w:r>
      <w:r w:rsidR="00A03879">
        <w:t>ної плати вчителя в умовах 202</w:t>
      </w:r>
      <w:r w:rsidR="003139ED">
        <w:t>4</w:t>
      </w:r>
      <w:r w:rsidR="00A03879">
        <w:t xml:space="preserve"> </w:t>
      </w:r>
      <w:r w:rsidR="004F7B42">
        <w:t>року;</w:t>
      </w:r>
    </w:p>
    <w:p w:rsidR="004B3B2D" w:rsidRDefault="004F7B42">
      <w:pPr>
        <w:pStyle w:val="a4"/>
        <w:shd w:val="clear" w:color="auto" w:fill="auto"/>
        <w:ind w:firstLine="580"/>
        <w:jc w:val="both"/>
      </w:pPr>
      <w:r>
        <w:t>Бюджет громади сформовано з урахуванням принципів раціонального використання бюджетних коштів, підвищення ефективності видатків та концентрації їх на пріоритетних напрямках.</w:t>
      </w:r>
    </w:p>
    <w:p w:rsidR="004B3B2D" w:rsidRDefault="004F7B42">
      <w:pPr>
        <w:pStyle w:val="a4"/>
        <w:shd w:val="clear" w:color="auto" w:fill="auto"/>
        <w:ind w:firstLine="580"/>
        <w:jc w:val="both"/>
      </w:pPr>
      <w:r>
        <w:t>Ключовим завданням бюджетної політики залишатиметься забезпечення економічної стабільності, стійкості та збалансованості бюджетної системи.</w:t>
      </w:r>
    </w:p>
    <w:p w:rsidR="004B3B2D" w:rsidRPr="003139ED" w:rsidRDefault="004F7B42">
      <w:pPr>
        <w:pStyle w:val="a4"/>
        <w:shd w:val="clear" w:color="auto" w:fill="auto"/>
        <w:ind w:firstLine="580"/>
        <w:jc w:val="both"/>
        <w:rPr>
          <w:b/>
        </w:rPr>
      </w:pPr>
      <w:r>
        <w:lastRenderedPageBreak/>
        <w:t xml:space="preserve">При розрахунку фонду оплати праці враховано розмір з 01 січня </w:t>
      </w:r>
      <w:r w:rsidR="00130C66">
        <w:t>202</w:t>
      </w:r>
      <w:r w:rsidR="003139ED">
        <w:t>4</w:t>
      </w:r>
      <w:r>
        <w:t xml:space="preserve"> року також мінімальної зарплати в сумі</w:t>
      </w:r>
      <w:r w:rsidR="00A03879">
        <w:t xml:space="preserve"> </w:t>
      </w:r>
      <w:r w:rsidR="003139ED">
        <w:rPr>
          <w:b/>
        </w:rPr>
        <w:t>7 100</w:t>
      </w:r>
      <w:r w:rsidR="00A03879" w:rsidRPr="00A03879">
        <w:rPr>
          <w:b/>
        </w:rPr>
        <w:t>,00</w:t>
      </w:r>
      <w:r w:rsidR="00A03879">
        <w:t xml:space="preserve"> грн.</w:t>
      </w:r>
      <w:r w:rsidR="003139ED">
        <w:t xml:space="preserve"> та  з 01.04.2024 </w:t>
      </w:r>
      <w:r w:rsidR="003139ED">
        <w:rPr>
          <w:b/>
        </w:rPr>
        <w:t xml:space="preserve">8 000,00 </w:t>
      </w:r>
      <w:r w:rsidR="003139ED" w:rsidRPr="003139ED">
        <w:t>грн.</w:t>
      </w:r>
    </w:p>
    <w:p w:rsidR="004B3B2D" w:rsidRDefault="004F7B42">
      <w:pPr>
        <w:pStyle w:val="a4"/>
        <w:shd w:val="clear" w:color="auto" w:fill="auto"/>
        <w:ind w:firstLine="580"/>
        <w:jc w:val="both"/>
      </w:pPr>
      <w:r>
        <w:t>Також в проекті бюджету враховані видатки на забезпечення міжкваліфікаційних (міжпосадових) співвідношень в оплаті праці, посадові оклади яких мають встановлюватися на рівні мінімальної заробітної плати, та збережені додаткові надбавки, матеріальні допомоги та інші виплати працівникам окремих галузей бюджетної сфери, які відповідно до внесених змін у законодавстві застосовуються у порядку та розмірах, встановлених Кабінетом Міністрів України, виходячи з наявних фінансових ресурсів державного та місцевого бюджетів.</w:t>
      </w:r>
    </w:p>
    <w:p w:rsidR="004B3B2D" w:rsidRDefault="004F7B42">
      <w:pPr>
        <w:pStyle w:val="a4"/>
        <w:shd w:val="clear" w:color="auto" w:fill="auto"/>
        <w:ind w:firstLine="580"/>
        <w:jc w:val="both"/>
      </w:pPr>
      <w:r>
        <w:t xml:space="preserve">Загальний обсяг видатків бюджету </w:t>
      </w:r>
      <w:r w:rsidR="00F134C2">
        <w:t>Великобичківської</w:t>
      </w:r>
      <w:r>
        <w:t xml:space="preserve"> селищної ради на </w:t>
      </w:r>
      <w:r w:rsidR="00130C66">
        <w:t>2</w:t>
      </w:r>
      <w:r w:rsidR="0088012D">
        <w:t>02</w:t>
      </w:r>
      <w:r w:rsidR="003139ED">
        <w:t xml:space="preserve">4 </w:t>
      </w:r>
      <w:r>
        <w:t xml:space="preserve">рік, з урахуванням міжбюджетних трансфертів становитиме </w:t>
      </w:r>
      <w:r w:rsidR="003139ED">
        <w:rPr>
          <w:b/>
          <w:bCs/>
          <w:sz w:val="26"/>
          <w:szCs w:val="26"/>
        </w:rPr>
        <w:t>253 083 100</w:t>
      </w:r>
      <w:r>
        <w:rPr>
          <w:b/>
          <w:bCs/>
          <w:sz w:val="26"/>
          <w:szCs w:val="26"/>
        </w:rPr>
        <w:t xml:space="preserve">,00 </w:t>
      </w:r>
      <w:r>
        <w:t>грн. , у тому числі:</w:t>
      </w:r>
    </w:p>
    <w:p w:rsidR="004B3B2D" w:rsidRDefault="004F7B42">
      <w:pPr>
        <w:pStyle w:val="a4"/>
        <w:numPr>
          <w:ilvl w:val="0"/>
          <w:numId w:val="6"/>
        </w:numPr>
        <w:shd w:val="clear" w:color="auto" w:fill="auto"/>
        <w:tabs>
          <w:tab w:val="left" w:pos="792"/>
        </w:tabs>
        <w:ind w:firstLine="580"/>
        <w:jc w:val="both"/>
      </w:pPr>
      <w:r>
        <w:t xml:space="preserve">по загальному фонду </w:t>
      </w:r>
      <w:r w:rsidR="00F134C2">
        <w:t>–</w:t>
      </w:r>
      <w:r>
        <w:t xml:space="preserve"> </w:t>
      </w:r>
      <w:r w:rsidR="003139ED">
        <w:rPr>
          <w:b/>
          <w:bCs/>
          <w:sz w:val="26"/>
          <w:szCs w:val="26"/>
        </w:rPr>
        <w:t>249 769 100</w:t>
      </w:r>
      <w:r w:rsidR="00A806E9">
        <w:rPr>
          <w:b/>
          <w:bCs/>
          <w:sz w:val="26"/>
          <w:szCs w:val="26"/>
        </w:rPr>
        <w:t>,00</w:t>
      </w:r>
      <w:r>
        <w:rPr>
          <w:b/>
          <w:bCs/>
          <w:sz w:val="26"/>
          <w:szCs w:val="26"/>
        </w:rPr>
        <w:t xml:space="preserve"> </w:t>
      </w:r>
      <w:r>
        <w:t>грн;</w:t>
      </w:r>
    </w:p>
    <w:p w:rsidR="004B3B2D" w:rsidRDefault="004F7B42">
      <w:pPr>
        <w:pStyle w:val="a4"/>
        <w:numPr>
          <w:ilvl w:val="0"/>
          <w:numId w:val="6"/>
        </w:numPr>
        <w:shd w:val="clear" w:color="auto" w:fill="auto"/>
        <w:tabs>
          <w:tab w:val="left" w:pos="792"/>
        </w:tabs>
        <w:spacing w:after="300"/>
        <w:ind w:firstLine="580"/>
        <w:jc w:val="both"/>
      </w:pPr>
      <w:r>
        <w:t xml:space="preserve">по спеціальному фонду </w:t>
      </w:r>
      <w:r w:rsidR="00F134C2">
        <w:t>–</w:t>
      </w:r>
      <w:r>
        <w:t xml:space="preserve"> </w:t>
      </w:r>
      <w:r w:rsidR="003139ED">
        <w:rPr>
          <w:b/>
          <w:bCs/>
          <w:sz w:val="26"/>
          <w:szCs w:val="26"/>
        </w:rPr>
        <w:t>3 314</w:t>
      </w:r>
      <w:r w:rsidR="0088012D">
        <w:rPr>
          <w:b/>
          <w:bCs/>
          <w:sz w:val="26"/>
          <w:szCs w:val="26"/>
        </w:rPr>
        <w:t xml:space="preserve"> 000</w:t>
      </w:r>
      <w:r w:rsidR="00A806E9">
        <w:rPr>
          <w:b/>
          <w:bCs/>
          <w:sz w:val="26"/>
          <w:szCs w:val="26"/>
        </w:rPr>
        <w:t>,00</w:t>
      </w:r>
      <w:r>
        <w:rPr>
          <w:b/>
          <w:bCs/>
          <w:sz w:val="26"/>
          <w:szCs w:val="26"/>
        </w:rPr>
        <w:t xml:space="preserve"> </w:t>
      </w:r>
      <w:r>
        <w:t>грн.</w:t>
      </w:r>
    </w:p>
    <w:p w:rsidR="004B3B2D" w:rsidRDefault="004F7B42">
      <w:pPr>
        <w:pStyle w:val="a4"/>
        <w:shd w:val="clear" w:color="auto" w:fill="auto"/>
        <w:ind w:firstLine="580"/>
        <w:jc w:val="both"/>
      </w:pPr>
      <w:r>
        <w:t xml:space="preserve">Обсяги освітньої </w:t>
      </w:r>
      <w:r w:rsidR="003139ED">
        <w:t xml:space="preserve">субвенції </w:t>
      </w:r>
      <w:r>
        <w:t xml:space="preserve">визначено відповідно до проекту Закону України "Про Державний бюджет України на </w:t>
      </w:r>
      <w:r w:rsidR="00130C66">
        <w:t>202</w:t>
      </w:r>
      <w:r w:rsidR="003139ED">
        <w:t>4</w:t>
      </w:r>
      <w:r>
        <w:t xml:space="preserve"> рік", у таких розмірах:</w:t>
      </w:r>
    </w:p>
    <w:p w:rsidR="004B3B2D" w:rsidRDefault="004F7B42">
      <w:pPr>
        <w:pStyle w:val="a4"/>
        <w:numPr>
          <w:ilvl w:val="0"/>
          <w:numId w:val="6"/>
        </w:numPr>
        <w:shd w:val="clear" w:color="auto" w:fill="auto"/>
        <w:tabs>
          <w:tab w:val="left" w:pos="792"/>
        </w:tabs>
        <w:spacing w:after="300"/>
        <w:ind w:firstLine="580"/>
        <w:jc w:val="both"/>
      </w:pPr>
      <w:r>
        <w:t xml:space="preserve">освітня субвенція з державного бюджету в обсязі </w:t>
      </w:r>
      <w:r w:rsidR="00F134C2">
        <w:t>–</w:t>
      </w:r>
      <w:r>
        <w:t xml:space="preserve"> </w:t>
      </w:r>
      <w:r w:rsidR="003139ED">
        <w:rPr>
          <w:b/>
          <w:bCs/>
          <w:sz w:val="26"/>
          <w:szCs w:val="26"/>
        </w:rPr>
        <w:t>120 322 900</w:t>
      </w:r>
      <w:r>
        <w:rPr>
          <w:b/>
          <w:bCs/>
          <w:sz w:val="26"/>
          <w:szCs w:val="26"/>
        </w:rPr>
        <w:t xml:space="preserve">,00 </w:t>
      </w:r>
      <w:r>
        <w:t>грн.;</w:t>
      </w:r>
    </w:p>
    <w:p w:rsidR="004B3B2D" w:rsidRDefault="004F7B42">
      <w:pPr>
        <w:pStyle w:val="a4"/>
        <w:shd w:val="clear" w:color="auto" w:fill="auto"/>
        <w:spacing w:after="320"/>
        <w:ind w:firstLine="580"/>
        <w:jc w:val="both"/>
      </w:pPr>
      <w:r>
        <w:t xml:space="preserve">Показники місцевого бюджету селищної ради на </w:t>
      </w:r>
      <w:r w:rsidR="0088012D">
        <w:t>202</w:t>
      </w:r>
      <w:r w:rsidR="003139ED">
        <w:t>4</w:t>
      </w:r>
      <w:r>
        <w:t xml:space="preserve"> рік спрямовані на забезпечення фінансовими ресурсами заходів громади за вищезазначеними напрямками, проведення раціонального використання бюджетних коштів, забезпечення можливості надання якісної освіти, створення належних умов для збереження і зміцнення здоров'я населення району, забезпечення належного рівня соціального обслуговування малозабезпечених верств населення, підвищення культурного рівня населення.</w:t>
      </w:r>
    </w:p>
    <w:p w:rsidR="004B3B2D" w:rsidRPr="008110C4" w:rsidRDefault="004F7B42">
      <w:pPr>
        <w:pStyle w:val="Heading10"/>
        <w:keepNext/>
        <w:keepLines/>
        <w:shd w:val="clear" w:color="auto" w:fill="auto"/>
        <w:spacing w:line="259" w:lineRule="auto"/>
        <w:rPr>
          <w:color w:val="auto"/>
        </w:rPr>
      </w:pPr>
      <w:bookmarkStart w:id="29" w:name="bookmark46"/>
      <w:bookmarkStart w:id="30" w:name="bookmark47"/>
      <w:r w:rsidRPr="008110C4">
        <w:rPr>
          <w:color w:val="auto"/>
        </w:rPr>
        <w:t>Загальний фонд</w:t>
      </w:r>
      <w:bookmarkEnd w:id="29"/>
      <w:bookmarkEnd w:id="30"/>
    </w:p>
    <w:p w:rsidR="004B3B2D" w:rsidRPr="0032566A" w:rsidRDefault="004F7B42">
      <w:pPr>
        <w:pStyle w:val="a4"/>
        <w:shd w:val="clear" w:color="auto" w:fill="auto"/>
        <w:ind w:firstLine="580"/>
        <w:jc w:val="both"/>
        <w:rPr>
          <w:color w:val="auto"/>
        </w:rPr>
      </w:pPr>
      <w:r w:rsidRPr="0032566A">
        <w:rPr>
          <w:color w:val="auto"/>
        </w:rPr>
        <w:t xml:space="preserve">Обсяг видатків загального фонду місцевого бюджету на </w:t>
      </w:r>
      <w:r w:rsidR="00CC5811">
        <w:rPr>
          <w:color w:val="auto"/>
        </w:rPr>
        <w:t>202</w:t>
      </w:r>
      <w:r w:rsidR="003139ED">
        <w:rPr>
          <w:color w:val="auto"/>
        </w:rPr>
        <w:t>4</w:t>
      </w:r>
      <w:r w:rsidRPr="0032566A">
        <w:rPr>
          <w:color w:val="auto"/>
        </w:rPr>
        <w:t xml:space="preserve"> рік становить </w:t>
      </w:r>
      <w:r w:rsidR="003139ED">
        <w:rPr>
          <w:b/>
          <w:bCs/>
          <w:color w:val="auto"/>
          <w:sz w:val="26"/>
          <w:szCs w:val="26"/>
        </w:rPr>
        <w:t>249 769 100</w:t>
      </w:r>
      <w:r w:rsidR="0032566A" w:rsidRPr="0032566A">
        <w:rPr>
          <w:b/>
          <w:bCs/>
          <w:color w:val="auto"/>
          <w:sz w:val="26"/>
          <w:szCs w:val="26"/>
        </w:rPr>
        <w:t>,00</w:t>
      </w:r>
      <w:r w:rsidRPr="0032566A">
        <w:rPr>
          <w:b/>
          <w:bCs/>
          <w:color w:val="auto"/>
          <w:sz w:val="26"/>
          <w:szCs w:val="26"/>
        </w:rPr>
        <w:t xml:space="preserve"> </w:t>
      </w:r>
      <w:r w:rsidRPr="0032566A">
        <w:rPr>
          <w:color w:val="auto"/>
        </w:rPr>
        <w:t>грн, в тому числі :</w:t>
      </w:r>
    </w:p>
    <w:p w:rsidR="004B3B2D" w:rsidRPr="0032566A" w:rsidRDefault="004F7B42">
      <w:pPr>
        <w:pStyle w:val="a4"/>
        <w:numPr>
          <w:ilvl w:val="0"/>
          <w:numId w:val="6"/>
        </w:numPr>
        <w:shd w:val="clear" w:color="auto" w:fill="auto"/>
        <w:tabs>
          <w:tab w:val="left" w:pos="852"/>
        </w:tabs>
        <w:ind w:firstLine="580"/>
        <w:jc w:val="both"/>
        <w:rPr>
          <w:color w:val="auto"/>
        </w:rPr>
      </w:pPr>
      <w:r w:rsidRPr="0032566A">
        <w:rPr>
          <w:color w:val="auto"/>
        </w:rPr>
        <w:t xml:space="preserve">заробітна плата з нарахуваннями </w:t>
      </w:r>
      <w:r w:rsidR="0084043F" w:rsidRPr="0032566A">
        <w:rPr>
          <w:color w:val="auto"/>
        </w:rPr>
        <w:t>–</w:t>
      </w:r>
      <w:r w:rsidRPr="0032566A">
        <w:rPr>
          <w:color w:val="auto"/>
        </w:rPr>
        <w:t xml:space="preserve"> </w:t>
      </w:r>
      <w:r w:rsidR="003139ED">
        <w:rPr>
          <w:b/>
          <w:bCs/>
          <w:color w:val="auto"/>
          <w:sz w:val="26"/>
          <w:szCs w:val="26"/>
        </w:rPr>
        <w:t>202 571 500</w:t>
      </w:r>
      <w:r w:rsidR="00D35AE8">
        <w:rPr>
          <w:b/>
          <w:bCs/>
          <w:color w:val="auto"/>
          <w:sz w:val="26"/>
          <w:szCs w:val="26"/>
        </w:rPr>
        <w:t>,00</w:t>
      </w:r>
      <w:r w:rsidRPr="0032566A">
        <w:rPr>
          <w:b/>
          <w:bCs/>
          <w:color w:val="auto"/>
          <w:sz w:val="26"/>
          <w:szCs w:val="26"/>
        </w:rPr>
        <w:t xml:space="preserve"> </w:t>
      </w:r>
      <w:r w:rsidRPr="0032566A">
        <w:rPr>
          <w:color w:val="auto"/>
        </w:rPr>
        <w:t>грн.</w:t>
      </w:r>
    </w:p>
    <w:p w:rsidR="004B3B2D" w:rsidRPr="0032566A" w:rsidRDefault="004F7B42">
      <w:pPr>
        <w:pStyle w:val="a4"/>
        <w:numPr>
          <w:ilvl w:val="0"/>
          <w:numId w:val="6"/>
        </w:numPr>
        <w:shd w:val="clear" w:color="auto" w:fill="auto"/>
        <w:tabs>
          <w:tab w:val="left" w:pos="852"/>
        </w:tabs>
        <w:ind w:firstLine="580"/>
        <w:jc w:val="both"/>
        <w:rPr>
          <w:color w:val="auto"/>
        </w:rPr>
      </w:pPr>
      <w:r w:rsidRPr="0032566A">
        <w:rPr>
          <w:color w:val="auto"/>
        </w:rPr>
        <w:t xml:space="preserve">забезпечення продуктами харчування </w:t>
      </w:r>
      <w:r w:rsidRPr="0032566A">
        <w:rPr>
          <w:b/>
          <w:bCs/>
          <w:color w:val="auto"/>
          <w:sz w:val="26"/>
          <w:szCs w:val="26"/>
        </w:rPr>
        <w:t>-</w:t>
      </w:r>
      <w:r w:rsidR="003139ED">
        <w:rPr>
          <w:b/>
          <w:bCs/>
          <w:color w:val="auto"/>
          <w:sz w:val="26"/>
          <w:szCs w:val="26"/>
        </w:rPr>
        <w:t>3 0</w:t>
      </w:r>
      <w:r w:rsidR="0088012D">
        <w:rPr>
          <w:b/>
          <w:bCs/>
          <w:color w:val="auto"/>
          <w:sz w:val="26"/>
          <w:szCs w:val="26"/>
        </w:rPr>
        <w:t>00 000</w:t>
      </w:r>
      <w:r w:rsidR="0084043F" w:rsidRPr="0032566A">
        <w:rPr>
          <w:b/>
          <w:bCs/>
          <w:color w:val="auto"/>
          <w:sz w:val="26"/>
          <w:szCs w:val="26"/>
        </w:rPr>
        <w:t xml:space="preserve">,00 </w:t>
      </w:r>
      <w:r w:rsidRPr="0032566A">
        <w:rPr>
          <w:b/>
          <w:bCs/>
          <w:color w:val="auto"/>
          <w:sz w:val="26"/>
          <w:szCs w:val="26"/>
        </w:rPr>
        <w:t xml:space="preserve"> </w:t>
      </w:r>
      <w:r w:rsidRPr="0032566A">
        <w:rPr>
          <w:color w:val="auto"/>
        </w:rPr>
        <w:t>грн.</w:t>
      </w:r>
    </w:p>
    <w:p w:rsidR="004B3B2D" w:rsidRPr="0032566A" w:rsidRDefault="004F7B42">
      <w:pPr>
        <w:pStyle w:val="a4"/>
        <w:numPr>
          <w:ilvl w:val="0"/>
          <w:numId w:val="6"/>
        </w:numPr>
        <w:shd w:val="clear" w:color="auto" w:fill="auto"/>
        <w:tabs>
          <w:tab w:val="left" w:pos="852"/>
        </w:tabs>
        <w:ind w:firstLine="580"/>
        <w:jc w:val="both"/>
        <w:rPr>
          <w:color w:val="auto"/>
        </w:rPr>
      </w:pPr>
      <w:r w:rsidRPr="0032566A">
        <w:rPr>
          <w:color w:val="auto"/>
        </w:rPr>
        <w:t xml:space="preserve">оплата комунальних послуг та енергоносіїв </w:t>
      </w:r>
      <w:r w:rsidR="00432710" w:rsidRPr="0032566A">
        <w:rPr>
          <w:color w:val="auto"/>
        </w:rPr>
        <w:t>–</w:t>
      </w:r>
      <w:r w:rsidR="003139ED">
        <w:rPr>
          <w:b/>
          <w:bCs/>
          <w:color w:val="auto"/>
          <w:sz w:val="26"/>
          <w:szCs w:val="26"/>
        </w:rPr>
        <w:t>17 960 600</w:t>
      </w:r>
      <w:r w:rsidR="00D35AE8">
        <w:rPr>
          <w:b/>
          <w:bCs/>
          <w:color w:val="auto"/>
          <w:sz w:val="26"/>
          <w:szCs w:val="26"/>
        </w:rPr>
        <w:t>,00</w:t>
      </w:r>
      <w:r w:rsidR="0084043F" w:rsidRPr="0032566A">
        <w:rPr>
          <w:b/>
          <w:bCs/>
          <w:color w:val="auto"/>
          <w:sz w:val="26"/>
          <w:szCs w:val="26"/>
        </w:rPr>
        <w:t xml:space="preserve"> </w:t>
      </w:r>
      <w:r w:rsidRPr="0032566A">
        <w:rPr>
          <w:color w:val="auto"/>
        </w:rPr>
        <w:t>грн.</w:t>
      </w:r>
    </w:p>
    <w:p w:rsidR="004B3B2D" w:rsidRPr="00D35AE8" w:rsidRDefault="004F7B42">
      <w:pPr>
        <w:pStyle w:val="a4"/>
        <w:numPr>
          <w:ilvl w:val="0"/>
          <w:numId w:val="6"/>
        </w:numPr>
        <w:shd w:val="clear" w:color="auto" w:fill="auto"/>
        <w:tabs>
          <w:tab w:val="left" w:pos="852"/>
        </w:tabs>
        <w:spacing w:after="320"/>
        <w:ind w:firstLine="580"/>
        <w:jc w:val="both"/>
        <w:rPr>
          <w:color w:val="auto"/>
        </w:rPr>
      </w:pPr>
      <w:r w:rsidRPr="00D35AE8">
        <w:rPr>
          <w:color w:val="auto"/>
        </w:rPr>
        <w:t xml:space="preserve">інші видатки </w:t>
      </w:r>
      <w:r w:rsidR="0092145E">
        <w:rPr>
          <w:b/>
          <w:bCs/>
          <w:color w:val="auto"/>
          <w:sz w:val="26"/>
          <w:szCs w:val="26"/>
        </w:rPr>
        <w:t xml:space="preserve"> </w:t>
      </w:r>
      <w:r w:rsidR="003139ED">
        <w:rPr>
          <w:b/>
          <w:bCs/>
          <w:color w:val="auto"/>
          <w:sz w:val="26"/>
          <w:szCs w:val="26"/>
        </w:rPr>
        <w:t>26 237 000</w:t>
      </w:r>
      <w:r w:rsidR="0092145E">
        <w:rPr>
          <w:b/>
          <w:bCs/>
          <w:color w:val="auto"/>
          <w:sz w:val="26"/>
          <w:szCs w:val="26"/>
        </w:rPr>
        <w:t>,00</w:t>
      </w:r>
      <w:r w:rsidR="0092145E">
        <w:rPr>
          <w:color w:val="auto"/>
        </w:rPr>
        <w:t>грн.</w:t>
      </w:r>
    </w:p>
    <w:p w:rsidR="004B3B2D" w:rsidRDefault="004F7B42">
      <w:pPr>
        <w:pStyle w:val="Heading10"/>
        <w:keepNext/>
        <w:keepLines/>
        <w:shd w:val="clear" w:color="auto" w:fill="auto"/>
        <w:spacing w:line="259" w:lineRule="auto"/>
      </w:pPr>
      <w:bookmarkStart w:id="31" w:name="bookmark48"/>
      <w:bookmarkStart w:id="32" w:name="bookmark49"/>
      <w:r>
        <w:t>Освіта (1000)</w:t>
      </w:r>
      <w:bookmarkEnd w:id="31"/>
      <w:bookmarkEnd w:id="32"/>
    </w:p>
    <w:p w:rsidR="004B3B2D" w:rsidRPr="00432710" w:rsidRDefault="004F7B42" w:rsidP="00432710">
      <w:pPr>
        <w:jc w:val="both"/>
        <w:rPr>
          <w:rFonts w:ascii="Times New Roman" w:hAnsi="Times New Roman" w:cs="Times New Roman"/>
          <w:sz w:val="28"/>
          <w:szCs w:val="28"/>
        </w:rPr>
      </w:pPr>
      <w:r w:rsidRPr="00432710">
        <w:rPr>
          <w:rFonts w:ascii="Times New Roman" w:hAnsi="Times New Roman" w:cs="Times New Roman"/>
          <w:sz w:val="28"/>
        </w:rPr>
        <w:t>Видатки по галузі "Освіта" передбачені у сумі</w:t>
      </w:r>
      <w:r>
        <w:t xml:space="preserve"> </w:t>
      </w:r>
      <w:r w:rsidR="00424B6F">
        <w:rPr>
          <w:rFonts w:ascii="Times New Roman" w:eastAsia="Times New Roman" w:hAnsi="Times New Roman" w:cs="Times New Roman"/>
          <w:b/>
          <w:color w:val="auto"/>
          <w:sz w:val="26"/>
          <w:szCs w:val="26"/>
          <w:lang w:bidi="ar-SA"/>
        </w:rPr>
        <w:t>190 308 900,00</w:t>
      </w:r>
      <w:r w:rsidR="00432710" w:rsidRPr="00432710">
        <w:rPr>
          <w:rFonts w:ascii="Times New Roman" w:eastAsia="Times New Roman" w:hAnsi="Times New Roman" w:cs="Times New Roman"/>
          <w:b/>
          <w:color w:val="auto"/>
          <w:sz w:val="28"/>
          <w:szCs w:val="28"/>
          <w:lang w:bidi="ar-SA"/>
        </w:rPr>
        <w:t xml:space="preserve"> </w:t>
      </w:r>
      <w:r w:rsidRPr="00432710">
        <w:rPr>
          <w:rFonts w:ascii="Times New Roman" w:hAnsi="Times New Roman" w:cs="Times New Roman"/>
          <w:sz w:val="28"/>
          <w:szCs w:val="28"/>
        </w:rPr>
        <w:t xml:space="preserve">грн., у тому числі: за загальним фондом </w:t>
      </w:r>
      <w:r w:rsidR="00424B6F">
        <w:rPr>
          <w:rFonts w:ascii="Times New Roman" w:eastAsia="Times New Roman" w:hAnsi="Times New Roman" w:cs="Times New Roman"/>
          <w:b/>
          <w:color w:val="auto"/>
          <w:sz w:val="26"/>
          <w:szCs w:val="26"/>
          <w:lang w:bidi="ar-SA"/>
        </w:rPr>
        <w:t>187 108 900,00</w:t>
      </w:r>
      <w:r w:rsidR="00424B6F" w:rsidRPr="00432710">
        <w:rPr>
          <w:rFonts w:ascii="Times New Roman" w:eastAsia="Times New Roman" w:hAnsi="Times New Roman" w:cs="Times New Roman"/>
          <w:b/>
          <w:color w:val="auto"/>
          <w:sz w:val="28"/>
          <w:szCs w:val="28"/>
          <w:lang w:bidi="ar-SA"/>
        </w:rPr>
        <w:t xml:space="preserve"> </w:t>
      </w:r>
      <w:r w:rsidRPr="00432710">
        <w:rPr>
          <w:rFonts w:ascii="Times New Roman" w:hAnsi="Times New Roman" w:cs="Times New Roman"/>
          <w:sz w:val="28"/>
          <w:szCs w:val="28"/>
        </w:rPr>
        <w:t xml:space="preserve">грн. (з них за рахунок державної освітньої субвенції </w:t>
      </w:r>
      <w:r w:rsidR="00424B6F">
        <w:rPr>
          <w:rFonts w:ascii="Times New Roman" w:hAnsi="Times New Roman" w:cs="Times New Roman"/>
          <w:b/>
          <w:bCs/>
          <w:sz w:val="28"/>
          <w:szCs w:val="28"/>
        </w:rPr>
        <w:t xml:space="preserve">120 322 900,00 </w:t>
      </w:r>
      <w:r w:rsidRPr="00432710">
        <w:rPr>
          <w:rFonts w:ascii="Times New Roman" w:hAnsi="Times New Roman" w:cs="Times New Roman"/>
          <w:sz w:val="28"/>
          <w:szCs w:val="28"/>
        </w:rPr>
        <w:t xml:space="preserve">грн.), за спеціальним фондом </w:t>
      </w:r>
      <w:r w:rsidR="009C2FBD">
        <w:rPr>
          <w:rFonts w:ascii="Times New Roman" w:hAnsi="Times New Roman" w:cs="Times New Roman"/>
          <w:sz w:val="28"/>
          <w:szCs w:val="28"/>
        </w:rPr>
        <w:t>–</w:t>
      </w:r>
      <w:r w:rsidRPr="00432710">
        <w:rPr>
          <w:rFonts w:ascii="Times New Roman" w:hAnsi="Times New Roman" w:cs="Times New Roman"/>
          <w:sz w:val="28"/>
          <w:szCs w:val="28"/>
        </w:rPr>
        <w:t xml:space="preserve"> </w:t>
      </w:r>
      <w:r w:rsidR="00424B6F">
        <w:rPr>
          <w:rFonts w:ascii="Times New Roman" w:hAnsi="Times New Roman" w:cs="Times New Roman"/>
          <w:b/>
          <w:bCs/>
          <w:sz w:val="28"/>
          <w:szCs w:val="28"/>
        </w:rPr>
        <w:t>3 200 000</w:t>
      </w:r>
      <w:r w:rsidR="00E52E70">
        <w:rPr>
          <w:rFonts w:ascii="Times New Roman" w:hAnsi="Times New Roman" w:cs="Times New Roman"/>
          <w:b/>
          <w:bCs/>
          <w:sz w:val="28"/>
          <w:szCs w:val="28"/>
        </w:rPr>
        <w:t xml:space="preserve">,00 </w:t>
      </w:r>
      <w:r w:rsidRPr="00432710">
        <w:rPr>
          <w:rFonts w:ascii="Times New Roman" w:hAnsi="Times New Roman" w:cs="Times New Roman"/>
          <w:sz w:val="28"/>
          <w:szCs w:val="28"/>
        </w:rPr>
        <w:t>грн.</w:t>
      </w:r>
    </w:p>
    <w:p w:rsidR="004B3B2D" w:rsidRDefault="004F7B42">
      <w:pPr>
        <w:pStyle w:val="a4"/>
        <w:shd w:val="clear" w:color="auto" w:fill="auto"/>
        <w:ind w:firstLine="580"/>
        <w:jc w:val="both"/>
      </w:pPr>
      <w:r>
        <w:t xml:space="preserve">За рахунок бюджетних призначень у </w:t>
      </w:r>
      <w:r w:rsidR="00CC5811">
        <w:t>202</w:t>
      </w:r>
      <w:r w:rsidR="00424B6F">
        <w:t>4</w:t>
      </w:r>
      <w:r>
        <w:t xml:space="preserve"> році передбачено фінансування та утримання </w:t>
      </w:r>
      <w:r w:rsidR="00D11BAE" w:rsidRPr="00D11BAE">
        <w:t>27</w:t>
      </w:r>
      <w:r>
        <w:t xml:space="preserve"> бюджетних установ (дошкільний навчальний заклад - </w:t>
      </w:r>
      <w:r w:rsidR="009C2FBD" w:rsidRPr="00D11BAE">
        <w:t>1</w:t>
      </w:r>
      <w:r w:rsidR="00D11BAE" w:rsidRPr="00D11BAE">
        <w:t>4</w:t>
      </w:r>
      <w:r w:rsidRPr="00D11BAE">
        <w:t>,</w:t>
      </w:r>
      <w:r>
        <w:t xml:space="preserve"> </w:t>
      </w:r>
      <w:r w:rsidR="00424B6F">
        <w:t xml:space="preserve">закладів </w:t>
      </w:r>
      <w:r>
        <w:t>загальноосвітн</w:t>
      </w:r>
      <w:r w:rsidR="00424B6F">
        <w:t>ьої</w:t>
      </w:r>
      <w:r>
        <w:t xml:space="preserve"> школи - </w:t>
      </w:r>
      <w:r w:rsidRPr="00D11BAE">
        <w:t>1</w:t>
      </w:r>
      <w:r w:rsidR="00D11BAE" w:rsidRPr="00D11BAE">
        <w:t>3</w:t>
      </w:r>
      <w:r w:rsidRPr="00D11BAE">
        <w:t>,</w:t>
      </w:r>
      <w:r w:rsidR="007D4E98">
        <w:t xml:space="preserve"> </w:t>
      </w:r>
      <w:r>
        <w:t xml:space="preserve">1 установа </w:t>
      </w:r>
      <w:r w:rsidR="00424B6F">
        <w:t>мистецька школа</w:t>
      </w:r>
      <w:r w:rsidR="007D4E98">
        <w:t>, централізована бухгалтерія відділу освіти</w:t>
      </w:r>
      <w:r>
        <w:t>).</w:t>
      </w:r>
    </w:p>
    <w:p w:rsidR="004B3B2D" w:rsidRDefault="004F7B42">
      <w:pPr>
        <w:pStyle w:val="a4"/>
        <w:shd w:val="clear" w:color="auto" w:fill="auto"/>
        <w:ind w:firstLine="580"/>
        <w:jc w:val="both"/>
      </w:pPr>
      <w:r>
        <w:t>В загальній сумі враховані видатки на заробітну плату працівників</w:t>
      </w:r>
      <w:r w:rsidR="00F447B1">
        <w:t xml:space="preserve"> </w:t>
      </w:r>
      <w:r w:rsidR="00F60149">
        <w:t xml:space="preserve">закладів загальної середньої освіти </w:t>
      </w:r>
      <w:r w:rsidR="00424B6F">
        <w:t xml:space="preserve">та закладів дошкільно навчальних закладів </w:t>
      </w:r>
      <w:r w:rsidR="00F447B1">
        <w:t xml:space="preserve">на </w:t>
      </w:r>
      <w:r w:rsidR="00424B6F">
        <w:rPr>
          <w:b/>
        </w:rPr>
        <w:t>9</w:t>
      </w:r>
      <w:r w:rsidR="00F447B1" w:rsidRPr="00F447B1">
        <w:rPr>
          <w:b/>
        </w:rPr>
        <w:t xml:space="preserve"> місяців</w:t>
      </w:r>
      <w:r>
        <w:t>, які фінансуються з місцевого бюджету селищної ради, енергоносії</w:t>
      </w:r>
      <w:r w:rsidR="005A34E5">
        <w:t xml:space="preserve"> залишається </w:t>
      </w:r>
      <w:r w:rsidR="005A34E5">
        <w:lastRenderedPageBreak/>
        <w:t>незабезпечене потреба в розмірі</w:t>
      </w:r>
      <w:r w:rsidR="00F447B1">
        <w:t xml:space="preserve"> </w:t>
      </w:r>
      <w:r w:rsidR="00424B6F">
        <w:rPr>
          <w:b/>
        </w:rPr>
        <w:t>18 385 500</w:t>
      </w:r>
      <w:r w:rsidR="00F447B1" w:rsidRPr="00F447B1">
        <w:rPr>
          <w:b/>
        </w:rPr>
        <w:t xml:space="preserve">,00 </w:t>
      </w:r>
      <w:r w:rsidR="00F447B1">
        <w:t>грн.</w:t>
      </w:r>
      <w:r>
        <w:t xml:space="preserve"> </w:t>
      </w:r>
    </w:p>
    <w:p w:rsidR="00E83A9F" w:rsidRPr="00E52E70" w:rsidRDefault="004F7B42">
      <w:pPr>
        <w:pStyle w:val="a4"/>
        <w:shd w:val="clear" w:color="auto" w:fill="auto"/>
        <w:ind w:firstLine="580"/>
        <w:jc w:val="both"/>
        <w:rPr>
          <w:color w:val="auto"/>
        </w:rPr>
      </w:pPr>
      <w:r w:rsidRPr="00E52E70">
        <w:rPr>
          <w:color w:val="auto"/>
        </w:rPr>
        <w:t xml:space="preserve">Видатки на харчування по установах освіти заплановані в бюджеті в сумі </w:t>
      </w:r>
      <w:r w:rsidR="00E83A9F" w:rsidRPr="00E52E70">
        <w:rPr>
          <w:color w:val="auto"/>
        </w:rPr>
        <w:t xml:space="preserve"> </w:t>
      </w:r>
    </w:p>
    <w:p w:rsidR="004B3B2D" w:rsidRPr="00E52E70" w:rsidRDefault="00424B6F">
      <w:pPr>
        <w:pStyle w:val="a4"/>
        <w:shd w:val="clear" w:color="auto" w:fill="auto"/>
        <w:ind w:firstLine="580"/>
        <w:jc w:val="both"/>
        <w:rPr>
          <w:color w:val="auto"/>
        </w:rPr>
      </w:pPr>
      <w:r>
        <w:rPr>
          <w:b/>
          <w:bCs/>
          <w:color w:val="auto"/>
          <w:sz w:val="26"/>
          <w:szCs w:val="26"/>
        </w:rPr>
        <w:t>3 0</w:t>
      </w:r>
      <w:r w:rsidR="00F60149">
        <w:rPr>
          <w:b/>
          <w:bCs/>
          <w:color w:val="auto"/>
          <w:sz w:val="26"/>
          <w:szCs w:val="26"/>
        </w:rPr>
        <w:t>00 0</w:t>
      </w:r>
      <w:r w:rsidR="00E52E70" w:rsidRPr="00E52E70">
        <w:rPr>
          <w:b/>
          <w:bCs/>
          <w:color w:val="auto"/>
          <w:sz w:val="26"/>
          <w:szCs w:val="26"/>
        </w:rPr>
        <w:t>00</w:t>
      </w:r>
      <w:r w:rsidR="00E52E70">
        <w:rPr>
          <w:b/>
          <w:bCs/>
          <w:color w:val="auto"/>
          <w:sz w:val="26"/>
          <w:szCs w:val="26"/>
        </w:rPr>
        <w:t>,00</w:t>
      </w:r>
      <w:r w:rsidR="004F7B42" w:rsidRPr="00E52E70">
        <w:rPr>
          <w:b/>
          <w:bCs/>
          <w:color w:val="auto"/>
          <w:sz w:val="26"/>
          <w:szCs w:val="26"/>
        </w:rPr>
        <w:t xml:space="preserve"> </w:t>
      </w:r>
      <w:r w:rsidR="004F7B42" w:rsidRPr="00E52E70">
        <w:rPr>
          <w:color w:val="auto"/>
        </w:rPr>
        <w:t xml:space="preserve">грн., у тому числі на харчування дітей в дошкільних закладах заплановано </w:t>
      </w:r>
      <w:r w:rsidR="00E52E70" w:rsidRPr="00E52E70">
        <w:rPr>
          <w:b/>
          <w:bCs/>
          <w:color w:val="auto"/>
          <w:sz w:val="26"/>
          <w:szCs w:val="26"/>
        </w:rPr>
        <w:t xml:space="preserve"> 1</w:t>
      </w:r>
      <w:r w:rsidR="00F60149">
        <w:rPr>
          <w:b/>
          <w:bCs/>
          <w:color w:val="auto"/>
          <w:sz w:val="26"/>
          <w:szCs w:val="26"/>
        </w:rPr>
        <w:t> </w:t>
      </w:r>
      <w:r>
        <w:rPr>
          <w:b/>
          <w:bCs/>
          <w:color w:val="auto"/>
          <w:sz w:val="26"/>
          <w:szCs w:val="26"/>
        </w:rPr>
        <w:t>8</w:t>
      </w:r>
      <w:r w:rsidR="00F60149">
        <w:rPr>
          <w:b/>
          <w:bCs/>
          <w:color w:val="auto"/>
          <w:sz w:val="26"/>
          <w:szCs w:val="26"/>
        </w:rPr>
        <w:t>00 0</w:t>
      </w:r>
      <w:r w:rsidR="00E52E70" w:rsidRPr="00E52E70">
        <w:rPr>
          <w:b/>
          <w:bCs/>
          <w:color w:val="auto"/>
          <w:sz w:val="26"/>
          <w:szCs w:val="26"/>
        </w:rPr>
        <w:t xml:space="preserve">00,00 </w:t>
      </w:r>
      <w:r w:rsidR="004F7B42" w:rsidRPr="00E52E70">
        <w:rPr>
          <w:b/>
          <w:bCs/>
          <w:color w:val="auto"/>
          <w:sz w:val="26"/>
          <w:szCs w:val="26"/>
        </w:rPr>
        <w:t xml:space="preserve"> </w:t>
      </w:r>
      <w:r w:rsidR="004F7B42" w:rsidRPr="00E52E70">
        <w:rPr>
          <w:color w:val="auto"/>
        </w:rPr>
        <w:t xml:space="preserve">грн., в загальноосвітніх школах </w:t>
      </w:r>
      <w:r w:rsidR="00C81272" w:rsidRPr="00E52E70">
        <w:rPr>
          <w:b/>
          <w:bCs/>
          <w:color w:val="auto"/>
          <w:sz w:val="26"/>
          <w:szCs w:val="26"/>
        </w:rPr>
        <w:t>–</w:t>
      </w:r>
      <w:r w:rsidR="004F7B42" w:rsidRPr="00E52E70">
        <w:rPr>
          <w:b/>
          <w:bCs/>
          <w:color w:val="auto"/>
          <w:sz w:val="26"/>
          <w:szCs w:val="26"/>
        </w:rPr>
        <w:t xml:space="preserve"> </w:t>
      </w:r>
      <w:r w:rsidR="00C81272" w:rsidRPr="00E52E70">
        <w:rPr>
          <w:b/>
          <w:bCs/>
          <w:color w:val="auto"/>
          <w:sz w:val="26"/>
          <w:szCs w:val="26"/>
        </w:rPr>
        <w:t xml:space="preserve">1 </w:t>
      </w:r>
      <w:r>
        <w:rPr>
          <w:b/>
          <w:bCs/>
          <w:color w:val="auto"/>
          <w:sz w:val="26"/>
          <w:szCs w:val="26"/>
        </w:rPr>
        <w:t>2</w:t>
      </w:r>
      <w:r w:rsidR="00F60149">
        <w:rPr>
          <w:b/>
          <w:bCs/>
          <w:color w:val="auto"/>
          <w:sz w:val="26"/>
          <w:szCs w:val="26"/>
        </w:rPr>
        <w:t>00</w:t>
      </w:r>
      <w:r w:rsidR="00E52E70" w:rsidRPr="00E52E70">
        <w:rPr>
          <w:b/>
          <w:bCs/>
          <w:color w:val="auto"/>
          <w:sz w:val="26"/>
          <w:szCs w:val="26"/>
        </w:rPr>
        <w:t xml:space="preserve"> 000,00 </w:t>
      </w:r>
      <w:r w:rsidR="004F7B42" w:rsidRPr="00E52E70">
        <w:rPr>
          <w:b/>
          <w:bCs/>
          <w:color w:val="auto"/>
          <w:sz w:val="26"/>
          <w:szCs w:val="26"/>
        </w:rPr>
        <w:t xml:space="preserve"> </w:t>
      </w:r>
      <w:r w:rsidR="004F7B42" w:rsidRPr="00E52E70">
        <w:rPr>
          <w:color w:val="auto"/>
        </w:rPr>
        <w:t>грн.</w:t>
      </w:r>
    </w:p>
    <w:p w:rsidR="004B3B2D" w:rsidRPr="00E52E70" w:rsidRDefault="004F7B42">
      <w:pPr>
        <w:pStyle w:val="a4"/>
        <w:shd w:val="clear" w:color="auto" w:fill="auto"/>
        <w:ind w:firstLine="580"/>
        <w:jc w:val="both"/>
        <w:rPr>
          <w:color w:val="auto"/>
        </w:rPr>
      </w:pPr>
      <w:r w:rsidRPr="00E52E70">
        <w:rPr>
          <w:color w:val="auto"/>
        </w:rPr>
        <w:t xml:space="preserve">На даний час в харчування із бюджету отримують </w:t>
      </w:r>
      <w:r w:rsidR="00424B6F" w:rsidRPr="00424B6F">
        <w:rPr>
          <w:color w:val="auto"/>
        </w:rPr>
        <w:t xml:space="preserve">413 </w:t>
      </w:r>
      <w:r w:rsidRPr="00E52E70">
        <w:rPr>
          <w:color w:val="auto"/>
        </w:rPr>
        <w:t xml:space="preserve">дітей, норма харчування складає для дітей від 3-х до 6-й років </w:t>
      </w:r>
      <w:r w:rsidR="00424B6F" w:rsidRPr="00D11BAE">
        <w:rPr>
          <w:color w:val="000000" w:themeColor="text1"/>
        </w:rPr>
        <w:t>5</w:t>
      </w:r>
      <w:r w:rsidR="00C81272" w:rsidRPr="00D11BAE">
        <w:rPr>
          <w:color w:val="000000" w:themeColor="text1"/>
        </w:rPr>
        <w:t>0</w:t>
      </w:r>
      <w:r w:rsidR="00C81272" w:rsidRPr="00E52E70">
        <w:rPr>
          <w:color w:val="auto"/>
        </w:rPr>
        <w:t xml:space="preserve">,00 грн </w:t>
      </w:r>
      <w:r w:rsidRPr="00E52E70">
        <w:rPr>
          <w:color w:val="auto"/>
        </w:rPr>
        <w:t xml:space="preserve">з них за рахунок батьків дітей </w:t>
      </w:r>
      <w:r w:rsidR="00D11BAE">
        <w:rPr>
          <w:color w:val="auto"/>
        </w:rPr>
        <w:t>75</w:t>
      </w:r>
      <w:r w:rsidRPr="00E52E70">
        <w:rPr>
          <w:color w:val="auto"/>
        </w:rPr>
        <w:t xml:space="preserve">% та за рахунок бюджету </w:t>
      </w:r>
      <w:r w:rsidR="00D11BAE">
        <w:rPr>
          <w:color w:val="auto"/>
        </w:rPr>
        <w:t>25</w:t>
      </w:r>
      <w:r w:rsidRPr="00E52E70">
        <w:rPr>
          <w:color w:val="auto"/>
        </w:rPr>
        <w:t xml:space="preserve">%. Із загальної кількості дітей </w:t>
      </w:r>
      <w:r w:rsidR="00424B6F">
        <w:rPr>
          <w:color w:val="auto"/>
        </w:rPr>
        <w:t>–</w:t>
      </w:r>
      <w:r w:rsidRPr="00E52E70">
        <w:rPr>
          <w:color w:val="auto"/>
        </w:rPr>
        <w:t xml:space="preserve"> </w:t>
      </w:r>
      <w:r w:rsidR="00424B6F">
        <w:rPr>
          <w:color w:val="auto"/>
        </w:rPr>
        <w:t>134 п</w:t>
      </w:r>
      <w:r w:rsidRPr="00E52E70">
        <w:rPr>
          <w:color w:val="auto"/>
        </w:rPr>
        <w:t>ільгового контингенту, батьки яких повністю або частково звільнені від батьківської плати.</w:t>
      </w:r>
    </w:p>
    <w:p w:rsidR="004B3B2D" w:rsidRPr="00E52E70" w:rsidRDefault="004F7B42">
      <w:pPr>
        <w:pStyle w:val="a4"/>
        <w:shd w:val="clear" w:color="auto" w:fill="auto"/>
        <w:ind w:firstLine="580"/>
        <w:jc w:val="both"/>
        <w:rPr>
          <w:color w:val="auto"/>
        </w:rPr>
      </w:pPr>
      <w:r w:rsidRPr="00E52E70">
        <w:rPr>
          <w:color w:val="auto"/>
        </w:rPr>
        <w:t xml:space="preserve">В загальноосвітніх школах громади харчування з бюджету </w:t>
      </w:r>
      <w:r w:rsidRPr="00987592">
        <w:rPr>
          <w:color w:val="auto"/>
        </w:rPr>
        <w:t xml:space="preserve">отримують </w:t>
      </w:r>
      <w:r w:rsidR="00987592" w:rsidRPr="00987592">
        <w:rPr>
          <w:color w:val="auto"/>
        </w:rPr>
        <w:t xml:space="preserve">388 </w:t>
      </w:r>
      <w:r w:rsidRPr="00E52E70">
        <w:rPr>
          <w:color w:val="auto"/>
        </w:rPr>
        <w:t>учня</w:t>
      </w:r>
      <w:r w:rsidR="007D4E98" w:rsidRPr="00E52E70">
        <w:rPr>
          <w:color w:val="auto"/>
        </w:rPr>
        <w:t xml:space="preserve">. </w:t>
      </w:r>
      <w:r w:rsidRPr="00E52E70">
        <w:rPr>
          <w:color w:val="auto"/>
        </w:rPr>
        <w:t xml:space="preserve">У прогнозних показниках загального фонду на </w:t>
      </w:r>
      <w:r w:rsidR="00130C66" w:rsidRPr="00E52E70">
        <w:rPr>
          <w:color w:val="auto"/>
        </w:rPr>
        <w:t>202</w:t>
      </w:r>
      <w:r w:rsidR="00424B6F">
        <w:rPr>
          <w:color w:val="auto"/>
        </w:rPr>
        <w:t>4</w:t>
      </w:r>
      <w:r w:rsidRPr="00E52E70">
        <w:rPr>
          <w:color w:val="auto"/>
        </w:rPr>
        <w:t xml:space="preserve"> рік враховані видатки на:</w:t>
      </w:r>
    </w:p>
    <w:p w:rsidR="004B3B2D" w:rsidRPr="00E52E70" w:rsidRDefault="004F7B42">
      <w:pPr>
        <w:pStyle w:val="a4"/>
        <w:numPr>
          <w:ilvl w:val="0"/>
          <w:numId w:val="6"/>
        </w:numPr>
        <w:shd w:val="clear" w:color="auto" w:fill="auto"/>
        <w:tabs>
          <w:tab w:val="left" w:pos="812"/>
        </w:tabs>
        <w:ind w:firstLine="580"/>
        <w:jc w:val="both"/>
        <w:rPr>
          <w:color w:val="auto"/>
        </w:rPr>
      </w:pPr>
      <w:r w:rsidRPr="00E52E70">
        <w:rPr>
          <w:color w:val="auto"/>
        </w:rPr>
        <w:t xml:space="preserve">заробітну плату з нарахуваннями на неї </w:t>
      </w:r>
      <w:r w:rsidR="007D4E98" w:rsidRPr="00E52E70">
        <w:rPr>
          <w:color w:val="auto"/>
        </w:rPr>
        <w:t>–</w:t>
      </w:r>
      <w:r w:rsidRPr="00E52E70">
        <w:rPr>
          <w:color w:val="auto"/>
        </w:rPr>
        <w:t xml:space="preserve"> </w:t>
      </w:r>
      <w:r w:rsidR="00424B6F">
        <w:rPr>
          <w:b/>
          <w:bCs/>
          <w:color w:val="auto"/>
          <w:sz w:val="26"/>
          <w:szCs w:val="26"/>
        </w:rPr>
        <w:t>165 884 900</w:t>
      </w:r>
      <w:r w:rsidR="00002B13">
        <w:rPr>
          <w:b/>
          <w:bCs/>
          <w:color w:val="auto"/>
          <w:sz w:val="26"/>
          <w:szCs w:val="26"/>
        </w:rPr>
        <w:t>,00</w:t>
      </w:r>
      <w:r w:rsidRPr="00E52E70">
        <w:rPr>
          <w:b/>
          <w:bCs/>
          <w:color w:val="auto"/>
          <w:sz w:val="26"/>
          <w:szCs w:val="26"/>
        </w:rPr>
        <w:t xml:space="preserve"> </w:t>
      </w:r>
      <w:r w:rsidRPr="00E52E70">
        <w:rPr>
          <w:color w:val="auto"/>
        </w:rPr>
        <w:t>грн.;</w:t>
      </w:r>
    </w:p>
    <w:p w:rsidR="004B3B2D" w:rsidRPr="00E52E70" w:rsidRDefault="004F7B42">
      <w:pPr>
        <w:pStyle w:val="a4"/>
        <w:numPr>
          <w:ilvl w:val="0"/>
          <w:numId w:val="6"/>
        </w:numPr>
        <w:shd w:val="clear" w:color="auto" w:fill="auto"/>
        <w:tabs>
          <w:tab w:val="left" w:pos="812"/>
        </w:tabs>
        <w:ind w:firstLine="580"/>
        <w:jc w:val="both"/>
        <w:rPr>
          <w:color w:val="auto"/>
        </w:rPr>
      </w:pPr>
      <w:r w:rsidRPr="00E52E70">
        <w:rPr>
          <w:color w:val="auto"/>
        </w:rPr>
        <w:t xml:space="preserve">оплату комунальних послуг та енергоносіїв </w:t>
      </w:r>
      <w:r w:rsidR="007D4E98" w:rsidRPr="00E52E70">
        <w:rPr>
          <w:color w:val="auto"/>
        </w:rPr>
        <w:t>–</w:t>
      </w:r>
      <w:r w:rsidRPr="00E52E70">
        <w:rPr>
          <w:color w:val="auto"/>
        </w:rPr>
        <w:t xml:space="preserve"> </w:t>
      </w:r>
      <w:r w:rsidR="00424B6F">
        <w:rPr>
          <w:b/>
          <w:bCs/>
          <w:color w:val="auto"/>
          <w:sz w:val="26"/>
          <w:szCs w:val="26"/>
        </w:rPr>
        <w:t>15 705 000</w:t>
      </w:r>
      <w:r w:rsidR="00002B13">
        <w:rPr>
          <w:b/>
          <w:bCs/>
          <w:color w:val="auto"/>
          <w:sz w:val="26"/>
          <w:szCs w:val="26"/>
        </w:rPr>
        <w:t>,00</w:t>
      </w:r>
    </w:p>
    <w:p w:rsidR="004B3B2D" w:rsidRPr="00E52E70" w:rsidRDefault="004F7B42">
      <w:pPr>
        <w:pStyle w:val="a4"/>
        <w:numPr>
          <w:ilvl w:val="0"/>
          <w:numId w:val="6"/>
        </w:numPr>
        <w:shd w:val="clear" w:color="auto" w:fill="auto"/>
        <w:tabs>
          <w:tab w:val="left" w:pos="812"/>
        </w:tabs>
        <w:ind w:firstLine="580"/>
        <w:jc w:val="both"/>
        <w:rPr>
          <w:color w:val="auto"/>
        </w:rPr>
      </w:pPr>
      <w:r w:rsidRPr="00E52E70">
        <w:rPr>
          <w:color w:val="auto"/>
        </w:rPr>
        <w:t xml:space="preserve">харчування </w:t>
      </w:r>
      <w:r w:rsidR="00E52E70" w:rsidRPr="00E52E70">
        <w:rPr>
          <w:color w:val="auto"/>
        </w:rPr>
        <w:t>–</w:t>
      </w:r>
      <w:r w:rsidRPr="00E52E70">
        <w:rPr>
          <w:color w:val="auto"/>
        </w:rPr>
        <w:t xml:space="preserve"> </w:t>
      </w:r>
      <w:r w:rsidR="00424B6F">
        <w:rPr>
          <w:b/>
          <w:bCs/>
          <w:color w:val="auto"/>
          <w:sz w:val="26"/>
          <w:szCs w:val="26"/>
        </w:rPr>
        <w:t>3 0</w:t>
      </w:r>
      <w:r w:rsidR="00314279">
        <w:rPr>
          <w:b/>
          <w:bCs/>
          <w:color w:val="auto"/>
          <w:sz w:val="26"/>
          <w:szCs w:val="26"/>
        </w:rPr>
        <w:t>00</w:t>
      </w:r>
      <w:r w:rsidR="00E52E70" w:rsidRPr="00E52E70">
        <w:rPr>
          <w:b/>
          <w:bCs/>
          <w:color w:val="auto"/>
          <w:sz w:val="26"/>
          <w:szCs w:val="26"/>
        </w:rPr>
        <w:t> </w:t>
      </w:r>
      <w:r w:rsidR="00314279">
        <w:rPr>
          <w:b/>
          <w:bCs/>
          <w:color w:val="auto"/>
          <w:sz w:val="26"/>
          <w:szCs w:val="26"/>
        </w:rPr>
        <w:t>0</w:t>
      </w:r>
      <w:r w:rsidR="00E52E70" w:rsidRPr="00E52E70">
        <w:rPr>
          <w:b/>
          <w:bCs/>
          <w:color w:val="auto"/>
          <w:sz w:val="26"/>
          <w:szCs w:val="26"/>
        </w:rPr>
        <w:t>00,00</w:t>
      </w:r>
      <w:r w:rsidRPr="00E52E70">
        <w:rPr>
          <w:b/>
          <w:bCs/>
          <w:color w:val="auto"/>
          <w:sz w:val="26"/>
          <w:szCs w:val="26"/>
        </w:rPr>
        <w:t xml:space="preserve"> </w:t>
      </w:r>
      <w:r w:rsidRPr="00E52E70">
        <w:rPr>
          <w:color w:val="auto"/>
        </w:rPr>
        <w:t>грн. ;</w:t>
      </w:r>
    </w:p>
    <w:p w:rsidR="004B3B2D" w:rsidRDefault="004F7B42">
      <w:pPr>
        <w:pStyle w:val="a4"/>
        <w:numPr>
          <w:ilvl w:val="0"/>
          <w:numId w:val="6"/>
        </w:numPr>
        <w:shd w:val="clear" w:color="auto" w:fill="auto"/>
        <w:tabs>
          <w:tab w:val="left" w:pos="794"/>
        </w:tabs>
        <w:ind w:firstLine="580"/>
        <w:jc w:val="both"/>
      </w:pPr>
      <w:r w:rsidRPr="00E52E70">
        <w:rPr>
          <w:color w:val="auto"/>
        </w:rPr>
        <w:t xml:space="preserve">інші поточні видатки </w:t>
      </w:r>
      <w:r w:rsidR="00CE2B26" w:rsidRPr="00CE2B26">
        <w:rPr>
          <w:b/>
          <w:color w:val="auto"/>
          <w:sz w:val="26"/>
          <w:szCs w:val="26"/>
        </w:rPr>
        <w:t>2</w:t>
      </w:r>
      <w:r w:rsidR="00A23559">
        <w:rPr>
          <w:b/>
          <w:color w:val="auto"/>
          <w:sz w:val="26"/>
          <w:szCs w:val="26"/>
        </w:rPr>
        <w:t> 519 000</w:t>
      </w:r>
      <w:r w:rsidR="00002B13" w:rsidRPr="00CE2B26">
        <w:rPr>
          <w:b/>
          <w:bCs/>
          <w:color w:val="auto"/>
          <w:sz w:val="26"/>
          <w:szCs w:val="26"/>
        </w:rPr>
        <w:t>,</w:t>
      </w:r>
      <w:r w:rsidR="00002B13">
        <w:rPr>
          <w:b/>
          <w:bCs/>
          <w:color w:val="auto"/>
          <w:sz w:val="26"/>
          <w:szCs w:val="26"/>
        </w:rPr>
        <w:t>00</w:t>
      </w:r>
      <w:r w:rsidRPr="00E52E70">
        <w:rPr>
          <w:b/>
          <w:bCs/>
          <w:color w:val="auto"/>
          <w:sz w:val="26"/>
          <w:szCs w:val="26"/>
        </w:rPr>
        <w:t xml:space="preserve"> </w:t>
      </w:r>
      <w:r>
        <w:t>грн. (видатки на відрядження, сплата за телефонний зв’язок та Інтернет, сплата за заправку та ремонт картриджів, придбання миючих та канцелярських товарів, передплата періодичних видань, господарські товари та матеріали для поточного ремонту).</w:t>
      </w:r>
    </w:p>
    <w:p w:rsidR="004B3B2D" w:rsidRPr="00B87FA5" w:rsidRDefault="004F7B42">
      <w:pPr>
        <w:pStyle w:val="a4"/>
        <w:shd w:val="clear" w:color="auto" w:fill="auto"/>
        <w:ind w:firstLine="580"/>
        <w:jc w:val="both"/>
      </w:pPr>
      <w:r w:rsidRPr="00B87FA5">
        <w:t>При формуванні видатків по галузі «Освіта» врахований обсяг субвенції з Держав</w:t>
      </w:r>
      <w:r w:rsidR="00272DD6" w:rsidRPr="00B87FA5">
        <w:t>ного бюджету місцевому бюджету Великобичківської</w:t>
      </w:r>
      <w:r w:rsidRPr="00B87FA5">
        <w:t xml:space="preserve"> селищної ради, розмір якої визначено відповідно до проекту Закону України «Про Державний бюджет України на </w:t>
      </w:r>
      <w:r w:rsidR="00130C66">
        <w:t>202</w:t>
      </w:r>
      <w:r w:rsidR="00A23559">
        <w:t>4</w:t>
      </w:r>
      <w:r w:rsidRPr="00B87FA5">
        <w:t xml:space="preserve"> рік» в сумі </w:t>
      </w:r>
      <w:r w:rsidR="00A23559">
        <w:rPr>
          <w:b/>
          <w:bCs/>
          <w:sz w:val="26"/>
          <w:szCs w:val="26"/>
        </w:rPr>
        <w:t>120 322 900</w:t>
      </w:r>
      <w:r w:rsidRPr="00B87FA5">
        <w:rPr>
          <w:b/>
          <w:bCs/>
          <w:sz w:val="26"/>
          <w:szCs w:val="26"/>
        </w:rPr>
        <w:t xml:space="preserve">,00 </w:t>
      </w:r>
      <w:r w:rsidRPr="00B87FA5">
        <w:t>грн.</w:t>
      </w:r>
    </w:p>
    <w:p w:rsidR="004B3B2D" w:rsidRPr="00B87FA5" w:rsidRDefault="004F7B42">
      <w:pPr>
        <w:pStyle w:val="a4"/>
        <w:shd w:val="clear" w:color="auto" w:fill="auto"/>
        <w:ind w:firstLine="580"/>
        <w:jc w:val="both"/>
      </w:pPr>
      <w:r w:rsidRPr="00B87FA5">
        <w:t>Видатки, що не забезпечені обсягом освітньої субвенції з державного бюджету передбачені за рахунок власних ресурсів місцевого бюджету для сталого функціонування навчальних закладів освіти: оплату комунальних послуг та енергоносіїв та забезпечення інших видатків на поточне утримання установ.</w:t>
      </w:r>
    </w:p>
    <w:p w:rsidR="004B3B2D" w:rsidRDefault="004F7B42" w:rsidP="00CE2B26">
      <w:pPr>
        <w:pStyle w:val="a4"/>
        <w:shd w:val="clear" w:color="auto" w:fill="auto"/>
        <w:ind w:firstLine="580"/>
        <w:jc w:val="both"/>
        <w:rPr>
          <w:color w:val="auto"/>
        </w:rPr>
      </w:pPr>
      <w:r w:rsidRPr="00B87FA5">
        <w:t xml:space="preserve">Видатки спеціального фонду за власними надходженнями Дитячої музичної школи </w:t>
      </w:r>
      <w:r w:rsidR="008E47BE">
        <w:t xml:space="preserve"> </w:t>
      </w:r>
      <w:r w:rsidR="00B87FA5" w:rsidRPr="00B87FA5">
        <w:t>Великобичківської</w:t>
      </w:r>
      <w:r w:rsidRPr="00B87FA5">
        <w:t xml:space="preserve"> селищної ради плануються в сумі </w:t>
      </w:r>
      <w:r w:rsidR="00A23559">
        <w:rPr>
          <w:b/>
          <w:bCs/>
          <w:color w:val="auto"/>
          <w:sz w:val="26"/>
          <w:szCs w:val="26"/>
        </w:rPr>
        <w:t>300</w:t>
      </w:r>
      <w:r w:rsidR="00CE2B26">
        <w:rPr>
          <w:b/>
          <w:bCs/>
          <w:color w:val="auto"/>
          <w:sz w:val="26"/>
          <w:szCs w:val="26"/>
        </w:rPr>
        <w:t xml:space="preserve"> 0</w:t>
      </w:r>
      <w:r w:rsidR="00E52E70" w:rsidRPr="00E52E70">
        <w:rPr>
          <w:b/>
          <w:bCs/>
          <w:color w:val="auto"/>
          <w:sz w:val="26"/>
          <w:szCs w:val="26"/>
        </w:rPr>
        <w:t>00,00</w:t>
      </w:r>
      <w:r w:rsidRPr="00E52E70">
        <w:rPr>
          <w:b/>
          <w:bCs/>
          <w:color w:val="auto"/>
          <w:sz w:val="26"/>
          <w:szCs w:val="26"/>
        </w:rPr>
        <w:t xml:space="preserve"> </w:t>
      </w:r>
      <w:r w:rsidRPr="00E52E70">
        <w:rPr>
          <w:color w:val="auto"/>
        </w:rPr>
        <w:t xml:space="preserve">грн.. </w:t>
      </w:r>
      <w:r w:rsidR="00CE2B26">
        <w:rPr>
          <w:color w:val="auto"/>
        </w:rPr>
        <w:t>які спрямовуються на з</w:t>
      </w:r>
      <w:r w:rsidRPr="00E52E70">
        <w:rPr>
          <w:color w:val="auto"/>
        </w:rPr>
        <w:t>аробітну плату з нарахуваннями на неї.</w:t>
      </w:r>
    </w:p>
    <w:p w:rsidR="00CE2B26" w:rsidRPr="00E52E70" w:rsidRDefault="00CE2B26" w:rsidP="00CE2B26">
      <w:pPr>
        <w:pStyle w:val="a4"/>
        <w:shd w:val="clear" w:color="auto" w:fill="auto"/>
        <w:ind w:firstLine="580"/>
        <w:jc w:val="both"/>
        <w:rPr>
          <w:color w:val="auto"/>
        </w:rPr>
      </w:pPr>
    </w:p>
    <w:p w:rsidR="004B3B2D" w:rsidRDefault="004F7B42">
      <w:pPr>
        <w:pStyle w:val="Heading10"/>
        <w:keepNext/>
        <w:keepLines/>
        <w:shd w:val="clear" w:color="auto" w:fill="auto"/>
        <w:spacing w:after="420" w:line="240" w:lineRule="auto"/>
      </w:pPr>
      <w:bookmarkStart w:id="33" w:name="bookmark50"/>
      <w:bookmarkStart w:id="34" w:name="bookmark51"/>
      <w:r>
        <w:t>Охорона здоров’я (2000)</w:t>
      </w:r>
      <w:bookmarkEnd w:id="33"/>
      <w:bookmarkEnd w:id="34"/>
    </w:p>
    <w:p w:rsidR="004B3B2D" w:rsidRDefault="004F7B42">
      <w:pPr>
        <w:pStyle w:val="a4"/>
        <w:shd w:val="clear" w:color="auto" w:fill="auto"/>
        <w:ind w:firstLine="580"/>
        <w:jc w:val="both"/>
      </w:pPr>
      <w:r>
        <w:t xml:space="preserve">Видатки на "Охорону здоров’я" на </w:t>
      </w:r>
      <w:r w:rsidR="00130C66">
        <w:t>202</w:t>
      </w:r>
      <w:r w:rsidR="00A23559">
        <w:t>4</w:t>
      </w:r>
      <w:r>
        <w:t xml:space="preserve"> рік визначені з урахуванням продовження реалізації заходів реформи фінансування системи охорони здоров’я відповідно до Закону України "Про державні фінансові гарантії медичного обслуговування населення".</w:t>
      </w:r>
    </w:p>
    <w:p w:rsidR="008E47BE" w:rsidRDefault="004F7B42">
      <w:pPr>
        <w:pStyle w:val="a4"/>
        <w:shd w:val="clear" w:color="auto" w:fill="auto"/>
        <w:ind w:firstLine="580"/>
        <w:jc w:val="both"/>
      </w:pPr>
      <w:r>
        <w:t xml:space="preserve">Проектом розрахунків </w:t>
      </w:r>
      <w:r w:rsidRPr="004F7B42">
        <w:rPr>
          <w:lang w:eastAsia="ru-RU" w:bidi="ru-RU"/>
        </w:rPr>
        <w:t xml:space="preserve">бюджету для </w:t>
      </w:r>
      <w:r>
        <w:t xml:space="preserve">фінансової підтримки, </w:t>
      </w:r>
      <w:r w:rsidRPr="004F7B42">
        <w:rPr>
          <w:lang w:eastAsia="ru-RU" w:bidi="ru-RU"/>
        </w:rPr>
        <w:t xml:space="preserve">за </w:t>
      </w:r>
      <w:r>
        <w:t>відповідними програмами селищної ради, у загальному фонді бюджету заплановано</w:t>
      </w:r>
      <w:r w:rsidR="008E47BE">
        <w:t xml:space="preserve"> –</w:t>
      </w:r>
      <w:r w:rsidR="00E52E70">
        <w:rPr>
          <w:b/>
        </w:rPr>
        <w:t xml:space="preserve"> </w:t>
      </w:r>
      <w:r w:rsidR="00A23559">
        <w:rPr>
          <w:b/>
        </w:rPr>
        <w:t>5 499 000</w:t>
      </w:r>
      <w:r w:rsidR="008E47BE">
        <w:rPr>
          <w:b/>
        </w:rPr>
        <w:t xml:space="preserve">,00 </w:t>
      </w:r>
      <w:r>
        <w:t xml:space="preserve"> на </w:t>
      </w:r>
      <w:r w:rsidR="00130C66">
        <w:t>202</w:t>
      </w:r>
      <w:r w:rsidR="001F2255">
        <w:t>3</w:t>
      </w:r>
      <w:r>
        <w:t xml:space="preserve"> рік для</w:t>
      </w:r>
      <w:r w:rsidR="008E47BE">
        <w:t>:</w:t>
      </w:r>
    </w:p>
    <w:p w:rsidR="008E47BE" w:rsidRDefault="008E47BE" w:rsidP="002A4CC9">
      <w:pPr>
        <w:pStyle w:val="a4"/>
        <w:shd w:val="clear" w:color="auto" w:fill="auto"/>
        <w:ind w:firstLine="580"/>
        <w:jc w:val="both"/>
      </w:pPr>
      <w:r>
        <w:t>-</w:t>
      </w:r>
      <w:r w:rsidR="004F7B42">
        <w:t xml:space="preserve"> КНП «</w:t>
      </w:r>
      <w:r w:rsidR="0011691E">
        <w:t>Великобичківська міська лікарня</w:t>
      </w:r>
      <w:r>
        <w:t xml:space="preserve">» </w:t>
      </w:r>
      <w:r w:rsidR="00A23559">
        <w:rPr>
          <w:b/>
          <w:bCs/>
          <w:sz w:val="26"/>
          <w:szCs w:val="26"/>
        </w:rPr>
        <w:t>2 380 000</w:t>
      </w:r>
      <w:r w:rsidR="00E52E70">
        <w:rPr>
          <w:b/>
          <w:bCs/>
          <w:sz w:val="26"/>
          <w:szCs w:val="26"/>
        </w:rPr>
        <w:t xml:space="preserve">,00 </w:t>
      </w:r>
      <w:r w:rsidR="004F7B42">
        <w:rPr>
          <w:b/>
          <w:bCs/>
          <w:sz w:val="26"/>
          <w:szCs w:val="26"/>
        </w:rPr>
        <w:t xml:space="preserve"> </w:t>
      </w:r>
      <w:r>
        <w:t>грн. на оплату енергоносіїв</w:t>
      </w:r>
    </w:p>
    <w:p w:rsidR="001F2255" w:rsidRDefault="00E52E70" w:rsidP="002A4CC9">
      <w:pPr>
        <w:pStyle w:val="a4"/>
        <w:shd w:val="clear" w:color="auto" w:fill="auto"/>
        <w:ind w:firstLine="580"/>
        <w:jc w:val="both"/>
      </w:pPr>
      <w:r>
        <w:t xml:space="preserve">- КПН «Великобичківське ЦПМСД» </w:t>
      </w:r>
      <w:r w:rsidRPr="00E52E70">
        <w:rPr>
          <w:b/>
        </w:rPr>
        <w:t xml:space="preserve">- </w:t>
      </w:r>
      <w:r w:rsidR="00A23559">
        <w:rPr>
          <w:b/>
          <w:sz w:val="24"/>
          <w:szCs w:val="24"/>
        </w:rPr>
        <w:t>1 949 000</w:t>
      </w:r>
      <w:r w:rsidRPr="00E52E70">
        <w:rPr>
          <w:b/>
          <w:sz w:val="24"/>
          <w:szCs w:val="24"/>
        </w:rPr>
        <w:t>,00</w:t>
      </w:r>
      <w:r>
        <w:t xml:space="preserve"> грн. на оплату</w:t>
      </w:r>
      <w:r w:rsidR="00322902">
        <w:t xml:space="preserve"> електроенергії та інших </w:t>
      </w:r>
      <w:r>
        <w:t xml:space="preserve"> енергоносіїв</w:t>
      </w:r>
    </w:p>
    <w:p w:rsidR="00CA2D68" w:rsidRDefault="00CA2D68">
      <w:pPr>
        <w:pStyle w:val="a4"/>
        <w:shd w:val="clear" w:color="auto" w:fill="auto"/>
        <w:ind w:firstLine="580"/>
        <w:jc w:val="both"/>
        <w:rPr>
          <w:b/>
        </w:rPr>
      </w:pPr>
      <w:r>
        <w:t xml:space="preserve">- </w:t>
      </w:r>
      <w:r w:rsidR="00253EF6">
        <w:t>згідно «</w:t>
      </w:r>
      <w:r w:rsidR="001F2255" w:rsidRPr="001F2255">
        <w:t>Програма безоплатного та пільгового медикаментозного забезпечення окремих груп населення та за певними категоріями захворювань у Великобичківській територіальній громаді на 202</w:t>
      </w:r>
      <w:r w:rsidR="00A23559">
        <w:t>4</w:t>
      </w:r>
      <w:r w:rsidR="001F2255" w:rsidRPr="001F2255">
        <w:t xml:space="preserve"> рік</w:t>
      </w:r>
      <w:r w:rsidR="00253EF6">
        <w:t>»</w:t>
      </w:r>
      <w:r w:rsidR="00BE3252">
        <w:t xml:space="preserve">  в сумі </w:t>
      </w:r>
      <w:r w:rsidR="001F2255">
        <w:rPr>
          <w:b/>
        </w:rPr>
        <w:t>1 1</w:t>
      </w:r>
      <w:r w:rsidR="00A23559">
        <w:rPr>
          <w:b/>
        </w:rPr>
        <w:t>7</w:t>
      </w:r>
      <w:r w:rsidR="001F2255">
        <w:rPr>
          <w:b/>
        </w:rPr>
        <w:t>0</w:t>
      </w:r>
      <w:r w:rsidR="00BE3252">
        <w:rPr>
          <w:b/>
        </w:rPr>
        <w:t> 000,00 грн.</w:t>
      </w:r>
    </w:p>
    <w:p w:rsidR="00BE3252" w:rsidRPr="00BE3252" w:rsidRDefault="00BE3252">
      <w:pPr>
        <w:pStyle w:val="a4"/>
        <w:shd w:val="clear" w:color="auto" w:fill="auto"/>
        <w:ind w:firstLine="580"/>
        <w:jc w:val="both"/>
        <w:rPr>
          <w:b/>
          <w:highlight w:val="yellow"/>
        </w:rPr>
      </w:pPr>
    </w:p>
    <w:p w:rsidR="004B3B2D" w:rsidRDefault="004F7B42">
      <w:pPr>
        <w:pStyle w:val="Heading10"/>
        <w:keepNext/>
        <w:keepLines/>
        <w:shd w:val="clear" w:color="auto" w:fill="auto"/>
      </w:pPr>
      <w:bookmarkStart w:id="35" w:name="bookmark52"/>
      <w:bookmarkStart w:id="36" w:name="bookmark53"/>
      <w:r>
        <w:lastRenderedPageBreak/>
        <w:t>Соціальний захист та соціальне забезпечення (3000)</w:t>
      </w:r>
      <w:bookmarkEnd w:id="35"/>
      <w:bookmarkEnd w:id="36"/>
    </w:p>
    <w:p w:rsidR="001F2255" w:rsidRDefault="001F2255" w:rsidP="001F2255">
      <w:pPr>
        <w:pStyle w:val="a4"/>
        <w:shd w:val="clear" w:color="auto" w:fill="auto"/>
        <w:ind w:firstLine="580"/>
        <w:jc w:val="both"/>
      </w:pPr>
      <w:r>
        <w:t>Видатки на "Соціальний захист та соціальне забезпечення" на 202</w:t>
      </w:r>
      <w:r w:rsidR="00A23559">
        <w:t>4</w:t>
      </w:r>
      <w:r>
        <w:t xml:space="preserve"> рік визначені, </w:t>
      </w:r>
      <w:r w:rsidRPr="004F7B42">
        <w:rPr>
          <w:lang w:eastAsia="ru-RU" w:bidi="ru-RU"/>
        </w:rPr>
        <w:t xml:space="preserve">за </w:t>
      </w:r>
      <w:r>
        <w:t>відповідними програмами селищної ради, у загальному фонді бюджету заплановано –</w:t>
      </w:r>
      <w:r>
        <w:rPr>
          <w:b/>
        </w:rPr>
        <w:t xml:space="preserve"> </w:t>
      </w:r>
      <w:r w:rsidR="00A23559">
        <w:rPr>
          <w:b/>
        </w:rPr>
        <w:t>6 106 000</w:t>
      </w:r>
      <w:r>
        <w:rPr>
          <w:b/>
        </w:rPr>
        <w:t xml:space="preserve">,00 </w:t>
      </w:r>
      <w:r>
        <w:t xml:space="preserve"> на 202</w:t>
      </w:r>
      <w:r w:rsidR="00A23559">
        <w:t>4</w:t>
      </w:r>
      <w:r>
        <w:t xml:space="preserve"> рік </w:t>
      </w:r>
      <w:r w:rsidR="00A23559">
        <w:t>на</w:t>
      </w:r>
      <w:r>
        <w:t>:</w:t>
      </w:r>
    </w:p>
    <w:p w:rsidR="002F48D7" w:rsidRDefault="002F48D7" w:rsidP="002F48D7">
      <w:pPr>
        <w:pStyle w:val="a4"/>
        <w:numPr>
          <w:ilvl w:val="0"/>
          <w:numId w:val="6"/>
        </w:numPr>
        <w:shd w:val="clear" w:color="auto" w:fill="auto"/>
        <w:tabs>
          <w:tab w:val="left" w:pos="833"/>
        </w:tabs>
        <w:ind w:firstLine="580"/>
        <w:jc w:val="both"/>
      </w:pPr>
      <w:r>
        <w:t xml:space="preserve">на заробітну плату з нарахуваннями на неї – </w:t>
      </w:r>
      <w:r w:rsidR="00A23559">
        <w:rPr>
          <w:b/>
          <w:bCs/>
          <w:sz w:val="26"/>
          <w:szCs w:val="26"/>
        </w:rPr>
        <w:t>2 342</w:t>
      </w:r>
      <w:r>
        <w:rPr>
          <w:b/>
          <w:bCs/>
          <w:sz w:val="26"/>
          <w:szCs w:val="26"/>
        </w:rPr>
        <w:t xml:space="preserve"> 000,00 </w:t>
      </w:r>
      <w:r>
        <w:t>грн.</w:t>
      </w:r>
    </w:p>
    <w:p w:rsidR="00253EF6" w:rsidRPr="002F48D7" w:rsidRDefault="002F48D7" w:rsidP="002F48D7">
      <w:pPr>
        <w:pStyle w:val="a4"/>
        <w:numPr>
          <w:ilvl w:val="0"/>
          <w:numId w:val="6"/>
        </w:numPr>
        <w:shd w:val="clear" w:color="auto" w:fill="auto"/>
        <w:tabs>
          <w:tab w:val="left" w:pos="833"/>
        </w:tabs>
        <w:ind w:firstLine="580"/>
        <w:jc w:val="both"/>
      </w:pPr>
      <w:r>
        <w:t>на</w:t>
      </w:r>
      <w:r w:rsidR="004F7B42">
        <w:t xml:space="preserve"> "</w:t>
      </w:r>
      <w:r w:rsidR="00322902">
        <w:rPr>
          <w:lang w:bidi="ar-SA"/>
        </w:rPr>
        <w:t>Програму соціального захисту жителів Великобичківської територіальної громади «Турбота» на 202</w:t>
      </w:r>
      <w:r w:rsidR="00A23559">
        <w:rPr>
          <w:lang w:bidi="ar-SA"/>
        </w:rPr>
        <w:t>4</w:t>
      </w:r>
      <w:r w:rsidR="00322902">
        <w:rPr>
          <w:lang w:bidi="ar-SA"/>
        </w:rPr>
        <w:t xml:space="preserve"> рік </w:t>
      </w:r>
      <w:r w:rsidR="004F7B42">
        <w:t xml:space="preserve">заплановані в сумі </w:t>
      </w:r>
      <w:r w:rsidR="00A23559">
        <w:t>3</w:t>
      </w:r>
      <w:r w:rsidR="00322902" w:rsidRPr="002F48D7">
        <w:rPr>
          <w:b/>
          <w:color w:val="auto"/>
        </w:rPr>
        <w:t>00 000,00 грн.</w:t>
      </w:r>
    </w:p>
    <w:p w:rsidR="002F48D7" w:rsidRPr="00A23559" w:rsidRDefault="002F48D7" w:rsidP="002F48D7">
      <w:pPr>
        <w:pStyle w:val="a4"/>
        <w:numPr>
          <w:ilvl w:val="0"/>
          <w:numId w:val="6"/>
        </w:numPr>
        <w:shd w:val="clear" w:color="auto" w:fill="auto"/>
        <w:tabs>
          <w:tab w:val="left" w:pos="833"/>
        </w:tabs>
        <w:ind w:firstLine="580"/>
        <w:jc w:val="both"/>
      </w:pPr>
      <w:r>
        <w:t>на «</w:t>
      </w:r>
      <w:r w:rsidRPr="002F48D7">
        <w:t>Програма облаштування місць тимчасового перебування внутрішньо переміщених осіб у Великобичківській територіальній громаді на 202</w:t>
      </w:r>
      <w:r w:rsidR="00A23559">
        <w:t>4</w:t>
      </w:r>
      <w:r w:rsidRPr="002F48D7">
        <w:t xml:space="preserve"> рік</w:t>
      </w:r>
      <w:r>
        <w:t xml:space="preserve">» заплановані в сумі </w:t>
      </w:r>
      <w:r w:rsidR="00A23559" w:rsidRPr="00A23559">
        <w:rPr>
          <w:b/>
        </w:rPr>
        <w:t>66</w:t>
      </w:r>
      <w:r w:rsidRPr="002F48D7">
        <w:rPr>
          <w:b/>
          <w:color w:val="auto"/>
        </w:rPr>
        <w:t>0 000,00 грн.</w:t>
      </w:r>
    </w:p>
    <w:p w:rsidR="00A23559" w:rsidRPr="002F48D7" w:rsidRDefault="00A23559" w:rsidP="002F48D7">
      <w:pPr>
        <w:pStyle w:val="a4"/>
        <w:numPr>
          <w:ilvl w:val="0"/>
          <w:numId w:val="6"/>
        </w:numPr>
        <w:shd w:val="clear" w:color="auto" w:fill="auto"/>
        <w:tabs>
          <w:tab w:val="left" w:pos="833"/>
        </w:tabs>
        <w:ind w:firstLine="580"/>
        <w:jc w:val="both"/>
      </w:pPr>
      <w:r>
        <w:t>на «П</w:t>
      </w:r>
      <w:r w:rsidRPr="00047DAA">
        <w:rPr>
          <w:color w:val="000000" w:themeColor="text1"/>
        </w:rPr>
        <w:t>рограму соціально</w:t>
      </w:r>
      <w:r>
        <w:rPr>
          <w:color w:val="000000" w:themeColor="text1"/>
        </w:rPr>
        <w:t>ї</w:t>
      </w:r>
      <w:r w:rsidRPr="00047DAA">
        <w:rPr>
          <w:color w:val="000000" w:themeColor="text1"/>
        </w:rPr>
        <w:t xml:space="preserve"> підтримки ветеранів війни, військовослужбо</w:t>
      </w:r>
      <w:r>
        <w:rPr>
          <w:color w:val="000000" w:themeColor="text1"/>
        </w:rPr>
        <w:t xml:space="preserve">вців та членів їх сімей на </w:t>
      </w:r>
      <w:r w:rsidRPr="00047DAA">
        <w:rPr>
          <w:color w:val="000000" w:themeColor="text1"/>
        </w:rPr>
        <w:t>2024</w:t>
      </w:r>
      <w:r>
        <w:rPr>
          <w:color w:val="000000" w:themeColor="text1"/>
        </w:rPr>
        <w:t xml:space="preserve"> рік» видатки в сумі </w:t>
      </w:r>
      <w:r w:rsidR="00F122FE">
        <w:rPr>
          <w:b/>
          <w:color w:val="000000" w:themeColor="text1"/>
        </w:rPr>
        <w:t>1 500 000,00 грн..</w:t>
      </w:r>
    </w:p>
    <w:p w:rsidR="005A34E5" w:rsidRDefault="005A34E5">
      <w:pPr>
        <w:pStyle w:val="a4"/>
        <w:shd w:val="clear" w:color="auto" w:fill="auto"/>
        <w:ind w:firstLine="580"/>
        <w:jc w:val="both"/>
        <w:rPr>
          <w:b/>
          <w:color w:val="auto"/>
        </w:rPr>
      </w:pPr>
    </w:p>
    <w:p w:rsidR="005A34E5" w:rsidRDefault="005A34E5">
      <w:pPr>
        <w:pStyle w:val="a4"/>
        <w:shd w:val="clear" w:color="auto" w:fill="auto"/>
        <w:ind w:firstLine="580"/>
        <w:jc w:val="both"/>
        <w:rPr>
          <w:b/>
          <w:color w:val="auto"/>
        </w:rPr>
      </w:pPr>
    </w:p>
    <w:p w:rsidR="00322902" w:rsidRDefault="00322902">
      <w:pPr>
        <w:pStyle w:val="a4"/>
        <w:shd w:val="clear" w:color="auto" w:fill="auto"/>
        <w:ind w:firstLine="580"/>
        <w:jc w:val="both"/>
      </w:pPr>
    </w:p>
    <w:p w:rsidR="004B3B2D" w:rsidRDefault="004F7B42">
      <w:pPr>
        <w:pStyle w:val="Heading10"/>
        <w:keepNext/>
        <w:keepLines/>
        <w:shd w:val="clear" w:color="auto" w:fill="auto"/>
      </w:pPr>
      <w:bookmarkStart w:id="37" w:name="bookmark54"/>
      <w:bookmarkStart w:id="38" w:name="bookmark55"/>
      <w:r>
        <w:t>Культура і мистецтво (4000)</w:t>
      </w:r>
      <w:bookmarkEnd w:id="37"/>
      <w:bookmarkEnd w:id="38"/>
    </w:p>
    <w:p w:rsidR="004B3B2D" w:rsidRDefault="004F7B42">
      <w:pPr>
        <w:pStyle w:val="a4"/>
        <w:shd w:val="clear" w:color="auto" w:fill="auto"/>
        <w:ind w:firstLine="580"/>
        <w:jc w:val="both"/>
      </w:pPr>
      <w:r>
        <w:t xml:space="preserve">Проектом розрахунків бюджету на </w:t>
      </w:r>
      <w:r w:rsidR="00130C66">
        <w:t>202</w:t>
      </w:r>
      <w:r w:rsidR="00F122FE">
        <w:t>4</w:t>
      </w:r>
      <w:r>
        <w:t xml:space="preserve"> рік по галузі "Культура і мистецтво" на утримання установ культури видатки передбачені в обсязі </w:t>
      </w:r>
      <w:r w:rsidR="002F48D7">
        <w:rPr>
          <w:b/>
          <w:bCs/>
          <w:sz w:val="26"/>
          <w:szCs w:val="26"/>
        </w:rPr>
        <w:t>7</w:t>
      </w:r>
      <w:r w:rsidR="00F122FE">
        <w:rPr>
          <w:b/>
          <w:bCs/>
          <w:sz w:val="26"/>
          <w:szCs w:val="26"/>
        </w:rPr>
        <w:t> 654 200</w:t>
      </w:r>
      <w:r>
        <w:rPr>
          <w:b/>
          <w:bCs/>
          <w:sz w:val="26"/>
          <w:szCs w:val="26"/>
        </w:rPr>
        <w:t xml:space="preserve">,00 </w:t>
      </w:r>
      <w:r w:rsidR="00253EF6">
        <w:t>гри.</w:t>
      </w:r>
      <w:r>
        <w:t>.</w:t>
      </w:r>
    </w:p>
    <w:p w:rsidR="004B3B2D" w:rsidRDefault="004F7B42">
      <w:pPr>
        <w:pStyle w:val="a4"/>
        <w:shd w:val="clear" w:color="auto" w:fill="auto"/>
        <w:ind w:firstLine="580"/>
        <w:jc w:val="both"/>
      </w:pPr>
      <w:r>
        <w:t xml:space="preserve">За рахунок бюджетних призначень у </w:t>
      </w:r>
      <w:r w:rsidR="00130C66">
        <w:t>202</w:t>
      </w:r>
      <w:r w:rsidR="00F122FE">
        <w:t>4</w:t>
      </w:r>
      <w:r>
        <w:t xml:space="preserve"> році передбачено фінансування та утримання наступних установ культури:</w:t>
      </w:r>
    </w:p>
    <w:p w:rsidR="004B3B2D" w:rsidRDefault="00253EF6">
      <w:pPr>
        <w:pStyle w:val="a4"/>
        <w:numPr>
          <w:ilvl w:val="0"/>
          <w:numId w:val="6"/>
        </w:numPr>
        <w:shd w:val="clear" w:color="auto" w:fill="auto"/>
        <w:tabs>
          <w:tab w:val="left" w:pos="805"/>
        </w:tabs>
        <w:ind w:firstLine="580"/>
        <w:jc w:val="both"/>
      </w:pPr>
      <w:r>
        <w:t xml:space="preserve">Централізована бібліотечна система </w:t>
      </w:r>
      <w:r w:rsidR="004F7B42">
        <w:t>;</w:t>
      </w:r>
    </w:p>
    <w:p w:rsidR="004B3B2D" w:rsidRDefault="0004469F">
      <w:pPr>
        <w:pStyle w:val="a4"/>
        <w:numPr>
          <w:ilvl w:val="0"/>
          <w:numId w:val="6"/>
        </w:numPr>
        <w:shd w:val="clear" w:color="auto" w:fill="auto"/>
        <w:tabs>
          <w:tab w:val="left" w:pos="813"/>
        </w:tabs>
        <w:ind w:firstLine="560"/>
        <w:jc w:val="both"/>
      </w:pPr>
      <w:r>
        <w:t xml:space="preserve"> Сільські та селищні будинки культури</w:t>
      </w:r>
      <w:r w:rsidR="004F7B42">
        <w:t>;</w:t>
      </w:r>
    </w:p>
    <w:p w:rsidR="0004469F" w:rsidRPr="00DB5389" w:rsidRDefault="0004469F">
      <w:pPr>
        <w:pStyle w:val="a4"/>
        <w:numPr>
          <w:ilvl w:val="0"/>
          <w:numId w:val="6"/>
        </w:numPr>
        <w:shd w:val="clear" w:color="auto" w:fill="auto"/>
        <w:tabs>
          <w:tab w:val="left" w:pos="813"/>
        </w:tabs>
        <w:ind w:firstLine="560"/>
        <w:jc w:val="both"/>
      </w:pPr>
      <w:r w:rsidRPr="00DB5389">
        <w:t xml:space="preserve">Історико краєзнавчий музей </w:t>
      </w:r>
    </w:p>
    <w:p w:rsidR="004B3B2D" w:rsidRDefault="004F7B42">
      <w:pPr>
        <w:pStyle w:val="a4"/>
        <w:shd w:val="clear" w:color="auto" w:fill="auto"/>
        <w:ind w:firstLine="580"/>
        <w:jc w:val="both"/>
      </w:pPr>
      <w:r>
        <w:t xml:space="preserve">Запропонований бюджет на </w:t>
      </w:r>
      <w:r w:rsidR="00130C66">
        <w:t>202</w:t>
      </w:r>
      <w:r w:rsidR="00F122FE">
        <w:t>4</w:t>
      </w:r>
      <w:r>
        <w:t xml:space="preserve"> рік забезпечує згідно чинного законодавства видатки на оплату праці, нарахування на неї, видатки на комунальні послуги та енергоносії по всіх установах в повному обсязі потреби.</w:t>
      </w:r>
    </w:p>
    <w:p w:rsidR="004B3B2D" w:rsidRDefault="004F7B42">
      <w:pPr>
        <w:pStyle w:val="a4"/>
        <w:shd w:val="clear" w:color="auto" w:fill="auto"/>
        <w:ind w:firstLine="580"/>
        <w:jc w:val="both"/>
      </w:pPr>
      <w:r>
        <w:t xml:space="preserve">У проекті бюджету на </w:t>
      </w:r>
      <w:r w:rsidR="00130C66">
        <w:t>202</w:t>
      </w:r>
      <w:r w:rsidR="00F122FE">
        <w:t>4</w:t>
      </w:r>
      <w:r>
        <w:t xml:space="preserve"> рік враховані видатки:</w:t>
      </w:r>
    </w:p>
    <w:p w:rsidR="004B3B2D" w:rsidRDefault="004F7B42">
      <w:pPr>
        <w:pStyle w:val="a4"/>
        <w:numPr>
          <w:ilvl w:val="0"/>
          <w:numId w:val="6"/>
        </w:numPr>
        <w:shd w:val="clear" w:color="auto" w:fill="auto"/>
        <w:tabs>
          <w:tab w:val="left" w:pos="833"/>
        </w:tabs>
        <w:ind w:firstLine="580"/>
        <w:jc w:val="both"/>
      </w:pPr>
      <w:r>
        <w:t xml:space="preserve">на заробітну плату з нарахуваннями на неї </w:t>
      </w:r>
      <w:r w:rsidR="00212BA9">
        <w:t>–</w:t>
      </w:r>
      <w:r>
        <w:t xml:space="preserve"> </w:t>
      </w:r>
      <w:r w:rsidR="002F48D7">
        <w:rPr>
          <w:b/>
          <w:bCs/>
          <w:sz w:val="26"/>
          <w:szCs w:val="26"/>
        </w:rPr>
        <w:t>6</w:t>
      </w:r>
      <w:r w:rsidR="00F122FE">
        <w:rPr>
          <w:b/>
          <w:bCs/>
          <w:sz w:val="26"/>
          <w:szCs w:val="26"/>
        </w:rPr>
        <w:t> 777 6</w:t>
      </w:r>
      <w:r w:rsidR="002F48D7">
        <w:rPr>
          <w:b/>
          <w:bCs/>
          <w:sz w:val="26"/>
          <w:szCs w:val="26"/>
        </w:rPr>
        <w:t>00</w:t>
      </w:r>
      <w:r w:rsidR="00DD7877">
        <w:rPr>
          <w:b/>
          <w:bCs/>
          <w:sz w:val="26"/>
          <w:szCs w:val="26"/>
        </w:rPr>
        <w:t>,00</w:t>
      </w:r>
      <w:r>
        <w:rPr>
          <w:b/>
          <w:bCs/>
          <w:sz w:val="26"/>
          <w:szCs w:val="26"/>
        </w:rPr>
        <w:t xml:space="preserve"> </w:t>
      </w:r>
      <w:r>
        <w:t>грн</w:t>
      </w:r>
    </w:p>
    <w:p w:rsidR="004B3B2D" w:rsidRDefault="004F7B42">
      <w:pPr>
        <w:pStyle w:val="a4"/>
        <w:numPr>
          <w:ilvl w:val="0"/>
          <w:numId w:val="6"/>
        </w:numPr>
        <w:shd w:val="clear" w:color="auto" w:fill="auto"/>
        <w:tabs>
          <w:tab w:val="left" w:pos="833"/>
        </w:tabs>
        <w:ind w:firstLine="580"/>
        <w:jc w:val="both"/>
      </w:pPr>
      <w:r>
        <w:t xml:space="preserve">оплату комунальних послуг та енергоносіїв </w:t>
      </w:r>
      <w:r w:rsidR="00212BA9">
        <w:t>–</w:t>
      </w:r>
      <w:r>
        <w:t xml:space="preserve"> </w:t>
      </w:r>
      <w:r w:rsidR="00F122FE">
        <w:rPr>
          <w:b/>
          <w:bCs/>
          <w:sz w:val="26"/>
          <w:szCs w:val="26"/>
        </w:rPr>
        <w:t>726 600</w:t>
      </w:r>
      <w:r w:rsidR="00002B13">
        <w:rPr>
          <w:b/>
          <w:bCs/>
          <w:sz w:val="26"/>
          <w:szCs w:val="26"/>
        </w:rPr>
        <w:t>,00</w:t>
      </w:r>
      <w:r>
        <w:rPr>
          <w:b/>
          <w:bCs/>
          <w:sz w:val="26"/>
          <w:szCs w:val="26"/>
        </w:rPr>
        <w:t xml:space="preserve"> </w:t>
      </w:r>
      <w:r>
        <w:t>грн</w:t>
      </w:r>
    </w:p>
    <w:p w:rsidR="004B3B2D" w:rsidRDefault="004F7B42">
      <w:pPr>
        <w:pStyle w:val="a4"/>
        <w:numPr>
          <w:ilvl w:val="0"/>
          <w:numId w:val="6"/>
        </w:numPr>
        <w:shd w:val="clear" w:color="auto" w:fill="auto"/>
        <w:tabs>
          <w:tab w:val="left" w:pos="833"/>
        </w:tabs>
        <w:ind w:firstLine="580"/>
        <w:jc w:val="both"/>
      </w:pPr>
      <w:r>
        <w:t xml:space="preserve">інші поточні видатки </w:t>
      </w:r>
      <w:r w:rsidR="00212BA9">
        <w:t>–</w:t>
      </w:r>
      <w:r>
        <w:t xml:space="preserve"> </w:t>
      </w:r>
      <w:r w:rsidR="00F122FE">
        <w:rPr>
          <w:b/>
        </w:rPr>
        <w:t>150 0</w:t>
      </w:r>
      <w:r w:rsidR="002F48D7" w:rsidRPr="002F48D7">
        <w:rPr>
          <w:b/>
        </w:rPr>
        <w:t>00</w:t>
      </w:r>
      <w:r w:rsidR="002F48D7" w:rsidRPr="002F48D7">
        <w:rPr>
          <w:b/>
          <w:bCs/>
          <w:sz w:val="26"/>
          <w:szCs w:val="26"/>
        </w:rPr>
        <w:t xml:space="preserve"> </w:t>
      </w:r>
      <w:r w:rsidR="00DD7877" w:rsidRPr="002F48D7">
        <w:rPr>
          <w:b/>
          <w:bCs/>
          <w:sz w:val="26"/>
          <w:szCs w:val="26"/>
        </w:rPr>
        <w:t>,</w:t>
      </w:r>
      <w:r w:rsidR="00DD7877">
        <w:rPr>
          <w:b/>
          <w:bCs/>
          <w:sz w:val="26"/>
          <w:szCs w:val="26"/>
        </w:rPr>
        <w:t xml:space="preserve">00 </w:t>
      </w:r>
      <w:r>
        <w:rPr>
          <w:b/>
          <w:bCs/>
          <w:sz w:val="26"/>
          <w:szCs w:val="26"/>
        </w:rPr>
        <w:t xml:space="preserve"> </w:t>
      </w:r>
      <w:r>
        <w:t>грн.,</w:t>
      </w:r>
    </w:p>
    <w:p w:rsidR="00212BA9" w:rsidRDefault="00212BA9">
      <w:pPr>
        <w:pStyle w:val="Heading10"/>
        <w:keepNext/>
        <w:keepLines/>
        <w:shd w:val="clear" w:color="auto" w:fill="auto"/>
      </w:pPr>
      <w:bookmarkStart w:id="39" w:name="bookmark56"/>
      <w:bookmarkStart w:id="40" w:name="bookmark57"/>
    </w:p>
    <w:p w:rsidR="004B3B2D" w:rsidRDefault="004F7B42">
      <w:pPr>
        <w:pStyle w:val="Heading10"/>
        <w:keepNext/>
        <w:keepLines/>
        <w:shd w:val="clear" w:color="auto" w:fill="auto"/>
      </w:pPr>
      <w:r>
        <w:t>Фізична культура і спорт (5000)</w:t>
      </w:r>
      <w:bookmarkEnd w:id="39"/>
      <w:bookmarkEnd w:id="40"/>
    </w:p>
    <w:p w:rsidR="004B3B2D" w:rsidRDefault="004F7B42" w:rsidP="00F122FE">
      <w:pPr>
        <w:pStyle w:val="a4"/>
        <w:shd w:val="clear" w:color="auto" w:fill="auto"/>
        <w:ind w:firstLine="580"/>
        <w:jc w:val="both"/>
      </w:pPr>
      <w:r>
        <w:t xml:space="preserve">Проектом бюджету на </w:t>
      </w:r>
      <w:r w:rsidR="00130C66">
        <w:t>202</w:t>
      </w:r>
      <w:r w:rsidR="00F122FE">
        <w:t>4</w:t>
      </w:r>
      <w:r>
        <w:t xml:space="preserve"> рік передбачені видатки на розвиток фізичної культури та спорту </w:t>
      </w:r>
      <w:r w:rsidR="002F48D7">
        <w:t>на у</w:t>
      </w:r>
      <w:r w:rsidR="002F48D7" w:rsidRPr="002F48D7">
        <w:t>тримання дитячо-юнацьк</w:t>
      </w:r>
      <w:r w:rsidR="002F48D7">
        <w:t xml:space="preserve">ої спортивної школи в </w:t>
      </w:r>
      <w:r>
        <w:t>обсязі</w:t>
      </w:r>
      <w:r w:rsidR="002F48D7">
        <w:t xml:space="preserve"> </w:t>
      </w:r>
      <w:r w:rsidR="00F122FE">
        <w:t xml:space="preserve">                </w:t>
      </w:r>
      <w:r w:rsidR="00F122FE">
        <w:rPr>
          <w:b/>
          <w:bCs/>
          <w:sz w:val="26"/>
          <w:szCs w:val="26"/>
        </w:rPr>
        <w:t>3 120</w:t>
      </w:r>
      <w:r w:rsidR="002F48D7">
        <w:rPr>
          <w:b/>
          <w:bCs/>
          <w:sz w:val="26"/>
          <w:szCs w:val="26"/>
        </w:rPr>
        <w:t xml:space="preserve"> 000</w:t>
      </w:r>
      <w:r w:rsidR="00A64ECF">
        <w:rPr>
          <w:b/>
          <w:bCs/>
          <w:sz w:val="26"/>
          <w:szCs w:val="26"/>
        </w:rPr>
        <w:t>,00</w:t>
      </w:r>
      <w:r>
        <w:rPr>
          <w:b/>
          <w:bCs/>
          <w:sz w:val="26"/>
          <w:szCs w:val="26"/>
        </w:rPr>
        <w:t xml:space="preserve"> </w:t>
      </w:r>
      <w:r>
        <w:t>грн.</w:t>
      </w:r>
    </w:p>
    <w:p w:rsidR="00E2013E" w:rsidRPr="00973C21" w:rsidRDefault="00E2013E">
      <w:pPr>
        <w:pStyle w:val="a4"/>
        <w:shd w:val="clear" w:color="auto" w:fill="auto"/>
        <w:ind w:firstLine="580"/>
        <w:jc w:val="both"/>
        <w:rPr>
          <w:color w:val="000000" w:themeColor="text1"/>
        </w:rPr>
      </w:pPr>
    </w:p>
    <w:p w:rsidR="00E2013E" w:rsidRPr="00973C21" w:rsidRDefault="004F7B42" w:rsidP="00E2013E">
      <w:pPr>
        <w:pStyle w:val="Heading10"/>
        <w:keepNext/>
        <w:keepLines/>
        <w:shd w:val="clear" w:color="auto" w:fill="auto"/>
        <w:rPr>
          <w:color w:val="000000" w:themeColor="text1"/>
        </w:rPr>
      </w:pPr>
      <w:bookmarkStart w:id="41" w:name="bookmark58"/>
      <w:bookmarkStart w:id="42" w:name="bookmark59"/>
      <w:r w:rsidRPr="00973C21">
        <w:rPr>
          <w:color w:val="000000" w:themeColor="text1"/>
        </w:rPr>
        <w:t>Державне управління (0100)</w:t>
      </w:r>
      <w:bookmarkEnd w:id="41"/>
      <w:bookmarkEnd w:id="42"/>
    </w:p>
    <w:p w:rsidR="004B3B2D" w:rsidRDefault="004F7B42">
      <w:pPr>
        <w:pStyle w:val="a4"/>
        <w:shd w:val="clear" w:color="auto" w:fill="auto"/>
        <w:ind w:firstLine="580"/>
        <w:jc w:val="both"/>
      </w:pPr>
      <w:r>
        <w:t xml:space="preserve">По галузі "Державне управління" проектом розрахунків бюджету на </w:t>
      </w:r>
      <w:r w:rsidR="00130C66">
        <w:t>202</w:t>
      </w:r>
      <w:r w:rsidR="00F122FE">
        <w:t>4</w:t>
      </w:r>
      <w:r>
        <w:t xml:space="preserve"> рік передбачені видатки па утримання апарату </w:t>
      </w:r>
      <w:r w:rsidR="00A96900">
        <w:t>Великобичківської</w:t>
      </w:r>
      <w:r>
        <w:t xml:space="preserve"> селищної ради</w:t>
      </w:r>
      <w:r w:rsidR="009424B1">
        <w:t xml:space="preserve">, </w:t>
      </w:r>
      <w:r>
        <w:t xml:space="preserve">фінансового відділу </w:t>
      </w:r>
      <w:r w:rsidR="00A96900">
        <w:t xml:space="preserve">Великобичківської </w:t>
      </w:r>
      <w:r>
        <w:t>селищної ради</w:t>
      </w:r>
      <w:r w:rsidR="00402754">
        <w:t xml:space="preserve">, </w:t>
      </w:r>
      <w:r w:rsidR="00A96900">
        <w:t>в</w:t>
      </w:r>
      <w:r w:rsidR="00A96900" w:rsidRPr="00A96900">
        <w:t>ідділ</w:t>
      </w:r>
      <w:r w:rsidR="00A96900">
        <w:t>у</w:t>
      </w:r>
      <w:r w:rsidR="00A96900" w:rsidRPr="00A96900">
        <w:t xml:space="preserve"> освіти, культури, молоді та спорту Великобичківської селищної ради</w:t>
      </w:r>
      <w:r w:rsidR="00402754">
        <w:t xml:space="preserve"> та відділ соціального захисту населення та соціального забезпечення Великобичківської селищної ради</w:t>
      </w:r>
      <w:r w:rsidR="00E164ED">
        <w:t xml:space="preserve">, </w:t>
      </w:r>
      <w:r>
        <w:t xml:space="preserve">в обсязі </w:t>
      </w:r>
      <w:r w:rsidR="00402754">
        <w:rPr>
          <w:b/>
          <w:bCs/>
          <w:sz w:val="26"/>
          <w:szCs w:val="26"/>
        </w:rPr>
        <w:t>22 524 000,00</w:t>
      </w:r>
      <w:r>
        <w:rPr>
          <w:b/>
          <w:bCs/>
          <w:sz w:val="26"/>
          <w:szCs w:val="26"/>
        </w:rPr>
        <w:t xml:space="preserve"> </w:t>
      </w:r>
      <w:r>
        <w:t>грн..</w:t>
      </w:r>
    </w:p>
    <w:p w:rsidR="004B3B2D" w:rsidRDefault="004F7B42" w:rsidP="00E164ED">
      <w:pPr>
        <w:pStyle w:val="a4"/>
        <w:shd w:val="clear" w:color="auto" w:fill="auto"/>
        <w:ind w:firstLine="580"/>
        <w:jc w:val="both"/>
      </w:pPr>
      <w:r>
        <w:lastRenderedPageBreak/>
        <w:t xml:space="preserve">Запропонований проект бюджету на </w:t>
      </w:r>
      <w:r w:rsidR="00130C66">
        <w:t>202</w:t>
      </w:r>
      <w:r w:rsidR="00402754">
        <w:t>4</w:t>
      </w:r>
      <w:r>
        <w:t xml:space="preserve"> рік забезпечує згідно чинного законодавства видатки на оплату праці, нарахування на неї, видатки на енер</w:t>
      </w:r>
      <w:r w:rsidR="00E164ED">
        <w:t>гоносії та інші поточні видатки а саме:</w:t>
      </w:r>
    </w:p>
    <w:p w:rsidR="004B3B2D" w:rsidRDefault="004F7B42">
      <w:pPr>
        <w:pStyle w:val="a4"/>
        <w:numPr>
          <w:ilvl w:val="0"/>
          <w:numId w:val="6"/>
        </w:numPr>
        <w:shd w:val="clear" w:color="auto" w:fill="auto"/>
        <w:tabs>
          <w:tab w:val="left" w:pos="924"/>
        </w:tabs>
        <w:ind w:firstLine="580"/>
        <w:jc w:val="both"/>
      </w:pPr>
      <w:r>
        <w:t xml:space="preserve">заробітну плату з нарахуванням </w:t>
      </w:r>
      <w:r w:rsidR="00415CC3">
        <w:t>–</w:t>
      </w:r>
      <w:r>
        <w:t xml:space="preserve"> </w:t>
      </w:r>
      <w:r w:rsidR="00133E99">
        <w:rPr>
          <w:b/>
          <w:bCs/>
          <w:sz w:val="26"/>
          <w:szCs w:val="26"/>
        </w:rPr>
        <w:t>20</w:t>
      </w:r>
      <w:r w:rsidR="00402754">
        <w:rPr>
          <w:b/>
          <w:bCs/>
          <w:sz w:val="26"/>
          <w:szCs w:val="26"/>
        </w:rPr>
        <w:t> 089 000</w:t>
      </w:r>
      <w:r w:rsidR="005A34E5">
        <w:rPr>
          <w:b/>
          <w:bCs/>
          <w:sz w:val="26"/>
          <w:szCs w:val="26"/>
        </w:rPr>
        <w:t>,00</w:t>
      </w:r>
      <w:r>
        <w:rPr>
          <w:b/>
          <w:bCs/>
          <w:sz w:val="26"/>
          <w:szCs w:val="26"/>
        </w:rPr>
        <w:t xml:space="preserve"> </w:t>
      </w:r>
      <w:r>
        <w:t>грн.</w:t>
      </w:r>
    </w:p>
    <w:p w:rsidR="004B3B2D" w:rsidRDefault="004F7B42">
      <w:pPr>
        <w:pStyle w:val="a4"/>
        <w:numPr>
          <w:ilvl w:val="0"/>
          <w:numId w:val="6"/>
        </w:numPr>
        <w:shd w:val="clear" w:color="auto" w:fill="auto"/>
        <w:tabs>
          <w:tab w:val="left" w:pos="924"/>
        </w:tabs>
        <w:ind w:firstLine="580"/>
        <w:jc w:val="both"/>
      </w:pPr>
      <w:r>
        <w:t xml:space="preserve">оплату комунальних послуг та енергоносіїв </w:t>
      </w:r>
      <w:r w:rsidR="00415CC3">
        <w:t>–</w:t>
      </w:r>
      <w:r>
        <w:t xml:space="preserve"> </w:t>
      </w:r>
      <w:r w:rsidR="00402754">
        <w:rPr>
          <w:b/>
          <w:sz w:val="24"/>
          <w:szCs w:val="24"/>
        </w:rPr>
        <w:t>1 355 000</w:t>
      </w:r>
      <w:r w:rsidR="00777D49" w:rsidRPr="00777D49">
        <w:rPr>
          <w:b/>
          <w:sz w:val="24"/>
          <w:szCs w:val="24"/>
        </w:rPr>
        <w:t>,00</w:t>
      </w:r>
      <w:r>
        <w:t xml:space="preserve"> грн;</w:t>
      </w:r>
    </w:p>
    <w:p w:rsidR="004B3B2D" w:rsidRDefault="004F7B42">
      <w:pPr>
        <w:pStyle w:val="a4"/>
        <w:numPr>
          <w:ilvl w:val="0"/>
          <w:numId w:val="6"/>
        </w:numPr>
        <w:shd w:val="clear" w:color="auto" w:fill="auto"/>
        <w:tabs>
          <w:tab w:val="left" w:pos="901"/>
        </w:tabs>
        <w:spacing w:after="320"/>
        <w:ind w:firstLine="580"/>
        <w:jc w:val="both"/>
      </w:pPr>
      <w:r>
        <w:t xml:space="preserve">інші видатки </w:t>
      </w:r>
      <w:r w:rsidR="00415CC3">
        <w:rPr>
          <w:b/>
          <w:bCs/>
          <w:sz w:val="26"/>
          <w:szCs w:val="26"/>
        </w:rPr>
        <w:t>–</w:t>
      </w:r>
      <w:r>
        <w:rPr>
          <w:b/>
          <w:bCs/>
          <w:sz w:val="26"/>
          <w:szCs w:val="26"/>
        </w:rPr>
        <w:t xml:space="preserve"> </w:t>
      </w:r>
      <w:r w:rsidR="00402754">
        <w:rPr>
          <w:b/>
          <w:bCs/>
          <w:sz w:val="26"/>
          <w:szCs w:val="26"/>
        </w:rPr>
        <w:t>349 200</w:t>
      </w:r>
      <w:r w:rsidR="00133E99">
        <w:rPr>
          <w:b/>
          <w:bCs/>
          <w:sz w:val="26"/>
          <w:szCs w:val="26"/>
        </w:rPr>
        <w:t>,00</w:t>
      </w:r>
      <w:r>
        <w:rPr>
          <w:b/>
          <w:bCs/>
          <w:sz w:val="26"/>
          <w:szCs w:val="26"/>
        </w:rPr>
        <w:t xml:space="preserve"> </w:t>
      </w:r>
      <w:r>
        <w:t>грн. (придбання канцтоварів, паперу для друку,  сплата інших послуг та зв’язку, Інтернет та періодичні видання, заправка к</w:t>
      </w:r>
      <w:r w:rsidR="00133E99">
        <w:t>артриджів, відрядження та інші)</w:t>
      </w:r>
    </w:p>
    <w:p w:rsidR="00133E99" w:rsidRPr="002F48D7" w:rsidRDefault="00133E99" w:rsidP="00133E99">
      <w:pPr>
        <w:pStyle w:val="a4"/>
        <w:numPr>
          <w:ilvl w:val="0"/>
          <w:numId w:val="6"/>
        </w:numPr>
        <w:shd w:val="clear" w:color="auto" w:fill="auto"/>
        <w:tabs>
          <w:tab w:val="left" w:pos="833"/>
        </w:tabs>
        <w:ind w:firstLine="580"/>
        <w:jc w:val="both"/>
      </w:pPr>
      <w:r>
        <w:t>на «</w:t>
      </w:r>
      <w:r w:rsidRPr="00133E99">
        <w:t>Програма функціонування та забезпечення діяльності відділу Центр надання адміністративних послуг Великобичківської селищної ради на 202</w:t>
      </w:r>
      <w:r w:rsidR="00402754">
        <w:t>4</w:t>
      </w:r>
      <w:r w:rsidRPr="00133E99">
        <w:t xml:space="preserve"> рік</w:t>
      </w:r>
      <w:r>
        <w:t xml:space="preserve">» заплановані в сумі </w:t>
      </w:r>
      <w:r w:rsidR="00402754" w:rsidRPr="00402754">
        <w:rPr>
          <w:b/>
        </w:rPr>
        <w:t>1</w:t>
      </w:r>
      <w:r w:rsidRPr="002F48D7">
        <w:rPr>
          <w:b/>
          <w:color w:val="auto"/>
        </w:rPr>
        <w:t>00 000,00 грн.</w:t>
      </w:r>
    </w:p>
    <w:p w:rsidR="00133E99" w:rsidRDefault="00133E99" w:rsidP="00133E99">
      <w:pPr>
        <w:pStyle w:val="a4"/>
        <w:shd w:val="clear" w:color="auto" w:fill="auto"/>
        <w:tabs>
          <w:tab w:val="left" w:pos="901"/>
        </w:tabs>
        <w:spacing w:after="320"/>
        <w:ind w:left="580" w:firstLine="0"/>
        <w:jc w:val="both"/>
      </w:pPr>
    </w:p>
    <w:p w:rsidR="004B3B2D" w:rsidRDefault="004F7B42">
      <w:pPr>
        <w:pStyle w:val="Heading10"/>
        <w:keepNext/>
        <w:keepLines/>
        <w:shd w:val="clear" w:color="auto" w:fill="auto"/>
      </w:pPr>
      <w:bookmarkStart w:id="43" w:name="bookmark60"/>
      <w:bookmarkStart w:id="44" w:name="bookmark61"/>
      <w:r>
        <w:t>Житлово-комунальне господарство (6000)</w:t>
      </w:r>
      <w:bookmarkEnd w:id="43"/>
      <w:bookmarkEnd w:id="44"/>
    </w:p>
    <w:p w:rsidR="004B3B2D" w:rsidRDefault="004F7B42" w:rsidP="00415CC3">
      <w:pPr>
        <w:pStyle w:val="a4"/>
        <w:shd w:val="clear" w:color="auto" w:fill="auto"/>
        <w:ind w:firstLine="580"/>
        <w:jc w:val="both"/>
      </w:pPr>
      <w:r>
        <w:t xml:space="preserve">Проектом бюджету на </w:t>
      </w:r>
      <w:r w:rsidR="00130C66">
        <w:t>202</w:t>
      </w:r>
      <w:r w:rsidR="005E6C7A">
        <w:t>3</w:t>
      </w:r>
      <w:r>
        <w:t xml:space="preserve"> рік заплановані видатки в обсязі </w:t>
      </w:r>
      <w:r w:rsidR="00402754">
        <w:rPr>
          <w:b/>
          <w:bCs/>
          <w:sz w:val="26"/>
          <w:szCs w:val="26"/>
        </w:rPr>
        <w:t>12 850</w:t>
      </w:r>
      <w:r w:rsidR="00777D49">
        <w:rPr>
          <w:b/>
          <w:bCs/>
          <w:sz w:val="26"/>
          <w:szCs w:val="26"/>
        </w:rPr>
        <w:t xml:space="preserve"> 000,00 </w:t>
      </w:r>
      <w:r>
        <w:rPr>
          <w:b/>
          <w:bCs/>
          <w:sz w:val="26"/>
          <w:szCs w:val="26"/>
        </w:rPr>
        <w:t xml:space="preserve"> </w:t>
      </w:r>
      <w:r>
        <w:t>гр</w:t>
      </w:r>
      <w:r w:rsidR="00415CC3">
        <w:t>н</w:t>
      </w:r>
      <w:r>
        <w:t xml:space="preserve">., у т. ч. за загальним фондом </w:t>
      </w:r>
      <w:r w:rsidR="005E6C7A">
        <w:rPr>
          <w:b/>
          <w:bCs/>
          <w:sz w:val="26"/>
          <w:szCs w:val="26"/>
        </w:rPr>
        <w:t>10 500</w:t>
      </w:r>
      <w:r w:rsidR="00777D49">
        <w:rPr>
          <w:b/>
          <w:bCs/>
          <w:sz w:val="26"/>
          <w:szCs w:val="26"/>
        </w:rPr>
        <w:t xml:space="preserve"> 000,00 </w:t>
      </w:r>
      <w:r>
        <w:rPr>
          <w:b/>
          <w:bCs/>
          <w:sz w:val="26"/>
          <w:szCs w:val="26"/>
        </w:rPr>
        <w:t xml:space="preserve"> </w:t>
      </w:r>
      <w:r>
        <w:t>грн.</w:t>
      </w:r>
      <w:r w:rsidR="00415CC3">
        <w:t>,</w:t>
      </w:r>
      <w:r w:rsidR="00402754">
        <w:t xml:space="preserve"> а саме:</w:t>
      </w:r>
      <w:r w:rsidR="00415CC3">
        <w:t xml:space="preserve"> </w:t>
      </w:r>
    </w:p>
    <w:p w:rsidR="00BA5474" w:rsidRDefault="00BA5474" w:rsidP="00BA5474">
      <w:pPr>
        <w:pStyle w:val="a4"/>
        <w:numPr>
          <w:ilvl w:val="0"/>
          <w:numId w:val="6"/>
        </w:numPr>
        <w:shd w:val="clear" w:color="auto" w:fill="auto"/>
        <w:ind w:firstLine="580"/>
        <w:jc w:val="both"/>
      </w:pPr>
      <w:r w:rsidRPr="00BA5474">
        <w:t xml:space="preserve">Програма </w:t>
      </w:r>
      <w:r w:rsidR="00402754">
        <w:t xml:space="preserve"> поводження з твердими побутовими відходами</w:t>
      </w:r>
      <w:r>
        <w:t xml:space="preserve"> </w:t>
      </w:r>
      <w:r w:rsidR="00402754">
        <w:t xml:space="preserve"> на території Аеликобичківської селищної ТГ на 2024-2027 р </w:t>
      </w:r>
      <w:r>
        <w:t xml:space="preserve">в сумі </w:t>
      </w:r>
      <w:r w:rsidR="00402754">
        <w:rPr>
          <w:b/>
        </w:rPr>
        <w:t>15</w:t>
      </w:r>
      <w:r w:rsidR="005E6C7A">
        <w:rPr>
          <w:b/>
        </w:rPr>
        <w:t>0</w:t>
      </w:r>
      <w:r>
        <w:rPr>
          <w:b/>
        </w:rPr>
        <w:t xml:space="preserve"> 000,00 </w:t>
      </w:r>
      <w:r>
        <w:t>грн.</w:t>
      </w:r>
    </w:p>
    <w:p w:rsidR="00777D49" w:rsidRPr="005E6C7A" w:rsidRDefault="002C299F" w:rsidP="00BA5474">
      <w:pPr>
        <w:pStyle w:val="a4"/>
        <w:numPr>
          <w:ilvl w:val="0"/>
          <w:numId w:val="6"/>
        </w:numPr>
        <w:shd w:val="clear" w:color="auto" w:fill="auto"/>
        <w:ind w:firstLine="580"/>
        <w:jc w:val="both"/>
      </w:pPr>
      <w:r>
        <w:rPr>
          <w:iCs/>
          <w:bdr w:val="none" w:sz="0" w:space="0" w:color="auto" w:frame="1"/>
        </w:rPr>
        <w:t xml:space="preserve">Програма фінансової підтримки комунальних підприємств у </w:t>
      </w:r>
      <w:r w:rsidR="005A34E5">
        <w:rPr>
          <w:iCs/>
          <w:bdr w:val="none" w:sz="0" w:space="0" w:color="auto" w:frame="1"/>
        </w:rPr>
        <w:t>Великобичківської</w:t>
      </w:r>
      <w:r>
        <w:rPr>
          <w:iCs/>
          <w:bdr w:val="none" w:sz="0" w:space="0" w:color="auto" w:frame="1"/>
        </w:rPr>
        <w:t xml:space="preserve"> селищній </w:t>
      </w:r>
      <w:r w:rsidR="005A34E5">
        <w:rPr>
          <w:iCs/>
          <w:bdr w:val="none" w:sz="0" w:space="0" w:color="auto" w:frame="1"/>
        </w:rPr>
        <w:t>ТГ</w:t>
      </w:r>
      <w:r>
        <w:rPr>
          <w:iCs/>
          <w:bdr w:val="none" w:sz="0" w:space="0" w:color="auto" w:frame="1"/>
        </w:rPr>
        <w:t xml:space="preserve"> на 202</w:t>
      </w:r>
      <w:r w:rsidR="00402754">
        <w:rPr>
          <w:iCs/>
          <w:bdr w:val="none" w:sz="0" w:space="0" w:color="auto" w:frame="1"/>
        </w:rPr>
        <w:t>4</w:t>
      </w:r>
      <w:r>
        <w:rPr>
          <w:iCs/>
          <w:bdr w:val="none" w:sz="0" w:space="0" w:color="auto" w:frame="1"/>
        </w:rPr>
        <w:t>-202</w:t>
      </w:r>
      <w:r w:rsidR="00402754">
        <w:rPr>
          <w:iCs/>
          <w:bdr w:val="none" w:sz="0" w:space="0" w:color="auto" w:frame="1"/>
        </w:rPr>
        <w:t>7</w:t>
      </w:r>
      <w:r>
        <w:rPr>
          <w:iCs/>
          <w:bdr w:val="none" w:sz="0" w:space="0" w:color="auto" w:frame="1"/>
        </w:rPr>
        <w:t xml:space="preserve"> роки -  </w:t>
      </w:r>
      <w:r w:rsidR="00402754">
        <w:rPr>
          <w:b/>
          <w:iCs/>
          <w:bdr w:val="none" w:sz="0" w:space="0" w:color="auto" w:frame="1"/>
        </w:rPr>
        <w:t>12 000</w:t>
      </w:r>
      <w:r w:rsidRPr="002C299F">
        <w:rPr>
          <w:b/>
          <w:iCs/>
          <w:bdr w:val="none" w:sz="0" w:space="0" w:color="auto" w:frame="1"/>
        </w:rPr>
        <w:t> 000,00 грн.</w:t>
      </w:r>
    </w:p>
    <w:p w:rsidR="005E6C7A" w:rsidRDefault="005E6C7A" w:rsidP="005E6C7A">
      <w:pPr>
        <w:pStyle w:val="a4"/>
        <w:numPr>
          <w:ilvl w:val="0"/>
          <w:numId w:val="6"/>
        </w:numPr>
        <w:shd w:val="clear" w:color="auto" w:fill="auto"/>
        <w:ind w:firstLine="580"/>
        <w:jc w:val="both"/>
      </w:pPr>
      <w:r w:rsidRPr="005E6C7A">
        <w:t>Програма благоустрою населених пунктів Великобичківської територ</w:t>
      </w:r>
      <w:r>
        <w:t>іальної громади на 202</w:t>
      </w:r>
      <w:r w:rsidR="00402754">
        <w:t>4</w:t>
      </w:r>
      <w:r>
        <w:t xml:space="preserve"> рік,  - </w:t>
      </w:r>
      <w:r w:rsidR="00402754">
        <w:rPr>
          <w:b/>
        </w:rPr>
        <w:t>7</w:t>
      </w:r>
      <w:r w:rsidRPr="005E6C7A">
        <w:rPr>
          <w:b/>
        </w:rPr>
        <w:t>00 000,00</w:t>
      </w:r>
      <w:r>
        <w:rPr>
          <w:b/>
        </w:rPr>
        <w:t xml:space="preserve"> </w:t>
      </w:r>
      <w:r>
        <w:t>грн.</w:t>
      </w:r>
    </w:p>
    <w:p w:rsidR="005E6C7A" w:rsidRDefault="005E6C7A" w:rsidP="00CC666C">
      <w:pPr>
        <w:pStyle w:val="a4"/>
        <w:shd w:val="clear" w:color="auto" w:fill="auto"/>
        <w:ind w:left="580" w:firstLine="0"/>
        <w:jc w:val="both"/>
      </w:pPr>
    </w:p>
    <w:p w:rsidR="00A55F53" w:rsidRDefault="00A55F53" w:rsidP="00A55F53">
      <w:pPr>
        <w:pStyle w:val="Heading10"/>
        <w:keepNext/>
        <w:keepLines/>
        <w:shd w:val="clear" w:color="auto" w:fill="auto"/>
      </w:pPr>
      <w:r>
        <w:t>Економічна діяльність (7000)</w:t>
      </w:r>
    </w:p>
    <w:p w:rsidR="00A55F53" w:rsidRDefault="00A55F53" w:rsidP="00A55F53">
      <w:pPr>
        <w:pStyle w:val="a4"/>
        <w:shd w:val="clear" w:color="auto" w:fill="auto"/>
        <w:ind w:firstLine="580"/>
        <w:jc w:val="both"/>
      </w:pPr>
      <w:r>
        <w:t>На 2024 рік видатки на "</w:t>
      </w:r>
      <w:r w:rsidRPr="005F11F3">
        <w:t xml:space="preserve"> </w:t>
      </w:r>
      <w:r>
        <w:t xml:space="preserve">Економічну діяльність " заплановані на в сумі </w:t>
      </w:r>
      <w:r>
        <w:rPr>
          <w:b/>
          <w:bCs/>
          <w:sz w:val="26"/>
          <w:szCs w:val="26"/>
          <w:lang w:val="ru-RU"/>
        </w:rPr>
        <w:t>1 370 000,0</w:t>
      </w:r>
      <w:r>
        <w:rPr>
          <w:b/>
          <w:bCs/>
          <w:sz w:val="26"/>
          <w:szCs w:val="26"/>
        </w:rPr>
        <w:t xml:space="preserve"> </w:t>
      </w:r>
      <w:r>
        <w:t>грн., а саме:</w:t>
      </w:r>
    </w:p>
    <w:p w:rsidR="00D16937" w:rsidRDefault="00A55F53" w:rsidP="00D16937">
      <w:pPr>
        <w:pStyle w:val="a4"/>
        <w:numPr>
          <w:ilvl w:val="0"/>
          <w:numId w:val="6"/>
        </w:numPr>
        <w:shd w:val="clear" w:color="auto" w:fill="auto"/>
        <w:ind w:firstLine="580"/>
        <w:jc w:val="both"/>
      </w:pPr>
      <w:r w:rsidRPr="00A55F53">
        <w:t>Програма розвитку земельних відносин на території Великобичківської територіальної громади на 2024 рік</w:t>
      </w:r>
      <w:r>
        <w:t xml:space="preserve"> в сумі </w:t>
      </w:r>
      <w:r w:rsidRPr="00A55F53">
        <w:rPr>
          <w:b/>
        </w:rPr>
        <w:t>100 000,00</w:t>
      </w:r>
      <w:r>
        <w:t xml:space="preserve"> грн</w:t>
      </w:r>
      <w:r w:rsidR="00D16937">
        <w:t>.</w:t>
      </w:r>
    </w:p>
    <w:p w:rsidR="00A55F53" w:rsidRPr="00BA5474" w:rsidRDefault="00D16937" w:rsidP="00D16937">
      <w:pPr>
        <w:pStyle w:val="a4"/>
        <w:numPr>
          <w:ilvl w:val="0"/>
          <w:numId w:val="6"/>
        </w:numPr>
        <w:shd w:val="clear" w:color="auto" w:fill="auto"/>
        <w:ind w:firstLine="580"/>
        <w:jc w:val="both"/>
      </w:pPr>
      <w:r w:rsidRPr="00D16937">
        <w:rPr>
          <w:color w:val="000000" w:themeColor="text1"/>
        </w:rPr>
        <w:t>Програм</w:t>
      </w:r>
      <w:r>
        <w:rPr>
          <w:color w:val="000000" w:themeColor="text1"/>
        </w:rPr>
        <w:t>а</w:t>
      </w:r>
      <w:r w:rsidRPr="00D16937">
        <w:rPr>
          <w:color w:val="000000" w:themeColor="text1"/>
          <w:spacing w:val="1"/>
        </w:rPr>
        <w:t xml:space="preserve"> фінансової підтримки функціонування комунальної установи «Агенція розвитку територіальної громади» Великобичківської селищної ради на 2024 -2027 роки</w:t>
      </w:r>
      <w:r>
        <w:rPr>
          <w:color w:val="000000" w:themeColor="text1"/>
          <w:spacing w:val="1"/>
        </w:rPr>
        <w:t xml:space="preserve"> в сумі </w:t>
      </w:r>
      <w:r w:rsidRPr="00D16937">
        <w:rPr>
          <w:b/>
          <w:color w:val="000000" w:themeColor="text1"/>
          <w:spacing w:val="1"/>
        </w:rPr>
        <w:t>1 270 000,00</w:t>
      </w:r>
      <w:r>
        <w:rPr>
          <w:color w:val="000000" w:themeColor="text1"/>
          <w:spacing w:val="1"/>
        </w:rPr>
        <w:t xml:space="preserve"> грн.</w:t>
      </w:r>
    </w:p>
    <w:p w:rsidR="004B3B2D" w:rsidRDefault="004F7B42">
      <w:pPr>
        <w:pStyle w:val="Heading10"/>
        <w:keepNext/>
        <w:keepLines/>
        <w:shd w:val="clear" w:color="auto" w:fill="auto"/>
      </w:pPr>
      <w:bookmarkStart w:id="45" w:name="bookmark64"/>
      <w:bookmarkStart w:id="46" w:name="bookmark65"/>
      <w:r>
        <w:t>Інша діяльність (8000)</w:t>
      </w:r>
      <w:bookmarkEnd w:id="45"/>
      <w:bookmarkEnd w:id="46"/>
    </w:p>
    <w:p w:rsidR="005F11F3" w:rsidRDefault="005F11F3" w:rsidP="002C299F">
      <w:pPr>
        <w:pStyle w:val="a4"/>
        <w:shd w:val="clear" w:color="auto" w:fill="auto"/>
        <w:ind w:firstLine="580"/>
        <w:jc w:val="both"/>
      </w:pPr>
      <w:r>
        <w:t xml:space="preserve">На </w:t>
      </w:r>
      <w:r w:rsidR="00130C66">
        <w:t>202</w:t>
      </w:r>
      <w:r w:rsidR="00A55F53">
        <w:t>4</w:t>
      </w:r>
      <w:r>
        <w:t xml:space="preserve"> рік видатки на "</w:t>
      </w:r>
      <w:r w:rsidRPr="005F11F3">
        <w:t xml:space="preserve"> </w:t>
      </w:r>
      <w:r>
        <w:t xml:space="preserve">Інша діяльність " заплановані на в сумі </w:t>
      </w:r>
      <w:r w:rsidR="00402754">
        <w:rPr>
          <w:b/>
          <w:bCs/>
          <w:sz w:val="26"/>
          <w:szCs w:val="26"/>
          <w:lang w:val="ru-RU"/>
        </w:rPr>
        <w:t>2 623 000</w:t>
      </w:r>
      <w:r w:rsidR="002C299F">
        <w:rPr>
          <w:b/>
          <w:bCs/>
          <w:sz w:val="26"/>
          <w:szCs w:val="26"/>
          <w:lang w:val="ru-RU"/>
        </w:rPr>
        <w:t>,</w:t>
      </w:r>
      <w:r>
        <w:rPr>
          <w:b/>
          <w:bCs/>
          <w:sz w:val="26"/>
          <w:szCs w:val="26"/>
        </w:rPr>
        <w:t xml:space="preserve">00 </w:t>
      </w:r>
      <w:r>
        <w:t xml:space="preserve">грн., </w:t>
      </w:r>
      <w:r w:rsidR="002C299F">
        <w:t>а саме:</w:t>
      </w:r>
    </w:p>
    <w:p w:rsidR="001A7011" w:rsidRDefault="002478AF" w:rsidP="002478AF">
      <w:pPr>
        <w:pStyle w:val="a4"/>
        <w:numPr>
          <w:ilvl w:val="0"/>
          <w:numId w:val="6"/>
        </w:numPr>
        <w:shd w:val="clear" w:color="auto" w:fill="auto"/>
        <w:ind w:firstLine="580"/>
        <w:jc w:val="both"/>
      </w:pPr>
      <w:r w:rsidRPr="002478AF">
        <w:t>Програма забезпечення діяльності комунального закладу "Місцева пожежна охорона"</w:t>
      </w:r>
      <w:r>
        <w:t xml:space="preserve"> </w:t>
      </w:r>
      <w:r w:rsidRPr="002478AF">
        <w:t>Великобичківської селищної ради на 202</w:t>
      </w:r>
      <w:r w:rsidR="00402754">
        <w:t>4</w:t>
      </w:r>
      <w:r w:rsidRPr="002478AF">
        <w:t xml:space="preserve"> рік</w:t>
      </w:r>
      <w:r>
        <w:t xml:space="preserve"> - </w:t>
      </w:r>
      <w:r w:rsidR="002C299F">
        <w:rPr>
          <w:b/>
        </w:rPr>
        <w:t>2</w:t>
      </w:r>
      <w:r w:rsidR="00402754">
        <w:rPr>
          <w:b/>
        </w:rPr>
        <w:t> 353 000</w:t>
      </w:r>
      <w:r w:rsidR="002C299F">
        <w:rPr>
          <w:b/>
        </w:rPr>
        <w:t xml:space="preserve">,00 </w:t>
      </w:r>
      <w:r w:rsidR="00FA5402">
        <w:rPr>
          <w:b/>
        </w:rPr>
        <w:t>грн.</w:t>
      </w:r>
      <w:r w:rsidR="001A7011">
        <w:t xml:space="preserve"> </w:t>
      </w:r>
    </w:p>
    <w:p w:rsidR="00FA5402" w:rsidRPr="00A55F53" w:rsidRDefault="002478AF" w:rsidP="002478AF">
      <w:pPr>
        <w:pStyle w:val="a4"/>
        <w:numPr>
          <w:ilvl w:val="0"/>
          <w:numId w:val="6"/>
        </w:numPr>
        <w:shd w:val="clear" w:color="auto" w:fill="auto"/>
        <w:ind w:firstLine="580"/>
        <w:jc w:val="both"/>
      </w:pPr>
      <w:r w:rsidRPr="002478AF">
        <w:t>Програма військово-патріотичного виховання у Великобичківській територіальній громаді на 202</w:t>
      </w:r>
      <w:r w:rsidR="00402754">
        <w:t>4</w:t>
      </w:r>
      <w:r w:rsidRPr="002478AF">
        <w:t xml:space="preserve"> рік</w:t>
      </w:r>
      <w:r>
        <w:t xml:space="preserve"> - </w:t>
      </w:r>
      <w:r w:rsidRPr="002478AF">
        <w:rPr>
          <w:b/>
        </w:rPr>
        <w:t>7</w:t>
      </w:r>
      <w:r w:rsidR="00FA5402">
        <w:rPr>
          <w:b/>
        </w:rPr>
        <w:t>0 000,00 грн.</w:t>
      </w:r>
    </w:p>
    <w:p w:rsidR="00A55F53" w:rsidRDefault="00A55F53" w:rsidP="002478AF">
      <w:pPr>
        <w:pStyle w:val="a4"/>
        <w:numPr>
          <w:ilvl w:val="0"/>
          <w:numId w:val="6"/>
        </w:numPr>
        <w:shd w:val="clear" w:color="auto" w:fill="auto"/>
        <w:ind w:firstLine="580"/>
        <w:jc w:val="both"/>
      </w:pPr>
      <w:r w:rsidRPr="00A55F53">
        <w:t>Програма Запобігання і ліквідації наслідків надзвичайних ситуацій техногенного та природного характеру, оперативного реагування на них у Великобичківській селищній територіальній громаді на 2024 рік</w:t>
      </w:r>
      <w:r>
        <w:t xml:space="preserve"> – </w:t>
      </w:r>
      <w:r w:rsidRPr="00A55F53">
        <w:rPr>
          <w:b/>
        </w:rPr>
        <w:t>100 000,00</w:t>
      </w:r>
      <w:r>
        <w:t xml:space="preserve"> грн.</w:t>
      </w:r>
    </w:p>
    <w:p w:rsidR="002478AF" w:rsidRDefault="002478AF" w:rsidP="00F57943">
      <w:pPr>
        <w:pStyle w:val="a4"/>
        <w:shd w:val="clear" w:color="auto" w:fill="auto"/>
        <w:spacing w:after="320"/>
        <w:ind w:firstLine="580"/>
        <w:jc w:val="center"/>
        <w:rPr>
          <w:b/>
        </w:rPr>
      </w:pPr>
      <w:bookmarkStart w:id="47" w:name="bookmark68"/>
      <w:bookmarkStart w:id="48" w:name="bookmark69"/>
    </w:p>
    <w:p w:rsidR="00A55F53" w:rsidRDefault="00A55F53" w:rsidP="00F57943">
      <w:pPr>
        <w:pStyle w:val="a4"/>
        <w:shd w:val="clear" w:color="auto" w:fill="auto"/>
        <w:spacing w:after="320"/>
        <w:ind w:firstLine="580"/>
        <w:jc w:val="center"/>
        <w:rPr>
          <w:b/>
        </w:rPr>
      </w:pPr>
    </w:p>
    <w:p w:rsidR="004B3B2D" w:rsidRPr="00F57943" w:rsidRDefault="004F7B42" w:rsidP="00F57943">
      <w:pPr>
        <w:pStyle w:val="a4"/>
        <w:shd w:val="clear" w:color="auto" w:fill="auto"/>
        <w:spacing w:after="320"/>
        <w:ind w:firstLine="580"/>
        <w:jc w:val="center"/>
        <w:rPr>
          <w:b/>
        </w:rPr>
      </w:pPr>
      <w:r w:rsidRPr="00F57943">
        <w:rPr>
          <w:b/>
        </w:rPr>
        <w:lastRenderedPageBreak/>
        <w:t xml:space="preserve">Спеціальний </w:t>
      </w:r>
      <w:r w:rsidRPr="00F57943">
        <w:rPr>
          <w:b/>
          <w:lang w:val="ru-RU" w:eastAsia="ru-RU" w:bidi="ru-RU"/>
        </w:rPr>
        <w:t>фонд</w:t>
      </w:r>
      <w:bookmarkEnd w:id="47"/>
      <w:bookmarkEnd w:id="48"/>
    </w:p>
    <w:p w:rsidR="004B3B2D" w:rsidRPr="00A64ECF" w:rsidRDefault="004F7B42">
      <w:pPr>
        <w:pStyle w:val="a4"/>
        <w:shd w:val="clear" w:color="auto" w:fill="auto"/>
        <w:spacing w:line="233" w:lineRule="auto"/>
        <w:ind w:firstLine="580"/>
        <w:jc w:val="both"/>
        <w:rPr>
          <w:color w:val="auto"/>
        </w:rPr>
      </w:pPr>
      <w:r w:rsidRPr="00A64ECF">
        <w:rPr>
          <w:color w:val="auto"/>
        </w:rPr>
        <w:t xml:space="preserve">Видатки </w:t>
      </w:r>
      <w:r w:rsidR="0066331E">
        <w:rPr>
          <w:color w:val="auto"/>
        </w:rPr>
        <w:t xml:space="preserve">по спеціальному фонді </w:t>
      </w:r>
      <w:r w:rsidRPr="00A64ECF">
        <w:rPr>
          <w:color w:val="auto"/>
        </w:rPr>
        <w:t xml:space="preserve"> в </w:t>
      </w:r>
      <w:r w:rsidR="00130C66" w:rsidRPr="00A64ECF">
        <w:rPr>
          <w:color w:val="auto"/>
        </w:rPr>
        <w:t>202</w:t>
      </w:r>
      <w:r w:rsidR="00A55F53">
        <w:rPr>
          <w:color w:val="auto"/>
        </w:rPr>
        <w:t>4</w:t>
      </w:r>
      <w:r w:rsidRPr="00A64ECF">
        <w:rPr>
          <w:color w:val="auto"/>
        </w:rPr>
        <w:t xml:space="preserve"> році заплановані в розмірі</w:t>
      </w:r>
      <w:r w:rsidR="002478AF">
        <w:rPr>
          <w:color w:val="auto"/>
        </w:rPr>
        <w:t xml:space="preserve"> -</w:t>
      </w:r>
      <w:r w:rsidR="00A55F53">
        <w:rPr>
          <w:color w:val="auto"/>
        </w:rPr>
        <w:t xml:space="preserve">                              </w:t>
      </w:r>
      <w:r w:rsidR="00A55F53">
        <w:rPr>
          <w:b/>
          <w:bCs/>
          <w:color w:val="auto"/>
          <w:sz w:val="26"/>
          <w:szCs w:val="26"/>
        </w:rPr>
        <w:t>3 314</w:t>
      </w:r>
      <w:r w:rsidR="002478AF">
        <w:rPr>
          <w:b/>
          <w:bCs/>
          <w:color w:val="auto"/>
          <w:sz w:val="26"/>
          <w:szCs w:val="26"/>
        </w:rPr>
        <w:t xml:space="preserve"> 000</w:t>
      </w:r>
      <w:r w:rsidR="0066331E">
        <w:rPr>
          <w:b/>
          <w:bCs/>
          <w:color w:val="auto"/>
          <w:sz w:val="26"/>
          <w:szCs w:val="26"/>
        </w:rPr>
        <w:t>,00</w:t>
      </w:r>
      <w:r w:rsidRPr="00A64ECF">
        <w:rPr>
          <w:color w:val="auto"/>
        </w:rPr>
        <w:t>грн., з них на:</w:t>
      </w:r>
    </w:p>
    <w:p w:rsidR="004B3B2D" w:rsidRPr="00A64ECF" w:rsidRDefault="004F7B42">
      <w:pPr>
        <w:pStyle w:val="a4"/>
        <w:numPr>
          <w:ilvl w:val="0"/>
          <w:numId w:val="6"/>
        </w:numPr>
        <w:shd w:val="clear" w:color="auto" w:fill="auto"/>
        <w:tabs>
          <w:tab w:val="left" w:pos="805"/>
        </w:tabs>
        <w:spacing w:line="233" w:lineRule="auto"/>
        <w:ind w:firstLine="580"/>
        <w:jc w:val="both"/>
        <w:rPr>
          <w:color w:val="auto"/>
        </w:rPr>
      </w:pPr>
      <w:r w:rsidRPr="00A64ECF">
        <w:rPr>
          <w:color w:val="auto"/>
        </w:rPr>
        <w:t xml:space="preserve">заробітну плату з нарахуваннями працівникам дитячої музичної школи за рахунок батьківської плати </w:t>
      </w:r>
      <w:r w:rsidR="00F57943" w:rsidRPr="00A64ECF">
        <w:rPr>
          <w:b/>
          <w:bCs/>
          <w:color w:val="auto"/>
          <w:sz w:val="26"/>
          <w:szCs w:val="26"/>
        </w:rPr>
        <w:t>–</w:t>
      </w:r>
      <w:r w:rsidRPr="00A64ECF">
        <w:rPr>
          <w:b/>
          <w:bCs/>
          <w:color w:val="auto"/>
          <w:sz w:val="26"/>
          <w:szCs w:val="26"/>
        </w:rPr>
        <w:t xml:space="preserve"> </w:t>
      </w:r>
      <w:r w:rsidR="00A55F53">
        <w:rPr>
          <w:b/>
          <w:bCs/>
          <w:color w:val="auto"/>
          <w:sz w:val="26"/>
          <w:szCs w:val="26"/>
        </w:rPr>
        <w:t>30</w:t>
      </w:r>
      <w:r w:rsidR="002478AF">
        <w:rPr>
          <w:b/>
          <w:bCs/>
          <w:color w:val="auto"/>
          <w:sz w:val="26"/>
          <w:szCs w:val="26"/>
        </w:rPr>
        <w:t>0 000</w:t>
      </w:r>
      <w:r w:rsidR="008110C4" w:rsidRPr="00A64ECF">
        <w:rPr>
          <w:b/>
          <w:bCs/>
          <w:color w:val="auto"/>
          <w:sz w:val="26"/>
          <w:szCs w:val="26"/>
        </w:rPr>
        <w:t>,00</w:t>
      </w:r>
      <w:r w:rsidRPr="00A64ECF">
        <w:rPr>
          <w:b/>
          <w:bCs/>
          <w:color w:val="auto"/>
          <w:sz w:val="26"/>
          <w:szCs w:val="26"/>
        </w:rPr>
        <w:t xml:space="preserve"> </w:t>
      </w:r>
      <w:r w:rsidRPr="00A64ECF">
        <w:rPr>
          <w:color w:val="auto"/>
        </w:rPr>
        <w:t>грн.;</w:t>
      </w:r>
    </w:p>
    <w:p w:rsidR="004B3B2D" w:rsidRDefault="004F7B42">
      <w:pPr>
        <w:pStyle w:val="a4"/>
        <w:numPr>
          <w:ilvl w:val="0"/>
          <w:numId w:val="6"/>
        </w:numPr>
        <w:shd w:val="clear" w:color="auto" w:fill="auto"/>
        <w:tabs>
          <w:tab w:val="left" w:pos="855"/>
        </w:tabs>
        <w:spacing w:line="233" w:lineRule="auto"/>
        <w:ind w:firstLine="580"/>
        <w:jc w:val="both"/>
        <w:rPr>
          <w:color w:val="auto"/>
        </w:rPr>
      </w:pPr>
      <w:r w:rsidRPr="00A64ECF">
        <w:rPr>
          <w:color w:val="auto"/>
        </w:rPr>
        <w:t xml:space="preserve">продукти харчування для дітей в дошкільних навчальних закладах громади за рахунок коштів, що сплачують батьки, в обсязі </w:t>
      </w:r>
      <w:r w:rsidR="002478AF">
        <w:rPr>
          <w:b/>
          <w:bCs/>
          <w:color w:val="auto"/>
          <w:sz w:val="26"/>
          <w:szCs w:val="26"/>
        </w:rPr>
        <w:t>1 </w:t>
      </w:r>
      <w:r w:rsidR="00A55F53">
        <w:rPr>
          <w:b/>
          <w:bCs/>
          <w:color w:val="auto"/>
          <w:sz w:val="26"/>
          <w:szCs w:val="26"/>
        </w:rPr>
        <w:t>9</w:t>
      </w:r>
      <w:r w:rsidR="002478AF">
        <w:rPr>
          <w:b/>
          <w:bCs/>
          <w:color w:val="auto"/>
          <w:sz w:val="26"/>
          <w:szCs w:val="26"/>
        </w:rPr>
        <w:t>00 000</w:t>
      </w:r>
      <w:r w:rsidR="008110C4" w:rsidRPr="00A64ECF">
        <w:rPr>
          <w:b/>
          <w:bCs/>
          <w:color w:val="auto"/>
          <w:sz w:val="26"/>
          <w:szCs w:val="26"/>
        </w:rPr>
        <w:t>,00</w:t>
      </w:r>
      <w:r w:rsidRPr="00A64ECF">
        <w:rPr>
          <w:b/>
          <w:bCs/>
          <w:color w:val="auto"/>
          <w:sz w:val="26"/>
          <w:szCs w:val="26"/>
        </w:rPr>
        <w:t xml:space="preserve"> </w:t>
      </w:r>
      <w:r w:rsidRPr="00A64ECF">
        <w:rPr>
          <w:color w:val="auto"/>
        </w:rPr>
        <w:t>грн.;</w:t>
      </w:r>
    </w:p>
    <w:p w:rsidR="0066331E" w:rsidRDefault="002478AF" w:rsidP="002478AF">
      <w:pPr>
        <w:pStyle w:val="a4"/>
        <w:numPr>
          <w:ilvl w:val="0"/>
          <w:numId w:val="6"/>
        </w:numPr>
        <w:shd w:val="clear" w:color="auto" w:fill="auto"/>
        <w:tabs>
          <w:tab w:val="left" w:pos="855"/>
        </w:tabs>
        <w:spacing w:line="233" w:lineRule="auto"/>
        <w:ind w:firstLine="580"/>
        <w:jc w:val="both"/>
        <w:rPr>
          <w:color w:val="auto"/>
        </w:rPr>
      </w:pPr>
      <w:r w:rsidRPr="002478AF">
        <w:rPr>
          <w:color w:val="auto"/>
        </w:rPr>
        <w:t>Програма енергоефективності та енергозбереження  Великобичківської територіальної громади на 202</w:t>
      </w:r>
      <w:r w:rsidR="00A55F53">
        <w:rPr>
          <w:color w:val="auto"/>
        </w:rPr>
        <w:t>4-2027</w:t>
      </w:r>
      <w:r w:rsidRPr="002478AF">
        <w:rPr>
          <w:color w:val="auto"/>
        </w:rPr>
        <w:t xml:space="preserve"> р</w:t>
      </w:r>
      <w:r w:rsidR="00A55F53">
        <w:rPr>
          <w:color w:val="auto"/>
        </w:rPr>
        <w:t>оки</w:t>
      </w:r>
      <w:r>
        <w:rPr>
          <w:color w:val="auto"/>
        </w:rPr>
        <w:t xml:space="preserve"> </w:t>
      </w:r>
      <w:r w:rsidR="005A34E5">
        <w:rPr>
          <w:color w:val="auto"/>
        </w:rPr>
        <w:t xml:space="preserve">–  </w:t>
      </w:r>
      <w:r w:rsidR="00A55F53">
        <w:rPr>
          <w:b/>
          <w:color w:val="auto"/>
        </w:rPr>
        <w:t>1 000</w:t>
      </w:r>
      <w:r w:rsidR="0066331E">
        <w:rPr>
          <w:b/>
          <w:color w:val="auto"/>
        </w:rPr>
        <w:t xml:space="preserve"> </w:t>
      </w:r>
      <w:r w:rsidR="0066331E" w:rsidRPr="0066331E">
        <w:rPr>
          <w:b/>
          <w:color w:val="auto"/>
        </w:rPr>
        <w:t>000,00</w:t>
      </w:r>
      <w:r w:rsidR="0066331E">
        <w:rPr>
          <w:color w:val="auto"/>
        </w:rPr>
        <w:t>грн</w:t>
      </w:r>
    </w:p>
    <w:p w:rsidR="00CC666C" w:rsidRDefault="00CC666C" w:rsidP="00CC666C">
      <w:pPr>
        <w:pStyle w:val="a4"/>
        <w:numPr>
          <w:ilvl w:val="0"/>
          <w:numId w:val="6"/>
        </w:numPr>
        <w:shd w:val="clear" w:color="auto" w:fill="auto"/>
        <w:tabs>
          <w:tab w:val="left" w:pos="855"/>
        </w:tabs>
        <w:spacing w:line="233" w:lineRule="auto"/>
        <w:ind w:firstLine="580"/>
        <w:jc w:val="both"/>
        <w:rPr>
          <w:color w:val="auto"/>
        </w:rPr>
      </w:pPr>
      <w:r w:rsidRPr="00CC666C">
        <w:rPr>
          <w:color w:val="auto"/>
        </w:rPr>
        <w:t>Програма охорони навколишнього природного середовища Великобичківської територіальної громади на 202</w:t>
      </w:r>
      <w:r w:rsidR="00A55F53">
        <w:rPr>
          <w:color w:val="auto"/>
        </w:rPr>
        <w:t>4</w:t>
      </w:r>
      <w:r w:rsidRPr="00CC666C">
        <w:rPr>
          <w:color w:val="auto"/>
        </w:rPr>
        <w:t xml:space="preserve"> рік</w:t>
      </w:r>
      <w:r>
        <w:rPr>
          <w:color w:val="auto"/>
        </w:rPr>
        <w:t xml:space="preserve"> – </w:t>
      </w:r>
      <w:r w:rsidR="00A55F53">
        <w:rPr>
          <w:b/>
          <w:color w:val="auto"/>
        </w:rPr>
        <w:t>114</w:t>
      </w:r>
      <w:r w:rsidRPr="00CC666C">
        <w:rPr>
          <w:b/>
          <w:color w:val="auto"/>
        </w:rPr>
        <w:t> 000,00</w:t>
      </w:r>
      <w:r>
        <w:rPr>
          <w:b/>
          <w:color w:val="auto"/>
        </w:rPr>
        <w:t xml:space="preserve"> </w:t>
      </w:r>
      <w:r>
        <w:rPr>
          <w:color w:val="auto"/>
        </w:rPr>
        <w:t>грн.</w:t>
      </w:r>
    </w:p>
    <w:p w:rsidR="00A55F53" w:rsidRDefault="00A55F53">
      <w:pPr>
        <w:pStyle w:val="a4"/>
        <w:shd w:val="clear" w:color="auto" w:fill="auto"/>
        <w:spacing w:after="320" w:line="259" w:lineRule="auto"/>
        <w:ind w:firstLine="0"/>
        <w:jc w:val="center"/>
        <w:rPr>
          <w:b/>
          <w:bCs/>
          <w:sz w:val="26"/>
          <w:szCs w:val="26"/>
        </w:rPr>
      </w:pPr>
    </w:p>
    <w:p w:rsidR="004B3B2D" w:rsidRDefault="004F7B42">
      <w:pPr>
        <w:pStyle w:val="a4"/>
        <w:shd w:val="clear" w:color="auto" w:fill="auto"/>
        <w:spacing w:after="320" w:line="259" w:lineRule="auto"/>
        <w:ind w:firstLine="0"/>
        <w:jc w:val="center"/>
        <w:rPr>
          <w:sz w:val="26"/>
          <w:szCs w:val="26"/>
        </w:rPr>
      </w:pPr>
      <w:r>
        <w:rPr>
          <w:b/>
          <w:bCs/>
          <w:sz w:val="26"/>
          <w:szCs w:val="26"/>
        </w:rPr>
        <w:t>Інформація щодо погашення місцевого боргу,</w:t>
      </w:r>
      <w:r>
        <w:rPr>
          <w:b/>
          <w:bCs/>
          <w:sz w:val="26"/>
          <w:szCs w:val="26"/>
        </w:rPr>
        <w:br/>
        <w:t>обсягів та умов місцевих запозичень</w:t>
      </w:r>
      <w:r>
        <w:rPr>
          <w:b/>
          <w:bCs/>
          <w:sz w:val="26"/>
          <w:szCs w:val="26"/>
        </w:rPr>
        <w:br/>
        <w:t>(п.п. і) її. 1 ч. 1 ст.76 Бюджетного кодексу України)</w:t>
      </w:r>
    </w:p>
    <w:p w:rsidR="004B3B2D" w:rsidRDefault="00CC5811">
      <w:pPr>
        <w:pStyle w:val="a4"/>
        <w:shd w:val="clear" w:color="auto" w:fill="auto"/>
        <w:spacing w:after="320"/>
        <w:ind w:firstLine="580"/>
      </w:pPr>
      <w:r>
        <w:t>Станом на 01 грудня 2023</w:t>
      </w:r>
      <w:r w:rsidR="004F7B42">
        <w:t xml:space="preserve"> року за </w:t>
      </w:r>
      <w:r w:rsidR="00F57943">
        <w:t>Великобичківською</w:t>
      </w:r>
      <w:r w:rsidR="004F7B42">
        <w:t xml:space="preserve"> селищною радою борги та запозичення не обліковуються.</w:t>
      </w:r>
    </w:p>
    <w:p w:rsidR="004B3B2D" w:rsidRDefault="004B3B2D">
      <w:pPr>
        <w:pStyle w:val="a4"/>
        <w:shd w:val="clear" w:color="auto" w:fill="auto"/>
        <w:spacing w:line="257" w:lineRule="auto"/>
        <w:ind w:firstLine="680"/>
        <w:jc w:val="both"/>
        <w:rPr>
          <w:sz w:val="26"/>
          <w:szCs w:val="26"/>
        </w:rPr>
      </w:pPr>
    </w:p>
    <w:p w:rsidR="004B3B2D" w:rsidRDefault="004F7B42" w:rsidP="00E273FE">
      <w:pPr>
        <w:pStyle w:val="a4"/>
        <w:shd w:val="clear" w:color="auto" w:fill="auto"/>
        <w:spacing w:line="262" w:lineRule="auto"/>
        <w:ind w:firstLine="0"/>
        <w:jc w:val="center"/>
        <w:rPr>
          <w:sz w:val="26"/>
          <w:szCs w:val="26"/>
        </w:rPr>
      </w:pPr>
      <w:r>
        <w:rPr>
          <w:b/>
          <w:bCs/>
          <w:sz w:val="26"/>
          <w:szCs w:val="26"/>
        </w:rPr>
        <w:t xml:space="preserve">Розміщення проекту рішення </w:t>
      </w:r>
      <w:r w:rsidR="00E273FE">
        <w:rPr>
          <w:b/>
          <w:bCs/>
          <w:sz w:val="26"/>
          <w:szCs w:val="26"/>
        </w:rPr>
        <w:t>Великобичківської</w:t>
      </w:r>
      <w:r>
        <w:rPr>
          <w:b/>
          <w:bCs/>
          <w:sz w:val="26"/>
          <w:szCs w:val="26"/>
        </w:rPr>
        <w:t xml:space="preserve"> селищної ради</w:t>
      </w:r>
      <w:r>
        <w:rPr>
          <w:b/>
          <w:bCs/>
          <w:sz w:val="26"/>
          <w:szCs w:val="26"/>
        </w:rPr>
        <w:br/>
        <w:t xml:space="preserve">«Про бюджет </w:t>
      </w:r>
      <w:r w:rsidR="00E273FE">
        <w:rPr>
          <w:b/>
          <w:bCs/>
          <w:sz w:val="26"/>
          <w:szCs w:val="26"/>
        </w:rPr>
        <w:t>Великобичківської</w:t>
      </w:r>
      <w:r>
        <w:rPr>
          <w:b/>
          <w:bCs/>
          <w:sz w:val="26"/>
          <w:szCs w:val="26"/>
        </w:rPr>
        <w:t xml:space="preserve"> селищної </w:t>
      </w:r>
      <w:r w:rsidR="00E273FE">
        <w:rPr>
          <w:b/>
          <w:bCs/>
          <w:sz w:val="26"/>
          <w:szCs w:val="26"/>
        </w:rPr>
        <w:t>територіальної громади</w:t>
      </w:r>
      <w:r>
        <w:rPr>
          <w:b/>
          <w:bCs/>
          <w:sz w:val="26"/>
          <w:szCs w:val="26"/>
        </w:rPr>
        <w:t xml:space="preserve"> </w:t>
      </w:r>
      <w:r w:rsidR="00130C66">
        <w:rPr>
          <w:b/>
          <w:bCs/>
          <w:sz w:val="26"/>
          <w:szCs w:val="26"/>
        </w:rPr>
        <w:t>202</w:t>
      </w:r>
      <w:r w:rsidR="00A55F53">
        <w:rPr>
          <w:b/>
          <w:bCs/>
          <w:sz w:val="26"/>
          <w:szCs w:val="26"/>
        </w:rPr>
        <w:t>4</w:t>
      </w:r>
      <w:r>
        <w:rPr>
          <w:b/>
          <w:bCs/>
          <w:sz w:val="26"/>
          <w:szCs w:val="26"/>
        </w:rPr>
        <w:t xml:space="preserve"> рік»</w:t>
      </w:r>
    </w:p>
    <w:p w:rsidR="004B3B2D" w:rsidRDefault="004F7B42">
      <w:pPr>
        <w:pStyle w:val="a4"/>
        <w:shd w:val="clear" w:color="auto" w:fill="auto"/>
        <w:ind w:left="500" w:firstLine="580"/>
        <w:jc w:val="both"/>
      </w:pPr>
      <w:r>
        <w:t xml:space="preserve">Відповідно до вимог статті 15 Закону України «Про доступ до публічної інформації» рішення </w:t>
      </w:r>
      <w:r w:rsidR="00E273FE">
        <w:t>Великобичківської</w:t>
      </w:r>
      <w:r>
        <w:t xml:space="preserve"> селищної ради «Про бюджет </w:t>
      </w:r>
      <w:r w:rsidR="00E273FE">
        <w:t>Великобичківської селищної територіальної громади</w:t>
      </w:r>
      <w:r>
        <w:t xml:space="preserve"> на </w:t>
      </w:r>
      <w:r w:rsidR="00130C66">
        <w:t>202</w:t>
      </w:r>
      <w:r w:rsidR="00A55F53">
        <w:t>4</w:t>
      </w:r>
      <w:r>
        <w:t xml:space="preserve"> рік» </w:t>
      </w:r>
      <w:r w:rsidR="008110C4">
        <w:t xml:space="preserve"> буде </w:t>
      </w:r>
      <w:r>
        <w:t>розміщено на сайті селищної ради</w:t>
      </w:r>
    </w:p>
    <w:p w:rsidR="00E273FE" w:rsidRPr="00F447B1" w:rsidRDefault="00E273FE" w:rsidP="00E273FE">
      <w:pPr>
        <w:pStyle w:val="a4"/>
        <w:shd w:val="clear" w:color="auto" w:fill="auto"/>
        <w:tabs>
          <w:tab w:val="left" w:leader="underscore" w:pos="6431"/>
        </w:tabs>
        <w:ind w:left="1060" w:firstLine="0"/>
        <w:jc w:val="both"/>
        <w:rPr>
          <w:b/>
          <w:bCs/>
          <w:i/>
          <w:iCs/>
          <w:u w:val="single"/>
          <w:lang w:eastAsia="en-US" w:bidi="en-US"/>
        </w:rPr>
      </w:pPr>
    </w:p>
    <w:p w:rsidR="008110C4" w:rsidRDefault="008110C4" w:rsidP="00E273FE">
      <w:pPr>
        <w:pStyle w:val="a4"/>
        <w:shd w:val="clear" w:color="auto" w:fill="auto"/>
        <w:tabs>
          <w:tab w:val="left" w:leader="underscore" w:pos="6431"/>
        </w:tabs>
        <w:ind w:left="1060" w:firstLine="0"/>
        <w:jc w:val="both"/>
      </w:pPr>
    </w:p>
    <w:p w:rsidR="004B3B2D" w:rsidRDefault="004F7B42" w:rsidP="003F1B98">
      <w:pPr>
        <w:pStyle w:val="a4"/>
        <w:shd w:val="clear" w:color="auto" w:fill="auto"/>
        <w:tabs>
          <w:tab w:val="left" w:pos="7199"/>
        </w:tabs>
        <w:spacing w:after="480" w:line="262" w:lineRule="auto"/>
        <w:ind w:left="1060" w:firstLine="0"/>
        <w:jc w:val="both"/>
      </w:pPr>
      <w:r>
        <w:rPr>
          <w:b/>
          <w:bCs/>
          <w:sz w:val="26"/>
          <w:szCs w:val="26"/>
        </w:rPr>
        <w:t xml:space="preserve">Начальник </w:t>
      </w:r>
      <w:r w:rsidR="00E273FE">
        <w:rPr>
          <w:b/>
          <w:bCs/>
          <w:sz w:val="26"/>
          <w:szCs w:val="26"/>
        </w:rPr>
        <w:t>фінансового відділу</w:t>
      </w:r>
      <w:r>
        <w:rPr>
          <w:b/>
          <w:bCs/>
          <w:sz w:val="26"/>
          <w:szCs w:val="26"/>
        </w:rPr>
        <w:tab/>
      </w:r>
      <w:r w:rsidR="008110C4">
        <w:rPr>
          <w:b/>
          <w:bCs/>
          <w:sz w:val="26"/>
          <w:szCs w:val="26"/>
        </w:rPr>
        <w:t>Мар’яна ЧІЧАК</w:t>
      </w:r>
    </w:p>
    <w:sectPr w:rsidR="004B3B2D" w:rsidSect="003F1B98">
      <w:pgSz w:w="11900" w:h="16840"/>
      <w:pgMar w:top="697" w:right="617" w:bottom="572" w:left="1097" w:header="0" w:footer="14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5C1" w:rsidRDefault="008975C1">
      <w:r>
        <w:separator/>
      </w:r>
    </w:p>
  </w:endnote>
  <w:endnote w:type="continuationSeparator" w:id="0">
    <w:p w:rsidR="008975C1" w:rsidRDefault="0089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5C1" w:rsidRDefault="008975C1"/>
  </w:footnote>
  <w:footnote w:type="continuationSeparator" w:id="0">
    <w:p w:rsidR="008975C1" w:rsidRDefault="008975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4212B"/>
    <w:multiLevelType w:val="hybridMultilevel"/>
    <w:tmpl w:val="E436AFB6"/>
    <w:lvl w:ilvl="0" w:tplc="04220001">
      <w:start w:val="1"/>
      <w:numFmt w:val="bullet"/>
      <w:lvlText w:val=""/>
      <w:lvlJc w:val="left"/>
      <w:pPr>
        <w:ind w:left="1320" w:hanging="360"/>
      </w:pPr>
      <w:rPr>
        <w:rFonts w:ascii="Symbol" w:hAnsi="Symbol" w:hint="default"/>
      </w:rPr>
    </w:lvl>
    <w:lvl w:ilvl="1" w:tplc="04220003" w:tentative="1">
      <w:start w:val="1"/>
      <w:numFmt w:val="bullet"/>
      <w:lvlText w:val="o"/>
      <w:lvlJc w:val="left"/>
      <w:pPr>
        <w:ind w:left="2040" w:hanging="360"/>
      </w:pPr>
      <w:rPr>
        <w:rFonts w:ascii="Courier New" w:hAnsi="Courier New" w:cs="Courier New" w:hint="default"/>
      </w:rPr>
    </w:lvl>
    <w:lvl w:ilvl="2" w:tplc="04220005" w:tentative="1">
      <w:start w:val="1"/>
      <w:numFmt w:val="bullet"/>
      <w:lvlText w:val=""/>
      <w:lvlJc w:val="left"/>
      <w:pPr>
        <w:ind w:left="2760" w:hanging="360"/>
      </w:pPr>
      <w:rPr>
        <w:rFonts w:ascii="Wingdings" w:hAnsi="Wingdings" w:hint="default"/>
      </w:rPr>
    </w:lvl>
    <w:lvl w:ilvl="3" w:tplc="04220001" w:tentative="1">
      <w:start w:val="1"/>
      <w:numFmt w:val="bullet"/>
      <w:lvlText w:val=""/>
      <w:lvlJc w:val="left"/>
      <w:pPr>
        <w:ind w:left="3480" w:hanging="360"/>
      </w:pPr>
      <w:rPr>
        <w:rFonts w:ascii="Symbol" w:hAnsi="Symbol" w:hint="default"/>
      </w:rPr>
    </w:lvl>
    <w:lvl w:ilvl="4" w:tplc="04220003" w:tentative="1">
      <w:start w:val="1"/>
      <w:numFmt w:val="bullet"/>
      <w:lvlText w:val="o"/>
      <w:lvlJc w:val="left"/>
      <w:pPr>
        <w:ind w:left="4200" w:hanging="360"/>
      </w:pPr>
      <w:rPr>
        <w:rFonts w:ascii="Courier New" w:hAnsi="Courier New" w:cs="Courier New" w:hint="default"/>
      </w:rPr>
    </w:lvl>
    <w:lvl w:ilvl="5" w:tplc="04220005" w:tentative="1">
      <w:start w:val="1"/>
      <w:numFmt w:val="bullet"/>
      <w:lvlText w:val=""/>
      <w:lvlJc w:val="left"/>
      <w:pPr>
        <w:ind w:left="4920" w:hanging="360"/>
      </w:pPr>
      <w:rPr>
        <w:rFonts w:ascii="Wingdings" w:hAnsi="Wingdings" w:hint="default"/>
      </w:rPr>
    </w:lvl>
    <w:lvl w:ilvl="6" w:tplc="04220001" w:tentative="1">
      <w:start w:val="1"/>
      <w:numFmt w:val="bullet"/>
      <w:lvlText w:val=""/>
      <w:lvlJc w:val="left"/>
      <w:pPr>
        <w:ind w:left="5640" w:hanging="360"/>
      </w:pPr>
      <w:rPr>
        <w:rFonts w:ascii="Symbol" w:hAnsi="Symbol" w:hint="default"/>
      </w:rPr>
    </w:lvl>
    <w:lvl w:ilvl="7" w:tplc="04220003" w:tentative="1">
      <w:start w:val="1"/>
      <w:numFmt w:val="bullet"/>
      <w:lvlText w:val="o"/>
      <w:lvlJc w:val="left"/>
      <w:pPr>
        <w:ind w:left="6360" w:hanging="360"/>
      </w:pPr>
      <w:rPr>
        <w:rFonts w:ascii="Courier New" w:hAnsi="Courier New" w:cs="Courier New" w:hint="default"/>
      </w:rPr>
    </w:lvl>
    <w:lvl w:ilvl="8" w:tplc="04220005" w:tentative="1">
      <w:start w:val="1"/>
      <w:numFmt w:val="bullet"/>
      <w:lvlText w:val=""/>
      <w:lvlJc w:val="left"/>
      <w:pPr>
        <w:ind w:left="7080" w:hanging="360"/>
      </w:pPr>
      <w:rPr>
        <w:rFonts w:ascii="Wingdings" w:hAnsi="Wingdings" w:hint="default"/>
      </w:rPr>
    </w:lvl>
  </w:abstractNum>
  <w:abstractNum w:abstractNumId="1">
    <w:nsid w:val="12DC29A7"/>
    <w:multiLevelType w:val="multilevel"/>
    <w:tmpl w:val="34089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B039EE"/>
    <w:multiLevelType w:val="hybridMultilevel"/>
    <w:tmpl w:val="4E04541A"/>
    <w:lvl w:ilvl="0" w:tplc="04220001">
      <w:start w:val="1"/>
      <w:numFmt w:val="bullet"/>
      <w:lvlText w:val=""/>
      <w:lvlJc w:val="left"/>
      <w:pPr>
        <w:ind w:left="1300" w:hanging="360"/>
      </w:pPr>
      <w:rPr>
        <w:rFonts w:ascii="Symbol" w:hAnsi="Symbol" w:hint="default"/>
      </w:rPr>
    </w:lvl>
    <w:lvl w:ilvl="1" w:tplc="04220003" w:tentative="1">
      <w:start w:val="1"/>
      <w:numFmt w:val="bullet"/>
      <w:lvlText w:val="o"/>
      <w:lvlJc w:val="left"/>
      <w:pPr>
        <w:ind w:left="2020" w:hanging="360"/>
      </w:pPr>
      <w:rPr>
        <w:rFonts w:ascii="Courier New" w:hAnsi="Courier New" w:cs="Courier New" w:hint="default"/>
      </w:rPr>
    </w:lvl>
    <w:lvl w:ilvl="2" w:tplc="04220005" w:tentative="1">
      <w:start w:val="1"/>
      <w:numFmt w:val="bullet"/>
      <w:lvlText w:val=""/>
      <w:lvlJc w:val="left"/>
      <w:pPr>
        <w:ind w:left="2740" w:hanging="360"/>
      </w:pPr>
      <w:rPr>
        <w:rFonts w:ascii="Wingdings" w:hAnsi="Wingdings" w:hint="default"/>
      </w:rPr>
    </w:lvl>
    <w:lvl w:ilvl="3" w:tplc="04220001" w:tentative="1">
      <w:start w:val="1"/>
      <w:numFmt w:val="bullet"/>
      <w:lvlText w:val=""/>
      <w:lvlJc w:val="left"/>
      <w:pPr>
        <w:ind w:left="3460" w:hanging="360"/>
      </w:pPr>
      <w:rPr>
        <w:rFonts w:ascii="Symbol" w:hAnsi="Symbol" w:hint="default"/>
      </w:rPr>
    </w:lvl>
    <w:lvl w:ilvl="4" w:tplc="04220003" w:tentative="1">
      <w:start w:val="1"/>
      <w:numFmt w:val="bullet"/>
      <w:lvlText w:val="o"/>
      <w:lvlJc w:val="left"/>
      <w:pPr>
        <w:ind w:left="4180" w:hanging="360"/>
      </w:pPr>
      <w:rPr>
        <w:rFonts w:ascii="Courier New" w:hAnsi="Courier New" w:cs="Courier New" w:hint="default"/>
      </w:rPr>
    </w:lvl>
    <w:lvl w:ilvl="5" w:tplc="04220005" w:tentative="1">
      <w:start w:val="1"/>
      <w:numFmt w:val="bullet"/>
      <w:lvlText w:val=""/>
      <w:lvlJc w:val="left"/>
      <w:pPr>
        <w:ind w:left="4900" w:hanging="360"/>
      </w:pPr>
      <w:rPr>
        <w:rFonts w:ascii="Wingdings" w:hAnsi="Wingdings" w:hint="default"/>
      </w:rPr>
    </w:lvl>
    <w:lvl w:ilvl="6" w:tplc="04220001" w:tentative="1">
      <w:start w:val="1"/>
      <w:numFmt w:val="bullet"/>
      <w:lvlText w:val=""/>
      <w:lvlJc w:val="left"/>
      <w:pPr>
        <w:ind w:left="5620" w:hanging="360"/>
      </w:pPr>
      <w:rPr>
        <w:rFonts w:ascii="Symbol" w:hAnsi="Symbol" w:hint="default"/>
      </w:rPr>
    </w:lvl>
    <w:lvl w:ilvl="7" w:tplc="04220003" w:tentative="1">
      <w:start w:val="1"/>
      <w:numFmt w:val="bullet"/>
      <w:lvlText w:val="o"/>
      <w:lvlJc w:val="left"/>
      <w:pPr>
        <w:ind w:left="6340" w:hanging="360"/>
      </w:pPr>
      <w:rPr>
        <w:rFonts w:ascii="Courier New" w:hAnsi="Courier New" w:cs="Courier New" w:hint="default"/>
      </w:rPr>
    </w:lvl>
    <w:lvl w:ilvl="8" w:tplc="04220005" w:tentative="1">
      <w:start w:val="1"/>
      <w:numFmt w:val="bullet"/>
      <w:lvlText w:val=""/>
      <w:lvlJc w:val="left"/>
      <w:pPr>
        <w:ind w:left="7060" w:hanging="360"/>
      </w:pPr>
      <w:rPr>
        <w:rFonts w:ascii="Wingdings" w:hAnsi="Wingdings" w:hint="default"/>
      </w:rPr>
    </w:lvl>
  </w:abstractNum>
  <w:abstractNum w:abstractNumId="3">
    <w:nsid w:val="24F511DB"/>
    <w:multiLevelType w:val="multilevel"/>
    <w:tmpl w:val="6ED67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AE2E2B"/>
    <w:multiLevelType w:val="multilevel"/>
    <w:tmpl w:val="A8CC2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D145B7"/>
    <w:multiLevelType w:val="multilevel"/>
    <w:tmpl w:val="822AE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635CE9"/>
    <w:multiLevelType w:val="multilevel"/>
    <w:tmpl w:val="4B709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353521"/>
    <w:multiLevelType w:val="multilevel"/>
    <w:tmpl w:val="E8EE8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4"/>
  </w:num>
  <w:num w:numId="4">
    <w:abstractNumId w:val="6"/>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2D"/>
    <w:rsid w:val="00002B13"/>
    <w:rsid w:val="00030AAC"/>
    <w:rsid w:val="0003220C"/>
    <w:rsid w:val="0004469F"/>
    <w:rsid w:val="000450DD"/>
    <w:rsid w:val="00086601"/>
    <w:rsid w:val="000A768C"/>
    <w:rsid w:val="000D059F"/>
    <w:rsid w:val="000F41CE"/>
    <w:rsid w:val="00112728"/>
    <w:rsid w:val="0011691E"/>
    <w:rsid w:val="001247C6"/>
    <w:rsid w:val="00130C66"/>
    <w:rsid w:val="00133E99"/>
    <w:rsid w:val="001A7011"/>
    <w:rsid w:val="001C0D9C"/>
    <w:rsid w:val="001C7FD0"/>
    <w:rsid w:val="001E1152"/>
    <w:rsid w:val="001F2255"/>
    <w:rsid w:val="00212BA9"/>
    <w:rsid w:val="0022323E"/>
    <w:rsid w:val="0023251C"/>
    <w:rsid w:val="002478AF"/>
    <w:rsid w:val="00253EF6"/>
    <w:rsid w:val="00272DD6"/>
    <w:rsid w:val="00274886"/>
    <w:rsid w:val="00281CFC"/>
    <w:rsid w:val="002839D1"/>
    <w:rsid w:val="002A4CC9"/>
    <w:rsid w:val="002C299F"/>
    <w:rsid w:val="002C78F5"/>
    <w:rsid w:val="002E7A7E"/>
    <w:rsid w:val="002F48D7"/>
    <w:rsid w:val="003139ED"/>
    <w:rsid w:val="003141A2"/>
    <w:rsid w:val="00314279"/>
    <w:rsid w:val="0032013D"/>
    <w:rsid w:val="00322902"/>
    <w:rsid w:val="00324737"/>
    <w:rsid w:val="0032566A"/>
    <w:rsid w:val="00361A2B"/>
    <w:rsid w:val="00380DAC"/>
    <w:rsid w:val="003C6D2F"/>
    <w:rsid w:val="003F1B98"/>
    <w:rsid w:val="00400DC0"/>
    <w:rsid w:val="00401912"/>
    <w:rsid w:val="00402754"/>
    <w:rsid w:val="00405597"/>
    <w:rsid w:val="00415CC3"/>
    <w:rsid w:val="00420A0C"/>
    <w:rsid w:val="00424B6F"/>
    <w:rsid w:val="00432710"/>
    <w:rsid w:val="00444094"/>
    <w:rsid w:val="00463BAC"/>
    <w:rsid w:val="00466E21"/>
    <w:rsid w:val="00497A3C"/>
    <w:rsid w:val="004B3B2D"/>
    <w:rsid w:val="004F2806"/>
    <w:rsid w:val="004F7B42"/>
    <w:rsid w:val="0054709E"/>
    <w:rsid w:val="005507BE"/>
    <w:rsid w:val="00552CC8"/>
    <w:rsid w:val="00580AB3"/>
    <w:rsid w:val="00580F6D"/>
    <w:rsid w:val="005A0036"/>
    <w:rsid w:val="005A0A50"/>
    <w:rsid w:val="005A34E5"/>
    <w:rsid w:val="005B67FC"/>
    <w:rsid w:val="005E4A7B"/>
    <w:rsid w:val="005E5AF9"/>
    <w:rsid w:val="005E6C7A"/>
    <w:rsid w:val="005F11F3"/>
    <w:rsid w:val="00603AC1"/>
    <w:rsid w:val="00646C23"/>
    <w:rsid w:val="0066331E"/>
    <w:rsid w:val="00672ADF"/>
    <w:rsid w:val="00683E8A"/>
    <w:rsid w:val="006906FD"/>
    <w:rsid w:val="006A33D1"/>
    <w:rsid w:val="006C788A"/>
    <w:rsid w:val="006D6DB2"/>
    <w:rsid w:val="0072248F"/>
    <w:rsid w:val="00734A16"/>
    <w:rsid w:val="007351F2"/>
    <w:rsid w:val="00761D0C"/>
    <w:rsid w:val="00777D49"/>
    <w:rsid w:val="007B6ADC"/>
    <w:rsid w:val="007D0EFE"/>
    <w:rsid w:val="007D4D21"/>
    <w:rsid w:val="007D4E98"/>
    <w:rsid w:val="008110C4"/>
    <w:rsid w:val="0084043F"/>
    <w:rsid w:val="00870912"/>
    <w:rsid w:val="0088012D"/>
    <w:rsid w:val="00884D9C"/>
    <w:rsid w:val="008914F4"/>
    <w:rsid w:val="008975C1"/>
    <w:rsid w:val="008D0FE8"/>
    <w:rsid w:val="008D3336"/>
    <w:rsid w:val="008E1078"/>
    <w:rsid w:val="008E47BE"/>
    <w:rsid w:val="008E6A10"/>
    <w:rsid w:val="008F0565"/>
    <w:rsid w:val="008F2835"/>
    <w:rsid w:val="00902CF8"/>
    <w:rsid w:val="009109FB"/>
    <w:rsid w:val="0092145E"/>
    <w:rsid w:val="009345DE"/>
    <w:rsid w:val="009424B1"/>
    <w:rsid w:val="00945495"/>
    <w:rsid w:val="00972409"/>
    <w:rsid w:val="00973C21"/>
    <w:rsid w:val="0097752E"/>
    <w:rsid w:val="0098682C"/>
    <w:rsid w:val="00987592"/>
    <w:rsid w:val="009A35A4"/>
    <w:rsid w:val="009B68E9"/>
    <w:rsid w:val="009C2FBD"/>
    <w:rsid w:val="00A03879"/>
    <w:rsid w:val="00A23559"/>
    <w:rsid w:val="00A250D1"/>
    <w:rsid w:val="00A50436"/>
    <w:rsid w:val="00A50E07"/>
    <w:rsid w:val="00A55F53"/>
    <w:rsid w:val="00A64ECF"/>
    <w:rsid w:val="00A721B4"/>
    <w:rsid w:val="00A75B99"/>
    <w:rsid w:val="00A806E9"/>
    <w:rsid w:val="00A96900"/>
    <w:rsid w:val="00AA022E"/>
    <w:rsid w:val="00AA63DA"/>
    <w:rsid w:val="00AC6645"/>
    <w:rsid w:val="00AE4FC2"/>
    <w:rsid w:val="00AE5ED7"/>
    <w:rsid w:val="00AE718A"/>
    <w:rsid w:val="00B55410"/>
    <w:rsid w:val="00B87FA5"/>
    <w:rsid w:val="00BA1F2B"/>
    <w:rsid w:val="00BA5474"/>
    <w:rsid w:val="00BB1806"/>
    <w:rsid w:val="00BC46F0"/>
    <w:rsid w:val="00BD0795"/>
    <w:rsid w:val="00BE0E11"/>
    <w:rsid w:val="00BE3252"/>
    <w:rsid w:val="00BF5896"/>
    <w:rsid w:val="00C4735C"/>
    <w:rsid w:val="00C81272"/>
    <w:rsid w:val="00CA2D68"/>
    <w:rsid w:val="00CA7C88"/>
    <w:rsid w:val="00CC5811"/>
    <w:rsid w:val="00CC666C"/>
    <w:rsid w:val="00CD537B"/>
    <w:rsid w:val="00CE2B26"/>
    <w:rsid w:val="00D11783"/>
    <w:rsid w:val="00D11BAE"/>
    <w:rsid w:val="00D16937"/>
    <w:rsid w:val="00D350A8"/>
    <w:rsid w:val="00D35AE8"/>
    <w:rsid w:val="00D61CC0"/>
    <w:rsid w:val="00D8745E"/>
    <w:rsid w:val="00DB5389"/>
    <w:rsid w:val="00DD30F6"/>
    <w:rsid w:val="00DD35C8"/>
    <w:rsid w:val="00DD3D9F"/>
    <w:rsid w:val="00DD7877"/>
    <w:rsid w:val="00E015D3"/>
    <w:rsid w:val="00E164ED"/>
    <w:rsid w:val="00E17899"/>
    <w:rsid w:val="00E2013E"/>
    <w:rsid w:val="00E273FE"/>
    <w:rsid w:val="00E456D5"/>
    <w:rsid w:val="00E52E70"/>
    <w:rsid w:val="00E83A9F"/>
    <w:rsid w:val="00E93DE0"/>
    <w:rsid w:val="00ED75B3"/>
    <w:rsid w:val="00EE0E39"/>
    <w:rsid w:val="00F122FE"/>
    <w:rsid w:val="00F134C2"/>
    <w:rsid w:val="00F26EAD"/>
    <w:rsid w:val="00F447B1"/>
    <w:rsid w:val="00F57943"/>
    <w:rsid w:val="00F60149"/>
    <w:rsid w:val="00F918B8"/>
    <w:rsid w:val="00F95B43"/>
    <w:rsid w:val="00F9782F"/>
    <w:rsid w:val="00FA5402"/>
    <w:rsid w:val="00FC0192"/>
    <w:rsid w:val="00FC3701"/>
    <w:rsid w:val="00FD4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5C11E-FCD7-42CD-9436-DCB96000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a3">
    <w:name w:val="Основной текст Знак"/>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a0"/>
    <w:link w:val="Bodytext30"/>
    <w:rPr>
      <w:rFonts w:ascii="Calibri" w:eastAsia="Calibri" w:hAnsi="Calibri" w:cs="Calibri"/>
      <w:b w:val="0"/>
      <w:bCs w:val="0"/>
      <w:i w:val="0"/>
      <w:iCs w:val="0"/>
      <w:smallCaps w:val="0"/>
      <w:strike w:val="0"/>
      <w:sz w:val="16"/>
      <w:szCs w:val="16"/>
      <w:u w:val="none"/>
    </w:rPr>
  </w:style>
  <w:style w:type="character" w:customStyle="1" w:styleId="Headerorfooter2">
    <w:name w:val="Header or footer (2)_"/>
    <w:basedOn w:val="a0"/>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a0"/>
    <w:link w:val="Tablecaption0"/>
    <w:rPr>
      <w:rFonts w:ascii="Calibri" w:eastAsia="Calibri" w:hAnsi="Calibri" w:cs="Calibri"/>
      <w:b w:val="0"/>
      <w:bCs w:val="0"/>
      <w:i w:val="0"/>
      <w:iCs w:val="0"/>
      <w:smallCaps w:val="0"/>
      <w:strike w:val="0"/>
      <w:sz w:val="16"/>
      <w:szCs w:val="16"/>
      <w:u w:val="singl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a0"/>
    <w:link w:val="Bodytext40"/>
    <w:rPr>
      <w:rFonts w:ascii="Calibri" w:eastAsia="Calibri" w:hAnsi="Calibri" w:cs="Calibri"/>
      <w:b w:val="0"/>
      <w:bCs w:val="0"/>
      <w:i w:val="0"/>
      <w:iCs w:val="0"/>
      <w:smallCaps w:val="0"/>
      <w:strike w:val="0"/>
      <w:sz w:val="13"/>
      <w:szCs w:val="13"/>
      <w:u w:val="none"/>
    </w:rPr>
  </w:style>
  <w:style w:type="character" w:customStyle="1" w:styleId="Picturecaption">
    <w:name w:val="Picture caption_"/>
    <w:basedOn w:val="a0"/>
    <w:link w:val="Picturecaption0"/>
    <w:rPr>
      <w:rFonts w:ascii="Calibri" w:eastAsia="Calibri" w:hAnsi="Calibri" w:cs="Calibri"/>
      <w:b w:val="0"/>
      <w:bCs w:val="0"/>
      <w:i w:val="0"/>
      <w:iCs w:val="0"/>
      <w:smallCaps w:val="0"/>
      <w:strike w:val="0"/>
      <w:sz w:val="13"/>
      <w:szCs w:val="13"/>
      <w:u w:val="none"/>
    </w:rPr>
  </w:style>
  <w:style w:type="paragraph" w:customStyle="1" w:styleId="Bodytext20">
    <w:name w:val="Body text (2)"/>
    <w:basedOn w:val="a"/>
    <w:link w:val="Bodytext2"/>
    <w:pPr>
      <w:shd w:val="clear" w:color="auto" w:fill="FFFFFF"/>
      <w:spacing w:after="280"/>
      <w:jc w:val="center"/>
    </w:pPr>
    <w:rPr>
      <w:rFonts w:ascii="Times New Roman" w:eastAsia="Times New Roman" w:hAnsi="Times New Roman" w:cs="Times New Roman"/>
      <w:sz w:val="22"/>
      <w:szCs w:val="22"/>
    </w:rPr>
  </w:style>
  <w:style w:type="paragraph" w:styleId="a4">
    <w:name w:val="Body Text"/>
    <w:basedOn w:val="a"/>
    <w:link w:val="a3"/>
    <w:qFormat/>
    <w:pPr>
      <w:shd w:val="clear" w:color="auto" w:fill="FFFFFF"/>
      <w:ind w:firstLine="400"/>
    </w:pPr>
    <w:rPr>
      <w:rFonts w:ascii="Times New Roman" w:eastAsia="Times New Roman" w:hAnsi="Times New Roman" w:cs="Times New Roman"/>
      <w:sz w:val="28"/>
      <w:szCs w:val="28"/>
    </w:rPr>
  </w:style>
  <w:style w:type="paragraph" w:customStyle="1" w:styleId="Heading10">
    <w:name w:val="Heading #1"/>
    <w:basedOn w:val="a"/>
    <w:link w:val="Heading1"/>
    <w:pPr>
      <w:shd w:val="clear" w:color="auto" w:fill="FFFFFF"/>
      <w:spacing w:after="320" w:line="257" w:lineRule="auto"/>
      <w:jc w:val="center"/>
      <w:outlineLvl w:val="0"/>
    </w:pPr>
    <w:rPr>
      <w:rFonts w:ascii="Times New Roman" w:eastAsia="Times New Roman" w:hAnsi="Times New Roman" w:cs="Times New Roman"/>
      <w:b/>
      <w:bCs/>
      <w:sz w:val="26"/>
      <w:szCs w:val="26"/>
    </w:rPr>
  </w:style>
  <w:style w:type="paragraph" w:customStyle="1" w:styleId="Bodytext30">
    <w:name w:val="Body text (3)"/>
    <w:basedOn w:val="a"/>
    <w:link w:val="Bodytext3"/>
    <w:pPr>
      <w:shd w:val="clear" w:color="auto" w:fill="FFFFFF"/>
      <w:spacing w:after="220" w:line="290" w:lineRule="auto"/>
      <w:ind w:left="3020"/>
    </w:pPr>
    <w:rPr>
      <w:rFonts w:ascii="Calibri" w:eastAsia="Calibri" w:hAnsi="Calibri" w:cs="Calibri"/>
      <w:sz w:val="16"/>
      <w:szCs w:val="16"/>
    </w:rPr>
  </w:style>
  <w:style w:type="paragraph" w:customStyle="1" w:styleId="Headerorfooter20">
    <w:name w:val="Header or footer (2)"/>
    <w:basedOn w:val="a"/>
    <w:link w:val="Headerorfooter2"/>
    <w:pPr>
      <w:shd w:val="clear" w:color="auto" w:fill="FFFFFF"/>
    </w:pPr>
    <w:rPr>
      <w:rFonts w:ascii="Times New Roman" w:eastAsia="Times New Roman" w:hAnsi="Times New Roman" w:cs="Times New Roman"/>
      <w:sz w:val="20"/>
      <w:szCs w:val="20"/>
    </w:rPr>
  </w:style>
  <w:style w:type="paragraph" w:customStyle="1" w:styleId="Tablecaption0">
    <w:name w:val="Table caption"/>
    <w:basedOn w:val="a"/>
    <w:link w:val="Tablecaption"/>
    <w:pPr>
      <w:shd w:val="clear" w:color="auto" w:fill="FFFFFF"/>
      <w:spacing w:after="30"/>
    </w:pPr>
    <w:rPr>
      <w:rFonts w:ascii="Calibri" w:eastAsia="Calibri" w:hAnsi="Calibri" w:cs="Calibri"/>
      <w:sz w:val="16"/>
      <w:szCs w:val="16"/>
      <w:u w:val="single"/>
    </w:rPr>
  </w:style>
  <w:style w:type="paragraph" w:customStyle="1" w:styleId="Other0">
    <w:name w:val="Other"/>
    <w:basedOn w:val="a"/>
    <w:link w:val="Other"/>
    <w:pPr>
      <w:shd w:val="clear" w:color="auto" w:fill="FFFFFF"/>
      <w:ind w:firstLine="400"/>
    </w:pPr>
    <w:rPr>
      <w:rFonts w:ascii="Times New Roman" w:eastAsia="Times New Roman" w:hAnsi="Times New Roman" w:cs="Times New Roman"/>
      <w:sz w:val="28"/>
      <w:szCs w:val="28"/>
    </w:rPr>
  </w:style>
  <w:style w:type="paragraph" w:customStyle="1" w:styleId="Bodytext40">
    <w:name w:val="Body text (4)"/>
    <w:basedOn w:val="a"/>
    <w:link w:val="Bodytext4"/>
    <w:pPr>
      <w:shd w:val="clear" w:color="auto" w:fill="FFFFFF"/>
      <w:ind w:left="11940"/>
    </w:pPr>
    <w:rPr>
      <w:rFonts w:ascii="Calibri" w:eastAsia="Calibri" w:hAnsi="Calibri" w:cs="Calibri"/>
      <w:sz w:val="13"/>
      <w:szCs w:val="13"/>
    </w:rPr>
  </w:style>
  <w:style w:type="paragraph" w:customStyle="1" w:styleId="Picturecaption0">
    <w:name w:val="Picture caption"/>
    <w:basedOn w:val="a"/>
    <w:link w:val="Picturecaption"/>
    <w:pPr>
      <w:shd w:val="clear" w:color="auto" w:fill="FFFFFF"/>
    </w:pPr>
    <w:rPr>
      <w:rFonts w:ascii="Calibri" w:eastAsia="Calibri" w:hAnsi="Calibri" w:cs="Calibri"/>
      <w:sz w:val="13"/>
      <w:szCs w:val="13"/>
    </w:rPr>
  </w:style>
  <w:style w:type="paragraph" w:styleId="a5">
    <w:name w:val="Balloon Text"/>
    <w:basedOn w:val="a"/>
    <w:link w:val="a6"/>
    <w:uiPriority w:val="99"/>
    <w:semiHidden/>
    <w:unhideWhenUsed/>
    <w:rsid w:val="00E17899"/>
    <w:rPr>
      <w:rFonts w:ascii="Segoe UI" w:hAnsi="Segoe UI" w:cs="Segoe UI"/>
      <w:sz w:val="18"/>
      <w:szCs w:val="18"/>
    </w:rPr>
  </w:style>
  <w:style w:type="character" w:customStyle="1" w:styleId="a6">
    <w:name w:val="Текст выноски Знак"/>
    <w:basedOn w:val="a0"/>
    <w:link w:val="a5"/>
    <w:uiPriority w:val="99"/>
    <w:semiHidden/>
    <w:rsid w:val="00E17899"/>
    <w:rPr>
      <w:rFonts w:ascii="Segoe UI" w:hAnsi="Segoe UI" w:cs="Segoe UI"/>
      <w:color w:val="000000"/>
      <w:sz w:val="18"/>
      <w:szCs w:val="18"/>
    </w:rPr>
  </w:style>
  <w:style w:type="character" w:customStyle="1" w:styleId="markedcontent">
    <w:name w:val="markedcontent"/>
    <w:basedOn w:val="a0"/>
    <w:rsid w:val="0073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4130">
      <w:bodyDiv w:val="1"/>
      <w:marLeft w:val="0"/>
      <w:marRight w:val="0"/>
      <w:marTop w:val="0"/>
      <w:marBottom w:val="0"/>
      <w:divBdr>
        <w:top w:val="none" w:sz="0" w:space="0" w:color="auto"/>
        <w:left w:val="none" w:sz="0" w:space="0" w:color="auto"/>
        <w:bottom w:val="none" w:sz="0" w:space="0" w:color="auto"/>
        <w:right w:val="none" w:sz="0" w:space="0" w:color="auto"/>
      </w:divBdr>
    </w:div>
    <w:div w:id="456141544">
      <w:bodyDiv w:val="1"/>
      <w:marLeft w:val="0"/>
      <w:marRight w:val="0"/>
      <w:marTop w:val="0"/>
      <w:marBottom w:val="0"/>
      <w:divBdr>
        <w:top w:val="none" w:sz="0" w:space="0" w:color="auto"/>
        <w:left w:val="none" w:sz="0" w:space="0" w:color="auto"/>
        <w:bottom w:val="none" w:sz="0" w:space="0" w:color="auto"/>
        <w:right w:val="none" w:sz="0" w:space="0" w:color="auto"/>
      </w:divBdr>
    </w:div>
    <w:div w:id="1020276143">
      <w:bodyDiv w:val="1"/>
      <w:marLeft w:val="0"/>
      <w:marRight w:val="0"/>
      <w:marTop w:val="0"/>
      <w:marBottom w:val="0"/>
      <w:divBdr>
        <w:top w:val="none" w:sz="0" w:space="0" w:color="auto"/>
        <w:left w:val="none" w:sz="0" w:space="0" w:color="auto"/>
        <w:bottom w:val="none" w:sz="0" w:space="0" w:color="auto"/>
        <w:right w:val="none" w:sz="0" w:space="0" w:color="auto"/>
      </w:divBdr>
    </w:div>
    <w:div w:id="1846440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2C709-E226-42C4-ACFF-DF81CDC4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13</Pages>
  <Words>20065</Words>
  <Characters>11438</Characters>
  <Application>Microsoft Office Word</Application>
  <DocSecurity>0</DocSecurity>
  <Lines>95</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Сервер фінанси</dc:creator>
  <cp:keywords/>
  <dc:description/>
  <cp:lastModifiedBy>user</cp:lastModifiedBy>
  <cp:revision>17</cp:revision>
  <cp:lastPrinted>2023-12-14T13:31:00Z</cp:lastPrinted>
  <dcterms:created xsi:type="dcterms:W3CDTF">2023-12-07T16:26:00Z</dcterms:created>
  <dcterms:modified xsi:type="dcterms:W3CDTF">2023-12-14T15:44:00Z</dcterms:modified>
</cp:coreProperties>
</file>