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BB5C" w14:textId="77777777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70339955"/>
      <w:bookmarkStart w:id="1" w:name="_Hlk70340083"/>
      <w:bookmarkStart w:id="2" w:name="_Hlk70340606"/>
      <w:bookmarkStart w:id="3" w:name="_GoBack"/>
      <w:bookmarkEnd w:id="3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7861690C" w14:textId="053A5397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Додаток 6</w:t>
      </w:r>
      <w:r w:rsidR="004E6A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</w:p>
    <w:p w14:paraId="4C07ED24" w14:textId="77777777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67215A9D" w14:textId="77777777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0D7CDD4D" w14:textId="77777777" w:rsidR="004D304B" w:rsidRPr="00D07BCC" w:rsidRDefault="004D304B" w:rsidP="004D304B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A429A75" w14:textId="77777777" w:rsidR="004D304B" w:rsidRPr="00D07BCC" w:rsidRDefault="00AB6402" w:rsidP="004D30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382C38EC" w14:textId="77777777" w:rsidR="004D304B" w:rsidRPr="00D07BCC" w:rsidRDefault="00AB6402" w:rsidP="004D304B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139074FA" w14:textId="2D1BF2A7" w:rsidR="004D304B" w:rsidRPr="00D07BCC" w:rsidRDefault="00AB6402" w:rsidP="004D304B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4" w:name="n12"/>
      <w:bookmarkEnd w:id="4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4D304B">
        <w:rPr>
          <w:rFonts w:ascii="Times New Roman" w:eastAsia="Times New Roman" w:hAnsi="Times New Roman" w:cs="Times New Roman"/>
          <w:b/>
          <w:color w:val="auto"/>
          <w:lang w:bidi="ar-SA"/>
        </w:rPr>
        <w:t>ВИДАЧА ВИТЯГУ З ТЕХНІЧНОЇ ДОКУМЕНТАЦІЇ ПРО НОРМАТИВНУ ГРОШОВУ ОЦІНКУ ЗЕМЕЛЬНОЇ ДІЛЯНКИ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7E5CF71A" w14:textId="32A345D9" w:rsidR="004D304B" w:rsidRDefault="00AB6402" w:rsidP="004D304B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D304B">
        <w:rPr>
          <w:rFonts w:ascii="Times New Roman" w:eastAsia="Times New Roman" w:hAnsi="Times New Roman" w:cs="Times New Roman"/>
          <w:b/>
          <w:color w:val="auto"/>
          <w:lang w:bidi="ar-SA"/>
        </w:rPr>
        <w:t>06-22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4D304B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4D304B">
        <w:rPr>
          <w:rFonts w:ascii="Times New Roman" w:eastAsia="Times New Roman" w:hAnsi="Times New Roman" w:cs="Times New Roman"/>
          <w:b/>
          <w:color w:val="auto"/>
          <w:lang w:bidi="ar-SA"/>
        </w:rPr>
        <w:t>00068</w:t>
      </w:r>
    </w:p>
    <w:p w14:paraId="6D91E681" w14:textId="77777777" w:rsidR="004D304B" w:rsidRDefault="004D304B" w:rsidP="004D304B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240E757" w14:textId="77777777" w:rsidR="00C10060" w:rsidRDefault="00AB6402" w:rsidP="00C1006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ГОЛОВНЕ УПРАВЛІННЯ ДЕРЖГЕОКАДАСТРУ У ЗАКАРПАТСЬКІЙ ОБЛАСТІ</w:t>
      </w:r>
    </w:p>
    <w:p w14:paraId="15F302CB" w14:textId="77777777" w:rsidR="004D304B" w:rsidRPr="00D07BCC" w:rsidRDefault="00AB6402" w:rsidP="004D304B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0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1"/>
    </w:p>
    <w:bookmarkEnd w:id="2"/>
    <w:p w14:paraId="26BEEC2E" w14:textId="77777777" w:rsidR="004D304B" w:rsidRPr="00D07BCC" w:rsidRDefault="00AB6402" w:rsidP="004D304B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057770AA" w14:textId="77777777" w:rsidR="004D304B" w:rsidRPr="00D07BCC" w:rsidRDefault="00AB6402" w:rsidP="004D304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229D5F7" w14:textId="77777777" w:rsidR="004D304B" w:rsidRPr="00D07BCC" w:rsidRDefault="004D304B" w:rsidP="004D304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6B26D5" w14:paraId="341E6D97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24504" w14:textId="77777777" w:rsidR="004D304B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6B26D5" w14:paraId="226780FC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F0A1B" w14:textId="77777777" w:rsidR="004D304B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375E3" w14:textId="77777777" w:rsidR="004D304B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7BA0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52F99432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bookmarkStart w:id="5" w:name="_heading=h.gjdgxs" w:colFirst="0" w:colLast="0"/>
            <w:bookmarkEnd w:id="5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4BB731A8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>вул.Центральна, 10, с. Верхнє Водяне, Рахівський район, Закарпатська обла</w:t>
            </w:r>
            <w:r w:rsidRPr="00D07BCC">
              <w:rPr>
                <w:rFonts w:ascii="Times New Roman" w:hAnsi="Times New Roman" w:cs="Times New Roman"/>
              </w:rPr>
              <w:t>сть, 90611</w:t>
            </w:r>
          </w:p>
          <w:p w14:paraId="4DF8DEA9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5F82D10F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Закарпатська область, 9</w:t>
            </w:r>
            <w:r w:rsidRPr="00D07BCC">
              <w:rPr>
                <w:rFonts w:ascii="Times New Roman" w:hAnsi="Times New Roman" w:cs="Times New Roman"/>
              </w:rPr>
              <w:t>0620</w:t>
            </w:r>
          </w:p>
          <w:p w14:paraId="389B1A38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3149B428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739125E4" w14:textId="77777777" w:rsidR="004D304B" w:rsidRPr="00D07BCC" w:rsidRDefault="00AB6402" w:rsidP="00047C10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Поляна: </w:t>
            </w:r>
            <w:r w:rsidRPr="00D07BCC">
              <w:rPr>
                <w:rFonts w:ascii="Times New Roman" w:hAnsi="Times New Roman" w:cs="Times New Roman"/>
              </w:rPr>
              <w:t>буд. 254,</w:t>
            </w:r>
            <w:r w:rsidRPr="00D07BCC">
              <w:rPr>
                <w:rFonts w:ascii="Times New Roman" w:hAnsi="Times New Roman" w:cs="Times New Roman"/>
              </w:rPr>
              <w:t xml:space="preserve"> с.Косівська Поляна, Рахівський район, Закарпатська область, 90621</w:t>
            </w:r>
          </w:p>
        </w:tc>
      </w:tr>
      <w:tr w:rsidR="006B26D5" w14:paraId="1BE57C6B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BFF69" w14:textId="77777777" w:rsidR="004D304B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2645D" w14:textId="77777777" w:rsidR="004D304B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427E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5980952B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34E771B5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2E01F37D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1BE6C7DF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7F8E7818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17A238DE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456C51C6" w14:textId="77777777" w:rsidR="004D304B" w:rsidRPr="00D07BCC" w:rsidRDefault="00AB6402" w:rsidP="00047C1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6789EA73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30F42F98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22D2B0B0" w14:textId="77777777" w:rsidR="004D304B" w:rsidRPr="00D07BCC" w:rsidRDefault="00AB6402" w:rsidP="00047C1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07D11AF2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7C036291" w14:textId="77777777" w:rsidR="004D304B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28E95EC5" w14:textId="77777777" w:rsidR="004D304B" w:rsidRPr="00D07BCC" w:rsidRDefault="00AB6402" w:rsidP="00047C10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lastRenderedPageBreak/>
              <w:t>Субота, неділя – вихідні дні</w:t>
            </w:r>
          </w:p>
        </w:tc>
      </w:tr>
      <w:tr w:rsidR="006B26D5" w14:paraId="20CD5F77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2C7F9" w14:textId="77777777" w:rsidR="004D304B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lastRenderedPageBreak/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E70A7" w14:textId="77777777" w:rsidR="004D304B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B26D5" w14:paraId="63917996" w14:textId="77777777" w:rsidTr="00047C10">
              <w:tc>
                <w:tcPr>
                  <w:tcW w:w="2775" w:type="dxa"/>
                </w:tcPr>
                <w:p w14:paraId="7AD47E4C" w14:textId="77777777" w:rsidR="004D304B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44FE1C53" w14:textId="77777777" w:rsidR="004D304B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6B26D5" w14:paraId="32DC034C" w14:textId="77777777" w:rsidTr="00047C10">
              <w:tc>
                <w:tcPr>
                  <w:tcW w:w="2775" w:type="dxa"/>
                </w:tcPr>
                <w:p w14:paraId="5EF25CBC" w14:textId="77777777" w:rsidR="004D304B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12DC920F" w14:textId="77777777" w:rsidR="004D304B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6B26D5" w14:paraId="5DBFF576" w14:textId="77777777" w:rsidTr="00047C10">
              <w:tc>
                <w:tcPr>
                  <w:tcW w:w="2775" w:type="dxa"/>
                </w:tcPr>
                <w:p w14:paraId="3D7736C7" w14:textId="77777777" w:rsidR="004D304B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217D44AA" w14:textId="77777777" w:rsidR="004D304B" w:rsidRPr="00AB6402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</w:t>
                  </w:r>
                  <w:r w:rsidRPr="00AB6402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14:paraId="2838A98D" w14:textId="77777777" w:rsidR="004D304B" w:rsidRPr="00D07BCC" w:rsidRDefault="004D304B" w:rsidP="00047C10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B26D5" w14:paraId="40BD7A50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1886" w14:textId="77777777" w:rsidR="004D304B" w:rsidRPr="00D07BCC" w:rsidRDefault="00AB6402" w:rsidP="00047C10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26D5" w14:paraId="1F74C596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A1A4B" w14:textId="77777777" w:rsidR="004D304B" w:rsidRPr="00D07BCC" w:rsidRDefault="00AB6402" w:rsidP="004D304B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F87CF" w14:textId="77777777" w:rsidR="004D304B" w:rsidRPr="00D07BCC" w:rsidRDefault="00AB6402" w:rsidP="004D304B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292A04DD" w14:textId="77777777" w:rsidR="004D304B" w:rsidRPr="00D07BCC" w:rsidRDefault="004D304B" w:rsidP="004D304B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6501" w14:textId="2C16849A" w:rsidR="004D304B" w:rsidRPr="004D304B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D304B">
              <w:rPr>
                <w:rFonts w:ascii="Times New Roman" w:hAnsi="Times New Roman" w:cs="Times New Roman"/>
              </w:rPr>
              <w:t xml:space="preserve">Статті 20, 23 Закону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4D304B">
              <w:rPr>
                <w:rFonts w:ascii="Times New Roman" w:hAnsi="Times New Roman" w:cs="Times New Roman"/>
              </w:rPr>
              <w:t>Про оцінку земель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B26D5" w14:paraId="408548B3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CC662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394F7" w14:textId="77777777" w:rsidR="004D304B" w:rsidRPr="00D07BCC" w:rsidRDefault="00AB6402" w:rsidP="004D304B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89BC" w14:textId="15DE08A9" w:rsidR="004D304B" w:rsidRPr="004D304B" w:rsidRDefault="00AB6402" w:rsidP="004D304B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sz w:val="24"/>
                <w:szCs w:val="24"/>
              </w:rPr>
              <w:t xml:space="preserve">Постанова Кабінету Міністрів України від 3 листопада 2021 р. №1147 </w:t>
            </w:r>
            <w:r>
              <w:rPr>
                <w:sz w:val="24"/>
                <w:szCs w:val="24"/>
              </w:rPr>
              <w:t>«</w:t>
            </w:r>
            <w:r w:rsidRPr="004D304B">
              <w:rPr>
                <w:sz w:val="24"/>
                <w:szCs w:val="24"/>
              </w:rPr>
              <w:t>Про затвердження Методики нормативної грошової оцінки земельних ділянок</w:t>
            </w:r>
            <w:r>
              <w:rPr>
                <w:sz w:val="24"/>
                <w:szCs w:val="24"/>
              </w:rPr>
              <w:t>»</w:t>
            </w:r>
            <w:r w:rsidRPr="004D304B">
              <w:rPr>
                <w:sz w:val="24"/>
                <w:szCs w:val="24"/>
              </w:rPr>
              <w:t>;</w:t>
            </w:r>
          </w:p>
          <w:p w14:paraId="16D3CF7C" w14:textId="68FAAC69" w:rsidR="004D304B" w:rsidRPr="004D304B" w:rsidRDefault="00AB6402" w:rsidP="004D304B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sz w:val="24"/>
                <w:szCs w:val="24"/>
              </w:rPr>
              <w:t xml:space="preserve">Постанова Кабінету Міністрів України від 7 лютого 2018 р. № 105 </w:t>
            </w:r>
            <w:r>
              <w:rPr>
                <w:sz w:val="24"/>
                <w:szCs w:val="24"/>
              </w:rPr>
              <w:t>«</w:t>
            </w:r>
            <w:r w:rsidRPr="004D304B">
              <w:rPr>
                <w:sz w:val="24"/>
                <w:szCs w:val="24"/>
              </w:rPr>
              <w:t>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</w:t>
            </w:r>
            <w:r>
              <w:rPr>
                <w:sz w:val="24"/>
                <w:szCs w:val="24"/>
              </w:rPr>
              <w:t>»</w:t>
            </w:r>
            <w:r w:rsidRPr="004D304B">
              <w:rPr>
                <w:sz w:val="24"/>
                <w:szCs w:val="24"/>
              </w:rPr>
              <w:t>;</w:t>
            </w:r>
          </w:p>
          <w:p w14:paraId="6D49BA84" w14:textId="1AB364C2" w:rsidR="004D304B" w:rsidRPr="00D07BCC" w:rsidRDefault="00AB6402" w:rsidP="004D304B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 w:rsidRPr="004D304B">
              <w:rPr>
                <w:sz w:val="24"/>
                <w:szCs w:val="24"/>
              </w:rPr>
              <w:t>Роз</w:t>
            </w:r>
            <w:r w:rsidRPr="004D304B">
              <w:rPr>
                <w:sz w:val="24"/>
                <w:szCs w:val="24"/>
              </w:rPr>
              <w:t xml:space="preserve">порядження Кабінету Міністрів України від 16 травня 2014 р. № 523-р </w:t>
            </w:r>
            <w:r>
              <w:rPr>
                <w:sz w:val="24"/>
                <w:szCs w:val="24"/>
              </w:rPr>
              <w:t>«</w:t>
            </w:r>
            <w:r w:rsidRPr="004D304B">
              <w:rPr>
                <w:sz w:val="24"/>
                <w:szCs w:val="24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>
              <w:rPr>
                <w:sz w:val="24"/>
                <w:szCs w:val="24"/>
              </w:rPr>
              <w:t>»</w:t>
            </w:r>
            <w:r w:rsidRPr="004D304B">
              <w:rPr>
                <w:sz w:val="24"/>
                <w:szCs w:val="24"/>
              </w:rPr>
              <w:t>.</w:t>
            </w:r>
          </w:p>
        </w:tc>
      </w:tr>
      <w:tr w:rsidR="006B26D5" w14:paraId="0BAD9CCA" w14:textId="77777777" w:rsidTr="00047C10">
        <w:trPr>
          <w:trHeight w:val="17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2C07C" w14:textId="77777777" w:rsidR="004D304B" w:rsidRPr="00D07BCC" w:rsidRDefault="00AB6402" w:rsidP="004D304B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F3D80" w14:textId="77777777" w:rsidR="004D304B" w:rsidRPr="00D07BCC" w:rsidRDefault="00AB6402" w:rsidP="004D304B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712EB" w14:textId="77777777" w:rsidR="004D304B" w:rsidRPr="00AC2550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1F746A89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49593" w14:textId="77777777" w:rsidR="004D304B" w:rsidRPr="00AC2550" w:rsidRDefault="00AB6402" w:rsidP="004D304B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AF7FB" w14:textId="77777777" w:rsidR="004D304B" w:rsidRPr="00AC2550" w:rsidRDefault="00AB6402" w:rsidP="004D304B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 xml:space="preserve">Акти </w:t>
            </w:r>
            <w:r w:rsidRPr="00AC2550">
              <w:rPr>
                <w:rFonts w:ascii="Times New Roman" w:hAnsi="Times New Roman" w:cs="Times New Roman"/>
              </w:rPr>
              <w:t>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807E9" w14:textId="77777777" w:rsidR="004D304B" w:rsidRPr="00AC2550" w:rsidRDefault="00AB6402" w:rsidP="004D304B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21A4D3C4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7CB08" w14:textId="77777777" w:rsidR="004D304B" w:rsidRPr="00D07BCC" w:rsidRDefault="00AB6402" w:rsidP="004D304B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6B26D5" w14:paraId="6A72831D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CC238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3CB24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4F408" w14:textId="089574BA" w:rsidR="004D304B" w:rsidRPr="004D304B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4D304B">
              <w:rPr>
                <w:rFonts w:ascii="Times New Roman" w:hAnsi="Times New Roman" w:cs="Times New Roman"/>
              </w:rPr>
              <w:t xml:space="preserve">Заява, складена за формою, поданою у додатку 16 до Методики нормативної грошової оцінки </w:t>
            </w:r>
            <w:r w:rsidRPr="004D304B">
              <w:rPr>
                <w:rFonts w:ascii="Times New Roman" w:hAnsi="Times New Roman" w:cs="Times New Roman"/>
              </w:rPr>
              <w:t>земельних ділянок, затвердженої постановою Кабінету Міністрів України від 3 листопада 2021 № 1147</w:t>
            </w:r>
          </w:p>
        </w:tc>
      </w:tr>
      <w:tr w:rsidR="006B26D5" w14:paraId="71A0144A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CFD2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D79E3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B9BD" w14:textId="77777777" w:rsidR="004D304B" w:rsidRPr="004D304B" w:rsidRDefault="00AB6402" w:rsidP="004D304B">
            <w:pPr>
              <w:pStyle w:val="Other0"/>
              <w:numPr>
                <w:ilvl w:val="0"/>
                <w:numId w:val="3"/>
              </w:numPr>
              <w:tabs>
                <w:tab w:val="left" w:pos="176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Заява про надання витягу із технічної документації з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 нормативної грошової оцінки земельної ділянки.</w:t>
            </w:r>
          </w:p>
          <w:p w14:paraId="574F3AD6" w14:textId="77777777" w:rsidR="004D304B" w:rsidRPr="004D304B" w:rsidRDefault="00AB6402" w:rsidP="004D304B">
            <w:pPr>
              <w:pStyle w:val="Other0"/>
              <w:numPr>
                <w:ilvl w:val="0"/>
                <w:numId w:val="3"/>
              </w:numPr>
              <w:tabs>
                <w:tab w:val="left" w:pos="176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Документ, що підтверджує повноваження діяти від імені заявника (у разі подання заяви уповноваженою заявником особою).</w:t>
            </w:r>
          </w:p>
          <w:p w14:paraId="1590FFE8" w14:textId="77777777" w:rsidR="004D304B" w:rsidRPr="004D304B" w:rsidRDefault="00AB6402" w:rsidP="004D304B">
            <w:pPr>
              <w:pStyle w:val="Other0"/>
              <w:numPr>
                <w:ilvl w:val="0"/>
                <w:numId w:val="3"/>
              </w:numPr>
              <w:tabs>
                <w:tab w:val="left" w:pos="176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Додаток (у разі відсутності відомостей про земельну ділянку у Державному земельному кадаст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рі подається виключно через центр надання адміністративної послуги):</w:t>
            </w:r>
          </w:p>
          <w:p w14:paraId="76B62ACA" w14:textId="77777777" w:rsidR="004D304B" w:rsidRPr="004D304B" w:rsidRDefault="00AB6402" w:rsidP="004D304B">
            <w:pPr>
              <w:pStyle w:val="Other0"/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засвідчена підписом заявника копія документації із землеустрою, на підставі якої здійснювалося формування цієї земельної ділянки;</w:t>
            </w:r>
          </w:p>
          <w:p w14:paraId="017E9ED5" w14:textId="45947A79" w:rsidR="004D304B" w:rsidRPr="004D304B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D304B">
              <w:rPr>
                <w:rFonts w:ascii="Times New Roman" w:hAnsi="Times New Roman" w:cs="Times New Roman"/>
              </w:rPr>
              <w:t xml:space="preserve">засвідчена підписом заявника копія документа, що </w:t>
            </w:r>
            <w:r w:rsidRPr="004D304B">
              <w:rPr>
                <w:rFonts w:ascii="Times New Roman" w:hAnsi="Times New Roman" w:cs="Times New Roman"/>
              </w:rPr>
              <w:t>посвідчує право власності (користування) земельною ділянкою</w:t>
            </w:r>
          </w:p>
        </w:tc>
      </w:tr>
      <w:tr w:rsidR="006B26D5" w14:paraId="381D5DC7" w14:textId="77777777" w:rsidTr="000B605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73C98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C4CD6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Порядок та спосіб подання документів, необхідних для отримання адміністративної 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563AC" w14:textId="54545CC8" w:rsidR="004D304B" w:rsidRPr="004D304B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D304B">
              <w:rPr>
                <w:rFonts w:ascii="Times New Roman" w:hAnsi="Times New Roman" w:cs="Times New Roman"/>
              </w:rPr>
              <w:lastRenderedPageBreak/>
              <w:t>Заява подається заявником або уповноваженою ним особою особисто, або шляхом направлення поштою до центру</w:t>
            </w:r>
            <w:r w:rsidRPr="004D304B">
              <w:rPr>
                <w:rFonts w:ascii="Times New Roman" w:hAnsi="Times New Roman" w:cs="Times New Roman"/>
              </w:rPr>
              <w:t xml:space="preserve"> надання адміністративних послуг, або в електронній формі через Єдиний державний вебпортал електронних послуг «Портал Дія», у тому числі через інтегровану з ним </w:t>
            </w:r>
            <w:r w:rsidRPr="004D304B">
              <w:rPr>
                <w:rFonts w:ascii="Times New Roman" w:hAnsi="Times New Roman" w:cs="Times New Roman"/>
              </w:rPr>
              <w:lastRenderedPageBreak/>
              <w:t>інформаційну систему Держгеокадастру.</w:t>
            </w:r>
          </w:p>
        </w:tc>
      </w:tr>
      <w:tr w:rsidR="006B26D5" w14:paraId="102A1F95" w14:textId="77777777" w:rsidTr="000B605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38026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80F03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(безоплатність)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E4CB" w14:textId="76F6E053" w:rsidR="004D304B" w:rsidRPr="004D304B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D304B">
              <w:rPr>
                <w:rFonts w:ascii="Times New Roman" w:hAnsi="Times New Roman" w:cs="Times New Roman"/>
              </w:rPr>
              <w:t>Безоплатно.</w:t>
            </w:r>
          </w:p>
        </w:tc>
      </w:tr>
      <w:tr w:rsidR="006B26D5" w14:paraId="00A14A5B" w14:textId="77777777" w:rsidTr="000B605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0BA23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1D4F8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6B59" w14:textId="77777777" w:rsidR="004D304B" w:rsidRPr="004D304B" w:rsidRDefault="00AB6402" w:rsidP="004D304B">
            <w:pPr>
              <w:pStyle w:val="Other0"/>
              <w:ind w:left="76" w:right="181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Строк, що не перевищує трьох робочих днів з:</w:t>
            </w:r>
          </w:p>
          <w:p w14:paraId="7383EFD9" w14:textId="77777777" w:rsidR="004D304B" w:rsidRPr="004D304B" w:rsidRDefault="00AB6402" w:rsidP="004D304B">
            <w:pPr>
              <w:pStyle w:val="Other0"/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дати реєстрації відповідної заяви, що надійшла із центру надання адміністративних послуг до відповідного відділу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територіального органу Держгеокадастру;</w:t>
            </w:r>
          </w:p>
          <w:p w14:paraId="6F03D222" w14:textId="3211F287" w:rsidR="004D304B" w:rsidRPr="004D304B" w:rsidRDefault="00AB6402" w:rsidP="00B76131">
            <w:pPr>
              <w:pStyle w:val="Other0"/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дати надходження відповідної заяви до відомостей Державного земельного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кадастру.</w:t>
            </w:r>
          </w:p>
        </w:tc>
      </w:tr>
      <w:tr w:rsidR="006B26D5" w14:paraId="64DC853F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E3D08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829AF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23B5" w14:textId="77777777" w:rsidR="004D304B" w:rsidRPr="004D304B" w:rsidRDefault="00AB6402" w:rsidP="00B76131">
            <w:pPr>
              <w:pStyle w:val="Other0"/>
              <w:numPr>
                <w:ilvl w:val="0"/>
                <w:numId w:val="1"/>
              </w:numPr>
              <w:tabs>
                <w:tab w:val="left" w:pos="173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Відсутність технічної документації з нормативної грошової оцінки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земель.</w:t>
            </w:r>
          </w:p>
          <w:p w14:paraId="2210703A" w14:textId="7591F4B0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163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Земельна ділянка несформована відповідно до Земельного кодексу України (неможливість визначити місце розташування земельної 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ділянки).</w:t>
            </w:r>
          </w:p>
          <w:p w14:paraId="6BAE18D1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Відсутність у відомостях Державного земельного кадастру коду виду цільового призначення земельної ділянки,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визначеного відповідно до додатка 8 до Методики нормативної грошової оцінки земельних ділянок, затвердженої постановою Кабінету Міністрів України від 3 листопада 2021 року № 1147.</w:t>
            </w:r>
          </w:p>
          <w:p w14:paraId="10FAE92A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Наявність рішення суду про визнання нечинним рішення органу місцевого самовр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ядування щодо затвердження технічної документації з нормативної грошової оцінки земельних ділянок.</w:t>
            </w:r>
          </w:p>
          <w:p w14:paraId="04CF9EA4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но до вимог статті 271 Податкового кодексу України.</w:t>
            </w:r>
          </w:p>
          <w:p w14:paraId="734DC6EA" w14:textId="323C4B5F" w:rsidR="004D304B" w:rsidRPr="00B76131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Подано невичерпний пакет документів, необхідний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для отримання адміністративної послуги, передбачений пунктом 8 до заяви про надання витягу із технічної документації з нормативної грошової оцінки земельних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 xml:space="preserve"> ділянок, форму якої встановлено в додатку 16 до Методики нормативної грошової оцінки земельних ділянок, затвердженої постановою Кабінету Міністрів України від 3 листопада 2021 року № 1147.</w:t>
            </w:r>
          </w:p>
          <w:p w14:paraId="09D5007D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Земельна ділянка розташована на тимчасово окупованих територіях аб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о на територіях, на яких ведуться бойові дії.</w:t>
            </w:r>
          </w:p>
          <w:p w14:paraId="4B806A17" w14:textId="66E2E2FD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Земельна ділянка розташована на деокупованих територіях, на яку втрачено </w:t>
            </w:r>
            <w:r w:rsidR="00B76131">
              <w:rPr>
                <w:i/>
                <w:iCs/>
                <w:color w:val="000000"/>
                <w:sz w:val="24"/>
                <w:szCs w:val="24"/>
                <w:lang w:eastAsia="uk-UA" w:bidi="uk-UA"/>
              </w:rPr>
              <w:t>/</w:t>
            </w:r>
            <w:r w:rsidRPr="004D304B">
              <w:rPr>
                <w:i/>
                <w:iCs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знищено технічну документацію з нормативної грошової оцінки земель / земельних </w:t>
            </w:r>
            <w:r w:rsidR="00B76131" w:rsidRPr="00B76131">
              <w:rPr>
                <w:color w:val="000000"/>
                <w:sz w:val="24"/>
                <w:szCs w:val="24"/>
                <w:lang w:eastAsia="uk-UA" w:bidi="uk-UA"/>
              </w:rPr>
              <w:t>ділянок.</w:t>
            </w:r>
          </w:p>
          <w:p w14:paraId="1872D46B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Наявність арешту / судової заборони щодо вчинен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ня будь-яких дій із земельною ділянкою.</w:t>
            </w:r>
          </w:p>
          <w:p w14:paraId="084BBB1B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320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Скасування державної реєстрації земельної ділянки (відомості про земельну ділянку перенесено до архівного шару відомостей Державного земельного кадастру).</w:t>
            </w:r>
          </w:p>
          <w:p w14:paraId="5C55B10E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Земельна ділянка перетинає межі населеного пункту, відомості щодо яких внесено до Державного земельного кадастру.</w:t>
            </w:r>
          </w:p>
          <w:p w14:paraId="5E765368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84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Земельна ділянка розташована в межах населеного пункту, на територію якого відсутні дані в затвердженій технічній документації з нормативної г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рошової оцінки земель, яку було розроблено на населений пункт (відбулась зміна меж та площі земель населеного пункту).</w:t>
            </w:r>
          </w:p>
          <w:p w14:paraId="7C6A9724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77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Площа земельної ділянки не збігається з площею угідь, що наявні на земельній ділянці.</w:t>
            </w:r>
          </w:p>
          <w:p w14:paraId="20354288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364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Відсутні угіддя, що наявні на земельній ділянці (дл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я категорії земель сільськогосподарського призначення).</w:t>
            </w:r>
          </w:p>
          <w:p w14:paraId="3A1475FF" w14:textId="368E1E51" w:rsidR="004D304B" w:rsidRPr="00B76131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Угіддя, що наявні на земельній ділянці, просторово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не збігаються із земельною ділянкою (для категорії земель сільськогосподарського призначення).</w:t>
            </w:r>
          </w:p>
          <w:p w14:paraId="3DFF8CFB" w14:textId="6C3DB7BD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439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Відсутній бал бонітету агровиробничої групи грунтів ві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дповідного сільськогосподарського угіддя 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>природно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-сільськогосподарського району або значення бала бонітету становить 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>«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0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 (для категорії земель сільськогосподарського призначення).</w:t>
            </w:r>
          </w:p>
          <w:p w14:paraId="0FD04EC1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77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Земельна ділянка вкрита агровиробничими групами ґрунтів не на 100 % площі зе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мельної ділянки (для категорії земель сільськогосподарського призначення).</w:t>
            </w:r>
          </w:p>
          <w:p w14:paraId="456A0639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349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Земельна ділянка розташована в іншому адміністративному районі (для земельних ділянок, щодо яких відсутній електронний документ щодо внесення до Державного земельного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кадастру відомостей про нормативну грошову оцінку земельних ділянок, розроблений відповідно до вимог Порядку ведення Державного земельного кадастру, затвердженого постановою Кабінету Міністрів України від і 7 жовтня 2012 року № 1051).</w:t>
            </w:r>
          </w:p>
          <w:p w14:paraId="0F7D96D2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05"/>
              </w:tabs>
              <w:ind w:left="76" w:right="181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Земельна ділянка має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самоперетин.</w:t>
            </w:r>
          </w:p>
          <w:p w14:paraId="600FAF28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81"/>
              </w:tabs>
              <w:ind w:left="76" w:right="181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Геометрія земельної ділянки невалідна.</w:t>
            </w:r>
          </w:p>
          <w:p w14:paraId="538053E4" w14:textId="67863A5D" w:rsidR="004D304B" w:rsidRPr="00B76131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8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Інформація про земельну ділянку пакетно завантажено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до відомостей Державного земельного кадастру (не знайдено геометрію земельної ділянки).</w:t>
            </w:r>
          </w:p>
          <w:p w14:paraId="32285648" w14:textId="74404246" w:rsidR="004D304B" w:rsidRPr="00B76131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8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B76131">
              <w:rPr>
                <w:color w:val="000000"/>
                <w:sz w:val="24"/>
                <w:szCs w:val="24"/>
                <w:lang w:eastAsia="uk-UA" w:bidi="uk-UA"/>
              </w:rPr>
              <w:t xml:space="preserve">Площа земельної ділянки, що вказана в електронному 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документі, не збігається з площею земельної ділянки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за координатами.</w:t>
            </w:r>
          </w:p>
          <w:p w14:paraId="5082E0CC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328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У відомостях Державного земельного кадастру наявна невідповідність між категорією земель та кодом виду цільового призначення земельної ділянки, визначеного відповідно до додатка 8 до Мето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дики нормативної грошової оцінки земельних ділянок, затвердженої постановою Кабінету Міністрів України від 3 листопада 2021 року № 1147.</w:t>
            </w:r>
          </w:p>
          <w:p w14:paraId="614BA2D6" w14:textId="57DE7BD9" w:rsidR="004D304B" w:rsidRPr="00B76131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266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B76131">
              <w:rPr>
                <w:color w:val="000000"/>
                <w:sz w:val="24"/>
                <w:szCs w:val="24"/>
                <w:lang w:eastAsia="uk-UA" w:bidi="uk-UA"/>
              </w:rPr>
              <w:t xml:space="preserve">Заявник звернувся 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>і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з заявою щодо надання витягу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із технічної документації з нормативної грошової оцінки земельних ділян</w:t>
            </w:r>
            <w:r w:rsidRPr="00B76131">
              <w:rPr>
                <w:color w:val="000000"/>
                <w:sz w:val="24"/>
                <w:szCs w:val="24"/>
                <w:lang w:eastAsia="uk-UA" w:bidi="uk-UA"/>
              </w:rPr>
              <w:t>ок за минулі роки.</w:t>
            </w:r>
          </w:p>
          <w:p w14:paraId="72AE4EA7" w14:textId="6FDEDA2F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163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Земельній ділянці присвоєно кадастровий номер, однак відсутні відомості щодо земельної ділянки в 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>Державному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 земельному кадастрі.</w:t>
            </w:r>
          </w:p>
          <w:p w14:paraId="240C5947" w14:textId="77777777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313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Земельній ділянці присвоєно кадастровий номер, однак відсутні відомості у Поземельній книзі.</w:t>
            </w:r>
          </w:p>
          <w:p w14:paraId="10B758F6" w14:textId="53653E79" w:rsidR="004D304B" w:rsidRPr="004D304B" w:rsidRDefault="00AB6402" w:rsidP="004D304B">
            <w:pPr>
              <w:pStyle w:val="Other0"/>
              <w:numPr>
                <w:ilvl w:val="0"/>
                <w:numId w:val="1"/>
              </w:numPr>
              <w:tabs>
                <w:tab w:val="left" w:pos="313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Земельна ділянка належить до категорії земель житлової</w:t>
            </w:r>
            <w:r w:rsidRPr="004D304B">
              <w:rPr>
                <w:sz w:val="24"/>
                <w:szCs w:val="24"/>
              </w:rPr>
              <w:t xml:space="preserve">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та громадської забудови, відомості щодо цієї категорії земель відсутні в технічній документації з нормативної грошової оцінки земель адміністративного району, яку було розроблено згідно з Порядком норм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ативної грошової оцінки земель несільськогосподарського призначення (крім земель населених пунктів), затвердженим наказом Міністерства аграрної політики та продовольства України від 22 серпня 2013 року № 508. зареєстрованим у Міністерстві юстиції України 1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2 вересня 2013 року за № 1573/24105 (на час його чинності).</w:t>
            </w:r>
          </w:p>
        </w:tc>
      </w:tr>
      <w:tr w:rsidR="006B26D5" w14:paraId="3C496D47" w14:textId="77777777" w:rsidTr="007A383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09E58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9BB6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E29" w14:textId="0DF192BF" w:rsidR="004D304B" w:rsidRPr="004D304B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D304B">
              <w:rPr>
                <w:rFonts w:ascii="Times New Roman" w:hAnsi="Times New Roman" w:cs="Times New Roman"/>
              </w:rPr>
              <w:t xml:space="preserve">Витяг </w:t>
            </w:r>
            <w:r w:rsidR="00B76131">
              <w:rPr>
                <w:rFonts w:ascii="Times New Roman" w:hAnsi="Times New Roman" w:cs="Times New Roman"/>
              </w:rPr>
              <w:t>і</w:t>
            </w:r>
            <w:r w:rsidRPr="004D304B">
              <w:rPr>
                <w:rFonts w:ascii="Times New Roman" w:hAnsi="Times New Roman" w:cs="Times New Roman"/>
              </w:rPr>
              <w:t>з технічної документації з нормативної грошової оцінки земельних ділянок або повідомлення про відмову у наданні такого витягу</w:t>
            </w:r>
          </w:p>
        </w:tc>
      </w:tr>
      <w:tr w:rsidR="006B26D5" w14:paraId="68E7183F" w14:textId="77777777" w:rsidTr="007A383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20339" w14:textId="77777777" w:rsidR="004D304B" w:rsidRPr="00D07BCC" w:rsidRDefault="00AB6402" w:rsidP="004D304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29805" w14:textId="77777777" w:rsidR="004D304B" w:rsidRPr="00D07BCC" w:rsidRDefault="00AB6402" w:rsidP="004D304B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FA54" w14:textId="1F64EE04" w:rsidR="004D304B" w:rsidRPr="004D304B" w:rsidRDefault="00AB6402" w:rsidP="004D304B">
            <w:pPr>
              <w:pStyle w:val="Other0"/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Витяг із технічної документації з нормативної грошової оцінки земельних ділянок або повідомлення про відмову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у наданні такого витягу видається заявнику (уповноваженій особі заявника) або надсилається поштою на адрес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у, вказану у заяві, центром надання адміністративних </w:t>
            </w:r>
            <w:r w:rsidR="00B76131">
              <w:rPr>
                <w:color w:val="000000"/>
                <w:sz w:val="24"/>
                <w:szCs w:val="24"/>
                <w:lang w:eastAsia="uk-UA" w:bidi="uk-UA"/>
              </w:rPr>
              <w:t>послуг.</w:t>
            </w:r>
          </w:p>
          <w:p w14:paraId="143560A1" w14:textId="77777777" w:rsidR="004D304B" w:rsidRPr="004D304B" w:rsidRDefault="00AB6402" w:rsidP="004D304B">
            <w:pPr>
              <w:pStyle w:val="Other0"/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ного кадастру.</w:t>
            </w:r>
          </w:p>
          <w:p w14:paraId="5EC8BA8E" w14:textId="77777777" w:rsidR="004D304B" w:rsidRPr="004D304B" w:rsidRDefault="00AB6402" w:rsidP="004D304B">
            <w:pPr>
              <w:pStyle w:val="Other0"/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У разі відсутності в Державному земельному кадастрі відомостей про нормативну грошову оцінку земельних ділянок, що унеможливлює автоматичну видачу витягу із технічної документації з нормативної грошової оцінки земельних ділянок із 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використанням програмного забезпечення Державного земельного кадастру,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ідповідного територіального органу Держгеокадастру, до посадових обов’язків якого належить надання зазначених витягів.</w:t>
            </w:r>
          </w:p>
          <w:p w14:paraId="55A9D105" w14:textId="2D1F7F14" w:rsidR="004D304B" w:rsidRPr="004D304B" w:rsidRDefault="00AB6402" w:rsidP="004D304B">
            <w:pPr>
              <w:pStyle w:val="Other0"/>
              <w:ind w:left="76" w:right="181"/>
              <w:jc w:val="both"/>
              <w:rPr>
                <w:sz w:val="24"/>
                <w:szCs w:val="24"/>
              </w:rPr>
            </w:pP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Результат опрацювання заяви надходить до особистого електронного кабінету заявника, створеного в системі </w:t>
            </w:r>
            <w:r w:rsidR="00D87D54">
              <w:rPr>
                <w:color w:val="000000"/>
                <w:sz w:val="24"/>
                <w:szCs w:val="24"/>
                <w:lang w:eastAsia="uk-UA" w:bidi="uk-UA"/>
              </w:rPr>
              <w:t>«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Е-сервіси</w:t>
            </w:r>
            <w:r w:rsidR="00D87D54"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земельног</w:t>
            </w:r>
            <w:r w:rsidRPr="004D304B">
              <w:rPr>
                <w:color w:val="000000"/>
                <w:sz w:val="24"/>
                <w:szCs w:val="24"/>
                <w:lang w:eastAsia="uk-UA" w:bidi="uk-UA"/>
              </w:rPr>
              <w:t>о кадастру.</w:t>
            </w:r>
          </w:p>
          <w:p w14:paraId="293ECA64" w14:textId="6EC49B2F" w:rsidR="004D304B" w:rsidRPr="004D304B" w:rsidRDefault="00AB6402" w:rsidP="004D304B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D304B">
              <w:rPr>
                <w:rFonts w:ascii="Times New Roman" w:hAnsi="Times New Roman" w:cs="Times New Roman"/>
              </w:rPr>
              <w:t>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</w:t>
            </w:r>
            <w:r w:rsidRPr="004D304B">
              <w:rPr>
                <w:rFonts w:ascii="Times New Roman" w:hAnsi="Times New Roman" w:cs="Times New Roman"/>
              </w:rPr>
              <w:t>унікацій із накладенням кваліфікованого електронного підпису, а за бажання - вилається заявникові в паперовій формі.</w:t>
            </w:r>
          </w:p>
        </w:tc>
      </w:tr>
    </w:tbl>
    <w:p w14:paraId="049A1264" w14:textId="77777777" w:rsidR="004D304B" w:rsidRDefault="00AB6402" w:rsidP="004D304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7112F3D1" w14:textId="77777777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bookmark8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7F209FDE" w14:textId="4E4AE899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Додаток 6</w:t>
      </w:r>
      <w:r w:rsidR="004E6A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</w:p>
    <w:p w14:paraId="21A20D19" w14:textId="77777777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60DD3EE3" w14:textId="77777777" w:rsidR="00541DB4" w:rsidRDefault="00AB6402" w:rsidP="00541D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69D9B2A5" w14:textId="77777777" w:rsidR="004D304B" w:rsidRPr="003910B4" w:rsidRDefault="004D304B" w:rsidP="004D304B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5FA74CB1" w14:textId="77777777" w:rsidR="004D304B" w:rsidRPr="003910B4" w:rsidRDefault="00AB6402" w:rsidP="004D30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3035F998" w14:textId="77777777" w:rsidR="004D304B" w:rsidRPr="003910B4" w:rsidRDefault="00AB6402" w:rsidP="004D30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21B50726" w14:textId="7CFF2606" w:rsidR="004D304B" w:rsidRPr="003910B4" w:rsidRDefault="00AB6402" w:rsidP="004D304B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6"/>
      <w:r w:rsidRPr="004D304B">
        <w:rPr>
          <w:rFonts w:ascii="Times New Roman" w:hAnsi="Times New Roman" w:cs="Times New Roman"/>
          <w:b/>
          <w:bCs/>
        </w:rPr>
        <w:t>Видача витягу з технічної документації про нормативну грошову оцінку земельної ділянки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38E008DC" w14:textId="77777777" w:rsidR="004D304B" w:rsidRPr="003910B4" w:rsidRDefault="004D304B" w:rsidP="004D304B">
      <w:pPr>
        <w:jc w:val="center"/>
        <w:rPr>
          <w:rFonts w:ascii="Times New Roman" w:hAnsi="Times New Roman" w:cs="Times New Roman"/>
        </w:rPr>
      </w:pPr>
    </w:p>
    <w:tbl>
      <w:tblPr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284"/>
        <w:gridCol w:w="2537"/>
        <w:gridCol w:w="613"/>
        <w:gridCol w:w="2526"/>
      </w:tblGrid>
      <w:tr w:rsidR="006B26D5" w14:paraId="14EA31F1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0A16A" w14:textId="77777777" w:rsidR="004D304B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D098B" w14:textId="77777777" w:rsidR="004D304B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послуги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3EF84" w14:textId="77777777" w:rsidR="004D304B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86283" w14:textId="77777777" w:rsidR="004D304B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00F9" w14:textId="77777777" w:rsidR="004D304B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6B26D5" w14:paraId="1021895F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AAA16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C0F65" w14:textId="0212C98F" w:rsidR="00D87D54" w:rsidRPr="00D87D54" w:rsidRDefault="00AB6402" w:rsidP="00D87D54">
            <w:pPr>
              <w:pStyle w:val="Other0"/>
              <w:tabs>
                <w:tab w:val="left" w:pos="1228"/>
                <w:tab w:val="left" w:pos="1735"/>
                <w:tab w:val="left" w:pos="2664"/>
              </w:tabs>
              <w:spacing w:line="276" w:lineRule="auto"/>
              <w:ind w:left="45" w:right="120"/>
              <w:jc w:val="both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Прийом та реєстрація заяви суб’єкта звернення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центрі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надання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адміністративних послуг (крім заяв, поданих в електронній формі через Єдиний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державний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вебпортал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електронних послуг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«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Портал Дія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, у тому числі через офіційний вебсайт Держгеокадастру </w:t>
            </w:r>
            <w:r w:rsidRPr="00AB6402">
              <w:rPr>
                <w:color w:val="000000"/>
                <w:sz w:val="24"/>
                <w:szCs w:val="24"/>
                <w:lang w:val="ru-RU" w:bidi="en-US"/>
              </w:rPr>
              <w:t>(</w:t>
            </w:r>
            <w:hyperlink r:id="rId5" w:history="1">
              <w:r w:rsidRPr="00D87D54">
                <w:rPr>
                  <w:color w:val="000000"/>
                  <w:sz w:val="24"/>
                  <w:szCs w:val="24"/>
                  <w:u w:val="single"/>
                  <w:lang w:val="en-US" w:bidi="en-US"/>
                </w:rPr>
                <w:t>www</w:t>
              </w:r>
              <w:r w:rsidRPr="00AB6402">
                <w:rPr>
                  <w:color w:val="000000"/>
                  <w:sz w:val="24"/>
                  <w:szCs w:val="24"/>
                  <w:u w:val="single"/>
                  <w:lang w:val="ru-RU" w:bidi="en-US"/>
                </w:rPr>
                <w:t>.</w:t>
              </w:r>
              <w:r w:rsidRPr="00D87D54">
                <w:rPr>
                  <w:color w:val="000000"/>
                  <w:sz w:val="24"/>
                  <w:szCs w:val="24"/>
                  <w:u w:val="single"/>
                  <w:lang w:val="en-US" w:bidi="en-US"/>
                </w:rPr>
                <w:t>land</w:t>
              </w:r>
              <w:r w:rsidRPr="00AB6402">
                <w:rPr>
                  <w:color w:val="000000"/>
                  <w:sz w:val="24"/>
                  <w:szCs w:val="24"/>
                  <w:u w:val="single"/>
                  <w:lang w:val="ru-RU" w:bidi="en-US"/>
                </w:rPr>
                <w:t>.</w:t>
              </w:r>
              <w:r w:rsidRPr="00D87D54">
                <w:rPr>
                  <w:color w:val="000000"/>
                  <w:sz w:val="24"/>
                  <w:szCs w:val="24"/>
                  <w:u w:val="single"/>
                  <w:lang w:val="en-US" w:bidi="en-US"/>
                </w:rPr>
                <w:t>gov</w:t>
              </w:r>
              <w:r w:rsidRPr="00AB6402">
                <w:rPr>
                  <w:color w:val="000000"/>
                  <w:sz w:val="24"/>
                  <w:szCs w:val="24"/>
                  <w:u w:val="single"/>
                  <w:lang w:val="ru-RU" w:bidi="en-US"/>
                </w:rPr>
                <w:t>.</w:t>
              </w:r>
              <w:r w:rsidRPr="00D87D54">
                <w:rPr>
                  <w:color w:val="000000"/>
                  <w:sz w:val="24"/>
                  <w:szCs w:val="24"/>
                  <w:u w:val="single"/>
                  <w:lang w:val="en-US" w:bidi="en-US"/>
                </w:rPr>
                <w:t>ua</w:t>
              </w:r>
            </w:hyperlink>
            <w:r w:rsidRPr="00AB6402">
              <w:rPr>
                <w:color w:val="000000"/>
                <w:sz w:val="24"/>
                <w:szCs w:val="24"/>
                <w:lang w:val="ru-RU" w:bidi="en-US"/>
              </w:rPr>
              <w:t xml:space="preserve">}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з особистого електронного кабінету заявника, створеного в системі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«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Е-серв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і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си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земельного кадастру)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763D7" w14:textId="52FA618A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E1A41" w14:textId="3F85E767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1FFDE" w14:textId="0E020EB2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Не пізніше першого робочого дня 3 дня надходження заяви в порядку черговості</w:t>
            </w:r>
          </w:p>
        </w:tc>
      </w:tr>
      <w:tr w:rsidR="006B26D5" w14:paraId="328F49C4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FAAF2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DF0EA" w14:textId="160280F1" w:rsidR="00D87D54" w:rsidRPr="00D87D54" w:rsidRDefault="00AB6402" w:rsidP="00D87D54">
            <w:pPr>
              <w:pStyle w:val="Other0"/>
              <w:tabs>
                <w:tab w:val="left" w:pos="1051"/>
                <w:tab w:val="left" w:pos="2408"/>
              </w:tabs>
              <w:spacing w:line="276" w:lineRule="auto"/>
              <w:ind w:left="45" w:right="120"/>
              <w:jc w:val="both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Передача заяви відповідному відділу Управління надання адміністративних послуг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Головного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управління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Держгеокадастру у Закарпатській області (крім випадків автоматичного формування витягу в електронній формі з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використанням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програмного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забезпечення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Державного земельного кадастру)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0032C" w14:textId="722F73B0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6715F" w14:textId="44BC08D3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20CF" w14:textId="7C5546B8" w:rsidR="00D87D54" w:rsidRPr="00D87D54" w:rsidRDefault="00AB6402" w:rsidP="00D87D54">
            <w:pPr>
              <w:spacing w:before="100"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У день реєстрації заяви</w:t>
            </w:r>
          </w:p>
        </w:tc>
      </w:tr>
      <w:tr w:rsidR="006B26D5" w14:paraId="549EE267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DB041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F9577" w14:textId="0767C3A6" w:rsidR="00D87D54" w:rsidRPr="00D87D54" w:rsidRDefault="00AB6402" w:rsidP="00D87D54">
            <w:pPr>
              <w:pStyle w:val="Other0"/>
              <w:tabs>
                <w:tab w:val="left" w:pos="1177"/>
                <w:tab w:val="right" w:pos="3301"/>
              </w:tabs>
              <w:spacing w:line="276" w:lineRule="auto"/>
              <w:ind w:left="45" w:right="120"/>
              <w:jc w:val="both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Прийняття заяви, реєстрація заяви у системі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документообігу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автоматично в системі Державного земельного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ab/>
              <w:t>кадастру, передача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документів до спеціаліста відділу, відповідального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за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надання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адміністративної послуги з видачі витягів з технічної документації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з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 нормативної грошової оцінки земельних ділянок або до державного кадастрового реєстратора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(крім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випадків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автоматичного формува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ння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5C6A0" w14:textId="401D8046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Спеціаліст відповідного відділу Управління надання адміністративних послуг, відповідальний за надання адміністративної послуги видачі витягів із технічн</w:t>
            </w:r>
            <w:r w:rsidRPr="00D87D54">
              <w:rPr>
                <w:rFonts w:ascii="Times New Roman" w:hAnsi="Times New Roman" w:cs="Times New Roman"/>
              </w:rPr>
              <w:t>ої документації з нормативної грошової оцінки земельних ділянок Головного управління Держгеокадастру у Закарпатській області / державний кадастровий реєстратор / програмне забезпечення Державного земельного 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1E482" w14:textId="56BB46C5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16C8" w14:textId="31B5737D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У день надходження заяви в порядку чер</w:t>
            </w:r>
            <w:r w:rsidRPr="00D87D54">
              <w:rPr>
                <w:rFonts w:ascii="Times New Roman" w:hAnsi="Times New Roman" w:cs="Times New Roman"/>
              </w:rPr>
              <w:t>говості</w:t>
            </w:r>
          </w:p>
        </w:tc>
      </w:tr>
      <w:tr w:rsidR="006B26D5" w14:paraId="53FDBD3A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06AE6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6668A" w14:textId="32C97366" w:rsidR="00D87D54" w:rsidRPr="00D87D54" w:rsidRDefault="00AB6402" w:rsidP="00D87D54">
            <w:pPr>
              <w:pStyle w:val="Other0"/>
              <w:spacing w:after="1640" w:line="283" w:lineRule="auto"/>
              <w:ind w:left="45" w:right="120"/>
              <w:jc w:val="both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Перевірка наявної інформації у відомостях Державного земельного кадастру / технічній документації з нормативної грошової оцінки земельних ділянок щодо можливості формування витягу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68B093" w14:textId="7B5E32C7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eastAsia="Times New Roman" w:hAnsi="Times New Roman" w:cs="Times New Roman"/>
              </w:rPr>
              <w:t xml:space="preserve">Спеціаліст відповідного відділу Управління надання </w:t>
            </w:r>
            <w:r w:rsidRPr="00D87D54">
              <w:rPr>
                <w:rFonts w:ascii="Times New Roman" w:eastAsia="Times New Roman" w:hAnsi="Times New Roman" w:cs="Times New Roman"/>
              </w:rPr>
              <w:t>адміністративних послуг, відповідальний за надання адміністративної послуги видачі витягів із технічної документації з нормативної грошової оцінки земельних ділянок Головного управління Держгеокадастру у Закарпатській області / державний кадастровий реєстр</w:t>
            </w:r>
            <w:r w:rsidRPr="00D87D54">
              <w:rPr>
                <w:rFonts w:ascii="Times New Roman" w:eastAsia="Times New Roman" w:hAnsi="Times New Roman" w:cs="Times New Roman"/>
              </w:rPr>
              <w:t>атор / програмне забезпечення Державного земельного 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AB55E" w14:textId="5BF941EE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B94D" w14:textId="07DF46BC" w:rsidR="00D87D54" w:rsidRPr="00D87D54" w:rsidRDefault="00AB6402" w:rsidP="00D87D54">
            <w:pPr>
              <w:pStyle w:val="Other0"/>
              <w:spacing w:line="276" w:lineRule="auto"/>
              <w:jc w:val="center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Не пізніше другого робочого дня 3 дня реєстрації заяви у відповідному відділі Управління надання адміністративних послуг Головного управління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Держгеокадастру у Закарпатській області</w:t>
            </w:r>
          </w:p>
        </w:tc>
      </w:tr>
      <w:tr w:rsidR="006B26D5" w14:paraId="2E3B5AAE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13662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531A5" w14:textId="07FB7C53" w:rsidR="00D87D54" w:rsidRPr="00D87D54" w:rsidRDefault="00AB6402" w:rsidP="00D87D54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Формування витягу і з технічної документації з нормативної грошової оцінки земельних ділянок (далі - витяг) або листа-повідомлення про відмову у його видачі із зазначенням причин відмови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E6AD3" w14:textId="31AB73C4" w:rsidR="00D87D54" w:rsidRPr="00D87D54" w:rsidRDefault="00AB6402" w:rsidP="00175D86">
            <w:pPr>
              <w:pStyle w:val="Other0"/>
              <w:ind w:left="46"/>
              <w:jc w:val="center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Спеціаліст відповідного відділу Управління надання адміністративних п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ослуг, відповідальний за надання адміністративної послуги видачі витягів із технічної документації з нормативної грошової оцінки земельних ділянок</w:t>
            </w:r>
            <w:r w:rsidR="00175D8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Головного управління Держгеокадастру у Закарпатській області / державний кадастровий реєстратор / програмне з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абезпечення Державного земельного кадастру (у разі технічної можливості формування витягу із технічної документації з нормативної грошової оцінки земельної ділянки)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4D900" w14:textId="6DAA6E7B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59F40" w14:textId="7539C58B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 xml:space="preserve">Не пізніше другого робочого дня з дня реєстрації заяви у відповідному </w:t>
            </w:r>
            <w:r w:rsidR="00175D86">
              <w:rPr>
                <w:rFonts w:ascii="Times New Roman" w:hAnsi="Times New Roman" w:cs="Times New Roman"/>
              </w:rPr>
              <w:t>відділі</w:t>
            </w:r>
            <w:r w:rsidRPr="00D87D54">
              <w:rPr>
                <w:rFonts w:ascii="Times New Roman" w:hAnsi="Times New Roman" w:cs="Times New Roman"/>
              </w:rPr>
              <w:t xml:space="preserve"> Управління надання адміністративних послуг Головного управління Держгеокадастру у Закарпатській області</w:t>
            </w:r>
          </w:p>
        </w:tc>
      </w:tr>
      <w:tr w:rsidR="006B26D5" w14:paraId="5FEAB216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28593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8F9FD" w14:textId="1DBB9F0B" w:rsidR="00D87D54" w:rsidRPr="00D87D54" w:rsidRDefault="00AB6402" w:rsidP="00D87D54">
            <w:pPr>
              <w:pStyle w:val="Other0"/>
              <w:tabs>
                <w:tab w:val="left" w:pos="1796"/>
              </w:tabs>
              <w:spacing w:line="276" w:lineRule="auto"/>
              <w:ind w:left="45" w:right="120"/>
              <w:jc w:val="both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Підписання</w:t>
            </w:r>
            <w:r w:rsidR="00175D8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витягу/накладання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кваліфікованого електронного підпису у раз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і автоматичного формування витягу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B39BA" w14:textId="7B049ADA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75D86">
              <w:rPr>
                <w:rFonts w:ascii="Times New Roman" w:eastAsia="Times New Roman" w:hAnsi="Times New Roman" w:cs="Times New Roman"/>
              </w:rPr>
              <w:t>Спеціаліст відповідного відділу Управління надання адміністративних послуг, відповідальний за надання адміністративної послуги видачі витягів із технічної документації з нормативної грошової оцінки земельних ділянок Головн</w:t>
            </w:r>
            <w:r w:rsidRPr="00175D86">
              <w:rPr>
                <w:rFonts w:ascii="Times New Roman" w:eastAsia="Times New Roman" w:hAnsi="Times New Roman" w:cs="Times New Roman"/>
              </w:rPr>
              <w:t>ого управління Держгеокадастру у Закарпатській області / державний кадастровий реєстратор / програмне забезпечення Державного земельного 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25B61" w14:textId="1FC62C48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864AB" w14:textId="27A3BB50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 xml:space="preserve">Не пізніше третього робочого дня з дня реєстрації заяви у відповідному відділі Управління надання </w:t>
            </w:r>
            <w:r w:rsidRPr="00D87D54">
              <w:rPr>
                <w:rFonts w:ascii="Times New Roman" w:hAnsi="Times New Roman" w:cs="Times New Roman"/>
              </w:rPr>
              <w:t>адміністративних послуг Головного управління Держгеокадастру у Закарпатській області</w:t>
            </w:r>
          </w:p>
        </w:tc>
      </w:tr>
      <w:tr w:rsidR="006B26D5" w14:paraId="7FBFCBCF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ED826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701B2" w14:textId="66A7C9B5" w:rsidR="00D87D54" w:rsidRPr="00D87D54" w:rsidRDefault="00AB6402" w:rsidP="00175D86">
            <w:pPr>
              <w:pStyle w:val="Other0"/>
              <w:tabs>
                <w:tab w:val="left" w:pos="1904"/>
                <w:tab w:val="left" w:pos="2682"/>
              </w:tabs>
              <w:ind w:left="45" w:right="120"/>
              <w:jc w:val="both"/>
              <w:rPr>
                <w:sz w:val="24"/>
                <w:szCs w:val="24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Передача підготовленого листа про відмову у видачі витягу керівнику відповідного відділу Управління надання адміністративних послуг, відповідального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за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надання</w:t>
            </w:r>
            <w:r w:rsidR="00175D8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адмініст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ративної послуги Головного управління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Держгеокадастру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у</w:t>
            </w:r>
            <w:r w:rsidR="00175D86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Закарпатській області, на перевірку та візування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8E5FA" w14:textId="65BB98E7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75D86">
              <w:rPr>
                <w:rFonts w:ascii="Times New Roman" w:eastAsia="Times New Roman" w:hAnsi="Times New Roman" w:cs="Times New Roman"/>
              </w:rPr>
              <w:t xml:space="preserve">Спеціаліст відповідного відділу Управління надання адміністративних послуг, відповідальний за надання адміністративної послуги видачі витягів із </w:t>
            </w:r>
            <w:r w:rsidRPr="00175D86">
              <w:rPr>
                <w:rFonts w:ascii="Times New Roman" w:eastAsia="Times New Roman" w:hAnsi="Times New Roman" w:cs="Times New Roman"/>
              </w:rPr>
              <w:t>технічної документації з нормативної грошової оцінки земельних ділянок Головного управління Держгеокадастру у Закарпатській області / державний кадастровий реєстратор / програмне забезпечення Державного земельного 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B7945" w14:textId="096BF2AF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8108D" w14:textId="3BADEF3F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Не пізніше третього робочого дн</w:t>
            </w:r>
            <w:r w:rsidRPr="00D87D54">
              <w:rPr>
                <w:rFonts w:ascii="Times New Roman" w:hAnsi="Times New Roman" w:cs="Times New Roman"/>
              </w:rPr>
              <w:t>я з дня реєстрації заяви у відповідному відділі Управління надання адміністративних послуг Головного управління Держгеокадастру у Закарпатській області</w:t>
            </w:r>
          </w:p>
        </w:tc>
      </w:tr>
      <w:tr w:rsidR="006B26D5" w14:paraId="0BF6AE8F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AB530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5EF57" w14:textId="54221E32" w:rsidR="00D87D54" w:rsidRPr="00D87D54" w:rsidRDefault="00AB6402" w:rsidP="00D87D54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Перевірка та візування листа про відмову у видачі витягу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BD503" w14:textId="0B0714A8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Керівник</w:t>
            </w:r>
            <w:r w:rsidRPr="00175D86">
              <w:rPr>
                <w:rFonts w:ascii="Times New Roman" w:eastAsia="Times New Roman" w:hAnsi="Times New Roman" w:cs="Times New Roman"/>
              </w:rPr>
              <w:t xml:space="preserve"> відповідного відділу Управління надання адміністративних послуг, відповідальний за надання адміністративної послуги видачі витягів із технічної документації з нормативної грошової оцінки земельних ділянок Головного управління Держгеокадастру у Закарпатськ</w:t>
            </w:r>
            <w:r w:rsidRPr="00175D86">
              <w:rPr>
                <w:rFonts w:ascii="Times New Roman" w:eastAsia="Times New Roman" w:hAnsi="Times New Roman" w:cs="Times New Roman"/>
              </w:rPr>
              <w:t>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7D052" w14:textId="656FB805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FB9C5" w14:textId="5B613C68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Не пізніше третього робочого дня з дня реєстрації заяви у відповідному відділі Управління надання адміністративних послуг Головного управління Держгеокадастру у Закарпатській області</w:t>
            </w:r>
          </w:p>
        </w:tc>
      </w:tr>
      <w:tr w:rsidR="006B26D5" w14:paraId="74CDFC4E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35E52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6365F" w14:textId="727DFDB1" w:rsidR="00D87D54" w:rsidRPr="00D87D54" w:rsidRDefault="00AB6402" w:rsidP="00D87D54">
            <w:pPr>
              <w:pStyle w:val="Other0"/>
              <w:tabs>
                <w:tab w:val="left" w:pos="1867"/>
                <w:tab w:val="left" w:pos="3058"/>
              </w:tabs>
              <w:spacing w:after="40"/>
              <w:ind w:left="45" w:right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Передача підготовленого листа про відмову у видачі витягу 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у відповідному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 відділ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і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 Управління надання адміністративних послуг Головного управління Держгеокадастру у Закарпатській області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0B865" w14:textId="667A6F20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75D86">
              <w:rPr>
                <w:rFonts w:ascii="Times New Roman" w:hAnsi="Times New Roman" w:cs="Times New Roman"/>
              </w:rPr>
              <w:t>Спеціаліст відповідного відділу Управління надання адміністративних пос</w:t>
            </w:r>
            <w:r w:rsidRPr="00175D86">
              <w:rPr>
                <w:rFonts w:ascii="Times New Roman" w:hAnsi="Times New Roman" w:cs="Times New Roman"/>
              </w:rPr>
              <w:t>луг 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EEB63" w14:textId="09F392DA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EFA1" w14:textId="01A9E6F8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75D86">
              <w:rPr>
                <w:rFonts w:ascii="Times New Roman" w:hAnsi="Times New Roman" w:cs="Times New Roman"/>
              </w:rPr>
              <w:t>Не пізніше третього робочого дня з дня реєстрації заяви у відповідному відділі Управління надання адміністративних послуг Головного управління Держгеокадастру у Закарпатській області</w:t>
            </w:r>
          </w:p>
        </w:tc>
      </w:tr>
      <w:tr w:rsidR="006B26D5" w14:paraId="2895B399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53041" w14:textId="77777777" w:rsidR="00D87D54" w:rsidRPr="003910B4" w:rsidRDefault="00AB6402" w:rsidP="00D87D54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00108" w14:textId="3C102048" w:rsidR="00D87D54" w:rsidRPr="00D87D54" w:rsidRDefault="00AB6402" w:rsidP="00D87D54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>Підписання листа-повідомлення про відмову у видачі витягу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442EF" w14:textId="5B4818CF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 xml:space="preserve">начальник/заступник начальника </w:t>
            </w:r>
            <w:r w:rsidR="00BA5401">
              <w:rPr>
                <w:rFonts w:ascii="Times New Roman" w:hAnsi="Times New Roman" w:cs="Times New Roman"/>
              </w:rPr>
              <w:t>відділу №4</w:t>
            </w:r>
            <w:r w:rsidRPr="00D87D54">
              <w:rPr>
                <w:rFonts w:ascii="Times New Roman" w:hAnsi="Times New Roman" w:cs="Times New Roman"/>
              </w:rPr>
              <w:t xml:space="preserve"> Управління надання адміністративних послуг Головного управління Держгеокадастру у Закарпатській області / 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8990D" w14:textId="49130F58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46A7A" w14:textId="4D80F858" w:rsidR="00D87D54" w:rsidRPr="00D87D54" w:rsidRDefault="00AB6402" w:rsidP="00D87D54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87D54">
              <w:rPr>
                <w:rFonts w:ascii="Times New Roman" w:hAnsi="Times New Roman" w:cs="Times New Roman"/>
              </w:rPr>
              <w:t xml:space="preserve">Не </w:t>
            </w:r>
            <w:r w:rsidRPr="00D87D54">
              <w:rPr>
                <w:rFonts w:ascii="Times New Roman" w:hAnsi="Times New Roman" w:cs="Times New Roman"/>
              </w:rPr>
              <w:t>пізніше третього робочого дня 3 дня реєстрації заяви у відповідному відділі Управління надання адміністративних послуг Головного управління Держгеокадастру у Закарпатській області</w:t>
            </w:r>
          </w:p>
        </w:tc>
      </w:tr>
      <w:tr w:rsidR="006B26D5" w14:paraId="30D0BF32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A8F0" w14:textId="77777777" w:rsidR="00D87D54" w:rsidRPr="003910B4" w:rsidRDefault="00D87D54" w:rsidP="00D87D54">
            <w:pPr>
              <w:ind w:firstLine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CEED5" w14:textId="4700E3F3" w:rsidR="00D87D54" w:rsidRPr="00D87D54" w:rsidRDefault="00AB6402" w:rsidP="00D87D54">
            <w:pPr>
              <w:pStyle w:val="Other0"/>
              <w:tabs>
                <w:tab w:val="left" w:pos="1573"/>
                <w:tab w:val="left" w:pos="2286"/>
              </w:tabs>
              <w:spacing w:line="276" w:lineRule="auto"/>
              <w:ind w:left="45" w:right="12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Передача витягу технічними засобами комунікацій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із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накладенням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кваліфікова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ного електронного підпису (у разі подання заяви в електронній формі із зазначенням необхідності отримання витягу в електронній формі) до особистого електронного кабінету заявника, створеного в системі 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«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Е- сервіси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земельного кадастру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32DBC" w14:textId="6F710BE9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</w:rPr>
              <w:t>Державний кадастровий реєстратор / програмне забезпечення Державного земельного 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E3C4B" w14:textId="74236151" w:rsidR="00D87D54" w:rsidRPr="00D87D54" w:rsidRDefault="00AB6402" w:rsidP="00D87D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EF85" w14:textId="3F635BE9" w:rsidR="00D87D54" w:rsidRPr="00D87D54" w:rsidRDefault="00AB6402" w:rsidP="00D87D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</w:rPr>
              <w:t xml:space="preserve">Не пізніше третього робочого дня з дня реєстрації заяви у відповідному відділі Управління надання адміністративних послуг </w:t>
            </w:r>
            <w:r w:rsidRPr="00D87D54">
              <w:rPr>
                <w:rFonts w:ascii="Times New Roman" w:hAnsi="Times New Roman" w:cs="Times New Roman"/>
              </w:rPr>
              <w:t>Головного управління Держгеокадастру у Закарпатській області</w:t>
            </w:r>
          </w:p>
        </w:tc>
      </w:tr>
      <w:tr w:rsidR="006B26D5" w14:paraId="4D90C1BD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7B972" w14:textId="77777777" w:rsidR="00D87D54" w:rsidRPr="003910B4" w:rsidRDefault="00D87D54" w:rsidP="00D87D54">
            <w:pPr>
              <w:ind w:firstLine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227B3" w14:textId="17C2EB54" w:rsidR="00D87D54" w:rsidRPr="00D87D54" w:rsidRDefault="00AB6402" w:rsidP="00D87D54">
            <w:pPr>
              <w:pStyle w:val="Other0"/>
              <w:tabs>
                <w:tab w:val="left" w:pos="565"/>
                <w:tab w:val="left" w:pos="2300"/>
              </w:tabs>
              <w:spacing w:line="276" w:lineRule="auto"/>
              <w:ind w:left="45" w:right="12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Реєстрація витягу або листа- повідомлення про відмову у видачі витягу в системі документообігу у відповідному відділі Управління надання адміністративних послуг Головного управління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Держгеокадастру у Закарпатській області та передача витягу або відмови у видачі витягу до центру надання адміністративних послуг (крім випадків автоматичного формування витягу в електронній формі з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використанням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програмного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забезпечення Державного земельно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го кадастру / надсилання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листа-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повідомлення про відмову у видачі витягу до особистого електронного кабінету заявника, створеного в системі 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«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Е-сервіси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земельного кадастру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9DD56" w14:textId="366B4FA9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</w:rPr>
              <w:t>Спеціаліст відповідного відділу Управління надання адміністративних послу</w:t>
            </w:r>
            <w:r w:rsidRPr="00D87D54">
              <w:rPr>
                <w:rFonts w:ascii="Times New Roman" w:hAnsi="Times New Roman" w:cs="Times New Roman"/>
              </w:rPr>
              <w:t>г 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D07E1" w14:textId="5A27E5E4" w:rsidR="00D87D54" w:rsidRPr="00D87D54" w:rsidRDefault="00AB6402" w:rsidP="00D87D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42232" w14:textId="1979E1AC" w:rsidR="00D87D54" w:rsidRPr="00D87D54" w:rsidRDefault="00AB6402" w:rsidP="00D87D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</w:rPr>
              <w:t xml:space="preserve">Не пізніше третього робочого дня з дня реєстрації заяви у відповідному </w:t>
            </w:r>
            <w:r w:rsidR="00BA5401" w:rsidRPr="00D87D54">
              <w:rPr>
                <w:rFonts w:ascii="Times New Roman" w:hAnsi="Times New Roman" w:cs="Times New Roman"/>
              </w:rPr>
              <w:t xml:space="preserve">відділі </w:t>
            </w:r>
            <w:r w:rsidRPr="00D87D54">
              <w:rPr>
                <w:rFonts w:ascii="Times New Roman" w:hAnsi="Times New Roman" w:cs="Times New Roman"/>
              </w:rPr>
              <w:t>Управління надання адміністративних послуг Головного управління Держгеокадастру у Закарпатській області</w:t>
            </w:r>
          </w:p>
        </w:tc>
      </w:tr>
      <w:tr w:rsidR="006B26D5" w14:paraId="4D444A71" w14:textId="77777777" w:rsidTr="00BA540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CB16A" w14:textId="77777777" w:rsidR="00D87D54" w:rsidRPr="003910B4" w:rsidRDefault="00D87D54" w:rsidP="00D87D54">
            <w:pPr>
              <w:ind w:firstLine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F1B08" w14:textId="5B5BE366" w:rsidR="00D87D54" w:rsidRPr="00D87D54" w:rsidRDefault="00AB6402" w:rsidP="00D87D54">
            <w:pPr>
              <w:pStyle w:val="Other0"/>
              <w:tabs>
                <w:tab w:val="left" w:pos="1649"/>
                <w:tab w:val="left" w:pos="2434"/>
              </w:tabs>
              <w:spacing w:line="276" w:lineRule="auto"/>
              <w:ind w:left="45" w:right="120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Видача замовнику витягу або відмови у видачі витягу центром надання адміністративних послуг (крім випадків автоматичного формування витягу програмним забезпечення Державного земельного кадастру)/ відмови у наданні витягу в електронній формі, що надсилаєтьс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я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до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особистого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електронного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кабінету заявника,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створеного в системі 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«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>Е-сервіси</w:t>
            </w:r>
            <w:r w:rsidR="00BA5401">
              <w:rPr>
                <w:color w:val="000000"/>
                <w:sz w:val="24"/>
                <w:szCs w:val="24"/>
                <w:lang w:eastAsia="uk-UA" w:bidi="uk-UA"/>
              </w:rPr>
              <w:t>»</w:t>
            </w:r>
            <w:r w:rsidRPr="00D87D54">
              <w:rPr>
                <w:color w:val="000000"/>
                <w:sz w:val="24"/>
                <w:szCs w:val="24"/>
                <w:lang w:eastAsia="uk-UA" w:bidi="uk-UA"/>
              </w:rPr>
              <w:t xml:space="preserve"> Державного земельного кадастру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CCE7D" w14:textId="2AB68346" w:rsidR="00D87D54" w:rsidRPr="00D87D54" w:rsidRDefault="00AB6402" w:rsidP="00D87D54">
            <w:pPr>
              <w:spacing w:after="40"/>
              <w:ind w:left="46"/>
              <w:jc w:val="center"/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(крім випадку надходження результатів опрацювання заяви на отримання адміністративної послуги до особистого електронного кабінету заявника, створеного в системі </w:t>
            </w:r>
            <w:r w:rsidR="00BA5401">
              <w:rPr>
                <w:rFonts w:ascii="Times New Roman" w:hAnsi="Times New Roman" w:cs="Times New Roman"/>
              </w:rPr>
              <w:t>«</w:t>
            </w:r>
            <w:r w:rsidRPr="00D87D54">
              <w:rPr>
                <w:rFonts w:ascii="Times New Roman" w:hAnsi="Times New Roman" w:cs="Times New Roman"/>
              </w:rPr>
              <w:t>Е-сервіси</w:t>
            </w:r>
            <w:r w:rsidR="00BA5401">
              <w:rPr>
                <w:rFonts w:ascii="Times New Roman" w:hAnsi="Times New Roman" w:cs="Times New Roman"/>
              </w:rPr>
              <w:t>»</w:t>
            </w:r>
            <w:r w:rsidRPr="00D87D54">
              <w:rPr>
                <w:rFonts w:ascii="Times New Roman" w:hAnsi="Times New Roman" w:cs="Times New Roman"/>
              </w:rPr>
              <w:t xml:space="preserve"> Державного земельного кадастру</w:t>
            </w:r>
            <w:r w:rsidRPr="00D87D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A36F3" w14:textId="1113B1D1" w:rsidR="00D87D54" w:rsidRPr="00D87D54" w:rsidRDefault="00AB6402" w:rsidP="00D87D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1285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E230" w14:textId="75A8E651" w:rsidR="00D87D54" w:rsidRPr="00D87D54" w:rsidRDefault="00AB6402" w:rsidP="00D87D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</w:rPr>
              <w:t>Не пізніше третього робочого дня з дня реєстрації заяви у відповідному ВІДДІЛІ Управління надання адміністративних послуг Головного управління Держгеокадастру у Закарпатській області / відомостях Державного земельного кадастру</w:t>
            </w:r>
          </w:p>
        </w:tc>
      </w:tr>
      <w:tr w:rsidR="006B26D5" w14:paraId="58D36C0F" w14:textId="77777777" w:rsidTr="00D8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7B001" w14:textId="77777777" w:rsidR="004D304B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 xml:space="preserve">Загальна </w:t>
            </w:r>
            <w:r w:rsidRPr="009D22AB">
              <w:rPr>
                <w:rFonts w:ascii="Times New Roman" w:hAnsi="Times New Roman" w:cs="Times New Roman"/>
                <w:b/>
                <w:bCs/>
              </w:rPr>
              <w:t>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CB6A" w14:textId="7F5088E6" w:rsidR="004D304B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  <w:b/>
                <w:bCs/>
              </w:rPr>
              <w:t>3 робочих дні</w:t>
            </w:r>
          </w:p>
        </w:tc>
      </w:tr>
      <w:tr w:rsidR="006B26D5" w14:paraId="003742FA" w14:textId="77777777" w:rsidTr="00D8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7163" w14:textId="77777777" w:rsidR="004D304B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B90F" w14:textId="2C9B9905" w:rsidR="004D304B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D87D54">
              <w:rPr>
                <w:rFonts w:ascii="Times New Roman" w:hAnsi="Times New Roman" w:cs="Times New Roman"/>
                <w:b/>
                <w:bCs/>
              </w:rPr>
              <w:t>3 робочих дні</w:t>
            </w:r>
          </w:p>
        </w:tc>
      </w:tr>
    </w:tbl>
    <w:p w14:paraId="67FFFDE9" w14:textId="77777777" w:rsidR="00BA5401" w:rsidRDefault="00AB6402" w:rsidP="00BA5401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9D22AB">
        <w:rPr>
          <w:b/>
          <w:bCs/>
          <w:color w:val="000000"/>
          <w:sz w:val="18"/>
          <w:szCs w:val="18"/>
          <w:lang w:eastAsia="uk-UA" w:bidi="uk-UA"/>
        </w:rPr>
        <w:t xml:space="preserve">Примітка: </w:t>
      </w:r>
      <w:r w:rsidRPr="00BA5401">
        <w:rPr>
          <w:color w:val="000000"/>
          <w:sz w:val="18"/>
          <w:szCs w:val="18"/>
          <w:lang w:eastAsia="uk-UA" w:bidi="uk-UA"/>
        </w:rPr>
        <w:t xml:space="preserve">Дії або бездіяльність адміністратора центру надання адміністративних послуг, та/або державного </w:t>
      </w:r>
      <w:r w:rsidRPr="00BA5401">
        <w:rPr>
          <w:color w:val="000000"/>
          <w:sz w:val="18"/>
          <w:szCs w:val="18"/>
          <w:lang w:eastAsia="uk-UA" w:bidi="uk-UA"/>
        </w:rPr>
        <w:t>кадастрового реєстратора, та/або посадової особи територіального органу Держгеокадастру можуть бути оскаржені до суду в порядку, встановленому законом.</w:t>
      </w:r>
    </w:p>
    <w:p w14:paraId="196652D1" w14:textId="2C3E2AE2" w:rsidR="004D304B" w:rsidRDefault="00AB6402" w:rsidP="00BA5401">
      <w:pPr>
        <w:pStyle w:val="Tablecaption0"/>
        <w:spacing w:line="257" w:lineRule="auto"/>
        <w:ind w:left="-450" w:right="-81"/>
        <w:jc w:val="both"/>
        <w:rPr>
          <w:i/>
          <w:iCs/>
          <w:color w:val="000000"/>
          <w:sz w:val="18"/>
          <w:szCs w:val="18"/>
          <w:lang w:eastAsia="uk-UA" w:bidi="uk-UA"/>
        </w:rPr>
      </w:pPr>
      <w:r w:rsidRPr="009D22AB">
        <w:rPr>
          <w:i/>
          <w:iCs/>
          <w:color w:val="000000"/>
          <w:sz w:val="18"/>
          <w:szCs w:val="18"/>
          <w:lang w:eastAsia="uk-UA" w:bidi="uk-UA"/>
        </w:rPr>
        <w:t>Умовні позначки: В - виконує, У - бере участь, П - погоджує, 3 - затверджує.</w:t>
      </w:r>
    </w:p>
    <w:p w14:paraId="0583DD91" w14:textId="77777777" w:rsidR="004D304B" w:rsidRPr="009D22AB" w:rsidRDefault="004D304B" w:rsidP="004D304B">
      <w:pPr>
        <w:pStyle w:val="Tablecaption0"/>
        <w:spacing w:line="262" w:lineRule="auto"/>
        <w:jc w:val="both"/>
        <w:rPr>
          <w:sz w:val="18"/>
          <w:szCs w:val="18"/>
        </w:rPr>
      </w:pPr>
    </w:p>
    <w:p w14:paraId="2ED7BBA6" w14:textId="77777777" w:rsidR="004D304B" w:rsidRDefault="004D304B" w:rsidP="004D304B"/>
    <w:p w14:paraId="4CFA53ED" w14:textId="77777777" w:rsidR="007E606E" w:rsidRDefault="007E606E">
      <w:pPr>
        <w:sectPr w:rsidR="007E606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AF7BF9E" w14:textId="77777777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7" w:name="_Hlk70339955_0"/>
      <w:bookmarkStart w:id="8" w:name="_Hlk70340083_0"/>
      <w:bookmarkStart w:id="9" w:name="_Hlk70340606_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4D7EE3DE" w14:textId="3E8AEEB8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4C70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70</w:t>
      </w:r>
    </w:p>
    <w:p w14:paraId="17F8A2D4" w14:textId="77777777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388B5710" w14:textId="77777777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2BCC460D" w14:textId="77777777" w:rsidR="002F4A1D" w:rsidRPr="00D07BCC" w:rsidRDefault="002F4A1D" w:rsidP="002F4A1D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A822BC" w14:textId="77777777" w:rsidR="002F4A1D" w:rsidRPr="00D07BCC" w:rsidRDefault="00AB6402" w:rsidP="002F4A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0B49611D" w14:textId="77777777" w:rsidR="002F4A1D" w:rsidRPr="00D07BCC" w:rsidRDefault="00AB6402" w:rsidP="002F4A1D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191F4EB5" w14:textId="3691B4B1" w:rsidR="002F4A1D" w:rsidRPr="00D07BCC" w:rsidRDefault="00AB6402" w:rsidP="002F4A1D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0" w:name="n12_0"/>
      <w:bookmarkEnd w:id="10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2F4A1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ВИДАЧА РІШЕННЯ ПРО ПЕРЕДАЧУ У ВЛАСНІСТЬ, НАДАННЯ У ПОСТІЙНЕ КОРИСТУВАННЯ ТА ОРЕНДУ </w:t>
      </w:r>
      <w:r w:rsidRPr="002F4A1D">
        <w:rPr>
          <w:rFonts w:ascii="Times New Roman" w:eastAsia="Times New Roman" w:hAnsi="Times New Roman" w:cs="Times New Roman"/>
          <w:b/>
          <w:color w:val="auto"/>
          <w:lang w:bidi="ar-SA"/>
        </w:rPr>
        <w:t>ЗЕМЕЛЬНИХ ДІЛЯНОК, ЩО ПЕРЕБУВАЮТЬ У ДЕРЖАВНІЙ АБО КОМУНАЛЬНІЙ ВЛАСНОСТІ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611B3FEE" w14:textId="0582739D" w:rsidR="002F4A1D" w:rsidRDefault="00AB6402" w:rsidP="002F4A1D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3148">
        <w:rPr>
          <w:rFonts w:ascii="Times New Roman" w:eastAsia="Times New Roman" w:hAnsi="Times New Roman" w:cs="Times New Roman"/>
          <w:b/>
          <w:color w:val="auto"/>
          <w:lang w:bidi="ar-SA"/>
        </w:rPr>
        <w:t>06-</w:t>
      </w:r>
      <w:r w:rsidRPr="002F4A1D">
        <w:rPr>
          <w:rFonts w:ascii="Times New Roman" w:eastAsia="Times New Roman" w:hAnsi="Times New Roman" w:cs="Times New Roman"/>
          <w:b/>
          <w:color w:val="auto"/>
          <w:lang w:bidi="ar-SA"/>
        </w:rPr>
        <w:t>23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2F4A1D">
        <w:rPr>
          <w:rFonts w:ascii="Times New Roman" w:eastAsia="Times New Roman" w:hAnsi="Times New Roman" w:cs="Times New Roman"/>
          <w:b/>
          <w:color w:val="auto"/>
          <w:lang w:bidi="ar-SA"/>
        </w:rPr>
        <w:t>01161</w:t>
      </w:r>
    </w:p>
    <w:p w14:paraId="6D7086EB" w14:textId="77777777" w:rsidR="002F4A1D" w:rsidRDefault="002F4A1D" w:rsidP="002F4A1D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C52A577" w14:textId="77777777" w:rsidR="007A5EC4" w:rsidRDefault="00AB6402" w:rsidP="007A5EC4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ГОЛОВНЕ УПРАВЛІННЯ ДЕРЖГЕОКАДАСТРУ У ЗАКАРПАТСЬКІЙ ОБЛАСТІ</w:t>
      </w:r>
    </w:p>
    <w:p w14:paraId="1ADF0F31" w14:textId="77777777" w:rsidR="002F4A1D" w:rsidRPr="00D07BCC" w:rsidRDefault="00AB6402" w:rsidP="002F4A1D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7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8"/>
    </w:p>
    <w:bookmarkEnd w:id="9"/>
    <w:p w14:paraId="7A569DAB" w14:textId="77777777" w:rsidR="002F4A1D" w:rsidRPr="00D07BCC" w:rsidRDefault="00AB6402" w:rsidP="002F4A1D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67EBA546" w14:textId="77777777" w:rsidR="002F4A1D" w:rsidRPr="00D07BCC" w:rsidRDefault="00AB6402" w:rsidP="002F4A1D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6306DE2" w14:textId="77777777" w:rsidR="002F4A1D" w:rsidRPr="00D07BCC" w:rsidRDefault="002F4A1D" w:rsidP="002F4A1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6B26D5" w14:paraId="29A6E12A" w14:textId="77777777" w:rsidTr="00201132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4FD2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6B26D5" w14:paraId="14FBDB3A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8D2BE" w14:textId="77777777" w:rsidR="002F4A1D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96545" w14:textId="77777777" w:rsidR="002F4A1D" w:rsidRPr="00D07BCC" w:rsidRDefault="00AB6402" w:rsidP="00201132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BEB" w14:textId="77777777" w:rsidR="002F4A1D" w:rsidRPr="00D07BCC" w:rsidRDefault="00AB6402" w:rsidP="00201132">
            <w:pPr>
              <w:ind w:left="76" w:right="91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33CC0B86" w14:textId="77777777" w:rsidR="002F4A1D" w:rsidRPr="00D07BCC" w:rsidRDefault="00AB6402" w:rsidP="00201132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bookmarkStart w:id="11" w:name="_heading=h.gjdgxs_0" w:colFirst="0" w:colLast="0"/>
            <w:bookmarkEnd w:id="11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35E2F5C3" w14:textId="77777777" w:rsidR="002F4A1D" w:rsidRPr="00D07BCC" w:rsidRDefault="00AB6402" w:rsidP="00201132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 xml:space="preserve">вул.Центральна, 10, с. Верхнє Водяне, Рахівський район, </w:t>
            </w:r>
            <w:r w:rsidRPr="00D07BCC">
              <w:rPr>
                <w:rFonts w:ascii="Times New Roman" w:hAnsi="Times New Roman" w:cs="Times New Roman"/>
              </w:rPr>
              <w:t>Закарпатська область, 90611</w:t>
            </w:r>
          </w:p>
          <w:p w14:paraId="5EFB0AC3" w14:textId="77777777" w:rsidR="002F4A1D" w:rsidRPr="00D07BCC" w:rsidRDefault="00AB6402" w:rsidP="00201132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5FD8BB45" w14:textId="77777777" w:rsidR="002F4A1D" w:rsidRPr="00D07BCC" w:rsidRDefault="00AB6402" w:rsidP="00201132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</w:t>
            </w:r>
            <w:r w:rsidRPr="00D07BCC">
              <w:rPr>
                <w:rFonts w:ascii="Times New Roman" w:hAnsi="Times New Roman" w:cs="Times New Roman"/>
              </w:rPr>
              <w:t>атська область, 90620</w:t>
            </w:r>
          </w:p>
          <w:p w14:paraId="18953D81" w14:textId="77777777" w:rsidR="002F4A1D" w:rsidRPr="00D07BCC" w:rsidRDefault="00AB6402" w:rsidP="00201132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306545DF" w14:textId="77777777" w:rsidR="002F4A1D" w:rsidRPr="00D07BCC" w:rsidRDefault="00AB6402" w:rsidP="00201132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383644D8" w14:textId="77777777" w:rsidR="002F4A1D" w:rsidRPr="00D07BCC" w:rsidRDefault="00AB6402" w:rsidP="00201132">
            <w:pPr>
              <w:ind w:left="76" w:right="91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</w:t>
            </w:r>
            <w:r w:rsidRPr="00D07BCC">
              <w:rPr>
                <w:rFonts w:ascii="Times New Roman" w:hAnsi="Times New Roman" w:cs="Times New Roman"/>
                <w:b/>
              </w:rPr>
              <w:t xml:space="preserve">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6B26D5" w14:paraId="0306A770" w14:textId="77777777" w:rsidTr="002F4A1D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601DC" w14:textId="77777777" w:rsidR="002F4A1D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21AD4" w14:textId="77777777" w:rsidR="002F4A1D" w:rsidRPr="00D07BCC" w:rsidRDefault="00AB6402" w:rsidP="00201132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22EA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50343410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7DBE2778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02FD28C0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4510EE7E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359A4014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799903BF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7E31B756" w14:textId="77777777" w:rsidR="002F4A1D" w:rsidRPr="00D07BCC" w:rsidRDefault="00AB6402" w:rsidP="00201132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54534F4F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1B16674A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45853057" w14:textId="77777777" w:rsidR="002F4A1D" w:rsidRPr="00D07BCC" w:rsidRDefault="00AB6402" w:rsidP="00201132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219C44C3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</w:tc>
      </w:tr>
      <w:tr w:rsidR="006B26D5" w14:paraId="2CABAC8A" w14:textId="77777777" w:rsidTr="00201132">
        <w:trPr>
          <w:trHeight w:val="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228D0" w14:textId="77777777" w:rsidR="002F4A1D" w:rsidRPr="00AB6402" w:rsidRDefault="002F4A1D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48516" w14:textId="77777777" w:rsidR="002F4A1D" w:rsidRPr="00D07BCC" w:rsidRDefault="002F4A1D" w:rsidP="00201132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7F73" w14:textId="77777777" w:rsidR="002F4A1D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07002C2F" w14:textId="77777777" w:rsidR="002F4A1D" w:rsidRPr="00D07BCC" w:rsidRDefault="00AB6402" w:rsidP="00201132">
            <w:pPr>
              <w:ind w:left="76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B26D5" w14:paraId="076D9889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6FD14" w14:textId="77777777" w:rsidR="002F4A1D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7C508" w14:textId="77777777" w:rsidR="002F4A1D" w:rsidRPr="00D07BCC" w:rsidRDefault="00AB6402" w:rsidP="00201132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B26D5" w14:paraId="0B7A560A" w14:textId="77777777" w:rsidTr="00201132">
              <w:tc>
                <w:tcPr>
                  <w:tcW w:w="2775" w:type="dxa"/>
                </w:tcPr>
                <w:p w14:paraId="54BE7270" w14:textId="77777777" w:rsidR="002F4A1D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293904D0" w14:textId="77777777" w:rsidR="002F4A1D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6B26D5" w14:paraId="0D9B32FC" w14:textId="77777777" w:rsidTr="00201132">
              <w:tc>
                <w:tcPr>
                  <w:tcW w:w="2775" w:type="dxa"/>
                </w:tcPr>
                <w:p w14:paraId="6F437321" w14:textId="77777777" w:rsidR="002F4A1D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09A4AD5B" w14:textId="77777777" w:rsidR="002F4A1D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6B26D5" w14:paraId="08F99A9B" w14:textId="77777777" w:rsidTr="00201132">
              <w:tc>
                <w:tcPr>
                  <w:tcW w:w="2775" w:type="dxa"/>
                </w:tcPr>
                <w:p w14:paraId="15FFA67F" w14:textId="77777777" w:rsidR="002F4A1D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0BA30B6A" w14:textId="77777777" w:rsidR="002F4A1D" w:rsidRPr="00AB6402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</w:t>
                  </w:r>
                  <w:r w:rsidRPr="00AB6402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14:paraId="6AACEF84" w14:textId="77777777" w:rsidR="002F4A1D" w:rsidRPr="00D07BCC" w:rsidRDefault="002F4A1D" w:rsidP="00201132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B26D5" w14:paraId="0DA76D1C" w14:textId="77777777" w:rsidTr="00201132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83BC" w14:textId="77777777" w:rsidR="002F4A1D" w:rsidRPr="00D07BCC" w:rsidRDefault="00AB6402" w:rsidP="00201132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26D5" w14:paraId="01AA9B88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18C48" w14:textId="77777777" w:rsidR="002F4A1D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FA071" w14:textId="77777777" w:rsidR="002F4A1D" w:rsidRPr="00D07BCC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72FAD34F" w14:textId="77777777" w:rsidR="002F4A1D" w:rsidRPr="00D07BCC" w:rsidRDefault="002F4A1D" w:rsidP="00201132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69C0" w14:textId="77777777" w:rsidR="002F4A1D" w:rsidRPr="00D07BCC" w:rsidRDefault="00AB6402" w:rsidP="00201132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C1A">
              <w:rPr>
                <w:rFonts w:ascii="Times New Roman" w:hAnsi="Times New Roman" w:cs="Times New Roman"/>
              </w:rPr>
              <w:t xml:space="preserve">Стаття 22 Закону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C67C1A">
              <w:rPr>
                <w:rFonts w:ascii="Times New Roman" w:hAnsi="Times New Roman" w:cs="Times New Roman"/>
              </w:rPr>
              <w:t>Про топографо-геодезичну і картографічну діяльність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B26D5" w14:paraId="7C34BB4F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D6D67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AB65A" w14:textId="77777777" w:rsidR="002F4A1D" w:rsidRPr="00D07BCC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6FFF" w14:textId="77777777" w:rsidR="002F4A1D" w:rsidRPr="002F4A1D" w:rsidRDefault="00AB6402" w:rsidP="00201132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2F4A1D">
              <w:rPr>
                <w:sz w:val="24"/>
                <w:szCs w:val="24"/>
              </w:rPr>
              <w:t>Постанова Кабінету Міністрів України від 01 серпня 2011 р. № 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14:paraId="0B5CA50E" w14:textId="0C336AE5" w:rsidR="002F4A1D" w:rsidRPr="002F4A1D" w:rsidRDefault="00AB6402" w:rsidP="00201132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2F4A1D">
              <w:rPr>
                <w:sz w:val="24"/>
                <w:szCs w:val="24"/>
              </w:rPr>
              <w:t xml:space="preserve">Розпорядження Кабінету Міністрів України від </w:t>
            </w:r>
            <w:r w:rsidRPr="002F4A1D">
              <w:rPr>
                <w:sz w:val="24"/>
                <w:szCs w:val="24"/>
              </w:rPr>
              <w:t>16.05.2014 № 523-р «Деякі питання надання</w:t>
            </w:r>
            <w:r>
              <w:rPr>
                <w:sz w:val="24"/>
                <w:szCs w:val="24"/>
              </w:rPr>
              <w:t xml:space="preserve"> </w:t>
            </w:r>
            <w:r w:rsidRPr="002F4A1D">
              <w:rPr>
                <w:sz w:val="24"/>
                <w:szCs w:val="24"/>
              </w:rPr>
              <w:t>адміністративних послуг органів виконавчої влади через центри надання адміністративних</w:t>
            </w:r>
            <w:r>
              <w:rPr>
                <w:sz w:val="24"/>
                <w:szCs w:val="24"/>
              </w:rPr>
              <w:t xml:space="preserve"> </w:t>
            </w:r>
            <w:r w:rsidRPr="002F4A1D">
              <w:rPr>
                <w:sz w:val="24"/>
                <w:szCs w:val="24"/>
              </w:rPr>
              <w:t>послуг»</w:t>
            </w:r>
          </w:p>
        </w:tc>
      </w:tr>
      <w:tr w:rsidR="006B26D5" w14:paraId="72CEC430" w14:textId="77777777" w:rsidTr="00201132">
        <w:trPr>
          <w:trHeight w:val="17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2D2DE" w14:textId="77777777" w:rsidR="002F4A1D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04A38" w14:textId="77777777" w:rsidR="002F4A1D" w:rsidRPr="00D07BCC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C0955" w14:textId="77777777" w:rsidR="002F4A1D" w:rsidRPr="00AC2550" w:rsidRDefault="00AB6402" w:rsidP="00201132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07549998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95C21" w14:textId="77777777" w:rsidR="002F4A1D" w:rsidRPr="00AC2550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006AC" w14:textId="77777777" w:rsidR="002F4A1D" w:rsidRPr="00AC2550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 xml:space="preserve">Акти місцевих органів виконавчої влади/органів </w:t>
            </w:r>
            <w:r w:rsidRPr="00AC2550">
              <w:rPr>
                <w:rFonts w:ascii="Times New Roman" w:hAnsi="Times New Roman" w:cs="Times New Roman"/>
              </w:rPr>
              <w:t>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CE686" w14:textId="77777777" w:rsidR="002F4A1D" w:rsidRPr="00AC2550" w:rsidRDefault="00AB6402" w:rsidP="00201132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1A0BFFE1" w14:textId="77777777" w:rsidTr="00201132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519CF" w14:textId="77777777" w:rsidR="002F4A1D" w:rsidRPr="00D07BCC" w:rsidRDefault="00AB6402" w:rsidP="00201132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6B26D5" w14:paraId="40CB7D50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420DF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DE573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84FD5" w14:textId="15731FCC" w:rsidR="002F4A1D" w:rsidRPr="007F4A8E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Заява</w:t>
            </w:r>
          </w:p>
        </w:tc>
      </w:tr>
      <w:tr w:rsidR="006B26D5" w14:paraId="6F3D3D7D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34538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D36969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75F9" w14:textId="77777777" w:rsidR="002F4A1D" w:rsidRPr="002F4A1D" w:rsidRDefault="00AB6402" w:rsidP="002F4A1D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Заява</w:t>
            </w:r>
          </w:p>
          <w:p w14:paraId="7A662ECF" w14:textId="77777777" w:rsidR="002F4A1D" w:rsidRDefault="00AB6402" w:rsidP="002F4A1D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Документація із землеустрою (у разі необхідності)</w:t>
            </w:r>
          </w:p>
          <w:p w14:paraId="09893184" w14:textId="5CF18838" w:rsidR="002F4A1D" w:rsidRPr="00D07BCC" w:rsidRDefault="00AB6402" w:rsidP="002F4A1D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 разі подання заяви уповноваженою особою додатково подається примірник оригіналу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(нотаріально засвідчена копія) документа, що засвідчує його повноваження</w:t>
            </w:r>
          </w:p>
        </w:tc>
      </w:tr>
      <w:tr w:rsidR="006B26D5" w14:paraId="6685DEA1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CC884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53D34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Порядок та спосіб подання 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D825" w14:textId="5B966051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Подається до центру надання адміністративних послуг особисто заявником (уповноваженою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особою заявника), направляється поштою</w:t>
            </w:r>
          </w:p>
        </w:tc>
      </w:tr>
      <w:tr w:rsidR="006B26D5" w14:paraId="33F51346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BAA280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8E46F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(безоплатність)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1A7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Безоплатно</w:t>
            </w:r>
          </w:p>
        </w:tc>
      </w:tr>
      <w:tr w:rsidR="006B26D5" w14:paraId="44C185CE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124B7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A7AD7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75556" w14:textId="5777318B" w:rsidR="002F4A1D" w:rsidRPr="00B17954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Протягом 14 календарних днів з дня одержання заяви та документів субʼєктом надання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адміністративної послуги</w:t>
            </w:r>
          </w:p>
        </w:tc>
      </w:tr>
      <w:tr w:rsidR="006B26D5" w14:paraId="0A903D4B" w14:textId="77777777" w:rsidTr="00201132">
        <w:trPr>
          <w:trHeight w:val="2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70734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C27CA" w14:textId="6F45438C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Перелік підстав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відмови у наданні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3851" w14:textId="7B9982FA" w:rsidR="002F4A1D" w:rsidRPr="007F4A8E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Невідповідність документації із землеустрою вимогам законів та прийнятих відповідно до них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нормативно-правових актів</w:t>
            </w:r>
          </w:p>
        </w:tc>
      </w:tr>
      <w:tr w:rsidR="006B26D5" w14:paraId="474684E2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D32E5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66A76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0097" w14:textId="01BC8D70" w:rsidR="002F4A1D" w:rsidRPr="004E3148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Рішення (наказ) про передачу у власність, надання у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користування земельних ділянок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сільськогосподарського призначення, що перебувають у державній власності, або рішення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 відмову у передачі у власність, наданні у користування земельних ділянок</w:t>
            </w:r>
          </w:p>
        </w:tc>
      </w:tr>
      <w:tr w:rsidR="006B26D5" w14:paraId="14409239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4BED2" w14:textId="7777777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96DA1" w14:textId="77777777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B6B1" w14:textId="4B224269" w:rsidR="002F4A1D" w:rsidRPr="004E3148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Видається центром надання адміністративних послуг заявнику (уповноваженій особі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заявника), надсилається поштою на адресу, вказану заявником у заяві</w:t>
            </w:r>
          </w:p>
        </w:tc>
      </w:tr>
      <w:tr w:rsidR="006B26D5" w14:paraId="2C50E23F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F2A28" w14:textId="5FE13907" w:rsidR="002F4A1D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126F5" w14:textId="087F1A94" w:rsidR="002F4A1D" w:rsidRPr="00D07BCC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Примітка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A75" w14:textId="1A381C6B" w:rsidR="002F4A1D" w:rsidRPr="002F4A1D" w:rsidRDefault="00AB6402" w:rsidP="0020113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Територіальні органи Держгеокадастру розпоряджаються землями державної власності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сільськогоспод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арського призначення, що використовуються органами державної влади,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державними підприємствами, установами, організаціями на праві постійного користування (у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тому числі земельними ділянками, що перебувають у постійному користуванні Національної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академії нау</w:t>
            </w:r>
            <w:r w:rsidRPr="002F4A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 України, національних галузевих академій наук)</w:t>
            </w:r>
          </w:p>
        </w:tc>
      </w:tr>
    </w:tbl>
    <w:p w14:paraId="0C365A2B" w14:textId="77777777" w:rsidR="002F4A1D" w:rsidRDefault="00AB6402" w:rsidP="002F4A1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6EE1A048" w14:textId="77777777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bookmark8_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60CECCC3" w14:textId="5894F7B1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4C70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71</w:t>
      </w:r>
    </w:p>
    <w:p w14:paraId="78923BB7" w14:textId="77777777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1D09C462" w14:textId="77777777" w:rsidR="00A07CF3" w:rsidRDefault="00AB6402" w:rsidP="00A07CF3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6770060F" w14:textId="77777777" w:rsidR="002F4A1D" w:rsidRPr="003910B4" w:rsidRDefault="002F4A1D" w:rsidP="002F4A1D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4FA569E8" w14:textId="77777777" w:rsidR="002F4A1D" w:rsidRPr="003910B4" w:rsidRDefault="00AB6402" w:rsidP="002F4A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17DCB7CF" w14:textId="77777777" w:rsidR="002F4A1D" w:rsidRPr="003910B4" w:rsidRDefault="00AB6402" w:rsidP="002F4A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09844177" w14:textId="2A406F4E" w:rsidR="002F4A1D" w:rsidRPr="003910B4" w:rsidRDefault="00AB6402" w:rsidP="002F4A1D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12"/>
      <w:r w:rsidRPr="002F4A1D">
        <w:rPr>
          <w:rFonts w:ascii="Times New Roman" w:hAnsi="Times New Roman" w:cs="Times New Roman"/>
          <w:b/>
          <w:bCs/>
        </w:rPr>
        <w:t xml:space="preserve">Видача рішення про передачу у </w:t>
      </w:r>
      <w:r w:rsidRPr="002F4A1D">
        <w:rPr>
          <w:rFonts w:ascii="Times New Roman" w:hAnsi="Times New Roman" w:cs="Times New Roman"/>
          <w:b/>
          <w:bCs/>
        </w:rPr>
        <w:t>власність, надання у постійне користування та оренду земельних ділянок, що перебувають у державній або комунальній власності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31D02DBA" w14:textId="77777777" w:rsidR="002F4A1D" w:rsidRPr="003910B4" w:rsidRDefault="002F4A1D" w:rsidP="002F4A1D">
      <w:pPr>
        <w:jc w:val="center"/>
        <w:rPr>
          <w:rFonts w:ascii="Times New Roman" w:hAnsi="Times New Roman" w:cs="Times New Roman"/>
        </w:rPr>
      </w:pPr>
    </w:p>
    <w:tbl>
      <w:tblPr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613"/>
        <w:gridCol w:w="2526"/>
      </w:tblGrid>
      <w:tr w:rsidR="006B26D5" w14:paraId="6C7F1772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6F497" w14:textId="77777777" w:rsidR="002F4A1D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20B49" w14:textId="77777777" w:rsidR="002F4A1D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7E5D4" w14:textId="77777777" w:rsidR="002F4A1D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8EEF3" w14:textId="77777777" w:rsidR="002F4A1D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C090" w14:textId="77777777" w:rsidR="002F4A1D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6B26D5" w14:paraId="0112A2A0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36706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843FB4" w14:textId="757C09C4" w:rsidR="00685E6A" w:rsidRPr="00685E6A" w:rsidRDefault="00AB6402" w:rsidP="00092F8A">
            <w:pPr>
              <w:pStyle w:val="Other0"/>
              <w:tabs>
                <w:tab w:val="left" w:pos="1483"/>
                <w:tab w:val="left" w:pos="2861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Приймання та реєстрація заяви щодо затвердження</w:t>
            </w:r>
            <w:r w:rsidRPr="00685E6A">
              <w:rPr>
                <w:color w:val="000000"/>
                <w:sz w:val="24"/>
                <w:szCs w:val="24"/>
              </w:rPr>
              <w:tab/>
              <w:t>документації</w:t>
            </w:r>
            <w:r w:rsidRPr="00685E6A">
              <w:rPr>
                <w:color w:val="000000"/>
                <w:sz w:val="24"/>
                <w:szCs w:val="24"/>
              </w:rPr>
              <w:tab/>
              <w:t>із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землеустрою, поданої суб’єктом звернення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8C8CCB" w14:textId="0FFB23DB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022E9F" w14:textId="51CD6F3D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C372A9" w14:textId="6C0B9E06" w:rsidR="00685E6A" w:rsidRPr="00685E6A" w:rsidRDefault="00AB6402" w:rsidP="00092F8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 xml:space="preserve">Протягом одного робочого дня (заяви реєструються в день їх надходження в порядку їх </w:t>
            </w:r>
            <w:r w:rsidRPr="00685E6A">
              <w:rPr>
                <w:rFonts w:ascii="Times New Roman" w:hAnsi="Times New Roman" w:cs="Times New Roman"/>
              </w:rPr>
              <w:t>черговості)</w:t>
            </w:r>
          </w:p>
        </w:tc>
      </w:tr>
      <w:tr w:rsidR="006B26D5" w14:paraId="509E939B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596D0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A7765D" w14:textId="335EA951" w:rsidR="00685E6A" w:rsidRPr="00685E6A" w:rsidRDefault="00AB6402" w:rsidP="00092F8A">
            <w:pPr>
              <w:pStyle w:val="Other0"/>
              <w:tabs>
                <w:tab w:val="left" w:pos="1368"/>
                <w:tab w:val="left" w:pos="2328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Передача заяви та документації із землеустрою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суб’єкту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надання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74BA0E" w14:textId="2E74526D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1296FC" w14:textId="51763086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70A99" w14:textId="6064C8F6" w:rsidR="00685E6A" w:rsidRPr="00685E6A" w:rsidRDefault="00AB6402" w:rsidP="00092F8A">
            <w:pPr>
              <w:spacing w:before="100"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В день реєстрації заяви</w:t>
            </w:r>
          </w:p>
        </w:tc>
      </w:tr>
      <w:tr w:rsidR="006B26D5" w14:paraId="5C16D0F8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17D3E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7EAEDB" w14:textId="48FF1549" w:rsidR="00685E6A" w:rsidRPr="00685E6A" w:rsidRDefault="00AB6402" w:rsidP="00092F8A">
            <w:pPr>
              <w:pStyle w:val="Other0"/>
              <w:tabs>
                <w:tab w:val="left" w:pos="2040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Приймання та реєстрація заяви у 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 у Закарпатській області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06E0CC" w14:textId="13940FAF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Спеціаліст, відповідальний за реєстрацію у ситсемі електронного документообігу 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AD8C3" w14:textId="21208876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A84D7" w14:textId="10C854C0" w:rsidR="00685E6A" w:rsidRPr="00685E6A" w:rsidRDefault="00AB6402" w:rsidP="00092F8A">
            <w:pPr>
              <w:pStyle w:val="Other0"/>
              <w:tabs>
                <w:tab w:val="left" w:pos="605"/>
                <w:tab w:val="left" w:pos="1608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першого</w:t>
            </w:r>
            <w:r>
              <w:rPr>
                <w:color w:val="000000"/>
                <w:sz w:val="24"/>
                <w:szCs w:val="24"/>
              </w:rPr>
              <w:t xml:space="preserve"> робочого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реєстрації заяви</w:t>
            </w:r>
          </w:p>
        </w:tc>
      </w:tr>
      <w:tr w:rsidR="006B26D5" w14:paraId="69EB3015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BA204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3712F" w14:textId="6A11429F" w:rsidR="00685E6A" w:rsidRPr="00685E6A" w:rsidRDefault="00AB6402" w:rsidP="00092F8A">
            <w:pPr>
              <w:spacing w:after="40"/>
              <w:ind w:left="45" w:right="12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 xml:space="preserve">Передача заяви та документації із землеустрою </w:t>
            </w:r>
            <w:r w:rsidRPr="00685E6A">
              <w:rPr>
                <w:rFonts w:ascii="Times New Roman" w:hAnsi="Times New Roman" w:cs="Times New Roman"/>
              </w:rPr>
              <w:t>керівництву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9EA1F" w14:textId="3087A149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у Г оловному управлінні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977D22" w14:textId="54327BD2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83AF8" w14:textId="558AFA82" w:rsidR="00685E6A" w:rsidRPr="00685E6A" w:rsidRDefault="00AB6402" w:rsidP="00092F8A">
            <w:pPr>
              <w:pStyle w:val="Other0"/>
              <w:tabs>
                <w:tab w:val="left" w:pos="605"/>
                <w:tab w:val="left" w:pos="1608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першого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робочого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реєстрації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396A781E" w14:textId="77777777" w:rsidTr="00685E6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0765C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2C151" w14:textId="77777777" w:rsidR="00685E6A" w:rsidRPr="00685E6A" w:rsidRDefault="00AB6402" w:rsidP="00092F8A">
            <w:pPr>
              <w:spacing w:after="40"/>
              <w:ind w:left="45" w:right="12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 xml:space="preserve">Накладання </w:t>
            </w:r>
            <w:r w:rsidRPr="00685E6A">
              <w:rPr>
                <w:rFonts w:ascii="Times New Roman" w:hAnsi="Times New Roman" w:cs="Times New Roman"/>
              </w:rPr>
              <w:t>відповідної резолюції</w:t>
            </w:r>
          </w:p>
          <w:p w14:paraId="6CE9945D" w14:textId="07F45223" w:rsidR="00685E6A" w:rsidRPr="00685E6A" w:rsidRDefault="00685E6A" w:rsidP="00092F8A">
            <w:pPr>
              <w:spacing w:after="40"/>
              <w:ind w:left="45" w:right="12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ED8A5" w14:textId="77777777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Керівництво Г оловного управління Держгеокадастру у Закарпатській області</w:t>
            </w:r>
          </w:p>
          <w:p w14:paraId="55BFBB6A" w14:textId="065C7825" w:rsidR="00685E6A" w:rsidRPr="00685E6A" w:rsidRDefault="00685E6A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5B144" w14:textId="61D81D53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EE5CCA" w14:textId="7E19FE93" w:rsidR="00685E6A" w:rsidRPr="00685E6A" w:rsidRDefault="00AB6402" w:rsidP="00092F8A">
            <w:pPr>
              <w:pStyle w:val="Other0"/>
              <w:tabs>
                <w:tab w:val="left" w:pos="638"/>
                <w:tab w:val="left" w:pos="1675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другого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робочого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реєстрації у Головному управлінні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7F4A896C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EDC5B" w14:textId="77777777" w:rsidR="00685E6A" w:rsidRPr="003910B4" w:rsidRDefault="00685E6A" w:rsidP="00685E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A87782" w14:textId="2E71A5F0" w:rsidR="00685E6A" w:rsidRPr="00685E6A" w:rsidRDefault="00AB6402" w:rsidP="00092F8A">
            <w:pPr>
              <w:pStyle w:val="Other0"/>
              <w:tabs>
                <w:tab w:val="left" w:pos="2136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 xml:space="preserve">Передача заяви та документації із </w:t>
            </w:r>
            <w:r w:rsidRPr="00685E6A">
              <w:rPr>
                <w:color w:val="000000"/>
                <w:sz w:val="24"/>
                <w:szCs w:val="24"/>
              </w:rPr>
              <w:t>землеустрою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керівнику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відповідного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структурного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підрозділу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FD9802" w14:textId="71E61F27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у Головному управлінні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D6024" w14:textId="5A319481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E0FA2" w14:textId="36917C66" w:rsidR="00685E6A" w:rsidRPr="00685E6A" w:rsidRDefault="00AB6402" w:rsidP="00092F8A">
            <w:pPr>
              <w:pStyle w:val="Other0"/>
              <w:tabs>
                <w:tab w:val="left" w:pos="638"/>
                <w:tab w:val="left" w:pos="1675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другого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  <w:r w:rsidRPr="00685E6A">
              <w:rPr>
                <w:color w:val="000000"/>
                <w:sz w:val="24"/>
                <w:szCs w:val="24"/>
              </w:rPr>
              <w:t>обочого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реєстрації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 w:rsidRPr="00685E6A">
              <w:rPr>
                <w:color w:val="000000"/>
                <w:sz w:val="24"/>
                <w:szCs w:val="24"/>
              </w:rPr>
              <w:tab/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219646BE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6F0B0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CC84E6" w14:textId="48CB4DD2" w:rsidR="00685E6A" w:rsidRPr="00685E6A" w:rsidRDefault="00AB6402" w:rsidP="00092F8A">
            <w:pPr>
              <w:spacing w:after="40"/>
              <w:ind w:left="45" w:right="12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Накладання відповідної резолюції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35A26" w14:textId="5001F7F8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Керівник відповідного структурного підрозділу 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76418A" w14:textId="6AA7A145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BD2DE4" w14:textId="1D4A8CA3" w:rsidR="00685E6A" w:rsidRPr="00685E6A" w:rsidRDefault="00AB6402" w:rsidP="00092F8A">
            <w:pPr>
              <w:pStyle w:val="Other0"/>
              <w:tabs>
                <w:tab w:val="left" w:pos="514"/>
                <w:tab w:val="left" w:pos="1411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четвертого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календарного</w:t>
            </w:r>
            <w:r w:rsidRPr="00685E6A">
              <w:rPr>
                <w:color w:val="000000"/>
                <w:sz w:val="24"/>
                <w:szCs w:val="24"/>
              </w:rPr>
              <w:tab/>
              <w:t>дня 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реєстрації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6EA66EAE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4A25E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75C498" w14:textId="5FDAC732" w:rsidR="00685E6A" w:rsidRPr="00685E6A" w:rsidRDefault="00AB6402" w:rsidP="00092F8A">
            <w:pPr>
              <w:spacing w:after="40"/>
              <w:ind w:left="45" w:right="12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Передача заяви та документації із землеустрою відповідальній особі структурного підрозділу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3C9E5" w14:textId="7692CC1E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 xml:space="preserve">Відповідальна особа, визначена в структурному підрозділі Головного управління </w:t>
            </w:r>
            <w:r w:rsidRPr="00685E6A">
              <w:rPr>
                <w:rFonts w:ascii="Times New Roman" w:hAnsi="Times New Roman" w:cs="Times New Roman"/>
              </w:rPr>
              <w:t>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52564" w14:textId="2F817517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5846F1" w14:textId="22968D20" w:rsidR="00685E6A" w:rsidRPr="00685E6A" w:rsidRDefault="00AB6402" w:rsidP="00092F8A">
            <w:pPr>
              <w:pStyle w:val="Other0"/>
              <w:tabs>
                <w:tab w:val="left" w:pos="514"/>
                <w:tab w:val="left" w:pos="1411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четвертого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календарного</w:t>
            </w:r>
            <w:r w:rsidRPr="00685E6A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 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реєстрації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34ED58E0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0EF0B" w14:textId="77777777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0F26C8" w14:textId="6891104F" w:rsidR="00685E6A" w:rsidRPr="00685E6A" w:rsidRDefault="00AB6402" w:rsidP="00092F8A">
            <w:pPr>
              <w:pStyle w:val="Other0"/>
              <w:tabs>
                <w:tab w:val="left" w:pos="1382"/>
                <w:tab w:val="left" w:pos="2770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Опрацювання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документації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із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 xml:space="preserve">землеустрою, зокрема, перевірка </w:t>
            </w:r>
            <w:r w:rsidRPr="00685E6A">
              <w:rPr>
                <w:color w:val="000000"/>
                <w:sz w:val="24"/>
                <w:szCs w:val="24"/>
              </w:rPr>
              <w:t>відповідності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документації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із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землеустрою вимогам законів та прийнятих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відповідно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нормативно-правових актів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4F7976" w14:textId="202BA674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в структурному підрозділі 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37431" w14:textId="068DEC12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D4AD9" w14:textId="2F3883E1" w:rsidR="00685E6A" w:rsidRPr="00685E6A" w:rsidRDefault="00AB6402" w:rsidP="00092F8A">
            <w:pPr>
              <w:pStyle w:val="Other0"/>
              <w:tabs>
                <w:tab w:val="left" w:pos="629"/>
                <w:tab w:val="left" w:pos="1646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сьомого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календарного дня з дня отримання</w:t>
            </w:r>
          </w:p>
        </w:tc>
      </w:tr>
      <w:tr w:rsidR="006B26D5" w14:paraId="4D433718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A9727" w14:textId="26A577FA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1589B6" w14:textId="203CB974" w:rsidR="00685E6A" w:rsidRPr="00685E6A" w:rsidRDefault="00AB6402" w:rsidP="00092F8A">
            <w:pPr>
              <w:pStyle w:val="Other0"/>
              <w:tabs>
                <w:tab w:val="left" w:pos="1037"/>
                <w:tab w:val="left" w:pos="2232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Підготовка рішення про передачу у власність,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надання 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постійне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користування земельних ділянок сільськогосподарського призначення, що перебувають 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50DD17" w14:textId="17805355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в структурному підрозділі Головно</w:t>
            </w:r>
            <w:r w:rsidRPr="00685E6A">
              <w:rPr>
                <w:rFonts w:ascii="Times New Roman" w:hAnsi="Times New Roman" w:cs="Times New Roman"/>
              </w:rPr>
              <w:t>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E8A41" w14:textId="6C028A1A" w:rsidR="00685E6A" w:rsidRPr="00685E6A" w:rsidRDefault="00AB6402" w:rsidP="00685E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3B8" w14:textId="3B78491F" w:rsidR="00685E6A" w:rsidRPr="00685E6A" w:rsidRDefault="00AB6402" w:rsidP="00092F8A">
            <w:pPr>
              <w:pStyle w:val="Other0"/>
              <w:tabs>
                <w:tab w:val="right" w:pos="2300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 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одинадцятого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календарного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дня з 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реєстрації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Гол</w:t>
            </w:r>
            <w:r w:rsidRPr="00685E6A">
              <w:rPr>
                <w:color w:val="000000"/>
                <w:sz w:val="24"/>
                <w:szCs w:val="24"/>
              </w:rPr>
              <w:t>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</w:p>
        </w:tc>
      </w:tr>
      <w:tr w:rsidR="006B26D5" w14:paraId="0BB4908D" w14:textId="77777777" w:rsidTr="00E95C65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9F55B" w14:textId="3886A3F4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D6B053" w14:textId="4DFB17F8" w:rsidR="00685E6A" w:rsidRPr="00685E6A" w:rsidRDefault="00AB6402" w:rsidP="00092F8A">
            <w:pPr>
              <w:pStyle w:val="Other0"/>
              <w:tabs>
                <w:tab w:val="left" w:pos="1483"/>
                <w:tab w:val="left" w:pos="2861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Приймання та реєстрація заяви щодо затвердження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документації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із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 xml:space="preserve">землеустрою, поданої суб’єктом </w:t>
            </w:r>
            <w:r w:rsidRPr="00685E6A">
              <w:rPr>
                <w:color w:val="000000"/>
                <w:sz w:val="24"/>
                <w:szCs w:val="24"/>
              </w:rPr>
              <w:t>звернення</w:t>
            </w:r>
            <w:r>
              <w:t xml:space="preserve"> </w:t>
            </w:r>
            <w:r w:rsidRPr="00685E6A">
              <w:t>державній власності, або рішення про відмову у передачі у власність, наданні у користування земельних ділянок</w:t>
            </w:r>
            <w:r w:rsidR="00092F8A">
              <w:t xml:space="preserve"> с</w:t>
            </w:r>
            <w:r w:rsidRPr="00685E6A">
              <w:t>ільськогосподарського</w:t>
            </w:r>
            <w:r w:rsidR="00092F8A">
              <w:t xml:space="preserve"> </w:t>
            </w:r>
            <w:r w:rsidRPr="00685E6A">
              <w:t>призначення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73B30" w14:textId="5C635D0D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E694E0" w14:textId="6AF59B67" w:rsidR="00685E6A" w:rsidRPr="00685E6A" w:rsidRDefault="00AB6402" w:rsidP="00685E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A39B4" w14:textId="3C99F1F9" w:rsidR="00685E6A" w:rsidRPr="00685E6A" w:rsidRDefault="00AB6402" w:rsidP="00092F8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 xml:space="preserve">Протягом одного робочого дня (заяви </w:t>
            </w:r>
            <w:r w:rsidRPr="00685E6A">
              <w:rPr>
                <w:rFonts w:ascii="Times New Roman" w:hAnsi="Times New Roman" w:cs="Times New Roman"/>
              </w:rPr>
              <w:t>реєструються в день їх надходження в порядку їх черговості)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E6A">
              <w:rPr>
                <w:rFonts w:ascii="Times New Roman" w:hAnsi="Times New Roman" w:cs="Times New Roman"/>
              </w:rPr>
              <w:t>Держгеокадастру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E6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E6A">
              <w:rPr>
                <w:rFonts w:ascii="Times New Roman" w:hAnsi="Times New Roman" w:cs="Times New Roman"/>
              </w:rPr>
              <w:t>Закарпатській області</w:t>
            </w:r>
          </w:p>
        </w:tc>
      </w:tr>
      <w:tr w:rsidR="006B26D5" w14:paraId="2BD74445" w14:textId="77777777" w:rsidTr="007C129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F4FA2" w14:textId="372C39BC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4EC7ED" w14:textId="02E59FBB" w:rsidR="00685E6A" w:rsidRPr="00685E6A" w:rsidRDefault="00AB6402" w:rsidP="00092F8A">
            <w:pPr>
              <w:pStyle w:val="Other0"/>
              <w:tabs>
                <w:tab w:val="left" w:pos="1037"/>
                <w:tab w:val="left" w:pos="2232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Подача рішення про передачу у власність,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="00092F8A" w:rsidRPr="00685E6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надання 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постійне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користування земельних ділянок сільськогосподарського призначення державної власності або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про відмову у передачі 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власність, наданні у користування земельних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ділянок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сільськогосподарського призначення, заяви та документації із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землеустрою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керівнику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структурного підрозділу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8B348" w14:textId="3E2D71C6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в структурному підрозділі Головного управ</w:t>
            </w:r>
            <w:r w:rsidRPr="00685E6A">
              <w:rPr>
                <w:rFonts w:ascii="Times New Roman" w:hAnsi="Times New Roman" w:cs="Times New Roman"/>
              </w:rPr>
              <w:t>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E27F03" w14:textId="69020CA6" w:rsidR="00685E6A" w:rsidRPr="00685E6A" w:rsidRDefault="00AB6402" w:rsidP="00685E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F763A" w14:textId="38D474BA" w:rsidR="00685E6A" w:rsidRPr="00685E6A" w:rsidRDefault="00AB6402" w:rsidP="00092F8A">
            <w:pPr>
              <w:pStyle w:val="Other0"/>
              <w:tabs>
                <w:tab w:val="left" w:pos="1291"/>
                <w:tab w:val="right" w:pos="2294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 пізніше одинадцятого календарного дня з дня реєстрації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</w:t>
            </w:r>
            <w:r w:rsidR="00092F8A">
              <w:rPr>
                <w:color w:val="000000"/>
                <w:sz w:val="24"/>
                <w:szCs w:val="24"/>
              </w:rPr>
              <w:t>о</w:t>
            </w:r>
            <w:r w:rsidRPr="00685E6A">
              <w:rPr>
                <w:color w:val="000000"/>
                <w:sz w:val="24"/>
                <w:szCs w:val="24"/>
              </w:rPr>
              <w:t>ловному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1E37AF51" w14:textId="77777777" w:rsidTr="007C129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30875" w14:textId="0E8E40AF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08185D" w14:textId="6EB3EB2E" w:rsidR="00685E6A" w:rsidRPr="00685E6A" w:rsidRDefault="00AB6402" w:rsidP="00092F8A">
            <w:pPr>
              <w:pStyle w:val="Other0"/>
              <w:tabs>
                <w:tab w:val="left" w:pos="1037"/>
                <w:tab w:val="left" w:pos="2232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Подача рішення про передачу у власність,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надання 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постійне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користування земельних ділянок сільськогосподарського призначення державної власності або рішення про відмову у передачі у власність, наданні у користування земельних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ділянок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 xml:space="preserve">сільськогосподарського призначення, заяви та документації із </w:t>
            </w:r>
            <w:r w:rsidRPr="00685E6A">
              <w:rPr>
                <w:color w:val="000000"/>
                <w:sz w:val="24"/>
                <w:szCs w:val="24"/>
              </w:rPr>
              <w:t>землеустрою керівництву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B99E6" w14:textId="07523694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у Головному управлінні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BFEF9" w14:textId="44941F7D" w:rsidR="00685E6A" w:rsidRPr="00685E6A" w:rsidRDefault="00AB6402" w:rsidP="00685E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157F2" w14:textId="38BC6641" w:rsidR="00685E6A" w:rsidRPr="00685E6A" w:rsidRDefault="00AB6402" w:rsidP="00092F8A">
            <w:pPr>
              <w:pStyle w:val="Other0"/>
              <w:tabs>
                <w:tab w:val="left" w:pos="1291"/>
                <w:tab w:val="right" w:pos="2294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 пізніше дванадцятого календарного дня з дня реєстрації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Головному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5E0C649B" w14:textId="77777777" w:rsidTr="007C129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C663F" w14:textId="72AD1941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6B7CD7" w14:textId="799DFF6A" w:rsidR="00685E6A" w:rsidRPr="00685E6A" w:rsidRDefault="00AB6402" w:rsidP="00092F8A">
            <w:pPr>
              <w:pStyle w:val="Other0"/>
              <w:tabs>
                <w:tab w:val="left" w:pos="1037"/>
                <w:tab w:val="left" w:pos="2232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Підпис рішення про передачу у власність,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надання 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постійне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ділянок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сільськогосподарського призна</w:t>
            </w:r>
            <w:r w:rsidRPr="00685E6A">
              <w:rPr>
                <w:color w:val="000000"/>
                <w:sz w:val="24"/>
                <w:szCs w:val="24"/>
              </w:rPr>
              <w:t>чення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12AFC" w14:textId="173993FC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Керівництво 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AC816" w14:textId="49103F04" w:rsidR="00685E6A" w:rsidRPr="00685E6A" w:rsidRDefault="00AB6402" w:rsidP="00685E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AB2DC" w14:textId="57EF612F" w:rsidR="00685E6A" w:rsidRPr="00685E6A" w:rsidRDefault="00AB6402" w:rsidP="00092F8A">
            <w:pPr>
              <w:pStyle w:val="Other0"/>
              <w:tabs>
                <w:tab w:val="left" w:pos="1291"/>
                <w:tab w:val="right" w:pos="2294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 пізніше тринадцятого календарного дня з дня реєстрації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</w:t>
            </w:r>
            <w:r w:rsidR="00092F8A">
              <w:rPr>
                <w:color w:val="000000"/>
                <w:sz w:val="24"/>
                <w:szCs w:val="24"/>
              </w:rPr>
              <w:t>о</w:t>
            </w:r>
            <w:r w:rsidRPr="00685E6A">
              <w:rPr>
                <w:color w:val="000000"/>
                <w:sz w:val="24"/>
                <w:szCs w:val="24"/>
              </w:rPr>
              <w:t>ловному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25A7755F" w14:textId="77777777" w:rsidTr="007C129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DDF80" w14:textId="4C456258" w:rsidR="00685E6A" w:rsidRPr="003910B4" w:rsidRDefault="00AB6402" w:rsidP="00685E6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83FE87" w14:textId="714F4842" w:rsidR="00685E6A" w:rsidRPr="00685E6A" w:rsidRDefault="00AB6402" w:rsidP="00092F8A">
            <w:pPr>
              <w:pStyle w:val="Other0"/>
              <w:tabs>
                <w:tab w:val="left" w:pos="1037"/>
                <w:tab w:val="left" w:pos="2232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 xml:space="preserve">Реєстрація рішення про передачу у </w:t>
            </w:r>
            <w:r w:rsidRPr="00685E6A">
              <w:rPr>
                <w:color w:val="000000"/>
                <w:sz w:val="24"/>
                <w:szCs w:val="24"/>
              </w:rPr>
              <w:t>власність,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надання 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постійне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користування земельних ділянок сільськогосподарського призначення державної власності або рішення про відмову у передачі у власність, наданні у користування земельних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ділянок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сільськогосподарського призначення в системі електр</w:t>
            </w:r>
            <w:r w:rsidRPr="00685E6A">
              <w:rPr>
                <w:color w:val="000000"/>
                <w:sz w:val="24"/>
                <w:szCs w:val="24"/>
              </w:rPr>
              <w:t>онного документообігу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C85064" w14:textId="16EEE046" w:rsidR="00685E6A" w:rsidRPr="00685E6A" w:rsidRDefault="00AB6402" w:rsidP="00685E6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у Головному управлінні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C0F3E2" w14:textId="036243C3" w:rsidR="00685E6A" w:rsidRPr="00685E6A" w:rsidRDefault="00AB6402" w:rsidP="00685E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8D9C8" w14:textId="522A8C2F" w:rsidR="00685E6A" w:rsidRPr="00685E6A" w:rsidRDefault="00AB6402" w:rsidP="00092F8A">
            <w:pPr>
              <w:pStyle w:val="Other0"/>
              <w:tabs>
                <w:tab w:val="left" w:pos="1291"/>
                <w:tab w:val="right" w:pos="2294"/>
              </w:tabs>
              <w:jc w:val="center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Не пізніше чотирнадцятого календарного дня з дня реєстрації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заяви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Головному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управлінні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Держгеокадастру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у</w:t>
            </w:r>
            <w:r w:rsidR="00092F8A"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</w:tr>
      <w:tr w:rsidR="006B26D5" w14:paraId="42266209" w14:textId="77777777" w:rsidTr="007C129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32A4C" w14:textId="0D716F5B" w:rsidR="00092F8A" w:rsidRPr="003910B4" w:rsidRDefault="00AB6402" w:rsidP="00092F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57A60E2" w14:textId="625715AF" w:rsidR="00092F8A" w:rsidRPr="00685E6A" w:rsidRDefault="00AB6402" w:rsidP="00092F8A">
            <w:pPr>
              <w:pStyle w:val="Other0"/>
              <w:tabs>
                <w:tab w:val="left" w:pos="998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Передача засвідченої копії рішення про передачу у власність, надання у постійне користування земельних ділянок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сільськогосподарського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призначення державної власності або про відмову у передачі у власність, наданні у користування земельних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ділянок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сільськог</w:t>
            </w:r>
            <w:r w:rsidRPr="00685E6A">
              <w:rPr>
                <w:color w:val="000000"/>
                <w:sz w:val="24"/>
                <w:szCs w:val="24"/>
              </w:rPr>
              <w:t>осподарського призначення,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документації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із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землеустрою, поданої суб’єктом звернення,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центру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надання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адміністративних послуг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E36537" w14:textId="651E99F8" w:rsidR="00092F8A" w:rsidRPr="00685E6A" w:rsidRDefault="00AB6402" w:rsidP="00092F8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Відповідальна особа, визначена в Головному управлінні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AEC1C7" w14:textId="0710CA02" w:rsidR="00092F8A" w:rsidRPr="00685E6A" w:rsidRDefault="00AB6402" w:rsidP="00092F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CBE1E" w14:textId="34779940" w:rsidR="00092F8A" w:rsidRPr="00685E6A" w:rsidRDefault="00AB6402" w:rsidP="00092F8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 xml:space="preserve">Не пізніше </w:t>
            </w:r>
            <w:r w:rsidRPr="00685E6A">
              <w:rPr>
                <w:rFonts w:ascii="Times New Roman" w:hAnsi="Times New Roman" w:cs="Times New Roman"/>
              </w:rPr>
              <w:t>чотирнадцятого календарного дня з дня реєстрації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заяви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Головному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управлінні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Держгеокадастру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Закарпатській області</w:t>
            </w:r>
          </w:p>
        </w:tc>
      </w:tr>
      <w:tr w:rsidR="006B26D5" w14:paraId="1AFF7D48" w14:textId="77777777" w:rsidTr="00EC007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1C006" w14:textId="7863167E" w:rsidR="00092F8A" w:rsidRPr="003910B4" w:rsidRDefault="00AB6402" w:rsidP="00092F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C0912E" w14:textId="0C86DD73" w:rsidR="00092F8A" w:rsidRPr="00685E6A" w:rsidRDefault="00AB6402" w:rsidP="00092F8A">
            <w:pPr>
              <w:pStyle w:val="Other0"/>
              <w:tabs>
                <w:tab w:val="left" w:pos="998"/>
              </w:tabs>
              <w:ind w:left="45" w:right="121"/>
              <w:jc w:val="both"/>
              <w:rPr>
                <w:sz w:val="24"/>
                <w:szCs w:val="24"/>
              </w:rPr>
            </w:pPr>
            <w:r w:rsidRPr="00685E6A">
              <w:rPr>
                <w:color w:val="000000"/>
                <w:sz w:val="24"/>
                <w:szCs w:val="24"/>
              </w:rPr>
              <w:t>Надання засвідченої копії рішення про передачу у власність, надання у постійне користування земельних ділянок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сільськогосподарського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5E6A">
              <w:rPr>
                <w:color w:val="000000"/>
                <w:sz w:val="24"/>
                <w:szCs w:val="24"/>
              </w:rPr>
              <w:t>призначення державної власності або про відмову у передачі у</w:t>
            </w:r>
            <w:r>
              <w:t xml:space="preserve"> </w:t>
            </w:r>
            <w:r w:rsidRPr="00685E6A">
              <w:t>власність, наданні у користування земельних</w:t>
            </w:r>
            <w:r w:rsidRPr="00685E6A">
              <w:tab/>
              <w:t>ділянок</w:t>
            </w:r>
            <w:r>
              <w:t xml:space="preserve"> с</w:t>
            </w:r>
            <w:r w:rsidRPr="00685E6A">
              <w:t>ільськогосподарського призначення,</w:t>
            </w:r>
            <w:r>
              <w:t xml:space="preserve"> </w:t>
            </w:r>
            <w:r w:rsidRPr="00685E6A">
              <w:t>документації</w:t>
            </w:r>
            <w:r>
              <w:t xml:space="preserve"> </w:t>
            </w:r>
            <w:r w:rsidRPr="00685E6A">
              <w:t>із</w:t>
            </w:r>
            <w:r>
              <w:t xml:space="preserve"> </w:t>
            </w:r>
            <w:r w:rsidRPr="00685E6A">
              <w:t>землеустрою, поданої суб’єктом звернення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E53DF" w14:textId="410FD3FC" w:rsidR="00092F8A" w:rsidRPr="00685E6A" w:rsidRDefault="00AB6402" w:rsidP="00092F8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Адміністратор центру наданн</w:t>
            </w:r>
            <w:r w:rsidRPr="00685E6A">
              <w:rPr>
                <w:rFonts w:ascii="Times New Roman" w:hAnsi="Times New Roman" w:cs="Times New Roman"/>
              </w:rPr>
              <w:t>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47AC3" w14:textId="17443E3F" w:rsidR="00092F8A" w:rsidRPr="00685E6A" w:rsidRDefault="00AB6402" w:rsidP="00092F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221" w14:textId="50E90A36" w:rsidR="00092F8A" w:rsidRPr="00685E6A" w:rsidRDefault="00AB6402" w:rsidP="00092F8A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</w:rPr>
              <w:t>Не пізніше чотирнадцятого календарного дня з дня реєстрації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заяви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Головному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управлінні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Держгеокадастру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у</w:t>
            </w:r>
            <w:r>
              <w:t xml:space="preserve"> </w:t>
            </w:r>
            <w:r w:rsidRPr="00685E6A">
              <w:rPr>
                <w:rFonts w:ascii="Times New Roman" w:hAnsi="Times New Roman" w:cs="Times New Roman"/>
              </w:rPr>
              <w:t>Закарпатській області</w:t>
            </w:r>
          </w:p>
        </w:tc>
      </w:tr>
      <w:tr w:rsidR="006B26D5" w14:paraId="1CEFE43D" w14:textId="77777777" w:rsidTr="00201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74E89" w14:textId="77777777" w:rsidR="00092F8A" w:rsidRPr="009D22AB" w:rsidRDefault="00AB6402" w:rsidP="00092F8A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AA59" w14:textId="2D221923" w:rsidR="00092F8A" w:rsidRPr="009D22AB" w:rsidRDefault="00AB6402" w:rsidP="00092F8A">
            <w:pPr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14 календарних днів</w:t>
            </w:r>
          </w:p>
        </w:tc>
      </w:tr>
      <w:tr w:rsidR="006B26D5" w14:paraId="20E110BF" w14:textId="77777777" w:rsidTr="00201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ABB6" w14:textId="77777777" w:rsidR="00092F8A" w:rsidRPr="009D22AB" w:rsidRDefault="00AB6402" w:rsidP="00092F8A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 xml:space="preserve">Загальна кількість днів </w:t>
            </w:r>
            <w:r w:rsidRPr="009D22AB">
              <w:rPr>
                <w:rFonts w:ascii="Times New Roman" w:hAnsi="Times New Roman" w:cs="Times New Roman"/>
                <w:b/>
                <w:bCs/>
              </w:rPr>
              <w:t>надання послуги (передбачена 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DC2" w14:textId="478EB6BF" w:rsidR="00092F8A" w:rsidRPr="009D22AB" w:rsidRDefault="00AB6402" w:rsidP="00092F8A">
            <w:pPr>
              <w:rPr>
                <w:rFonts w:ascii="Times New Roman" w:hAnsi="Times New Roman" w:cs="Times New Roman"/>
              </w:rPr>
            </w:pPr>
            <w:r w:rsidRPr="00685E6A">
              <w:rPr>
                <w:rFonts w:ascii="Times New Roman" w:hAnsi="Times New Roman" w:cs="Times New Roman"/>
                <w:b/>
                <w:bCs/>
              </w:rPr>
              <w:t>14 календарних днів</w:t>
            </w:r>
          </w:p>
        </w:tc>
      </w:tr>
    </w:tbl>
    <w:p w14:paraId="754C3DFC" w14:textId="0DCC81B1" w:rsidR="002F4A1D" w:rsidRDefault="00AB6402" w:rsidP="002F4A1D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9D22AB">
        <w:rPr>
          <w:b/>
          <w:bCs/>
          <w:color w:val="000000"/>
          <w:sz w:val="18"/>
          <w:szCs w:val="18"/>
          <w:lang w:eastAsia="uk-UA" w:bidi="uk-UA"/>
        </w:rPr>
        <w:t xml:space="preserve">Примітка: </w:t>
      </w:r>
      <w:r w:rsidRPr="007F4A8E">
        <w:rPr>
          <w:color w:val="000000"/>
          <w:sz w:val="18"/>
          <w:szCs w:val="18"/>
          <w:lang w:eastAsia="uk-UA" w:bidi="uk-UA"/>
        </w:rPr>
        <w:t>дії або бездіяльність</w:t>
      </w:r>
      <w:r w:rsidR="00092F8A">
        <w:rPr>
          <w:color w:val="000000"/>
          <w:sz w:val="18"/>
          <w:szCs w:val="18"/>
          <w:lang w:eastAsia="uk-UA" w:bidi="uk-UA"/>
        </w:rPr>
        <w:t xml:space="preserve"> </w:t>
      </w:r>
      <w:r w:rsidR="00092F8A" w:rsidRPr="00092F8A">
        <w:rPr>
          <w:color w:val="000000"/>
          <w:sz w:val="18"/>
          <w:szCs w:val="18"/>
          <w:lang w:eastAsia="uk-UA" w:bidi="uk-UA"/>
        </w:rPr>
        <w:t>адміністратора центру надання адміністративних послуг та/або</w:t>
      </w:r>
      <w:r w:rsidRPr="007F4A8E">
        <w:rPr>
          <w:color w:val="000000"/>
          <w:sz w:val="18"/>
          <w:szCs w:val="18"/>
          <w:lang w:eastAsia="uk-UA" w:bidi="uk-UA"/>
        </w:rPr>
        <w:t xml:space="preserve"> посадової особи Головного управління Держгеокадастру у Закарпатській області</w:t>
      </w:r>
      <w:r w:rsidR="00092F8A">
        <w:rPr>
          <w:color w:val="000000"/>
          <w:sz w:val="18"/>
          <w:szCs w:val="18"/>
          <w:lang w:eastAsia="uk-UA" w:bidi="uk-UA"/>
        </w:rPr>
        <w:t xml:space="preserve"> </w:t>
      </w:r>
      <w:r w:rsidRPr="007F4A8E">
        <w:rPr>
          <w:color w:val="000000"/>
          <w:sz w:val="18"/>
          <w:szCs w:val="18"/>
          <w:lang w:eastAsia="uk-UA" w:bidi="uk-UA"/>
        </w:rPr>
        <w:t>можуть бути оскаржені до суду в порядку, встановленому законом</w:t>
      </w:r>
    </w:p>
    <w:p w14:paraId="08F2DB25" w14:textId="77777777" w:rsidR="002F4A1D" w:rsidRDefault="00AB6402" w:rsidP="002F4A1D">
      <w:pPr>
        <w:pStyle w:val="Tablecaption0"/>
        <w:spacing w:line="257" w:lineRule="auto"/>
        <w:ind w:left="-450" w:right="-81"/>
        <w:jc w:val="both"/>
        <w:rPr>
          <w:i/>
          <w:iCs/>
          <w:color w:val="000000"/>
          <w:sz w:val="18"/>
          <w:szCs w:val="18"/>
          <w:lang w:eastAsia="uk-UA" w:bidi="uk-UA"/>
        </w:rPr>
      </w:pPr>
      <w:r w:rsidRPr="009D22AB">
        <w:rPr>
          <w:i/>
          <w:iCs/>
          <w:color w:val="000000"/>
          <w:sz w:val="18"/>
          <w:szCs w:val="18"/>
          <w:lang w:eastAsia="uk-UA" w:bidi="uk-UA"/>
        </w:rPr>
        <w:t>Умовні позначки: В - виконує, У - бере участь, П - погоджує, 3 - затверджує.</w:t>
      </w:r>
    </w:p>
    <w:p w14:paraId="67CDD1D0" w14:textId="77777777" w:rsidR="002F4A1D" w:rsidRPr="009D22AB" w:rsidRDefault="002F4A1D" w:rsidP="002F4A1D">
      <w:pPr>
        <w:pStyle w:val="Tablecaption0"/>
        <w:spacing w:line="262" w:lineRule="auto"/>
        <w:jc w:val="both"/>
        <w:rPr>
          <w:sz w:val="18"/>
          <w:szCs w:val="18"/>
        </w:rPr>
      </w:pPr>
    </w:p>
    <w:p w14:paraId="5DF6FB51" w14:textId="77777777" w:rsidR="002F4A1D" w:rsidRDefault="002F4A1D" w:rsidP="002F4A1D"/>
    <w:p w14:paraId="67143BB3" w14:textId="77777777" w:rsidR="002F4A1D" w:rsidRDefault="002F4A1D" w:rsidP="002F4A1D"/>
    <w:p w14:paraId="18F132E8" w14:textId="77777777" w:rsidR="00B0370A" w:rsidRDefault="00B0370A">
      <w:pPr>
        <w:sectPr w:rsidR="00B0370A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14:paraId="01CAAC5C" w14:textId="77777777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3" w:name="_Hlk70339955_1"/>
      <w:bookmarkStart w:id="14" w:name="_Hlk70340083_1"/>
      <w:bookmarkStart w:id="15" w:name="_Hlk70340606_1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5742EB09" w14:textId="5FF99E8A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7C0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72</w:t>
      </w:r>
    </w:p>
    <w:p w14:paraId="3D3F9928" w14:textId="77777777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4BE358B1" w14:textId="77777777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2F6E75A3" w14:textId="77777777" w:rsidR="00C07E65" w:rsidRPr="00D07BCC" w:rsidRDefault="00C07E65" w:rsidP="00C07E65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A3C116" w14:textId="77777777" w:rsidR="00C07E65" w:rsidRPr="00D07BCC" w:rsidRDefault="00AB6402" w:rsidP="00C07E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14333ECA" w14:textId="77777777" w:rsidR="00C07E65" w:rsidRPr="00D07BCC" w:rsidRDefault="00AB6402" w:rsidP="00C07E65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0CFC7E0A" w14:textId="706C6913" w:rsidR="00C07E65" w:rsidRPr="00D07BCC" w:rsidRDefault="00AB6402" w:rsidP="00C07E65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6" w:name="n12_1"/>
      <w:bookmarkEnd w:id="16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C07E6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ВИДАЧА РІШЕННЯ ПРО ПРИПИНЕННЯ ПРАВА ВЛАСНОСТІ НА ЗЕМЕЛЬНУ ДІЛЯНКУ, ПРАВА ПОСТІЙНОГО КОРИСТУВАННЯ ЗЕМЕЛЬНОЮ </w:t>
      </w:r>
      <w:r w:rsidRPr="00C07E65">
        <w:rPr>
          <w:rFonts w:ascii="Times New Roman" w:eastAsia="Times New Roman" w:hAnsi="Times New Roman" w:cs="Times New Roman"/>
          <w:b/>
          <w:color w:val="auto"/>
          <w:lang w:bidi="ar-SA"/>
        </w:rPr>
        <w:t>ДІЛЯНКОЮ У РАЗІ ДОБРОВІЛЬНОЇ ВІДМОВИ ЗЕМЛЕВЛАСНИКА, ЗЕМЛЕКОРИСТУВАЧА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4D7BF104" w14:textId="16E49F7C" w:rsidR="00C07E65" w:rsidRDefault="00AB6402" w:rsidP="00C07E65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3148">
        <w:rPr>
          <w:rFonts w:ascii="Times New Roman" w:eastAsia="Times New Roman" w:hAnsi="Times New Roman" w:cs="Times New Roman"/>
          <w:b/>
          <w:color w:val="auto"/>
          <w:lang w:bidi="ar-SA"/>
        </w:rPr>
        <w:t>06</w:t>
      </w:r>
      <w:r w:rsidRPr="00C07E65">
        <w:rPr>
          <w:rFonts w:ascii="Times New Roman" w:eastAsia="Times New Roman" w:hAnsi="Times New Roman" w:cs="Times New Roman"/>
          <w:b/>
          <w:color w:val="auto"/>
          <w:lang w:bidi="ar-SA"/>
        </w:rPr>
        <w:t>-24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C07E65">
        <w:rPr>
          <w:rFonts w:ascii="Times New Roman" w:eastAsia="Times New Roman" w:hAnsi="Times New Roman" w:cs="Times New Roman"/>
          <w:b/>
          <w:color w:val="auto"/>
          <w:lang w:bidi="ar-SA"/>
        </w:rPr>
        <w:tab/>
        <w:t>00175</w:t>
      </w:r>
    </w:p>
    <w:p w14:paraId="26DA06D0" w14:textId="77777777" w:rsidR="00C07E65" w:rsidRDefault="00C07E65" w:rsidP="00C07E65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AC340BE" w14:textId="77777777" w:rsidR="00D31439" w:rsidRDefault="00AB6402" w:rsidP="00D31439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ГОЛОВНЕ УПРАВЛІННЯ ДЕРЖГЕОКАДАСТРУ У ЗАКАРПАТСЬКІЙ ОБЛАСТІ</w:t>
      </w:r>
    </w:p>
    <w:p w14:paraId="7219233F" w14:textId="77777777" w:rsidR="00C07E65" w:rsidRPr="00D07BCC" w:rsidRDefault="00AB6402" w:rsidP="00C07E65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13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14"/>
    </w:p>
    <w:bookmarkEnd w:id="15"/>
    <w:p w14:paraId="496A16B5" w14:textId="77777777" w:rsidR="00C07E65" w:rsidRPr="00D07BCC" w:rsidRDefault="00AB6402" w:rsidP="00C07E65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05F5EA1C" w14:textId="77777777" w:rsidR="00C07E65" w:rsidRPr="00D07BCC" w:rsidRDefault="00AB6402" w:rsidP="00C07E6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622EB2B" w14:textId="77777777" w:rsidR="00C07E65" w:rsidRPr="00D07BCC" w:rsidRDefault="00C07E65" w:rsidP="00C07E6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6B26D5" w14:paraId="7E096D11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4B6E6" w14:textId="77777777" w:rsidR="00C07E65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6B26D5" w14:paraId="0086A970" w14:textId="77777777" w:rsidTr="004C5D1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A2B5F" w14:textId="77777777" w:rsidR="00C07E65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EC1A3" w14:textId="77777777" w:rsidR="00C07E65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7A28" w14:textId="77777777" w:rsidR="00C07E65" w:rsidRPr="00D07BCC" w:rsidRDefault="00AB6402" w:rsidP="00047C10">
            <w:pPr>
              <w:ind w:left="76" w:right="91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09C638C3" w14:textId="77777777" w:rsidR="00C07E65" w:rsidRPr="00D07BCC" w:rsidRDefault="00AB6402" w:rsidP="00047C10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bookmarkStart w:id="17" w:name="_heading=h.gjdgxs_1" w:colFirst="0" w:colLast="0"/>
            <w:bookmarkEnd w:id="17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147C375B" w14:textId="77777777" w:rsidR="00C07E65" w:rsidRPr="00D07BCC" w:rsidRDefault="00AB6402" w:rsidP="00047C10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 xml:space="preserve">вул.Центральна, 10, с. Верхнє Водяне, Рахівський район, </w:t>
            </w:r>
            <w:r w:rsidRPr="00D07BCC">
              <w:rPr>
                <w:rFonts w:ascii="Times New Roman" w:hAnsi="Times New Roman" w:cs="Times New Roman"/>
              </w:rPr>
              <w:t>Закарпатська область, 90611</w:t>
            </w:r>
          </w:p>
          <w:p w14:paraId="7C645F78" w14:textId="77777777" w:rsidR="00C07E65" w:rsidRPr="00D07BCC" w:rsidRDefault="00AB6402" w:rsidP="00047C10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31AF6E63" w14:textId="77777777" w:rsidR="00C07E65" w:rsidRPr="00D07BCC" w:rsidRDefault="00AB6402" w:rsidP="00047C10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</w:t>
            </w:r>
            <w:r w:rsidRPr="00D07BCC">
              <w:rPr>
                <w:rFonts w:ascii="Times New Roman" w:hAnsi="Times New Roman" w:cs="Times New Roman"/>
              </w:rPr>
              <w:t>атська область, 90620</w:t>
            </w:r>
          </w:p>
          <w:p w14:paraId="322AA61B" w14:textId="77777777" w:rsidR="00C07E65" w:rsidRPr="00D07BCC" w:rsidRDefault="00AB6402" w:rsidP="00047C10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293320FE" w14:textId="77777777" w:rsidR="00C07E65" w:rsidRPr="00D07BCC" w:rsidRDefault="00AB6402" w:rsidP="00047C10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2985792E" w14:textId="77777777" w:rsidR="00C07E65" w:rsidRPr="00D07BCC" w:rsidRDefault="00AB6402" w:rsidP="00047C10">
            <w:pPr>
              <w:ind w:left="76" w:right="91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</w:t>
            </w:r>
            <w:r w:rsidRPr="00D07BCC">
              <w:rPr>
                <w:rFonts w:ascii="Times New Roman" w:hAnsi="Times New Roman" w:cs="Times New Roman"/>
                <w:b/>
              </w:rPr>
              <w:t xml:space="preserve">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6B26D5" w14:paraId="7C51E627" w14:textId="77777777" w:rsidTr="004C5D1E">
        <w:trPr>
          <w:trHeight w:val="37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EEB5A" w14:textId="77777777" w:rsidR="00C07E65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C858" w14:textId="77777777" w:rsidR="00C07E65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571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3390D936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56E9BB84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5FCB9B0E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21085BB4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58B2C648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5D6D9358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4FBA72FB" w14:textId="77777777" w:rsidR="00C07E65" w:rsidRPr="00D07BCC" w:rsidRDefault="00AB6402" w:rsidP="00047C1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3ED9E31F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47EAF13B" w14:textId="77777777" w:rsidR="00C07E65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719500F0" w14:textId="24AA2346" w:rsidR="00C07E65" w:rsidRPr="00D07BCC" w:rsidRDefault="00AB6402" w:rsidP="00047C1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26D5" w14:paraId="1056D3CF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213CA" w14:textId="77777777" w:rsidR="004C5D1E" w:rsidRPr="00D07BCC" w:rsidRDefault="004C5D1E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DF656" w14:textId="77777777" w:rsidR="004C5D1E" w:rsidRPr="00D07BCC" w:rsidRDefault="004C5D1E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7E0" w14:textId="77777777" w:rsidR="004C5D1E" w:rsidRPr="00D07BCC" w:rsidRDefault="00AB6402" w:rsidP="004C5D1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60AE957F" w14:textId="77777777" w:rsidR="004C5D1E" w:rsidRPr="00D07BCC" w:rsidRDefault="00AB6402" w:rsidP="004C5D1E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742025CB" w14:textId="77777777" w:rsidR="004C5D1E" w:rsidRPr="00D07BCC" w:rsidRDefault="00AB6402" w:rsidP="004C5D1E">
            <w:pPr>
              <w:ind w:left="76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B26D5" w14:paraId="10154275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66D1" w14:textId="77777777" w:rsidR="00C07E65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05B7B" w14:textId="77777777" w:rsidR="00C07E65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B26D5" w14:paraId="1D36E191" w14:textId="77777777" w:rsidTr="00047C10">
              <w:tc>
                <w:tcPr>
                  <w:tcW w:w="2775" w:type="dxa"/>
                </w:tcPr>
                <w:p w14:paraId="5C326BC0" w14:textId="77777777" w:rsidR="00C07E65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155C9E70" w14:textId="77777777" w:rsidR="00C07E65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6B26D5" w14:paraId="0F2BF4CD" w14:textId="77777777" w:rsidTr="00047C10">
              <w:tc>
                <w:tcPr>
                  <w:tcW w:w="2775" w:type="dxa"/>
                </w:tcPr>
                <w:p w14:paraId="5D7837F6" w14:textId="77777777" w:rsidR="00C07E65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6807D2B9" w14:textId="77777777" w:rsidR="00C07E65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6B26D5" w14:paraId="3D1D3D1D" w14:textId="77777777" w:rsidTr="00047C10">
              <w:tc>
                <w:tcPr>
                  <w:tcW w:w="2775" w:type="dxa"/>
                </w:tcPr>
                <w:p w14:paraId="245B1E09" w14:textId="77777777" w:rsidR="00C07E65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569C16A3" w14:textId="77777777" w:rsidR="00C07E65" w:rsidRPr="00AB6402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</w:t>
                  </w:r>
                  <w:r w:rsidRPr="00AB6402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14:paraId="25BE4978" w14:textId="77777777" w:rsidR="00C07E65" w:rsidRPr="00D07BCC" w:rsidRDefault="00C07E65" w:rsidP="00047C10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B26D5" w14:paraId="06292405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4F62" w14:textId="77777777" w:rsidR="00C07E65" w:rsidRPr="00D07BCC" w:rsidRDefault="00AB6402" w:rsidP="00047C10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26D5" w14:paraId="5BC9FBE1" w14:textId="77777777" w:rsidTr="00C07E6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776E1" w14:textId="77777777" w:rsidR="00C07E65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8963D" w14:textId="77777777" w:rsidR="00C07E65" w:rsidRPr="00D07BCC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16288FC8" w14:textId="77777777" w:rsidR="00C07E65" w:rsidRPr="00D07BCC" w:rsidRDefault="00C07E65" w:rsidP="00047C10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BB9B" w14:textId="71C59B16" w:rsidR="00C07E65" w:rsidRPr="00D07BCC" w:rsidRDefault="00AB6402" w:rsidP="00C07E65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hAnsi="Times New Roman" w:cs="Times New Roman"/>
              </w:rPr>
              <w:t>Статті 15-1, 122, 142 Земельного кодексу України</w:t>
            </w:r>
          </w:p>
        </w:tc>
      </w:tr>
      <w:tr w:rsidR="006B26D5" w14:paraId="0CC56D43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0C705" w14:textId="77777777" w:rsidR="00C07E65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FF450" w14:textId="77777777" w:rsidR="00C07E65" w:rsidRPr="00D07BCC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8FED" w14:textId="346B268A" w:rsidR="00C07E65" w:rsidRPr="00D07BCC" w:rsidRDefault="00AB6402" w:rsidP="00047C10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 w:rsidRPr="00C67C1A">
              <w:rPr>
                <w:sz w:val="24"/>
                <w:szCs w:val="24"/>
              </w:rPr>
              <w:t xml:space="preserve">Постанова Кабінету Міністрів України від 01 серпня 2011 р. № 835 </w:t>
            </w:r>
            <w:r>
              <w:rPr>
                <w:sz w:val="24"/>
                <w:szCs w:val="24"/>
              </w:rPr>
              <w:t>«</w:t>
            </w:r>
            <w:r w:rsidRPr="00C67C1A">
              <w:rPr>
                <w:sz w:val="24"/>
                <w:szCs w:val="24"/>
              </w:rPr>
              <w:t>Деякі питання</w:t>
            </w:r>
            <w:r>
              <w:rPr>
                <w:sz w:val="24"/>
                <w:szCs w:val="24"/>
              </w:rPr>
              <w:t xml:space="preserve"> </w:t>
            </w:r>
            <w:r w:rsidRPr="00C67C1A">
              <w:rPr>
                <w:sz w:val="24"/>
                <w:szCs w:val="24"/>
              </w:rPr>
              <w:t>надання Державною службою з питань геодезії, картографії та кадастру та її</w:t>
            </w:r>
            <w:r>
              <w:rPr>
                <w:sz w:val="24"/>
                <w:szCs w:val="24"/>
              </w:rPr>
              <w:t xml:space="preserve"> </w:t>
            </w:r>
            <w:r w:rsidRPr="00C67C1A">
              <w:rPr>
                <w:sz w:val="24"/>
                <w:szCs w:val="24"/>
              </w:rPr>
              <w:t>територіальними органами адміністративних послуг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6B26D5" w14:paraId="5079F444" w14:textId="77777777" w:rsidTr="00047C10">
        <w:trPr>
          <w:trHeight w:val="17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D67FA" w14:textId="77777777" w:rsidR="00C07E65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AA3FB" w14:textId="77777777" w:rsidR="00C07E65" w:rsidRPr="00D07BCC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Акти центральних органів виконавчої влади 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1BCF0" w14:textId="77777777" w:rsidR="00C07E65" w:rsidRPr="00AC2550" w:rsidRDefault="00AB6402" w:rsidP="00047C1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2C4D098D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CAD91" w14:textId="77777777" w:rsidR="00C07E65" w:rsidRPr="00AC2550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B7DDA" w14:textId="77777777" w:rsidR="00C07E65" w:rsidRPr="00AC2550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7D683" w14:textId="77777777" w:rsidR="00C07E65" w:rsidRPr="00AC2550" w:rsidRDefault="00AB6402" w:rsidP="00047C1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5F2C8A1B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3546" w14:textId="77777777" w:rsidR="00C07E65" w:rsidRPr="00D07BCC" w:rsidRDefault="00AB6402" w:rsidP="00047C10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6B26D5" w14:paraId="0361614B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B192E" w14:textId="77777777" w:rsidR="00C07E65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1DEB8" w14:textId="77777777" w:rsidR="00C07E65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9E6A0" w14:textId="7DCB6441" w:rsidR="00C07E65" w:rsidRPr="007F4A8E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Заява </w:t>
            </w:r>
          </w:p>
        </w:tc>
      </w:tr>
      <w:tr w:rsidR="006B26D5" w14:paraId="43C19063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E3391" w14:textId="77777777" w:rsidR="00C07E65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D19CA" w14:textId="77777777" w:rsidR="00C07E65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Вичерпний перелік документів, необхідних для отримання </w:t>
            </w: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адміністративної послуги, а також вимоги до них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C8BB5" w14:textId="77777777" w:rsidR="00C07E65" w:rsidRPr="00C07E65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Заява</w:t>
            </w:r>
          </w:p>
          <w:p w14:paraId="67188195" w14:textId="17E461A0" w:rsidR="00C07E65" w:rsidRPr="00C07E65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Копія державного акт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 право власності на земельну ділянку або копія державного акт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 право постійного користування земельною ділянкою (надається за бажанням заявника у разі набуття права на земельну ділянку до 01.01.2013)</w:t>
            </w:r>
          </w:p>
          <w:p w14:paraId="3230215F" w14:textId="77777777" w:rsidR="00C07E65" w:rsidRPr="00C07E65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Копія згоди уповноваженого органу, до сфери управління якого належить державне підприємство, установа, організація,</w:t>
            </w: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 припинення права постійного користування земельною ділянкою (надається державними підприємствами, установами, організаціями)</w:t>
            </w:r>
          </w:p>
          <w:p w14:paraId="37F8181B" w14:textId="7B7D1718" w:rsidR="00C07E65" w:rsidRPr="00D07BCC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 разі подання заяви уповноваженою особою додатково подається примірник оригіналу (нотаріально засвідчена копія) документа, що </w:t>
            </w: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засвідчує його повноваження</w:t>
            </w:r>
          </w:p>
        </w:tc>
      </w:tr>
      <w:tr w:rsidR="006B26D5" w14:paraId="5A5EE4E8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F1DD" w14:textId="77777777" w:rsidR="00C07E65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7AB91" w14:textId="77777777" w:rsidR="00C07E65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8BF4" w14:textId="5C2E889A" w:rsidR="00C07E65" w:rsidRPr="00C07E65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hAnsi="Times New Roman" w:cs="Times New Roman"/>
              </w:rPr>
              <w:t>Подається особисто заявником (уповноваженою особою заявника), направляється поштою</w:t>
            </w:r>
          </w:p>
        </w:tc>
      </w:tr>
      <w:tr w:rsidR="006B26D5" w14:paraId="784E179B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08D40" w14:textId="77777777" w:rsidR="00C07E65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7721E" w14:textId="77777777" w:rsidR="00C07E65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(безоплатність)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C6A3" w14:textId="77777777" w:rsidR="00C07E65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Безоплатно</w:t>
            </w:r>
          </w:p>
        </w:tc>
      </w:tr>
      <w:tr w:rsidR="006B26D5" w14:paraId="09A20B02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C7E95" w14:textId="77777777" w:rsidR="00C07E65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0FBEA" w14:textId="77777777" w:rsidR="00C07E65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CF50F" w14:textId="23691A20" w:rsidR="00C07E65" w:rsidRPr="00B17954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Протягом 30 календарних днів з дня одержання заяви суб’єктом надання адміністративної послуги</w:t>
            </w:r>
          </w:p>
        </w:tc>
      </w:tr>
      <w:tr w:rsidR="006B26D5" w14:paraId="4C53EBD6" w14:textId="77777777" w:rsidTr="00936AD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CF4F0" w14:textId="77777777" w:rsidR="00C07E65" w:rsidRPr="00D07BCC" w:rsidRDefault="00AB6402" w:rsidP="00C07E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D7148" w14:textId="77777777" w:rsidR="00C07E65" w:rsidRPr="00D07BCC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67C09A" w14:textId="77777777" w:rsidR="00C07E65" w:rsidRDefault="00AB6402" w:rsidP="00C07E65">
            <w:pPr>
              <w:ind w:left="76" w:right="165"/>
              <w:jc w:val="both"/>
              <w:rPr>
                <w:rFonts w:ascii="Times New Roman" w:hAnsi="Times New Roman" w:cs="Times New Roman"/>
              </w:rPr>
            </w:pPr>
            <w:r w:rsidRPr="00C07E65">
              <w:rPr>
                <w:rFonts w:ascii="Times New Roman" w:hAnsi="Times New Roman" w:cs="Times New Roman"/>
              </w:rPr>
              <w:t xml:space="preserve">Земельна ділянка не перебуває у власності чи постійному користуванні заявника </w:t>
            </w:r>
          </w:p>
          <w:p w14:paraId="2D0FA5AF" w14:textId="291D202A" w:rsidR="00C07E65" w:rsidRPr="00C07E65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hAnsi="Times New Roman" w:cs="Times New Roman"/>
              </w:rPr>
              <w:t>Відсутність згоди уповноваженого органу, до сфери управління якого належить державне підприємство, установа, організація, на припинення права постійного користування земельною д</w:t>
            </w:r>
            <w:r w:rsidRPr="00C07E65">
              <w:rPr>
                <w:rFonts w:ascii="Times New Roman" w:hAnsi="Times New Roman" w:cs="Times New Roman"/>
              </w:rPr>
              <w:t>ілянкою</w:t>
            </w:r>
          </w:p>
        </w:tc>
      </w:tr>
      <w:tr w:rsidR="006B26D5" w14:paraId="72DE9E34" w14:textId="77777777" w:rsidTr="00936AD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B5299" w14:textId="77777777" w:rsidR="00C07E65" w:rsidRPr="00D07BCC" w:rsidRDefault="00AB6402" w:rsidP="00C07E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C99F6" w14:textId="77777777" w:rsidR="00C07E65" w:rsidRPr="00D07BCC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B5F29" w14:textId="094B0A69" w:rsidR="00C07E65" w:rsidRPr="00C07E65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hAnsi="Times New Roman" w:cs="Times New Roman"/>
              </w:rPr>
              <w:t xml:space="preserve">Рішення (наказ)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</w:t>
            </w:r>
            <w:r w:rsidRPr="00C07E65">
              <w:rPr>
                <w:rFonts w:ascii="Times New Roman" w:hAnsi="Times New Roman" w:cs="Times New Roman"/>
              </w:rPr>
              <w:t>(наказу) про відмову у припиненні права власності на земельну ділянку, права постійного користування земельною ділянкою</w:t>
            </w:r>
          </w:p>
        </w:tc>
      </w:tr>
      <w:tr w:rsidR="006B26D5" w14:paraId="56FB6155" w14:textId="77777777" w:rsidTr="00936AD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829D3" w14:textId="77777777" w:rsidR="00C07E65" w:rsidRPr="00D07BCC" w:rsidRDefault="00AB6402" w:rsidP="00C07E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96415" w14:textId="77777777" w:rsidR="00C07E65" w:rsidRPr="00D07BCC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111" w14:textId="54B8B883" w:rsidR="00C07E65" w:rsidRPr="00C07E65" w:rsidRDefault="00AB6402" w:rsidP="00C07E65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hAnsi="Times New Roman" w:cs="Times New Roman"/>
              </w:rPr>
              <w:t>Видається особисто заявнику (уповноваженій особі заявника) або надсилається поштою на адрес</w:t>
            </w:r>
            <w:r w:rsidRPr="00C07E65">
              <w:rPr>
                <w:rFonts w:ascii="Times New Roman" w:hAnsi="Times New Roman" w:cs="Times New Roman"/>
              </w:rPr>
              <w:t>у, вказану заявником у заяві</w:t>
            </w:r>
          </w:p>
        </w:tc>
      </w:tr>
    </w:tbl>
    <w:p w14:paraId="04D1D0A6" w14:textId="77777777" w:rsidR="00C07E65" w:rsidRDefault="00AB6402" w:rsidP="00C07E6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286EFD7D" w14:textId="77777777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8" w:name="bookmark8_1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44FF79FA" w14:textId="2FE76E71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7C03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73</w:t>
      </w:r>
    </w:p>
    <w:p w14:paraId="17F7564C" w14:textId="77777777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06B6595C" w14:textId="77777777" w:rsidR="001362A9" w:rsidRDefault="00AB6402" w:rsidP="001362A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73F2264C" w14:textId="77777777" w:rsidR="00C07E65" w:rsidRPr="003910B4" w:rsidRDefault="00C07E65" w:rsidP="00C07E65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2BB423BA" w14:textId="77777777" w:rsidR="00C07E65" w:rsidRPr="003910B4" w:rsidRDefault="00AB6402" w:rsidP="00C07E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38CB62A0" w14:textId="77777777" w:rsidR="00C07E65" w:rsidRPr="003910B4" w:rsidRDefault="00AB6402" w:rsidP="00C07E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6D93559C" w14:textId="0CFBA93F" w:rsidR="00C07E65" w:rsidRPr="003910B4" w:rsidRDefault="00AB6402" w:rsidP="00C07E65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18"/>
      <w:r w:rsidRPr="00C07E65">
        <w:rPr>
          <w:rFonts w:ascii="Times New Roman" w:hAnsi="Times New Roman" w:cs="Times New Roman"/>
          <w:b/>
          <w:bCs/>
        </w:rPr>
        <w:t xml:space="preserve">Видача рішення про припинення права власності на земельну </w:t>
      </w:r>
      <w:r w:rsidRPr="00C07E65">
        <w:rPr>
          <w:rFonts w:ascii="Times New Roman" w:hAnsi="Times New Roman" w:cs="Times New Roman"/>
          <w:b/>
          <w:bCs/>
        </w:rPr>
        <w:t>ділянку, права постійного користування земельною ділянкою у разі добровільної відмови землевласника, землекористувача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4848386F" w14:textId="77777777" w:rsidR="00C07E65" w:rsidRPr="003910B4" w:rsidRDefault="00C07E65" w:rsidP="00C07E65">
      <w:pPr>
        <w:jc w:val="center"/>
        <w:rPr>
          <w:rFonts w:ascii="Times New Roman" w:hAnsi="Times New Roman" w:cs="Times New Roman"/>
        </w:rPr>
      </w:pPr>
    </w:p>
    <w:tbl>
      <w:tblPr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613"/>
        <w:gridCol w:w="2526"/>
      </w:tblGrid>
      <w:tr w:rsidR="006B26D5" w14:paraId="5DF72690" w14:textId="77777777" w:rsidTr="00047C1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9D06B" w14:textId="77777777" w:rsidR="00C07E65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D6766" w14:textId="77777777" w:rsidR="00C07E65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47551" w14:textId="77777777" w:rsidR="00C07E65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58649" w14:textId="77777777" w:rsidR="00C07E65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5A89" w14:textId="77777777" w:rsidR="00C07E65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6B26D5" w14:paraId="430EF9B4" w14:textId="77777777" w:rsidTr="0030009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F589F" w14:textId="77777777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7C4B3" w14:textId="0FAC6294" w:rsidR="00A80656" w:rsidRPr="003910B4" w:rsidRDefault="00AB6402" w:rsidP="00335C77">
            <w:pPr>
              <w:spacing w:after="40"/>
              <w:ind w:left="45" w:right="121" w:hanging="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</w:rPr>
              <w:t xml:space="preserve">Приймання та </w:t>
            </w:r>
            <w:r w:rsidRPr="00C07E65">
              <w:rPr>
                <w:rFonts w:ascii="Times New Roman" w:eastAsia="Times New Roman" w:hAnsi="Times New Roman" w:cs="Times New Roman"/>
              </w:rPr>
              <w:t>реєстрація заяви про припинення права власності на земельну ділянку, права постійного користування земельною ділянкою у разі</w:t>
            </w:r>
            <w:r w:rsidR="00335C77"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добровільної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відмови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землевласника,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землекористувача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від права на неї, поданої суб’єктом звернення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1C118" w14:textId="77777777" w:rsidR="00A80656" w:rsidRPr="003910B4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 xml:space="preserve">Спеціаліст, </w:t>
            </w:r>
            <w:r w:rsidRPr="00AD735E">
              <w:rPr>
                <w:rFonts w:ascii="Times New Roman" w:eastAsia="Times New Roman" w:hAnsi="Times New Roman" w:cs="Times New Roman"/>
              </w:rPr>
              <w:t>відповідальний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реєстрацію документів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системі електронного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9AD28" w14:textId="77777777" w:rsidR="00A80656" w:rsidRPr="003910B4" w:rsidRDefault="00AB6402" w:rsidP="00A80656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49FB0" w14:textId="72C7666D" w:rsidR="00A80656" w:rsidRPr="00A80656" w:rsidRDefault="00AB6402" w:rsidP="00335C77">
            <w:pPr>
              <w:pStyle w:val="Other0"/>
              <w:tabs>
                <w:tab w:val="left" w:pos="586"/>
                <w:tab w:val="left" w:pos="955"/>
                <w:tab w:val="left" w:pos="2213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Протягом одного робочого дня (заяви реєструються в день</w:t>
            </w:r>
            <w:r w:rsidR="00335C77"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їх</w:t>
            </w:r>
            <w:r w:rsidR="00335C77"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надходження</w:t>
            </w:r>
            <w:r w:rsidR="00335C77"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</w:t>
            </w:r>
            <w:r w:rsidR="00335C77"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порядку їх черговості)</w:t>
            </w:r>
          </w:p>
        </w:tc>
      </w:tr>
      <w:tr w:rsidR="006B26D5" w14:paraId="16C1612A" w14:textId="77777777" w:rsidTr="0030009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E5545" w14:textId="77777777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9FA9A" w14:textId="6DED9A95" w:rsidR="00A80656" w:rsidRPr="003910B4" w:rsidRDefault="00AB6402" w:rsidP="00335C77">
            <w:pPr>
              <w:spacing w:after="40"/>
              <w:ind w:left="45" w:right="121" w:hanging="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</w:rPr>
              <w:t>Передача заяви керівництву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FCB2B" w14:textId="7D3EFC56" w:rsidR="00A80656" w:rsidRPr="00C07E65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C07E65">
              <w:rPr>
                <w:rFonts w:ascii="Times New Roman" w:eastAsia="Times New Roman" w:hAnsi="Times New Roman" w:cs="Times New Roman"/>
              </w:rPr>
              <w:t>Відповідальна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Pr="00C07E65">
              <w:rPr>
                <w:rFonts w:ascii="Times New Roman" w:eastAsia="Times New Roman" w:hAnsi="Times New Roman" w:cs="Times New Roman"/>
              </w:rPr>
              <w:t>соба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07E65">
              <w:rPr>
                <w:rFonts w:ascii="Times New Roman" w:eastAsia="Times New Roman" w:hAnsi="Times New Roman" w:cs="Times New Roman"/>
              </w:rPr>
              <w:t>визначена в структурному підрозділі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Головного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24008" w14:textId="77777777" w:rsidR="00A80656" w:rsidRPr="003910B4" w:rsidRDefault="00AB6402" w:rsidP="00A80656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F6639" w14:textId="04159E22" w:rsidR="00A80656" w:rsidRPr="00A80656" w:rsidRDefault="00AB6402" w:rsidP="00335C77">
            <w:pPr>
              <w:spacing w:before="100"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80656">
              <w:rPr>
                <w:rFonts w:ascii="Times New Roman" w:hAnsi="Times New Roman" w:cs="Times New Roman"/>
              </w:rPr>
              <w:t>Не пізніше першого робочого дня з дня реєстрації заяви</w:t>
            </w:r>
          </w:p>
        </w:tc>
      </w:tr>
      <w:tr w:rsidR="006B26D5" w14:paraId="19B6D416" w14:textId="77777777" w:rsidTr="00300098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9548A" w14:textId="77777777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CE229" w14:textId="29F466D1" w:rsidR="00A80656" w:rsidRPr="003910B4" w:rsidRDefault="00AB6402" w:rsidP="00335C77">
            <w:pPr>
              <w:spacing w:after="40"/>
              <w:ind w:left="45" w:right="121" w:hanging="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</w:rPr>
              <w:t>Накладання відповідної резолюції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D294A" w14:textId="4CD831E3" w:rsidR="00A80656" w:rsidRPr="003910B4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Керівництво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Головного управління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Закарпатської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5F963" w14:textId="77777777" w:rsidR="00A80656" w:rsidRPr="003910B4" w:rsidRDefault="00AB6402" w:rsidP="00A80656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D2E52" w14:textId="1FCF15ED" w:rsidR="00A80656" w:rsidRPr="00A80656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80656">
              <w:rPr>
                <w:rFonts w:ascii="Times New Roman" w:hAnsi="Times New Roman" w:cs="Times New Roman"/>
              </w:rPr>
              <w:t>Не пізніше другого робочого дня з дня реєстрації заяви</w:t>
            </w:r>
          </w:p>
        </w:tc>
      </w:tr>
      <w:tr w:rsidR="006B26D5" w14:paraId="08268D8B" w14:textId="77777777" w:rsidTr="00335C7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10BC" w14:textId="77777777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AD60" w14:textId="7BDBF1B6" w:rsidR="00A80656" w:rsidRPr="003910B4" w:rsidRDefault="00AB6402" w:rsidP="00335C77">
            <w:pPr>
              <w:spacing w:after="40"/>
              <w:ind w:left="45" w:right="121" w:hanging="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</w:rPr>
              <w:t>Передача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заяви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керівнику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відповідного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структурного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7E65">
              <w:rPr>
                <w:rFonts w:ascii="Times New Roman" w:eastAsia="Times New Roman" w:hAnsi="Times New Roman" w:cs="Times New Roman"/>
              </w:rPr>
              <w:t>підрозділу Головного управління Держгеокадастру у Закарпатській області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914BE" w14:textId="1B860F9B" w:rsidR="00A80656" w:rsidRPr="003910B4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Відповідальна особа, визначена в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структурному підрозділі 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80D5" w14:textId="77777777" w:rsidR="00A80656" w:rsidRPr="003910B4" w:rsidRDefault="00AB6402" w:rsidP="00A80656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3FA" w14:textId="2BAFA827" w:rsidR="00A80656" w:rsidRPr="00A80656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80656">
              <w:rPr>
                <w:rFonts w:ascii="Times New Roman" w:hAnsi="Times New Roman" w:cs="Times New Roman"/>
              </w:rPr>
              <w:t>Не пізніше другого робочого дня з дня реєстрації заяви</w:t>
            </w:r>
          </w:p>
        </w:tc>
      </w:tr>
      <w:tr w:rsidR="006B26D5" w14:paraId="734634FF" w14:textId="77777777" w:rsidTr="004C5D1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BA4E" w14:textId="77777777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80DA3" w14:textId="2E3F60D4" w:rsidR="00A80656" w:rsidRPr="003910B4" w:rsidRDefault="00AB6402" w:rsidP="00335C77">
            <w:pPr>
              <w:spacing w:after="40"/>
              <w:ind w:left="45" w:right="121" w:hanging="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7E65">
              <w:rPr>
                <w:rFonts w:ascii="Times New Roman" w:eastAsia="Times New Roman" w:hAnsi="Times New Roman" w:cs="Times New Roman"/>
              </w:rPr>
              <w:t>Накладання відповідної резолюції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0151B" w14:textId="344789E8" w:rsidR="00A80656" w:rsidRPr="003910B4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Керівник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відповідного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структурного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підрозділу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Головного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35C7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6A66A" w14:textId="77777777" w:rsidR="00A80656" w:rsidRPr="003910B4" w:rsidRDefault="00AB6402" w:rsidP="00A80656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924" w14:textId="1A727F8F" w:rsidR="00A80656" w:rsidRPr="00A80656" w:rsidRDefault="00AB6402" w:rsidP="00335C77">
            <w:pPr>
              <w:pStyle w:val="Other0"/>
              <w:tabs>
                <w:tab w:val="left" w:pos="542"/>
                <w:tab w:val="left" w:pos="1464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четвертого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A80656">
              <w:rPr>
                <w:color w:val="000000"/>
                <w:sz w:val="24"/>
                <w:szCs w:val="24"/>
              </w:rPr>
              <w:t>алендарного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реєстрації заяви</w:t>
            </w:r>
          </w:p>
        </w:tc>
      </w:tr>
      <w:tr w:rsidR="006B26D5" w14:paraId="4574B7B0" w14:textId="77777777" w:rsidTr="00A54C2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22A1" w14:textId="77777777" w:rsidR="00335C77" w:rsidRPr="003910B4" w:rsidRDefault="00AB6402" w:rsidP="00335C7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796E67" w14:textId="714F5EBC" w:rsidR="00335C77" w:rsidRPr="00335C77" w:rsidRDefault="00AB6402" w:rsidP="00335C77">
            <w:pPr>
              <w:pStyle w:val="Other0"/>
              <w:tabs>
                <w:tab w:val="left" w:pos="1133"/>
                <w:tab w:val="left" w:pos="2750"/>
              </w:tabs>
              <w:ind w:left="45" w:right="120"/>
              <w:jc w:val="both"/>
              <w:rPr>
                <w:sz w:val="24"/>
                <w:szCs w:val="24"/>
              </w:rPr>
            </w:pPr>
            <w:r w:rsidRPr="00335C77">
              <w:rPr>
                <w:color w:val="000000"/>
                <w:sz w:val="24"/>
                <w:szCs w:val="24"/>
              </w:rPr>
              <w:t>Передача заяви відповідальній особі структурного підрозділу Головного управління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Держгеокадастру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F8D3F2E" w14:textId="58FDCAF7" w:rsidR="00335C77" w:rsidRPr="00335C77" w:rsidRDefault="00AB6402" w:rsidP="00335C77">
            <w:pPr>
              <w:pStyle w:val="Other0"/>
              <w:jc w:val="center"/>
              <w:rPr>
                <w:sz w:val="24"/>
                <w:szCs w:val="24"/>
              </w:rPr>
            </w:pPr>
            <w:r w:rsidRPr="00335C77">
              <w:rPr>
                <w:color w:val="000000"/>
                <w:sz w:val="24"/>
                <w:szCs w:val="24"/>
              </w:rPr>
              <w:t xml:space="preserve">Спеціаліст </w:t>
            </w:r>
            <w:r w:rsidRPr="00335C77">
              <w:rPr>
                <w:color w:val="000000"/>
                <w:sz w:val="24"/>
                <w:szCs w:val="24"/>
              </w:rPr>
              <w:t>відповідного структурного підрозділу Головного управління Держгеокадастру 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DB8C7" w14:textId="77777777" w:rsidR="00335C77" w:rsidRPr="003910B4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687CE" w14:textId="0C33D722" w:rsidR="00335C77" w:rsidRPr="00A80656" w:rsidRDefault="00AB6402" w:rsidP="00335C77">
            <w:pPr>
              <w:pStyle w:val="Other0"/>
              <w:tabs>
                <w:tab w:val="left" w:pos="672"/>
                <w:tab w:val="left" w:pos="1747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п’ятого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A80656">
              <w:rPr>
                <w:color w:val="000000"/>
                <w:sz w:val="24"/>
                <w:szCs w:val="24"/>
              </w:rPr>
              <w:t>алендарного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реєстрації заяви</w:t>
            </w:r>
          </w:p>
        </w:tc>
      </w:tr>
      <w:tr w:rsidR="006B26D5" w14:paraId="6B1F9B6D" w14:textId="77777777" w:rsidTr="00A54C2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7AA37" w14:textId="77777777" w:rsidR="00335C77" w:rsidRPr="003910B4" w:rsidRDefault="00AB6402" w:rsidP="00335C7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09BA34" w14:textId="07654A34" w:rsidR="00335C77" w:rsidRPr="00335C77" w:rsidRDefault="00AB6402" w:rsidP="00335C77">
            <w:pPr>
              <w:pStyle w:val="Other0"/>
              <w:tabs>
                <w:tab w:val="left" w:pos="1392"/>
                <w:tab w:val="left" w:pos="2194"/>
              </w:tabs>
              <w:ind w:left="45" w:right="120"/>
              <w:jc w:val="both"/>
              <w:rPr>
                <w:sz w:val="24"/>
                <w:szCs w:val="24"/>
              </w:rPr>
            </w:pPr>
            <w:r w:rsidRPr="00335C77">
              <w:rPr>
                <w:color w:val="000000"/>
                <w:sz w:val="24"/>
                <w:szCs w:val="24"/>
              </w:rPr>
              <w:t>Опрацювання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заяви,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зокрема,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перевірка наявності права власності 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постійного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користування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земельною ділянкою у суб’єкта звернення, копії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документа, що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засвідчує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право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уповноваженої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 w:rsidRPr="00335C77">
              <w:rPr>
                <w:color w:val="000000"/>
                <w:sz w:val="24"/>
                <w:szCs w:val="24"/>
              </w:rPr>
              <w:t>соби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представляти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інтереси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 xml:space="preserve">суб’єкта звернення (у разі подання заяви уповноваженою особою), копії згоди уповноваженого органу, до сфери </w:t>
            </w:r>
            <w:r w:rsidRPr="00335C77">
              <w:rPr>
                <w:color w:val="000000"/>
                <w:sz w:val="24"/>
                <w:szCs w:val="24"/>
              </w:rPr>
              <w:t>управління якого належить державне підприємство, установа, організація, на припинення права постійного користування земельною ділянкою (у разі подання заяви державними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підприємствами,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установами, організаціями)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91589" w14:textId="16446B9E" w:rsidR="00335C77" w:rsidRPr="00335C77" w:rsidRDefault="00AB6402" w:rsidP="00335C77">
            <w:pPr>
              <w:pStyle w:val="Other0"/>
              <w:tabs>
                <w:tab w:val="left" w:pos="1819"/>
              </w:tabs>
              <w:jc w:val="center"/>
              <w:rPr>
                <w:sz w:val="24"/>
                <w:szCs w:val="24"/>
              </w:rPr>
            </w:pPr>
            <w:r w:rsidRPr="00335C77">
              <w:rPr>
                <w:color w:val="000000"/>
                <w:sz w:val="24"/>
                <w:szCs w:val="24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особа,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 xml:space="preserve">визначена в </w:t>
            </w:r>
            <w:r w:rsidRPr="00335C77">
              <w:rPr>
                <w:color w:val="000000"/>
                <w:sz w:val="24"/>
                <w:szCs w:val="24"/>
              </w:rPr>
              <w:t>структурному підрозділі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Головного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C0EE6" w14:textId="77777777" w:rsidR="00335C77" w:rsidRPr="003910B4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45723" w14:textId="1BBA047E" w:rsidR="00335C77" w:rsidRPr="00A80656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80656">
              <w:rPr>
                <w:rFonts w:ascii="Times New Roman" w:hAnsi="Times New Roman" w:cs="Times New Roman"/>
              </w:rPr>
              <w:t>Не пізніше двадцять п’ятого календарного дня з дня реєстрації заяви</w:t>
            </w:r>
          </w:p>
        </w:tc>
      </w:tr>
      <w:tr w:rsidR="006B26D5" w14:paraId="047B3F62" w14:textId="77777777" w:rsidTr="00A54C2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A89E7" w14:textId="77777777" w:rsidR="00335C77" w:rsidRPr="003910B4" w:rsidRDefault="00AB6402" w:rsidP="00335C7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A92C92" w14:textId="12B545D2" w:rsidR="00335C77" w:rsidRPr="00335C77" w:rsidRDefault="00AB6402" w:rsidP="00335C77">
            <w:pPr>
              <w:pStyle w:val="Other0"/>
              <w:tabs>
                <w:tab w:val="left" w:pos="763"/>
                <w:tab w:val="left" w:pos="2232"/>
              </w:tabs>
              <w:ind w:left="45" w:right="120"/>
              <w:jc w:val="both"/>
              <w:rPr>
                <w:sz w:val="24"/>
                <w:szCs w:val="24"/>
              </w:rPr>
            </w:pPr>
            <w:r w:rsidRPr="00335C77">
              <w:rPr>
                <w:color w:val="000000"/>
                <w:sz w:val="24"/>
                <w:szCs w:val="24"/>
              </w:rPr>
              <w:t xml:space="preserve">Підготовка рішення (наказу) про припинення права власності на земельну ділянку, права </w:t>
            </w:r>
            <w:r w:rsidRPr="00335C77">
              <w:rPr>
                <w:color w:val="000000"/>
                <w:sz w:val="24"/>
                <w:szCs w:val="24"/>
              </w:rPr>
              <w:t>постійного користування земельною ділянкою у разі</w:t>
            </w:r>
            <w:r w:rsidRPr="00335C77">
              <w:rPr>
                <w:color w:val="000000"/>
                <w:sz w:val="24"/>
                <w:szCs w:val="24"/>
              </w:rPr>
              <w:tab/>
              <w:t>добровільної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відмови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землевласника,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землекористувача,</w:t>
            </w:r>
            <w: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або рішення (наказу) про відмову у припиненні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права власності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земельну ділянку, права постійного користування земельною ділянкою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FCC15" w14:textId="6C88FADA" w:rsidR="00335C77" w:rsidRPr="00335C77" w:rsidRDefault="00AB6402" w:rsidP="00335C77">
            <w:pPr>
              <w:pStyle w:val="Other0"/>
              <w:tabs>
                <w:tab w:val="left" w:pos="1819"/>
              </w:tabs>
              <w:jc w:val="center"/>
              <w:rPr>
                <w:sz w:val="24"/>
                <w:szCs w:val="24"/>
              </w:rPr>
            </w:pPr>
            <w:r w:rsidRPr="00335C77">
              <w:rPr>
                <w:color w:val="000000"/>
                <w:sz w:val="24"/>
                <w:szCs w:val="24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особа,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визначена в структурному підрозділі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Головного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5C77">
              <w:rPr>
                <w:color w:val="000000"/>
                <w:sz w:val="24"/>
                <w:szCs w:val="24"/>
              </w:rPr>
              <w:t>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522D1" w14:textId="77777777" w:rsidR="00335C77" w:rsidRPr="009D22AB" w:rsidRDefault="00AB6402" w:rsidP="00335C7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F97" w14:textId="64B7B9C5" w:rsidR="00335C77" w:rsidRPr="00A80656" w:rsidRDefault="00AB6402" w:rsidP="00335C77">
            <w:pPr>
              <w:pStyle w:val="Other0"/>
              <w:tabs>
                <w:tab w:val="left" w:pos="1262"/>
                <w:tab w:val="left" w:pos="1747"/>
                <w:tab w:val="left" w:pos="2035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Не пізніше двадцять шостого календарного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реєстрації заяви</w:t>
            </w:r>
          </w:p>
        </w:tc>
      </w:tr>
      <w:tr w:rsidR="006B26D5" w14:paraId="17C5BAEB" w14:textId="77777777" w:rsidTr="0001338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4AE7B" w14:textId="17A08671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B6A4A9" w14:textId="72CE2297" w:rsidR="00A80656" w:rsidRPr="00A80656" w:rsidRDefault="00AB6402" w:rsidP="00335C77">
            <w:pPr>
              <w:spacing w:after="40"/>
              <w:ind w:left="45" w:right="121" w:hanging="1"/>
              <w:jc w:val="both"/>
              <w:rPr>
                <w:rFonts w:ascii="Times New Roman" w:eastAsia="Times New Roman" w:hAnsi="Times New Roman" w:cs="Times New Roman"/>
              </w:rPr>
            </w:pPr>
            <w:r w:rsidRPr="00A80656">
              <w:rPr>
                <w:rFonts w:ascii="Times New Roman" w:hAnsi="Times New Roman" w:cs="Times New Roman"/>
              </w:rPr>
              <w:t xml:space="preserve">Подача рішення (наказу) про припинення права власності на земельну ділянку, </w:t>
            </w:r>
            <w:r w:rsidRPr="00A80656">
              <w:rPr>
                <w:rFonts w:ascii="Times New Roman" w:hAnsi="Times New Roman" w:cs="Times New Roman"/>
              </w:rPr>
              <w:t>права постійного користування земельною ділянкою у разі добровільної відмови землевласника, землекористувача або рішення (наказу) про відмову у припиненні права власності на земельну ділянку, права постійного користування земельною ділянкою, заяви суб’єкта</w:t>
            </w:r>
            <w:r w:rsidRPr="00A80656">
              <w:rPr>
                <w:rFonts w:ascii="Times New Roman" w:hAnsi="Times New Roman" w:cs="Times New Roman"/>
              </w:rPr>
              <w:t xml:space="preserve"> звернення керівнику структурного підрозділу Головного управління Держгеокадастру у Закарпатській області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D7CA86" w14:textId="58D7A554" w:rsidR="00A80656" w:rsidRPr="00A80656" w:rsidRDefault="00AB6402" w:rsidP="00335C77">
            <w:pPr>
              <w:pStyle w:val="Other0"/>
              <w:tabs>
                <w:tab w:val="left" w:pos="1819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особа,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визначена в структурному підрозділі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Головного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15C6E" w14:textId="65112C47" w:rsidR="00A80656" w:rsidRPr="009D22AB" w:rsidRDefault="00AB6402" w:rsidP="00A806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3DB6C" w14:textId="6164AE53" w:rsidR="00A80656" w:rsidRPr="00A80656" w:rsidRDefault="00AB6402" w:rsidP="00335C77">
            <w:pPr>
              <w:pStyle w:val="Other0"/>
              <w:tabs>
                <w:tab w:val="left" w:pos="1262"/>
                <w:tab w:val="left" w:pos="1747"/>
                <w:tab w:val="left" w:pos="2035"/>
              </w:tabs>
              <w:jc w:val="center"/>
              <w:rPr>
                <w:color w:val="000000"/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 xml:space="preserve">Не пізніше двадцять </w:t>
            </w:r>
            <w:r w:rsidRPr="00A80656">
              <w:rPr>
                <w:color w:val="000000"/>
                <w:sz w:val="24"/>
                <w:szCs w:val="24"/>
              </w:rPr>
              <w:t>сьомого календарного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реєстрації заяви</w:t>
            </w:r>
          </w:p>
        </w:tc>
      </w:tr>
      <w:tr w:rsidR="006B26D5" w14:paraId="3B2C5662" w14:textId="77777777" w:rsidTr="004C5D1E">
        <w:trPr>
          <w:trHeight w:val="10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B4DA" w14:textId="651EBA41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44DEC4" w14:textId="7F6209B8" w:rsidR="00A80656" w:rsidRPr="00A80656" w:rsidRDefault="00AB6402" w:rsidP="00335C77">
            <w:pPr>
              <w:pStyle w:val="Other0"/>
              <w:tabs>
                <w:tab w:val="left" w:pos="806"/>
                <w:tab w:val="left" w:pos="1699"/>
                <w:tab w:val="left" w:pos="2568"/>
              </w:tabs>
              <w:ind w:left="45" w:right="121" w:hanging="1"/>
              <w:jc w:val="both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Подача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рішення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(наказу)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припинення права власності на земельну ділянку, права постійного користування земельною ділянкою у разі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добровільної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відмови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301A8" w14:textId="184DAC5A" w:rsidR="00A80656" w:rsidRPr="00A80656" w:rsidRDefault="00AB6402" w:rsidP="00335C77">
            <w:pPr>
              <w:pStyle w:val="Other0"/>
              <w:tabs>
                <w:tab w:val="left" w:pos="1819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особа,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визначена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 xml:space="preserve">управлінні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37EFE" w14:textId="5EDC8612" w:rsidR="00A80656" w:rsidRPr="009D22AB" w:rsidRDefault="00AB6402" w:rsidP="00A806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4DE" w14:textId="09714E35" w:rsidR="00A80656" w:rsidRPr="00A80656" w:rsidRDefault="00AB6402" w:rsidP="00335C77">
            <w:pPr>
              <w:pStyle w:val="Other0"/>
              <w:tabs>
                <w:tab w:val="left" w:pos="528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дванадцять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восьмого календарного дня з дня реєстрації заяви</w:t>
            </w:r>
          </w:p>
        </w:tc>
      </w:tr>
      <w:tr w:rsidR="006B26D5" w14:paraId="442CA27A" w14:textId="77777777" w:rsidTr="0001338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C9EE3" w14:textId="77777777" w:rsidR="004C5D1E" w:rsidRDefault="004C5D1E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F85F21" w14:textId="77777777" w:rsidR="004C5D1E" w:rsidRPr="00A80656" w:rsidRDefault="00AB6402" w:rsidP="00335C77">
            <w:pPr>
              <w:pStyle w:val="Other0"/>
              <w:tabs>
                <w:tab w:val="left" w:pos="806"/>
                <w:tab w:val="left" w:pos="1699"/>
                <w:tab w:val="left" w:pos="2568"/>
              </w:tabs>
              <w:ind w:left="45" w:right="121" w:hanging="1"/>
              <w:jc w:val="both"/>
              <w:rPr>
                <w:color w:val="000000"/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землевласника,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землекористувача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A80656">
              <w:rPr>
                <w:color w:val="000000"/>
                <w:sz w:val="24"/>
                <w:szCs w:val="24"/>
              </w:rPr>
              <w:t>бо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рішення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відмову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припиненні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права власності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 xml:space="preserve">земельну ділянку, права постійного користування земельною </w:t>
            </w:r>
            <w:r w:rsidRPr="00A80656">
              <w:rPr>
                <w:color w:val="000000"/>
                <w:sz w:val="24"/>
                <w:szCs w:val="24"/>
              </w:rPr>
              <w:t>ділянкою, заяви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суб’єкта</w:t>
            </w:r>
            <w:r w:rsidRPr="00A80656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звернення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керівництву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647B6" w14:textId="77777777" w:rsidR="004C5D1E" w:rsidRPr="00A80656" w:rsidRDefault="00AB6402" w:rsidP="00335C77">
            <w:pPr>
              <w:pStyle w:val="Other0"/>
              <w:tabs>
                <w:tab w:val="left" w:pos="1819"/>
              </w:tabs>
              <w:jc w:val="center"/>
              <w:rPr>
                <w:color w:val="000000"/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9D8F9" w14:textId="77777777" w:rsidR="004C5D1E" w:rsidRDefault="004C5D1E" w:rsidP="00A806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5A9B7" w14:textId="77777777" w:rsidR="004C5D1E" w:rsidRPr="00A80656" w:rsidRDefault="004C5D1E" w:rsidP="00335C77">
            <w:pPr>
              <w:pStyle w:val="Other0"/>
              <w:tabs>
                <w:tab w:val="left" w:pos="528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26D5" w14:paraId="359B72C2" w14:textId="77777777" w:rsidTr="0001338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5E9FD" w14:textId="2CA13A17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BE836C" w14:textId="04C486F0" w:rsidR="00A80656" w:rsidRPr="00A80656" w:rsidRDefault="00AB6402" w:rsidP="00335C77">
            <w:pPr>
              <w:pStyle w:val="Other0"/>
              <w:tabs>
                <w:tab w:val="left" w:pos="792"/>
                <w:tab w:val="left" w:pos="1690"/>
                <w:tab w:val="left" w:pos="2568"/>
              </w:tabs>
              <w:ind w:left="45" w:right="121" w:hanging="1"/>
              <w:jc w:val="both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Підпис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рішення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(наказу)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припинення права власності на земельну ділянку, права постійного користування земельною ділянкою у разі</w:t>
            </w:r>
            <w:r w:rsidRPr="00A80656">
              <w:rPr>
                <w:color w:val="000000"/>
                <w:sz w:val="24"/>
                <w:szCs w:val="24"/>
              </w:rPr>
              <w:tab/>
              <w:t>добровільної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відмови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землевласника,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землекористувача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або рішення (наказу) про відмову у припиненні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права власності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земельну ділянку, права постійного користування земельною ділянкою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B161" w14:textId="0FF3CDB7" w:rsidR="00A80656" w:rsidRPr="00A80656" w:rsidRDefault="00AB6402" w:rsidP="00335C77">
            <w:pPr>
              <w:pStyle w:val="Other0"/>
              <w:tabs>
                <w:tab w:val="left" w:pos="1483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Керівництво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Головного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5CCB2" w14:textId="4D10380E" w:rsidR="00A80656" w:rsidRPr="009D22AB" w:rsidRDefault="00AB6402" w:rsidP="00A806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ACF9D" w14:textId="27ED27E9" w:rsidR="00A80656" w:rsidRPr="00A80656" w:rsidRDefault="00AB6402" w:rsidP="00335C77">
            <w:pPr>
              <w:pStyle w:val="Other0"/>
              <w:tabs>
                <w:tab w:val="left" w:pos="614"/>
                <w:tab w:val="left" w:pos="1618"/>
              </w:tabs>
              <w:jc w:val="center"/>
              <w:rPr>
                <w:color w:val="000000"/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двадцять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дев’ятого календарного дня з дня реєстрації заяви</w:t>
            </w:r>
          </w:p>
        </w:tc>
      </w:tr>
      <w:tr w:rsidR="006B26D5" w14:paraId="2C306A52" w14:textId="77777777" w:rsidTr="0001338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90460" w14:textId="330C9D35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E9C817" w14:textId="69D316E4" w:rsidR="00A80656" w:rsidRPr="00A80656" w:rsidRDefault="00AB6402" w:rsidP="00335C77">
            <w:pPr>
              <w:pStyle w:val="Other0"/>
              <w:tabs>
                <w:tab w:val="left" w:pos="686"/>
                <w:tab w:val="left" w:pos="1790"/>
              </w:tabs>
              <w:ind w:left="45" w:right="121" w:hanging="1"/>
              <w:jc w:val="both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Реєстрація рішення про припинення права власності на земельну ділянку, права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постійного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користування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земельною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ділянкою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разі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 xml:space="preserve">добровільної відмови землевласника, </w:t>
            </w:r>
            <w:r w:rsidRPr="00A80656">
              <w:rPr>
                <w:color w:val="000000"/>
                <w:sz w:val="24"/>
                <w:szCs w:val="24"/>
              </w:rPr>
              <w:t>землекористувача або рішення про відмову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припиненні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права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власності на земельну ділянку, права постійного користування земельною ділянкою в системі електронного документообігу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AE05E0" w14:textId="56ABBA5F" w:rsidR="00A80656" w:rsidRPr="00A80656" w:rsidRDefault="00AB6402" w:rsidP="00335C77">
            <w:pPr>
              <w:pStyle w:val="Other0"/>
              <w:tabs>
                <w:tab w:val="left" w:pos="1819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особа,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визначена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 xml:space="preserve">управлінні </w:t>
            </w:r>
            <w:r w:rsidRPr="00A80656">
              <w:rPr>
                <w:color w:val="000000"/>
                <w:sz w:val="24"/>
                <w:szCs w:val="24"/>
              </w:rPr>
              <w:t>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45564" w14:textId="024350EC" w:rsidR="00A80656" w:rsidRPr="009D22AB" w:rsidRDefault="00AB6402" w:rsidP="00A806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CB032" w14:textId="0454719B" w:rsidR="00A80656" w:rsidRPr="00A80656" w:rsidRDefault="00AB6402" w:rsidP="00335C77">
            <w:pPr>
              <w:pStyle w:val="Other0"/>
              <w:tabs>
                <w:tab w:val="left" w:pos="523"/>
                <w:tab w:val="left" w:pos="1430"/>
              </w:tabs>
              <w:jc w:val="center"/>
              <w:rPr>
                <w:color w:val="000000"/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тридцятого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календарного</w:t>
            </w:r>
            <w:r w:rsidRPr="00A80656">
              <w:rPr>
                <w:color w:val="000000"/>
                <w:sz w:val="24"/>
                <w:szCs w:val="24"/>
              </w:rPr>
              <w:tab/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реєстрації заяви</w:t>
            </w:r>
          </w:p>
        </w:tc>
      </w:tr>
      <w:tr w:rsidR="006B26D5" w14:paraId="354771DC" w14:textId="77777777" w:rsidTr="0001338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2BB27" w14:textId="10344706" w:rsidR="00A80656" w:rsidRPr="003910B4" w:rsidRDefault="00AB6402" w:rsidP="00A806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F2B4B7" w14:textId="7A8D440E" w:rsidR="00A80656" w:rsidRPr="00A80656" w:rsidRDefault="00AB6402" w:rsidP="00335C77">
            <w:pPr>
              <w:pStyle w:val="Other0"/>
              <w:tabs>
                <w:tab w:val="left" w:pos="763"/>
                <w:tab w:val="left" w:pos="2232"/>
              </w:tabs>
              <w:ind w:left="45" w:right="121" w:hanging="1"/>
              <w:jc w:val="both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Надання засвідченої копії рішення про припинення права власності на земельну ділянку, права постійного користування земельною ділянкою у разі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добровільної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відмови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землевласника,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землекористувача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Або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рішення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відмову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припиненні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права власності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земельну ділянку, права постійного користування земельною ділянкою суб’єкту звернення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B9989" w14:textId="7CD9E0C2" w:rsidR="00A80656" w:rsidRPr="00A80656" w:rsidRDefault="00AB6402" w:rsidP="00335C77">
            <w:pPr>
              <w:pStyle w:val="Other0"/>
              <w:tabs>
                <w:tab w:val="left" w:pos="1819"/>
              </w:tabs>
              <w:jc w:val="center"/>
              <w:rPr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Відповідальна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особа,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визначена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Головному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управлінні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DFA6D" w14:textId="6B842D6C" w:rsidR="00A80656" w:rsidRPr="009D22AB" w:rsidRDefault="00AB6402" w:rsidP="00A806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D29C0" w14:textId="20D26043" w:rsidR="00A80656" w:rsidRPr="00A80656" w:rsidRDefault="00AB6402" w:rsidP="00335C77">
            <w:pPr>
              <w:pStyle w:val="Other0"/>
              <w:tabs>
                <w:tab w:val="left" w:pos="523"/>
                <w:tab w:val="left" w:pos="1430"/>
              </w:tabs>
              <w:jc w:val="center"/>
              <w:rPr>
                <w:color w:val="000000"/>
                <w:sz w:val="24"/>
                <w:szCs w:val="24"/>
              </w:rPr>
            </w:pPr>
            <w:r w:rsidRPr="00A80656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пізніше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тридцятого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календарного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0656">
              <w:rPr>
                <w:color w:val="000000"/>
                <w:sz w:val="24"/>
                <w:szCs w:val="24"/>
              </w:rPr>
              <w:t>реєстрації заяви</w:t>
            </w:r>
          </w:p>
        </w:tc>
      </w:tr>
      <w:tr w:rsidR="006B26D5" w14:paraId="34581FEE" w14:textId="77777777" w:rsidTr="004C5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B38D2" w14:textId="77777777" w:rsidR="00C07E65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75D5" w14:textId="6817AD10" w:rsidR="00C07E65" w:rsidRPr="009D22AB" w:rsidRDefault="00AB6402" w:rsidP="0004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календарних днів</w:t>
            </w:r>
          </w:p>
        </w:tc>
      </w:tr>
      <w:tr w:rsidR="006B26D5" w14:paraId="3D964315" w14:textId="77777777" w:rsidTr="004C5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DC61A" w14:textId="77777777" w:rsidR="00C07E65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 xml:space="preserve">Загальна кількість днів надання послуги (передбачена </w:t>
            </w:r>
            <w:r w:rsidRPr="009D22AB">
              <w:rPr>
                <w:rFonts w:ascii="Times New Roman" w:hAnsi="Times New Roman" w:cs="Times New Roman"/>
                <w:b/>
                <w:bCs/>
              </w:rPr>
              <w:t>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8B6" w14:textId="69CDA1FF" w:rsidR="00C07E65" w:rsidRPr="009D22AB" w:rsidRDefault="00AB6402" w:rsidP="0004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календарних днів</w:t>
            </w:r>
          </w:p>
        </w:tc>
      </w:tr>
    </w:tbl>
    <w:p w14:paraId="489844EF" w14:textId="146FBD09" w:rsidR="00C07E65" w:rsidRDefault="00AB6402" w:rsidP="00C07E65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9D22AB">
        <w:rPr>
          <w:b/>
          <w:bCs/>
          <w:color w:val="000000"/>
          <w:sz w:val="18"/>
          <w:szCs w:val="18"/>
          <w:lang w:eastAsia="uk-UA" w:bidi="uk-UA"/>
        </w:rPr>
        <w:t xml:space="preserve">Примітка: </w:t>
      </w:r>
      <w:r w:rsidRPr="007F4A8E">
        <w:rPr>
          <w:color w:val="000000"/>
          <w:sz w:val="18"/>
          <w:szCs w:val="18"/>
          <w:lang w:eastAsia="uk-UA" w:bidi="uk-UA"/>
        </w:rPr>
        <w:t>дії або бездіяльність посадової особи Головного управління Держгеокадастру у Закарпатській області</w:t>
      </w:r>
      <w:r w:rsidR="00335C77">
        <w:rPr>
          <w:color w:val="000000"/>
          <w:sz w:val="18"/>
          <w:szCs w:val="18"/>
          <w:lang w:eastAsia="uk-UA" w:bidi="uk-UA"/>
        </w:rPr>
        <w:t xml:space="preserve"> </w:t>
      </w:r>
      <w:r w:rsidRPr="007F4A8E">
        <w:rPr>
          <w:color w:val="000000"/>
          <w:sz w:val="18"/>
          <w:szCs w:val="18"/>
          <w:lang w:eastAsia="uk-UA" w:bidi="uk-UA"/>
        </w:rPr>
        <w:t>можуть бути оскаржені до суду в порядку, встановленому законом</w:t>
      </w:r>
    </w:p>
    <w:p w14:paraId="14996988" w14:textId="77777777" w:rsidR="00C07E65" w:rsidRDefault="00AB6402" w:rsidP="00C07E65">
      <w:pPr>
        <w:pStyle w:val="Tablecaption0"/>
        <w:spacing w:line="257" w:lineRule="auto"/>
        <w:ind w:left="-450" w:right="-81"/>
        <w:jc w:val="both"/>
        <w:rPr>
          <w:i/>
          <w:iCs/>
          <w:color w:val="000000"/>
          <w:sz w:val="18"/>
          <w:szCs w:val="18"/>
          <w:lang w:eastAsia="uk-UA" w:bidi="uk-UA"/>
        </w:rPr>
      </w:pPr>
      <w:r w:rsidRPr="009D22AB">
        <w:rPr>
          <w:i/>
          <w:iCs/>
          <w:color w:val="000000"/>
          <w:sz w:val="18"/>
          <w:szCs w:val="18"/>
          <w:lang w:eastAsia="uk-UA" w:bidi="uk-UA"/>
        </w:rPr>
        <w:t xml:space="preserve">Умовні позначки: В - виконує, У - бере </w:t>
      </w:r>
      <w:r w:rsidRPr="009D22AB">
        <w:rPr>
          <w:i/>
          <w:iCs/>
          <w:color w:val="000000"/>
          <w:sz w:val="18"/>
          <w:szCs w:val="18"/>
          <w:lang w:eastAsia="uk-UA" w:bidi="uk-UA"/>
        </w:rPr>
        <w:t>участь, П - погоджує, 3 - затверджує.</w:t>
      </w:r>
    </w:p>
    <w:p w14:paraId="5C723EAD" w14:textId="77777777" w:rsidR="00C07E65" w:rsidRPr="009D22AB" w:rsidRDefault="00C07E65" w:rsidP="00C07E65">
      <w:pPr>
        <w:pStyle w:val="Tablecaption0"/>
        <w:spacing w:line="262" w:lineRule="auto"/>
        <w:jc w:val="both"/>
        <w:rPr>
          <w:sz w:val="18"/>
          <w:szCs w:val="18"/>
        </w:rPr>
      </w:pPr>
    </w:p>
    <w:p w14:paraId="25DB5C80" w14:textId="77777777" w:rsidR="00C07E65" w:rsidRDefault="00C07E65" w:rsidP="00C07E65"/>
    <w:p w14:paraId="6B785252" w14:textId="77777777" w:rsidR="00C07E65" w:rsidRDefault="00C07E65" w:rsidP="00C07E65"/>
    <w:p w14:paraId="3DB7C002" w14:textId="77777777"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14:paraId="3C131414" w14:textId="77777777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9" w:name="_Hlk70339955_2"/>
      <w:bookmarkStart w:id="20" w:name="_Hlk70340083_2"/>
      <w:bookmarkStart w:id="21" w:name="_Hlk70340606_2"/>
      <w:bookmarkStart w:id="22" w:name="_Hlk162005327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42F62725" w14:textId="0C1C9BA1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BF63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74</w:t>
      </w:r>
    </w:p>
    <w:p w14:paraId="78489526" w14:textId="77777777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138EC36D" w14:textId="77777777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7BC4A01B" w14:textId="77777777" w:rsidR="00C02D82" w:rsidRPr="00D07BCC" w:rsidRDefault="00C02D82" w:rsidP="00C02D82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13F1815" w14:textId="77777777" w:rsidR="00C02D82" w:rsidRPr="00D07BCC" w:rsidRDefault="00AB6402" w:rsidP="00C02D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2C8BA33D" w14:textId="77777777" w:rsidR="00C02D82" w:rsidRPr="00D07BCC" w:rsidRDefault="00AB6402" w:rsidP="00C02D82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04022B30" w14:textId="0B4BB91A" w:rsidR="00C02D82" w:rsidRPr="00D07BCC" w:rsidRDefault="00AB6402" w:rsidP="00C02D82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3" w:name="n12_2"/>
      <w:bookmarkEnd w:id="23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bookmarkStart w:id="24" w:name="_Hlk162016853"/>
      <w:r w:rsidRPr="00C02D8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ДЕРЖАВНА РЕЄСТРАЦІЯ </w:t>
      </w:r>
      <w:r w:rsidRPr="00C02D82">
        <w:rPr>
          <w:rFonts w:ascii="Times New Roman" w:eastAsia="Times New Roman" w:hAnsi="Times New Roman" w:cs="Times New Roman"/>
          <w:b/>
          <w:color w:val="auto"/>
          <w:lang w:bidi="ar-SA"/>
        </w:rPr>
        <w:t>МЕЛІОРАТИВНОЇ МЕРЕЖІ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(ЗМІН ДО ВІДОМОСТЕЙ ПРО НЕЇ)</w:t>
      </w:r>
      <w:r w:rsidRPr="00C02D8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 ВИДАЧЕЮ ВИТЯГУ З ДЕРЖАВНОГО ЗЕМЕЛЬНОГО КАДАСТРУ</w:t>
      </w:r>
      <w:bookmarkEnd w:id="24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161E90C2" w14:textId="32BD6852" w:rsidR="00C02D82" w:rsidRPr="00C02D82" w:rsidRDefault="00AB6402" w:rsidP="00C02D82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02D82">
        <w:rPr>
          <w:rFonts w:ascii="Times New Roman" w:eastAsia="Times New Roman" w:hAnsi="Times New Roman" w:cs="Times New Roman"/>
          <w:b/>
          <w:color w:val="auto"/>
          <w:lang w:bidi="ar-SA"/>
        </w:rPr>
        <w:t>06-27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C02D82">
        <w:rPr>
          <w:rFonts w:ascii="Times New Roman" w:eastAsia="Times New Roman" w:hAnsi="Times New Roman" w:cs="Times New Roman"/>
          <w:b/>
          <w:color w:val="auto"/>
          <w:lang w:bidi="ar-SA"/>
        </w:rPr>
        <w:tab/>
        <w:t>02442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;</w:t>
      </w:r>
    </w:p>
    <w:p w14:paraId="39A8FA33" w14:textId="14CA5F79" w:rsidR="00C02D82" w:rsidRDefault="00AB6402" w:rsidP="00C02D82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02D82">
        <w:rPr>
          <w:rFonts w:ascii="Times New Roman" w:eastAsia="Times New Roman" w:hAnsi="Times New Roman" w:cs="Times New Roman"/>
          <w:b/>
          <w:color w:val="auto"/>
          <w:lang w:bidi="ar-SA"/>
        </w:rPr>
        <w:t>06-28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C02D82">
        <w:rPr>
          <w:rFonts w:ascii="Times New Roman" w:eastAsia="Times New Roman" w:hAnsi="Times New Roman" w:cs="Times New Roman"/>
          <w:b/>
          <w:color w:val="auto"/>
          <w:lang w:bidi="ar-SA"/>
        </w:rPr>
        <w:tab/>
        <w:t>02451</w:t>
      </w:r>
    </w:p>
    <w:p w14:paraId="7A862658" w14:textId="77777777" w:rsidR="00C02D82" w:rsidRDefault="00C02D82" w:rsidP="00C02D82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7C2EFE9" w14:textId="77777777" w:rsidR="003A59B4" w:rsidRDefault="00AB6402" w:rsidP="003A59B4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ГОЛОВНЕ УПРАВЛІННЯ ДЕРЖГЕОКАДАСТРУ У ЗАКАРПАТСЬКІЙ ОБЛАСТІ</w:t>
      </w:r>
    </w:p>
    <w:p w14:paraId="05265E5D" w14:textId="77777777" w:rsidR="00C02D82" w:rsidRPr="00D07BCC" w:rsidRDefault="00AB6402" w:rsidP="00C02D82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 xml:space="preserve">ЦЕНТР НАДАННЯ АДМІНІСТРАТИВНИХ ПОСЛУГ ВИКОНАВЧОГО КОМІТЕТУ </w:t>
      </w: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ВЕЛИКОБИЧКІВСЬКОЇ СЕЛИЩНОЇ РАДИ</w:t>
      </w:r>
      <w:bookmarkEnd w:id="19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20"/>
    </w:p>
    <w:bookmarkEnd w:id="21"/>
    <w:p w14:paraId="2BFEC943" w14:textId="77777777" w:rsidR="00C02D82" w:rsidRPr="00D07BCC" w:rsidRDefault="00AB6402" w:rsidP="00C02D82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687BE102" w14:textId="77777777" w:rsidR="00C02D82" w:rsidRPr="00D07BCC" w:rsidRDefault="00AB6402" w:rsidP="00C02D82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374097A" w14:textId="77777777" w:rsidR="00C02D82" w:rsidRPr="00D07BCC" w:rsidRDefault="00C02D82" w:rsidP="00C02D8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6B26D5" w14:paraId="20309366" w14:textId="77777777" w:rsidTr="00367397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C81E9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Інформація про центр надання </w:t>
            </w: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адміністративної послуги</w:t>
            </w:r>
          </w:p>
        </w:tc>
      </w:tr>
      <w:tr w:rsidR="006B26D5" w14:paraId="0D1D41B5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37C09" w14:textId="77777777" w:rsidR="00C02D82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0A1FC9" w14:textId="77777777" w:rsidR="00C02D82" w:rsidRPr="00D07BCC" w:rsidRDefault="00AB6402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5CE7" w14:textId="77777777" w:rsidR="00C02D82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2862F6A4" w14:textId="77777777" w:rsidR="00C02D82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bookmarkStart w:id="25" w:name="_heading=h.gjdgxs_2" w:colFirst="0" w:colLast="0"/>
            <w:bookmarkEnd w:id="25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779CBAA1" w14:textId="77777777" w:rsidR="00C02D82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 xml:space="preserve">вул.Центральна, 10, с. Верхнє Водяне, </w:t>
            </w:r>
            <w:r w:rsidRPr="00D07BCC">
              <w:rPr>
                <w:rFonts w:ascii="Times New Roman" w:hAnsi="Times New Roman" w:cs="Times New Roman"/>
              </w:rPr>
              <w:t>Рахівський район, Закарпатська область, 90611</w:t>
            </w:r>
          </w:p>
          <w:p w14:paraId="52B0B683" w14:textId="77777777" w:rsidR="00C02D82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60569B86" w14:textId="77777777" w:rsidR="00C02D82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</w:t>
            </w:r>
            <w:r w:rsidRPr="00D07BCC">
              <w:rPr>
                <w:rFonts w:ascii="Times New Roman" w:hAnsi="Times New Roman" w:cs="Times New Roman"/>
              </w:rPr>
              <w:t>ький район, Закарпатська область, 90620</w:t>
            </w:r>
          </w:p>
          <w:p w14:paraId="75995F02" w14:textId="77777777" w:rsidR="00C02D82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17DECF2F" w14:textId="77777777" w:rsidR="00C02D82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59BEF080" w14:textId="77777777" w:rsidR="00C02D82" w:rsidRPr="00D07BCC" w:rsidRDefault="00AB6402" w:rsidP="00367397">
            <w:pPr>
              <w:ind w:left="76" w:right="91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Віддалене робоче м</w:t>
            </w:r>
            <w:r w:rsidRPr="00D07BCC">
              <w:rPr>
                <w:rFonts w:ascii="Times New Roman" w:hAnsi="Times New Roman" w:cs="Times New Roman"/>
                <w:b/>
              </w:rPr>
              <w:t xml:space="preserve">ісце с. Косівська 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6B26D5" w14:paraId="14091AA1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E831D" w14:textId="77777777" w:rsidR="00C02D82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8B884" w14:textId="77777777" w:rsidR="00C02D82" w:rsidRPr="00D07BCC" w:rsidRDefault="00AB6402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6A6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31C377DA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32D9ACDB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63C90C0C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32E014EE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598FCFDE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7D265694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42D4714A" w14:textId="77777777" w:rsidR="00C02D82" w:rsidRPr="00D07BCC" w:rsidRDefault="00AB6402" w:rsidP="00367397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6B0AF1BB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1DE88893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7CCC29C5" w14:textId="77777777" w:rsidR="00C02D82" w:rsidRPr="00D07BCC" w:rsidRDefault="00AB6402" w:rsidP="00367397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3F6B5783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</w:tc>
      </w:tr>
      <w:tr w:rsidR="006B26D5" w14:paraId="1961239B" w14:textId="77777777" w:rsidTr="00367397">
        <w:trPr>
          <w:trHeight w:val="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F4464" w14:textId="77777777" w:rsidR="00C02D82" w:rsidRPr="00AB6402" w:rsidRDefault="00C02D8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F891E" w14:textId="77777777" w:rsidR="00C02D82" w:rsidRPr="00D07BCC" w:rsidRDefault="00C02D82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271B" w14:textId="77777777" w:rsidR="00C02D82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6BB4FD2A" w14:textId="77777777" w:rsidR="00C02D82" w:rsidRPr="00D07BCC" w:rsidRDefault="00AB6402" w:rsidP="00367397">
            <w:pPr>
              <w:ind w:left="76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B26D5" w14:paraId="5409806A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FA1CA" w14:textId="77777777" w:rsidR="00C02D82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E89DE" w14:textId="77777777" w:rsidR="00C02D82" w:rsidRPr="00D07BCC" w:rsidRDefault="00AB6402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B26D5" w14:paraId="48750F0A" w14:textId="77777777" w:rsidTr="00367397">
              <w:tc>
                <w:tcPr>
                  <w:tcW w:w="2775" w:type="dxa"/>
                </w:tcPr>
                <w:p w14:paraId="01CBC811" w14:textId="77777777" w:rsidR="00C02D82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01C6F36B" w14:textId="77777777" w:rsidR="00C02D82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6B26D5" w14:paraId="537BBFCF" w14:textId="77777777" w:rsidTr="00367397">
              <w:tc>
                <w:tcPr>
                  <w:tcW w:w="2775" w:type="dxa"/>
                </w:tcPr>
                <w:p w14:paraId="4DCEC1D4" w14:textId="77777777" w:rsidR="00C02D82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0FEEB3FE" w14:textId="77777777" w:rsidR="00C02D82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6B26D5" w14:paraId="68B873BE" w14:textId="77777777" w:rsidTr="00367397">
              <w:tc>
                <w:tcPr>
                  <w:tcW w:w="2775" w:type="dxa"/>
                </w:tcPr>
                <w:p w14:paraId="4D7A4C4E" w14:textId="77777777" w:rsidR="00C02D82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67CE1996" w14:textId="77777777" w:rsidR="00C02D82" w:rsidRPr="00AB6402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</w:t>
                  </w:r>
                  <w:r w:rsidRPr="00AB6402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</w:tr>
          </w:tbl>
          <w:p w14:paraId="073D4194" w14:textId="77777777" w:rsidR="00C02D82" w:rsidRPr="00D07BCC" w:rsidRDefault="00C02D82" w:rsidP="00367397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B26D5" w14:paraId="37B87062" w14:textId="77777777" w:rsidTr="00367397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3E73" w14:textId="77777777" w:rsidR="00C02D82" w:rsidRPr="00D07BCC" w:rsidRDefault="00AB6402" w:rsidP="00367397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26D5" w14:paraId="3A734143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C38B1" w14:textId="77777777" w:rsidR="00C02D82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7B705" w14:textId="77777777" w:rsidR="00C02D82" w:rsidRPr="00D07BCC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6294F0B0" w14:textId="77777777" w:rsidR="00C02D82" w:rsidRPr="00D07BCC" w:rsidRDefault="00C02D82" w:rsidP="00367397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80C9" w14:textId="10106ED8" w:rsidR="00C02D82" w:rsidRPr="00D07BCC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2DDD">
              <w:rPr>
                <w:rFonts w:ascii="Times New Roman" w:hAnsi="Times New Roman" w:cs="Times New Roman"/>
              </w:rPr>
              <w:t xml:space="preserve">Стаття </w:t>
            </w:r>
            <w:r>
              <w:rPr>
                <w:rFonts w:ascii="Times New Roman" w:hAnsi="Times New Roman" w:cs="Times New Roman"/>
              </w:rPr>
              <w:t xml:space="preserve">28-1 </w:t>
            </w:r>
            <w:r w:rsidRPr="006E2DDD">
              <w:rPr>
                <w:rFonts w:ascii="Times New Roman" w:hAnsi="Times New Roman" w:cs="Times New Roman"/>
              </w:rPr>
              <w:t xml:space="preserve">Закону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6E2DDD">
              <w:rPr>
                <w:rFonts w:ascii="Times New Roman" w:hAnsi="Times New Roman" w:cs="Times New Roman"/>
              </w:rPr>
              <w:t>Про Державний земельний кадастр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B26D5" w14:paraId="12BFF354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B818D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5F2BC" w14:textId="77777777" w:rsidR="00C02D82" w:rsidRPr="00D07BCC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0186" w14:textId="3D6ADAAA" w:rsidR="00C02D82" w:rsidRDefault="00AB6402" w:rsidP="00367397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6E2DDD">
              <w:rPr>
                <w:sz w:val="24"/>
                <w:szCs w:val="24"/>
              </w:rPr>
              <w:t xml:space="preserve">Пункти </w:t>
            </w:r>
            <w:r w:rsidRPr="00C02D82">
              <w:rPr>
                <w:sz w:val="24"/>
                <w:szCs w:val="24"/>
              </w:rPr>
              <w:t>69–75, 77–79, 87, 106</w:t>
            </w:r>
            <w:r>
              <w:rPr>
                <w:sz w:val="24"/>
                <w:szCs w:val="24"/>
              </w:rPr>
              <w:t>-</w:t>
            </w:r>
            <w:r w:rsidRPr="00C02D82">
              <w:rPr>
                <w:sz w:val="24"/>
                <w:szCs w:val="24"/>
              </w:rPr>
              <w:t>2–106</w:t>
            </w:r>
            <w:r>
              <w:rPr>
                <w:sz w:val="24"/>
                <w:szCs w:val="24"/>
              </w:rPr>
              <w:t>-</w:t>
            </w:r>
            <w:r w:rsidRPr="00C02D82">
              <w:rPr>
                <w:sz w:val="24"/>
                <w:szCs w:val="24"/>
              </w:rPr>
              <w:t xml:space="preserve">6 </w:t>
            </w:r>
            <w:r w:rsidRPr="006E2DDD">
              <w:rPr>
                <w:sz w:val="24"/>
                <w:szCs w:val="24"/>
              </w:rPr>
              <w:t xml:space="preserve">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14:paraId="418D2262" w14:textId="77777777" w:rsidR="00C02D82" w:rsidRPr="006E2DDD" w:rsidRDefault="00AB6402" w:rsidP="00367397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6E2DDD">
              <w:rPr>
                <w:sz w:val="24"/>
                <w:szCs w:val="24"/>
              </w:rPr>
              <w:t xml:space="preserve">Постанова Кабінету Міністрів України від 1 серпня 2011 р. № 835 </w:t>
            </w:r>
            <w:r>
              <w:rPr>
                <w:sz w:val="24"/>
                <w:szCs w:val="24"/>
              </w:rPr>
              <w:t>«</w:t>
            </w:r>
            <w:r w:rsidRPr="006E2DDD">
              <w:rPr>
                <w:sz w:val="24"/>
                <w:szCs w:val="24"/>
              </w:rPr>
              <w:t>Деякі питання надання Державною службою з питань геодезії, картографії та кадастру та її територіальними органами адміністративних послуг</w:t>
            </w:r>
            <w:r>
              <w:rPr>
                <w:sz w:val="24"/>
                <w:szCs w:val="24"/>
              </w:rPr>
              <w:t>»</w:t>
            </w:r>
          </w:p>
          <w:p w14:paraId="5E6CE5FD" w14:textId="77777777" w:rsidR="00C02D82" w:rsidRPr="00D07BCC" w:rsidRDefault="00AB6402" w:rsidP="00367397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 w:rsidRPr="006E2DDD">
              <w:rPr>
                <w:sz w:val="24"/>
                <w:szCs w:val="24"/>
              </w:rPr>
              <w:t>Розпорядження Кабінету Міністрів України від 16 трав</w:t>
            </w:r>
            <w:r w:rsidRPr="006E2DDD">
              <w:rPr>
                <w:sz w:val="24"/>
                <w:szCs w:val="24"/>
              </w:rPr>
              <w:t xml:space="preserve">ня 2014 р. № 523-р </w:t>
            </w:r>
            <w:r>
              <w:rPr>
                <w:sz w:val="24"/>
                <w:szCs w:val="24"/>
              </w:rPr>
              <w:t>«</w:t>
            </w:r>
            <w:r w:rsidRPr="006E2DDD">
              <w:rPr>
                <w:sz w:val="24"/>
                <w:szCs w:val="24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6B26D5" w14:paraId="24946384" w14:textId="77777777" w:rsidTr="00367397">
        <w:trPr>
          <w:trHeight w:val="17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69DE0" w14:textId="77777777" w:rsidR="00C02D82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39BB3" w14:textId="77777777" w:rsidR="00C02D82" w:rsidRPr="00D07BCC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90F80" w14:textId="77777777" w:rsidR="00C02D82" w:rsidRPr="00AC2550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3DC45A55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A7367" w14:textId="77777777" w:rsidR="00C02D82" w:rsidRPr="00AC2550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A15F3" w14:textId="77777777" w:rsidR="00C02D82" w:rsidRPr="00AC2550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 xml:space="preserve">Акти місцевих органів виконавчої влади/органів </w:t>
            </w:r>
            <w:r w:rsidRPr="00AC2550">
              <w:rPr>
                <w:rFonts w:ascii="Times New Roman" w:hAnsi="Times New Roman" w:cs="Times New Roman"/>
              </w:rPr>
              <w:t>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FBE5" w14:textId="77777777" w:rsidR="00C02D82" w:rsidRPr="00AC2550" w:rsidRDefault="00AB6402" w:rsidP="00367397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5888CCB7" w14:textId="77777777" w:rsidTr="00367397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A3610" w14:textId="77777777" w:rsidR="00C02D82" w:rsidRPr="00D07BCC" w:rsidRDefault="00AB6402" w:rsidP="00367397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6B26D5" w14:paraId="4FA153A5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27E92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E64B5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A3A0A" w14:textId="26CC724D" w:rsidR="00C02D82" w:rsidRPr="006E2DDD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2D82">
              <w:rPr>
                <w:rFonts w:ascii="Times New Roman" w:eastAsia="Times New Roman" w:hAnsi="Times New Roman" w:cs="Times New Roman"/>
                <w:lang w:eastAsia="en-US" w:bidi="ar-SA"/>
              </w:rPr>
              <w:t>Заява про державну реєстрацію меліоративної мережі (змін до відомостей про неї)</w:t>
            </w:r>
          </w:p>
        </w:tc>
      </w:tr>
      <w:tr w:rsidR="006B26D5" w14:paraId="19005F28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2BBC0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9BAA6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Вичерпний перелік документів, необхідних для </w:t>
            </w: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отримання адміністративної послуги, а також вимоги до них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68FB7F" w14:textId="7131AEAE" w:rsidR="00C02D82" w:rsidRPr="00C02D82" w:rsidRDefault="00AB6402" w:rsidP="00C02D82">
            <w:pPr>
              <w:pStyle w:val="Other0"/>
              <w:tabs>
                <w:tab w:val="left" w:pos="240"/>
              </w:tabs>
              <w:ind w:left="76" w:right="181"/>
              <w:jc w:val="both"/>
              <w:rPr>
                <w:color w:val="000000"/>
                <w:sz w:val="24"/>
                <w:szCs w:val="24"/>
              </w:rPr>
            </w:pPr>
            <w:r w:rsidRPr="00C02D82">
              <w:rPr>
                <w:color w:val="000000"/>
                <w:sz w:val="24"/>
                <w:szCs w:val="24"/>
              </w:rPr>
              <w:t>1. Заява про державну реєстрацію меліоративної мережі (змін до відомостей про неї) 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2D82">
              <w:rPr>
                <w:color w:val="000000"/>
                <w:sz w:val="24"/>
                <w:szCs w:val="24"/>
              </w:rPr>
              <w:t>формою, встановленою Порядком ведення Державного земельного кадастру, земельного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2D82">
              <w:rPr>
                <w:color w:val="000000"/>
                <w:sz w:val="24"/>
                <w:szCs w:val="24"/>
              </w:rPr>
              <w:t>кадастру, затвердженим постанов</w:t>
            </w:r>
            <w:r w:rsidRPr="00C02D82">
              <w:rPr>
                <w:color w:val="000000"/>
                <w:sz w:val="24"/>
                <w:szCs w:val="24"/>
              </w:rPr>
              <w:t>ою Кабінету Міністрів України від 17 жовтня 2012 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2D82">
              <w:rPr>
                <w:color w:val="000000"/>
                <w:sz w:val="24"/>
                <w:szCs w:val="24"/>
              </w:rPr>
              <w:t>№ 1051 (форма заяви додається)*</w:t>
            </w:r>
          </w:p>
          <w:p w14:paraId="2BE5DAAD" w14:textId="2A7F8595" w:rsidR="00C02D82" w:rsidRPr="00C02D82" w:rsidRDefault="00AB6402" w:rsidP="00C02D82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C02D82">
              <w:rPr>
                <w:rFonts w:ascii="Times New Roman" w:hAnsi="Times New Roman" w:cs="Times New Roman"/>
              </w:rPr>
              <w:t>2. Документація із землеустрою, інші документи, які є підставою для внесення відомостей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 xml:space="preserve">(змін до них) до Державного земельного кадастру про меліоративну мережу </w:t>
            </w:r>
            <w:r w:rsidRPr="00C02D82">
              <w:rPr>
                <w:rFonts w:ascii="Times New Roman" w:hAnsi="Times New Roman" w:cs="Times New Roman"/>
              </w:rPr>
              <w:t>(технічна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документація із землеустрою щодо інвентаризації земель; інша документація із землеустрою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 xml:space="preserve">відповідно до статті 25 Закону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C02D82">
              <w:rPr>
                <w:rFonts w:ascii="Times New Roman" w:hAnsi="Times New Roman" w:cs="Times New Roman"/>
              </w:rPr>
              <w:t>Про землеустрій</w:t>
            </w:r>
            <w:r>
              <w:rPr>
                <w:rFonts w:ascii="Times New Roman" w:hAnsi="Times New Roman" w:cs="Times New Roman"/>
              </w:rPr>
              <w:t>»</w:t>
            </w:r>
            <w:r w:rsidRPr="00C02D82">
              <w:rPr>
                <w:rFonts w:ascii="Times New Roman" w:hAnsi="Times New Roman" w:cs="Times New Roman"/>
              </w:rPr>
              <w:t xml:space="preserve">) </w:t>
            </w:r>
          </w:p>
          <w:p w14:paraId="7B4B7625" w14:textId="368F20B0" w:rsidR="00C02D82" w:rsidRPr="007C21A4" w:rsidRDefault="00AB6402" w:rsidP="00C02D82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35DE">
              <w:rPr>
                <w:rFonts w:ascii="Times New Roman" w:hAnsi="Times New Roman" w:cs="Times New Roman"/>
              </w:rPr>
              <w:t>3. Електронний документ</w:t>
            </w:r>
          </w:p>
        </w:tc>
      </w:tr>
      <w:tr w:rsidR="006B26D5" w14:paraId="16A279F4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F42CB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2479B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9007" w14:textId="77777777" w:rsidR="00C02D82" w:rsidRDefault="00AB6402" w:rsidP="00367397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C02D82">
              <w:rPr>
                <w:rFonts w:ascii="Times New Roman" w:hAnsi="Times New Roman" w:cs="Times New Roman"/>
              </w:rPr>
              <w:t>Заява разом з документацією із землеустрою або технічною документацією оцінки земель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електронній формі, електронним документом надсилається в електронній формі технічними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засобами електронних комунікацій з використанням електронного під</w:t>
            </w:r>
            <w:r w:rsidRPr="00C02D82">
              <w:rPr>
                <w:rFonts w:ascii="Times New Roman" w:hAnsi="Times New Roman" w:cs="Times New Roman"/>
              </w:rPr>
              <w:t>пису, що базується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кваліфікованому сертифікаті електронного підпису, чи іншого альтернативного засобу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електронної ідентифікації особи з використанням Єдиного державного вебпорталу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електронних послуг, у тому числі через веб-сторінку Держгеокадастру</w:t>
            </w:r>
          </w:p>
          <w:p w14:paraId="1541C154" w14:textId="6E3C1A4F" w:rsidR="00C02D82" w:rsidRPr="006E2DDD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2D82">
              <w:rPr>
                <w:rFonts w:ascii="Times New Roman" w:hAnsi="Times New Roman" w:cs="Times New Roman"/>
              </w:rPr>
              <w:t>Подан</w:t>
            </w:r>
            <w:r w:rsidRPr="00C02D82">
              <w:rPr>
                <w:rFonts w:ascii="Times New Roman" w:hAnsi="Times New Roman" w:cs="Times New Roman"/>
              </w:rPr>
              <w:t>ня заяви про внесення відомостей до Державного земельного кадастру разом із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документацією із землеустрою чи документацією із оцінки земель здійснюється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розробником такої документації, якщо інше не встановлено договором на виконання робіт із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землеустрою чи оцінки земель</w:t>
            </w:r>
          </w:p>
        </w:tc>
      </w:tr>
      <w:tr w:rsidR="006B26D5" w14:paraId="22967C8B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D463A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C0EF0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(безоплатність)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EE5E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7484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Безоплатно</w:t>
            </w:r>
          </w:p>
        </w:tc>
      </w:tr>
      <w:tr w:rsidR="006B26D5" w14:paraId="2163AE52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4A5A9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3EA9C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C2E93" w14:textId="77777777" w:rsidR="00C02D82" w:rsidRPr="00AE63A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E63AC">
              <w:rPr>
                <w:rFonts w:ascii="Times New Roman" w:hAnsi="Times New Roman" w:cs="Times New Roman"/>
              </w:rPr>
              <w:t xml:space="preserve"> робочих дні</w:t>
            </w:r>
            <w:r>
              <w:rPr>
                <w:rFonts w:ascii="Times New Roman" w:hAnsi="Times New Roman" w:cs="Times New Roman"/>
              </w:rPr>
              <w:t>в</w:t>
            </w:r>
            <w:r w:rsidRPr="00AE63AC">
              <w:rPr>
                <w:rFonts w:ascii="Times New Roman" w:hAnsi="Times New Roman" w:cs="Times New Roman"/>
              </w:rPr>
              <w:t xml:space="preserve"> з дня реєстрації відповідної заяви</w:t>
            </w:r>
          </w:p>
        </w:tc>
      </w:tr>
      <w:tr w:rsidR="006B26D5" w14:paraId="0ECD0097" w14:textId="77777777" w:rsidTr="00367397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34F5E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878E1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2D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Перелік підстав для відмови у наданні </w:t>
            </w:r>
            <w:r w:rsidRPr="006E2D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1F5EF" w14:textId="77777777" w:rsidR="00C02D82" w:rsidRPr="00C02D82" w:rsidRDefault="00AB6402" w:rsidP="00C02D82">
            <w:pPr>
              <w:pStyle w:val="Other0"/>
              <w:ind w:left="76" w:right="165"/>
              <w:jc w:val="both"/>
              <w:rPr>
                <w:color w:val="000000"/>
                <w:sz w:val="24"/>
                <w:szCs w:val="24"/>
              </w:rPr>
            </w:pPr>
            <w:r w:rsidRPr="00C02D82">
              <w:rPr>
                <w:color w:val="000000"/>
                <w:sz w:val="24"/>
                <w:szCs w:val="24"/>
              </w:rPr>
              <w:t>1. Подані документи не відповідають вимогам законодавства.</w:t>
            </w:r>
          </w:p>
          <w:p w14:paraId="44BFD7F7" w14:textId="0724C4C5" w:rsidR="00C02D82" w:rsidRPr="00C02D82" w:rsidRDefault="00AB6402" w:rsidP="00C02D82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2D82">
              <w:rPr>
                <w:rFonts w:ascii="Times New Roman" w:hAnsi="Times New Roman" w:cs="Times New Roman"/>
              </w:rPr>
              <w:t>2. Заявлена меліоративна мережа вже зареєстрована.</w:t>
            </w:r>
          </w:p>
        </w:tc>
      </w:tr>
      <w:tr w:rsidR="006B26D5" w14:paraId="5FA34328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C5CDF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3C3CF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14A5" w14:textId="77777777" w:rsidR="00C02D82" w:rsidRDefault="00AB6402" w:rsidP="00367397">
            <w:pPr>
              <w:widowControl/>
              <w:ind w:left="76" w:right="18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02D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Витяг з Державного земельного кадастру про меліоративну мережу, </w:t>
            </w:r>
            <w:r w:rsidRPr="00C02D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складову частину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D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меліоративної мережі</w:t>
            </w:r>
          </w:p>
          <w:p w14:paraId="7E28005F" w14:textId="4F87E42E" w:rsidR="00C02D82" w:rsidRPr="00AE63AC" w:rsidRDefault="00AB6402" w:rsidP="00367397">
            <w:pPr>
              <w:widowControl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2D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Рішення про відмову у здійсненні державної реєстрації меліоративної мережі (змін до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D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відомостей про неї)</w:t>
            </w:r>
          </w:p>
        </w:tc>
      </w:tr>
      <w:tr w:rsidR="006B26D5" w14:paraId="39BB2B0A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43F1C" w14:textId="77777777" w:rsidR="00C02D82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5C606" w14:textId="77777777" w:rsidR="00C02D82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BE80" w14:textId="5EAE50B6" w:rsidR="00C02D82" w:rsidRPr="00AE63A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2D82">
              <w:rPr>
                <w:rFonts w:ascii="Times New Roman" w:hAnsi="Times New Roman" w:cs="Times New Roman"/>
              </w:rPr>
              <w:t xml:space="preserve">Надсилається заявникові в електронній формі технічними </w:t>
            </w:r>
            <w:r w:rsidRPr="00C02D82">
              <w:rPr>
                <w:rFonts w:ascii="Times New Roman" w:hAnsi="Times New Roman" w:cs="Times New Roman"/>
              </w:rPr>
              <w:t>засобами електронних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комунікацій на вказану у заяві про внесення відомостей (змін до них) адресу електронної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пошти або з використанням Єдиного державного вебпорталу електронних послуг, у 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 xml:space="preserve">числі через веб-сторінку Держгеокадастру, та за бажанням </w:t>
            </w:r>
            <w:r w:rsidRPr="00C02D82">
              <w:rPr>
                <w:rFonts w:ascii="Times New Roman" w:hAnsi="Times New Roman" w:cs="Times New Roman"/>
              </w:rPr>
              <w:t>заявника видається у паперовій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формі центром надання адміністративних послуг, зазначеним у заяві про внесення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відомостей (змін до них)</w:t>
            </w:r>
          </w:p>
        </w:tc>
      </w:tr>
    </w:tbl>
    <w:p w14:paraId="5C6EDFBE" w14:textId="77777777" w:rsidR="00C02D82" w:rsidRDefault="00AB6402" w:rsidP="00C02D8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421156AA" w14:textId="77777777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6" w:name="bookmark8_2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2E369AE4" w14:textId="7DCC4A5A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BF63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75</w:t>
      </w:r>
    </w:p>
    <w:p w14:paraId="7FE0DC37" w14:textId="77777777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706D1D71" w14:textId="77777777" w:rsidR="00FB3BFA" w:rsidRDefault="00AB6402" w:rsidP="00FB3BFA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360259A4" w14:textId="77777777" w:rsidR="00C02D82" w:rsidRPr="003910B4" w:rsidRDefault="00C02D82" w:rsidP="00C02D82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1335BCE0" w14:textId="77777777" w:rsidR="00C02D82" w:rsidRPr="003910B4" w:rsidRDefault="00AB6402" w:rsidP="00C02D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0F9B9E1E" w14:textId="77777777" w:rsidR="00C02D82" w:rsidRPr="003910B4" w:rsidRDefault="00AB6402" w:rsidP="00C02D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600D95FA" w14:textId="3AD7D534" w:rsidR="00C02D82" w:rsidRPr="003910B4" w:rsidRDefault="00AB6402" w:rsidP="00C02D82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26"/>
      <w:r>
        <w:rPr>
          <w:rFonts w:ascii="Times New Roman" w:hAnsi="Times New Roman" w:cs="Times New Roman"/>
          <w:b/>
          <w:bCs/>
        </w:rPr>
        <w:t>Д</w:t>
      </w:r>
      <w:r w:rsidRPr="00C02D82">
        <w:rPr>
          <w:rFonts w:ascii="Times New Roman" w:hAnsi="Times New Roman" w:cs="Times New Roman"/>
          <w:b/>
          <w:bCs/>
        </w:rPr>
        <w:t>ержавна реєстрація меліоративної мережі (змін до відомостей про неї) з видачею витягу з державного земельного кадастру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043F70B0" w14:textId="77777777" w:rsidR="00C02D82" w:rsidRPr="003910B4" w:rsidRDefault="00C02D82" w:rsidP="00C02D82">
      <w:pPr>
        <w:jc w:val="center"/>
        <w:rPr>
          <w:rFonts w:ascii="Times New Roman" w:hAnsi="Times New Roman" w:cs="Times New Roman"/>
        </w:rPr>
      </w:pPr>
    </w:p>
    <w:tbl>
      <w:tblPr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613"/>
        <w:gridCol w:w="2526"/>
      </w:tblGrid>
      <w:tr w:rsidR="006B26D5" w14:paraId="1E9307E9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2D3C0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122EFE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16943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028E1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 xml:space="preserve">Дія (В, У, П, </w:t>
            </w:r>
            <w:r w:rsidRPr="001A1744">
              <w:rPr>
                <w:rFonts w:ascii="Times New Roman" w:eastAsia="Arial" w:hAnsi="Times New Roman" w:cs="Times New Roman"/>
                <w:b/>
                <w:bCs/>
              </w:rPr>
              <w:t>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FBC1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6B26D5" w14:paraId="65791B26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34599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76CB8" w14:textId="154BB59B" w:rsidR="00E7728A" w:rsidRDefault="00AB6402" w:rsidP="00367397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Прийняття пакета документів, поданих заявником із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заявою в електронній формі засобами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телекомунікаційного зв’язку з використанням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електронного підпису, що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базується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кваліфікованому сертифікаті електронного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E7728A">
              <w:rPr>
                <w:rFonts w:ascii="Times New Roman" w:eastAsia="Times New Roman" w:hAnsi="Times New Roman" w:cs="Times New Roman"/>
              </w:rPr>
              <w:t>ідпису,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чи іншого альтернативного засобу електронної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ідентифікації особи з використанням Єдиного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державного вебпорталу електронних послуг, у тому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числі через веб-сторінку Держгеокадастру </w:t>
            </w:r>
          </w:p>
          <w:p w14:paraId="57B1AACA" w14:textId="698B9105" w:rsidR="00C02D82" w:rsidRPr="003910B4" w:rsidRDefault="00AB6402" w:rsidP="00367397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91114">
              <w:rPr>
                <w:rFonts w:ascii="Times New Roman" w:eastAsia="Times New Roman" w:hAnsi="Times New Roman" w:cs="Times New Roman"/>
              </w:rPr>
              <w:t>За допомогою програмного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Державного земельного кадастру заявнику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повідомляється про прийняття заяви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присвоєний їй реєстраційний номер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1E7AA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91114">
              <w:rPr>
                <w:rFonts w:ascii="Times New Roman" w:eastAsia="Times New Roman" w:hAnsi="Times New Roman" w:cs="Times New Roman"/>
              </w:rPr>
              <w:t>Державний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кадастровий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14E42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0A3A" w14:textId="6CD50A2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91114">
              <w:rPr>
                <w:rFonts w:ascii="Times New Roman" w:eastAsia="Times New Roman" w:hAnsi="Times New Roman" w:cs="Times New Roman"/>
              </w:rPr>
              <w:t>В день надходження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 xml:space="preserve">заяви </w:t>
            </w:r>
            <w:r>
              <w:rPr>
                <w:rFonts w:ascii="Times New Roman" w:eastAsia="Times New Roman" w:hAnsi="Times New Roman" w:cs="Times New Roman"/>
              </w:rPr>
              <w:t>з па</w:t>
            </w:r>
            <w:r>
              <w:rPr>
                <w:rFonts w:ascii="Times New Roman" w:eastAsia="Times New Roman" w:hAnsi="Times New Roman" w:cs="Times New Roman"/>
              </w:rPr>
              <w:t xml:space="preserve">кетом документів </w:t>
            </w:r>
            <w:r w:rsidRPr="00591114">
              <w:rPr>
                <w:rFonts w:ascii="Times New Roman" w:eastAsia="Times New Roman" w:hAnsi="Times New Roman" w:cs="Times New Roman"/>
              </w:rPr>
              <w:t>в електронній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формі до відповідного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46C8">
              <w:rPr>
                <w:rFonts w:ascii="Times New Roman" w:eastAsia="Times New Roman" w:hAnsi="Times New Roman" w:cs="Times New Roman"/>
              </w:rPr>
              <w:t>структурного підрозділу</w:t>
            </w:r>
            <w:r w:rsidRPr="00591114">
              <w:rPr>
                <w:rFonts w:ascii="Times New Roman" w:eastAsia="Times New Roman" w:hAnsi="Times New Roman" w:cs="Times New Roman"/>
              </w:rPr>
              <w:t xml:space="preserve"> Головного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управління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Закарпатській області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порядку черговості</w:t>
            </w:r>
          </w:p>
        </w:tc>
      </w:tr>
      <w:tr w:rsidR="006B26D5" w14:paraId="14F642AC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1376F7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92AD1" w14:textId="77777777" w:rsidR="00E7728A" w:rsidRDefault="00AB6402" w:rsidP="00E7728A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Розглядає заяву разом з документами та перевіряє:</w:t>
            </w:r>
          </w:p>
          <w:p w14:paraId="73219620" w14:textId="77777777" w:rsidR="00E7728A" w:rsidRDefault="00AB6402" w:rsidP="00E7728A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 xml:space="preserve">відповідність документів вимогам </w:t>
            </w:r>
            <w:r w:rsidRPr="00E7728A">
              <w:rPr>
                <w:rFonts w:ascii="Times New Roman" w:eastAsia="Times New Roman" w:hAnsi="Times New Roman" w:cs="Times New Roman"/>
              </w:rPr>
              <w:t>законодавства;</w:t>
            </w:r>
          </w:p>
          <w:p w14:paraId="743A93C1" w14:textId="3E26D762" w:rsidR="00C02D82" w:rsidRPr="003910B4" w:rsidRDefault="00AB6402" w:rsidP="00E7728A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електронний документ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3404A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60AA8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C93" w14:textId="77777777" w:rsidR="00C02D82" w:rsidRPr="00E658B6" w:rsidRDefault="00AB6402" w:rsidP="003673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пізніше тринадцятого робочого дня з дня реєстрації заяви</w:t>
            </w:r>
          </w:p>
        </w:tc>
      </w:tr>
      <w:tr w:rsidR="006B26D5" w14:paraId="2C942051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89035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A0DD9" w14:textId="77777777" w:rsidR="00E7728A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У разі прийняття рішення про державну реєстрацію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меліоративної мережі (змін до відомостей про неї)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до Державного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земельного кадастру виконує:</w:t>
            </w:r>
            <w:r w:rsidRPr="00E7728A">
              <w:rPr>
                <w:rFonts w:ascii="Times New Roman" w:eastAsia="Times New Roman" w:hAnsi="Times New Roman" w:cs="Times New Roman"/>
              </w:rPr>
              <w:cr/>
              <w:t>за допомогою програмного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Державного земельного кадастру вносить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відомості, які містить електронний документ,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Державного земельного кадастру та здійснює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державну реєстрацію меліоративної мережі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(внесення змін до </w:t>
            </w:r>
            <w:r w:rsidRPr="00E7728A">
              <w:rPr>
                <w:rFonts w:ascii="Times New Roman" w:eastAsia="Times New Roman" w:hAnsi="Times New Roman" w:cs="Times New Roman"/>
              </w:rPr>
              <w:t>відомостей про неї);</w:t>
            </w:r>
            <w:r w:rsidRPr="00E7728A">
              <w:rPr>
                <w:rFonts w:ascii="Times New Roman" w:eastAsia="Times New Roman" w:hAnsi="Times New Roman" w:cs="Times New Roman"/>
              </w:rPr>
              <w:cr/>
              <w:t>накладає на документацію із землеустрою, яка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подана заявником в електронній формі,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кваліфікований електронний підпис;</w:t>
            </w:r>
            <w:r w:rsidRPr="00E7728A">
              <w:rPr>
                <w:rFonts w:ascii="Times New Roman" w:eastAsia="Times New Roman" w:hAnsi="Times New Roman" w:cs="Times New Roman"/>
              </w:rPr>
              <w:cr/>
              <w:t>формує витяг з Державного земельного кадастру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про меліоративну мережу, складову частину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меліоративної мережі за визна</w:t>
            </w:r>
            <w:r w:rsidRPr="00E7728A">
              <w:rPr>
                <w:rFonts w:ascii="Times New Roman" w:eastAsia="Times New Roman" w:hAnsi="Times New Roman" w:cs="Times New Roman"/>
              </w:rPr>
              <w:t>ченою формою;</w:t>
            </w:r>
            <w:r w:rsidRPr="00E7728A">
              <w:rPr>
                <w:rFonts w:ascii="Times New Roman" w:eastAsia="Times New Roman" w:hAnsi="Times New Roman" w:cs="Times New Roman"/>
              </w:rPr>
              <w:cr/>
              <w:t>оприлюднює інформацію про внесення відомостей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до Державного земельного кадастру та відповідні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відомості про об'єкти Державного 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кадастру згідно з вимогами законодавства</w:t>
            </w:r>
          </w:p>
          <w:p w14:paraId="029CF024" w14:textId="0836F1B1" w:rsidR="00C02D82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У разі прийняття рішення про надання відмови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державній реєстр</w:t>
            </w:r>
            <w:r w:rsidRPr="00E7728A">
              <w:rPr>
                <w:rFonts w:ascii="Times New Roman" w:eastAsia="Times New Roman" w:hAnsi="Times New Roman" w:cs="Times New Roman"/>
              </w:rPr>
              <w:t>ації меліоративної мережі (змін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відомостей про неї) виконує:</w:t>
            </w:r>
            <w:r w:rsidRPr="00E7728A">
              <w:rPr>
                <w:rFonts w:ascii="Times New Roman" w:eastAsia="Times New Roman" w:hAnsi="Times New Roman" w:cs="Times New Roman"/>
              </w:rPr>
              <w:cr/>
              <w:t>складання за допомогою програмного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Державного земельного кадастру протоколу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проведення перевірки електронного документа;</w:t>
            </w:r>
          </w:p>
          <w:p w14:paraId="126CDE96" w14:textId="77777777" w:rsidR="00E7728A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формування рішення про відмову у здійсненні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державної реєстрації меліоративної мережі (змін до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відомостей про неї) за визначеною формою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652165ED" w14:textId="61ABCAAF" w:rsidR="00E7728A" w:rsidRPr="003910B4" w:rsidRDefault="00AB6402" w:rsidP="00E7728A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Підписує документи у паперовій формі та засвідчує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свій підпис власною печаткою, а в електронній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формі, - посвідчує власним кваліфікованим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електронним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підписо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03034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62571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EC4" w14:textId="77777777" w:rsidR="00C02D82" w:rsidRPr="003C0C76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пізніше тринадцятого робочого дня з дня реєстрації заяви</w:t>
            </w:r>
          </w:p>
        </w:tc>
      </w:tr>
      <w:tr w:rsidR="006B26D5" w14:paraId="709AC305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89878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E13A6" w14:textId="3318808C" w:rsidR="00E7728A" w:rsidRPr="00E7728A" w:rsidRDefault="00AB6402" w:rsidP="00E7728A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Надсилає сформовані для видачі документи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електронній формі з накладеним кваліфікованим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електронним підписом засобами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телекомунікаційного зв’язку на вказану у заяві про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внесення відомостей (змін до них) адресу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електронної пошти або з використанням Єдиного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державного вебпорталу електронних послуг, у тому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числі через веб-сторінку Держгеокадастру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4C243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Державний кадастровий реєстр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D60F3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379A" w14:textId="77777777" w:rsidR="00C02D82" w:rsidRPr="00A52FAA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пізніше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чотирнадцятого</w:t>
            </w: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робочого дня з дня реєстрації заяви</w:t>
            </w:r>
          </w:p>
        </w:tc>
      </w:tr>
      <w:tr w:rsidR="006B26D5" w14:paraId="6437C4F8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879DE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83EF3" w14:textId="440D785D" w:rsidR="00E7728A" w:rsidRPr="00357B3F" w:rsidRDefault="00AB6402" w:rsidP="00E7728A">
            <w:pPr>
              <w:widowControl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D102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Передає витяг з Державного земельного кадастру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 меліоративну мережу, складову частину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меліоративної мережі або рішення про відмову 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здійсненні державної реєстрації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меліоративної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мережі (змін до відомостей про неї) до спеціаліста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відповідного структурного підрозділу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Держгеокадастру для проставлення у системі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документообігу позначки про виконання послуги та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передачі його до центру надання адміністративних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послу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83A926" w14:textId="77777777" w:rsidR="00C02D82" w:rsidRPr="003C0C76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CEB7A" w14:textId="77777777" w:rsidR="00C02D82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648A" w14:textId="77777777" w:rsidR="00C02D82" w:rsidRPr="00E658B6" w:rsidRDefault="00AB6402" w:rsidP="00367397">
            <w:pPr>
              <w:spacing w:after="40"/>
              <w:ind w:right="91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пізніше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чотирнадцятого</w:t>
            </w: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робочого дня з дня реєстрації заяви</w:t>
            </w:r>
          </w:p>
        </w:tc>
      </w:tr>
      <w:tr w:rsidR="006B26D5" w14:paraId="74371039" w14:textId="77777777" w:rsidTr="00E7728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C38D5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D1BF3" w14:textId="7888870E" w:rsidR="00E7728A" w:rsidRPr="00A52FAA" w:rsidRDefault="00AB6402" w:rsidP="00E7728A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D1021A">
              <w:rPr>
                <w:rFonts w:ascii="Times New Roman" w:eastAsia="Times New Roman" w:hAnsi="Times New Roman" w:cs="Times New Roman"/>
              </w:rPr>
              <w:t>Проставляє у системі 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відповідного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структурного підрозділу територіального органу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Держгеокадастру позначку про виконання послуги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та передає </w:t>
            </w:r>
            <w:r w:rsidRPr="00E7728A">
              <w:rPr>
                <w:rFonts w:ascii="Times New Roman" w:eastAsia="Times New Roman" w:hAnsi="Times New Roman" w:cs="Times New Roman"/>
              </w:rPr>
              <w:t>витяг з Державного земельного кадастру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про меліоративну мережу, складову частину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меліоративної мережі або рішення про відмову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здійсненні державної реєстрації меліоративної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мережі (змін до відомостей про неї) до центру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надання адміністративних послуг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5E136" w14:textId="11B29225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іаліст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відповідного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структурного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підрозділу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територіального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DCDB4" w14:textId="77777777" w:rsidR="00C02D82" w:rsidRPr="003910B4" w:rsidRDefault="00C02D8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45CA" w14:textId="77777777" w:rsidR="00C02D82" w:rsidRPr="003910B4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пізніше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чотирнадцятого</w:t>
            </w: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робочого дня з дня реєстрації заяви</w:t>
            </w:r>
          </w:p>
        </w:tc>
      </w:tr>
      <w:tr w:rsidR="006B26D5" w14:paraId="02991D53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66399" w14:textId="77777777" w:rsidR="00C02D82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7DF63" w14:textId="58D2238F" w:rsidR="00C02D82" w:rsidRPr="00A52FAA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2C08C2">
              <w:rPr>
                <w:rFonts w:ascii="Times New Roman" w:eastAsia="Times New Roman" w:hAnsi="Times New Roman" w:cs="Times New Roman"/>
              </w:rPr>
              <w:t>Видача замовнику витягу з Державного 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C08C2">
              <w:rPr>
                <w:rFonts w:ascii="Times New Roman" w:eastAsia="Times New Roman" w:hAnsi="Times New Roman" w:cs="Times New Roman"/>
              </w:rPr>
              <w:t xml:space="preserve">кадастру </w:t>
            </w:r>
            <w:r w:rsidR="00E7728A" w:rsidRPr="00E7728A">
              <w:rPr>
                <w:rFonts w:ascii="Times New Roman" w:eastAsia="Times New Roman" w:hAnsi="Times New Roman" w:cs="Times New Roman"/>
              </w:rPr>
              <w:t>про меліоративну мережу, складову</w:t>
            </w:r>
            <w:r w:rsidR="00E7728A">
              <w:rPr>
                <w:rFonts w:ascii="Times New Roman" w:eastAsia="Times New Roman" w:hAnsi="Times New Roman" w:cs="Times New Roman"/>
              </w:rPr>
              <w:t xml:space="preserve"> </w:t>
            </w:r>
            <w:r w:rsidR="00E7728A" w:rsidRPr="00E7728A">
              <w:rPr>
                <w:rFonts w:ascii="Times New Roman" w:eastAsia="Times New Roman" w:hAnsi="Times New Roman" w:cs="Times New Roman"/>
              </w:rPr>
              <w:t>частину меліоративної мережі або рішення про</w:t>
            </w:r>
            <w:r w:rsidR="00E7728A">
              <w:rPr>
                <w:rFonts w:ascii="Times New Roman" w:eastAsia="Times New Roman" w:hAnsi="Times New Roman" w:cs="Times New Roman"/>
              </w:rPr>
              <w:t xml:space="preserve"> </w:t>
            </w:r>
            <w:r w:rsidR="00E7728A" w:rsidRPr="00E7728A">
              <w:rPr>
                <w:rFonts w:ascii="Times New Roman" w:eastAsia="Times New Roman" w:hAnsi="Times New Roman" w:cs="Times New Roman"/>
              </w:rPr>
              <w:t>відмову у здійсненні державної реєстрації</w:t>
            </w:r>
            <w:r w:rsidR="00E7728A">
              <w:rPr>
                <w:rFonts w:ascii="Times New Roman" w:eastAsia="Times New Roman" w:hAnsi="Times New Roman" w:cs="Times New Roman"/>
              </w:rPr>
              <w:t xml:space="preserve"> </w:t>
            </w:r>
            <w:r w:rsidR="00E7728A" w:rsidRPr="00E7728A">
              <w:rPr>
                <w:rFonts w:ascii="Times New Roman" w:eastAsia="Times New Roman" w:hAnsi="Times New Roman" w:cs="Times New Roman"/>
              </w:rPr>
              <w:t>меліоративної мережі (змін до відомостей про неї)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1CE14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центру надання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BAB83" w14:textId="77777777" w:rsidR="00C02D82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76B0" w14:textId="0A9D488C" w:rsidR="00C02D82" w:rsidRPr="00A52FAA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3C0C76">
              <w:rPr>
                <w:rFonts w:ascii="Times New Roman" w:eastAsia="Times New Roman" w:hAnsi="Times New Roman" w:cs="Times New Roman"/>
              </w:rPr>
              <w:t>В день звернення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</w:rPr>
              <w:t>заявника після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</w:rPr>
              <w:t xml:space="preserve">отримання </w:t>
            </w:r>
            <w:r>
              <w:rPr>
                <w:rFonts w:ascii="Times New Roman" w:eastAsia="Times New Roman" w:hAnsi="Times New Roman" w:cs="Times New Roman"/>
              </w:rPr>
              <w:t>витягу або рішення про відмову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26D5" w14:paraId="5ED2707E" w14:textId="77777777" w:rsidTr="0036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6B565" w14:textId="77777777" w:rsidR="00C02D82" w:rsidRPr="009D22AB" w:rsidRDefault="00AB6402" w:rsidP="00367397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F07" w14:textId="77777777" w:rsidR="00C02D82" w:rsidRPr="009D22AB" w:rsidRDefault="00AB6402" w:rsidP="003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3C0C76">
              <w:rPr>
                <w:rFonts w:ascii="Times New Roman" w:hAnsi="Times New Roman" w:cs="Times New Roman"/>
                <w:b/>
                <w:bCs/>
              </w:rPr>
              <w:t xml:space="preserve"> робочих дні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</w:tr>
      <w:tr w:rsidR="006B26D5" w14:paraId="46FEC45C" w14:textId="77777777" w:rsidTr="0036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282C4" w14:textId="77777777" w:rsidR="00C02D82" w:rsidRPr="009D22AB" w:rsidRDefault="00AB6402" w:rsidP="00367397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6FC0" w14:textId="77777777" w:rsidR="00C02D82" w:rsidRPr="009D22AB" w:rsidRDefault="00AB6402" w:rsidP="003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3C0C76">
              <w:rPr>
                <w:rFonts w:ascii="Times New Roman" w:hAnsi="Times New Roman" w:cs="Times New Roman"/>
                <w:b/>
                <w:bCs/>
              </w:rPr>
              <w:t xml:space="preserve"> робочих дні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</w:tr>
    </w:tbl>
    <w:p w14:paraId="36BFCC52" w14:textId="77777777" w:rsidR="00C02D82" w:rsidRPr="003C0C76" w:rsidRDefault="00AB6402" w:rsidP="00C02D82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9D22AB">
        <w:rPr>
          <w:b/>
          <w:bCs/>
          <w:color w:val="000000"/>
          <w:sz w:val="18"/>
          <w:szCs w:val="18"/>
          <w:lang w:eastAsia="uk-UA" w:bidi="uk-UA"/>
        </w:rPr>
        <w:t xml:space="preserve">Примітка: </w:t>
      </w:r>
      <w:r w:rsidRPr="003C0C76">
        <w:rPr>
          <w:color w:val="000000"/>
          <w:sz w:val="18"/>
          <w:szCs w:val="18"/>
          <w:lang w:eastAsia="uk-UA" w:bidi="uk-UA"/>
        </w:rPr>
        <w:t xml:space="preserve">дії або бездіяльність посадової особи територіального органу Держгеокадастру, </w:t>
      </w:r>
      <w:r w:rsidRPr="003C0C76">
        <w:rPr>
          <w:color w:val="000000"/>
          <w:sz w:val="18"/>
          <w:szCs w:val="18"/>
          <w:lang w:eastAsia="uk-UA" w:bidi="uk-UA"/>
        </w:rPr>
        <w:t>адміністратора</w:t>
      </w:r>
      <w:r>
        <w:rPr>
          <w:color w:val="000000"/>
          <w:sz w:val="18"/>
          <w:szCs w:val="18"/>
          <w:lang w:eastAsia="uk-UA" w:bidi="uk-UA"/>
        </w:rPr>
        <w:t xml:space="preserve"> </w:t>
      </w:r>
      <w:r w:rsidRPr="003C0C76">
        <w:rPr>
          <w:color w:val="000000"/>
          <w:sz w:val="18"/>
          <w:szCs w:val="18"/>
          <w:lang w:eastAsia="uk-UA" w:bidi="uk-UA"/>
        </w:rPr>
        <w:t>центру надання адміністративних послуг можуть бути оскаржені до суду в порядку, встановленому законом;</w:t>
      </w:r>
    </w:p>
    <w:p w14:paraId="770E49E4" w14:textId="77777777" w:rsidR="00C02D82" w:rsidRDefault="00AB6402" w:rsidP="00C02D82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3C0C76">
        <w:rPr>
          <w:color w:val="000000"/>
          <w:sz w:val="18"/>
          <w:szCs w:val="18"/>
          <w:lang w:eastAsia="uk-UA" w:bidi="uk-UA"/>
        </w:rPr>
        <w:t>рішення, дії або бездіяльність Державного кадастрового реєстратора можуть бути оскаржені: до</w:t>
      </w:r>
      <w:r>
        <w:rPr>
          <w:color w:val="000000"/>
          <w:sz w:val="18"/>
          <w:szCs w:val="18"/>
          <w:lang w:eastAsia="uk-UA" w:bidi="uk-UA"/>
        </w:rPr>
        <w:t xml:space="preserve"> </w:t>
      </w:r>
      <w:r w:rsidRPr="003C0C76">
        <w:rPr>
          <w:color w:val="000000"/>
          <w:sz w:val="18"/>
          <w:szCs w:val="18"/>
          <w:lang w:eastAsia="uk-UA" w:bidi="uk-UA"/>
        </w:rPr>
        <w:t>Держгеокадастру, у порядку, встановленому Каб</w:t>
      </w:r>
      <w:r w:rsidRPr="003C0C76">
        <w:rPr>
          <w:color w:val="000000"/>
          <w:sz w:val="18"/>
          <w:szCs w:val="18"/>
          <w:lang w:eastAsia="uk-UA" w:bidi="uk-UA"/>
        </w:rPr>
        <w:t>інетом Міністрів України; до суду в порядку,</w:t>
      </w:r>
      <w:r>
        <w:rPr>
          <w:color w:val="000000"/>
          <w:sz w:val="18"/>
          <w:szCs w:val="18"/>
          <w:lang w:eastAsia="uk-UA" w:bidi="uk-UA"/>
        </w:rPr>
        <w:t xml:space="preserve"> </w:t>
      </w:r>
      <w:r w:rsidRPr="003C0C76">
        <w:rPr>
          <w:color w:val="000000"/>
          <w:sz w:val="18"/>
          <w:szCs w:val="18"/>
          <w:lang w:eastAsia="uk-UA" w:bidi="uk-UA"/>
        </w:rPr>
        <w:t>встановленому Кодексом адміністративного судочинства України.</w:t>
      </w:r>
    </w:p>
    <w:p w14:paraId="7A35A370" w14:textId="77777777" w:rsidR="00C02D82" w:rsidRDefault="00AB6402" w:rsidP="00C02D82">
      <w:pPr>
        <w:pStyle w:val="Tablecaption0"/>
        <w:spacing w:line="257" w:lineRule="auto"/>
        <w:ind w:left="-450" w:right="-81"/>
        <w:jc w:val="both"/>
        <w:rPr>
          <w:i/>
          <w:iCs/>
          <w:color w:val="000000"/>
          <w:sz w:val="18"/>
          <w:szCs w:val="18"/>
          <w:lang w:eastAsia="uk-UA" w:bidi="uk-UA"/>
        </w:rPr>
      </w:pPr>
      <w:r w:rsidRPr="009D22AB">
        <w:rPr>
          <w:i/>
          <w:iCs/>
          <w:color w:val="000000"/>
          <w:sz w:val="18"/>
          <w:szCs w:val="18"/>
          <w:lang w:eastAsia="uk-UA" w:bidi="uk-UA"/>
        </w:rPr>
        <w:t>Умовні позначки: В - виконує, У - бере участь, П - погоджує, 3 - затверджує.</w:t>
      </w:r>
    </w:p>
    <w:p w14:paraId="76CC0A60" w14:textId="77777777" w:rsidR="00C02D82" w:rsidRPr="009D22AB" w:rsidRDefault="00C02D82" w:rsidP="00C02D82">
      <w:pPr>
        <w:pStyle w:val="Tablecaption0"/>
        <w:spacing w:line="262" w:lineRule="auto"/>
        <w:jc w:val="both"/>
        <w:rPr>
          <w:sz w:val="18"/>
          <w:szCs w:val="18"/>
        </w:rPr>
      </w:pPr>
    </w:p>
    <w:p w14:paraId="0CB70D79" w14:textId="77777777" w:rsidR="00C02D82" w:rsidRDefault="00C02D82" w:rsidP="00C02D82"/>
    <w:p w14:paraId="658C9387" w14:textId="77777777" w:rsidR="00C02D82" w:rsidRDefault="00C02D82" w:rsidP="00C02D82"/>
    <w:bookmarkEnd w:id="22"/>
    <w:p w14:paraId="5D048133" w14:textId="77777777" w:rsidR="00C02D82" w:rsidRDefault="00C02D82" w:rsidP="00C02D82"/>
    <w:p w14:paraId="10DD7598" w14:textId="77777777" w:rsidR="00C02D82" w:rsidRDefault="00C02D82" w:rsidP="00C02D82"/>
    <w:p w14:paraId="6EDD2F8B" w14:textId="77777777" w:rsidR="003D72D3" w:rsidRDefault="003D72D3">
      <w:pPr>
        <w:sectPr w:rsidR="003D72D3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14:paraId="16412588" w14:textId="77777777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7" w:name="_Hlk70339955_3"/>
      <w:bookmarkStart w:id="28" w:name="_Hlk70340083_3"/>
      <w:bookmarkStart w:id="29" w:name="_Hlk70340606_3"/>
      <w:bookmarkStart w:id="30" w:name="_Hlk162005327_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5C499ADC" w14:textId="20BF982B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Додаток 7</w:t>
      </w:r>
      <w:r w:rsidR="00EF6C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</w:p>
    <w:p w14:paraId="0EC6DC91" w14:textId="77777777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7E0856B4" w14:textId="77777777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0349892E" w14:textId="77777777" w:rsidR="004F3169" w:rsidRPr="00D07BCC" w:rsidRDefault="004F3169" w:rsidP="004F3169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206641" w14:textId="77777777" w:rsidR="004F3169" w:rsidRPr="00D07BCC" w:rsidRDefault="00AB6402" w:rsidP="004F316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70FF9C76" w14:textId="77777777" w:rsidR="004F3169" w:rsidRPr="00D07BCC" w:rsidRDefault="00AB6402" w:rsidP="004F3169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19224B56" w14:textId="4E3D02DE" w:rsidR="004F3169" w:rsidRPr="00D07BCC" w:rsidRDefault="00AB6402" w:rsidP="004F3169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1" w:name="n12_3"/>
      <w:bookmarkEnd w:id="31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4F3169">
        <w:rPr>
          <w:rFonts w:ascii="Times New Roman" w:eastAsia="Times New Roman" w:hAnsi="Times New Roman" w:cs="Times New Roman"/>
          <w:b/>
          <w:color w:val="auto"/>
          <w:lang w:bidi="ar-SA"/>
        </w:rPr>
        <w:t>ДЕРЖАВНА РЕЄСТРАЦІЯ СКЛАДОВОЇ ЧАСТИНИ МЕЛІОРАТИВНОЇ МЕРЕЖІ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F3169">
        <w:rPr>
          <w:rFonts w:ascii="Times New Roman" w:eastAsia="Times New Roman" w:hAnsi="Times New Roman" w:cs="Times New Roman"/>
          <w:b/>
          <w:color w:val="auto"/>
          <w:lang w:bidi="ar-SA"/>
        </w:rPr>
        <w:t>(ЗМІН ДО ВІДОМОСТЕЙ ПРО НЕЇ) З ВИДАЧЕЮ ВИТЯГУ З ДЕРЖАВНОГО ЗЕ</w:t>
      </w:r>
      <w:r w:rsidRPr="004F3169">
        <w:rPr>
          <w:rFonts w:ascii="Times New Roman" w:eastAsia="Times New Roman" w:hAnsi="Times New Roman" w:cs="Times New Roman"/>
          <w:b/>
          <w:color w:val="auto"/>
          <w:lang w:bidi="ar-SA"/>
        </w:rPr>
        <w:t>МЕЛЬНОГО КАДАСТРУ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5CDEA426" w14:textId="21F07D42" w:rsidR="00B45B9F" w:rsidRPr="00B45B9F" w:rsidRDefault="00AB6402" w:rsidP="00B45B9F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45B9F">
        <w:rPr>
          <w:rFonts w:ascii="Times New Roman" w:eastAsia="Times New Roman" w:hAnsi="Times New Roman" w:cs="Times New Roman"/>
          <w:b/>
          <w:color w:val="auto"/>
          <w:lang w:bidi="ar-SA"/>
        </w:rPr>
        <w:t>06-29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B45B9F">
        <w:rPr>
          <w:rFonts w:ascii="Times New Roman" w:eastAsia="Times New Roman" w:hAnsi="Times New Roman" w:cs="Times New Roman"/>
          <w:b/>
          <w:color w:val="auto"/>
          <w:lang w:bidi="ar-SA"/>
        </w:rPr>
        <w:tab/>
        <w:t>02444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;</w:t>
      </w:r>
    </w:p>
    <w:p w14:paraId="4C81B243" w14:textId="5F362CC7" w:rsidR="004F3169" w:rsidRDefault="00AB6402" w:rsidP="00B45B9F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45B9F">
        <w:rPr>
          <w:rFonts w:ascii="Times New Roman" w:eastAsia="Times New Roman" w:hAnsi="Times New Roman" w:cs="Times New Roman"/>
          <w:b/>
          <w:color w:val="auto"/>
          <w:lang w:bidi="ar-SA"/>
        </w:rPr>
        <w:t>06-30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B45B9F">
        <w:rPr>
          <w:rFonts w:ascii="Times New Roman" w:eastAsia="Times New Roman" w:hAnsi="Times New Roman" w:cs="Times New Roman"/>
          <w:b/>
          <w:color w:val="auto"/>
          <w:lang w:bidi="ar-SA"/>
        </w:rPr>
        <w:t>02450</w:t>
      </w:r>
    </w:p>
    <w:p w14:paraId="7E2D981E" w14:textId="77777777" w:rsidR="00B45B9F" w:rsidRDefault="00B45B9F" w:rsidP="00B45B9F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6A08B1C" w14:textId="7BB97606" w:rsidR="004F3169" w:rsidRPr="000866B4" w:rsidRDefault="00AB6402" w:rsidP="004F3169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</w:t>
      </w:r>
      <w:r w:rsidR="00DE13B4">
        <w:rPr>
          <w:rFonts w:ascii="Times New Roman" w:eastAsia="Times New Roman" w:hAnsi="Times New Roman" w:cs="Times New Roman"/>
          <w:b/>
          <w:color w:val="auto"/>
          <w:lang w:bidi="ar-SA"/>
        </w:rPr>
        <w:t>Е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УПРАВЛІННЯ ДЕРЖГЕОКАДАСТРУ У ЗАКАРПАТСЬКІЙ ОБЛАСТІ</w:t>
      </w:r>
    </w:p>
    <w:p w14:paraId="780571AF" w14:textId="77777777" w:rsidR="004F3169" w:rsidRPr="00D07BCC" w:rsidRDefault="00AB6402" w:rsidP="004F3169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27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28"/>
    </w:p>
    <w:bookmarkEnd w:id="29"/>
    <w:p w14:paraId="03E72F7A" w14:textId="77777777" w:rsidR="004F3169" w:rsidRPr="00D07BCC" w:rsidRDefault="00AB6402" w:rsidP="004F3169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57151A2F" w14:textId="77777777" w:rsidR="004F3169" w:rsidRPr="00D07BCC" w:rsidRDefault="00AB6402" w:rsidP="004F3169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F9A661F" w14:textId="77777777" w:rsidR="004F3169" w:rsidRPr="00D07BCC" w:rsidRDefault="004F3169" w:rsidP="004F316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6B26D5" w14:paraId="34998468" w14:textId="77777777" w:rsidTr="00367397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CA66D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6B26D5" w14:paraId="4524E08E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95756" w14:textId="77777777" w:rsidR="004F3169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831A5" w14:textId="77777777" w:rsidR="004F3169" w:rsidRPr="00D07BCC" w:rsidRDefault="00AB6402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51A6" w14:textId="77777777" w:rsidR="004F3169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218A0FEB" w14:textId="77777777" w:rsidR="004F3169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bookmarkStart w:id="32" w:name="_heading=h.gjdgxs_3" w:colFirst="0" w:colLast="0"/>
            <w:bookmarkEnd w:id="32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48917034" w14:textId="77777777" w:rsidR="004F3169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 xml:space="preserve">вул.Центральна, 10, с. Верхнє Водяне, Рахівський район, </w:t>
            </w:r>
            <w:r w:rsidRPr="00D07BCC">
              <w:rPr>
                <w:rFonts w:ascii="Times New Roman" w:hAnsi="Times New Roman" w:cs="Times New Roman"/>
              </w:rPr>
              <w:t>Закарпатська область, 90611</w:t>
            </w:r>
          </w:p>
          <w:p w14:paraId="0E8A5FD3" w14:textId="77777777" w:rsidR="004F3169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6D8AC876" w14:textId="77777777" w:rsidR="004F3169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</w:t>
            </w:r>
            <w:r w:rsidRPr="00D07BCC">
              <w:rPr>
                <w:rFonts w:ascii="Times New Roman" w:hAnsi="Times New Roman" w:cs="Times New Roman"/>
              </w:rPr>
              <w:t>атська область, 90620</w:t>
            </w:r>
          </w:p>
          <w:p w14:paraId="00395A85" w14:textId="77777777" w:rsidR="004F3169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33525957" w14:textId="77777777" w:rsidR="004F3169" w:rsidRPr="00D07BCC" w:rsidRDefault="00AB6402" w:rsidP="00367397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793A1AD9" w14:textId="77777777" w:rsidR="004F3169" w:rsidRPr="00D07BCC" w:rsidRDefault="00AB6402" w:rsidP="00367397">
            <w:pPr>
              <w:ind w:left="76" w:right="91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</w:t>
            </w:r>
            <w:r w:rsidRPr="00D07BCC">
              <w:rPr>
                <w:rFonts w:ascii="Times New Roman" w:hAnsi="Times New Roman" w:cs="Times New Roman"/>
                <w:b/>
              </w:rPr>
              <w:t xml:space="preserve">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6B26D5" w14:paraId="247708F2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78CD1" w14:textId="77777777" w:rsidR="004F3169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1F09D" w14:textId="77777777" w:rsidR="004F3169" w:rsidRPr="00D07BCC" w:rsidRDefault="00AB6402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83D7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6F56898C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65E7B3C5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04E88CC6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686D333C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4053848D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5F10E372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25F27E88" w14:textId="77777777" w:rsidR="004F3169" w:rsidRPr="00D07BCC" w:rsidRDefault="00AB6402" w:rsidP="00367397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62ECF362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3741D77C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73F48490" w14:textId="77777777" w:rsidR="004F3169" w:rsidRPr="00D07BCC" w:rsidRDefault="00AB6402" w:rsidP="00367397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068E8453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</w:tc>
      </w:tr>
      <w:tr w:rsidR="006B26D5" w14:paraId="1719D765" w14:textId="77777777" w:rsidTr="00367397">
        <w:trPr>
          <w:trHeight w:val="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EE683" w14:textId="77777777" w:rsidR="004F3169" w:rsidRPr="00D07BCC" w:rsidRDefault="004F3169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DE4B7" w14:textId="77777777" w:rsidR="004F3169" w:rsidRPr="00D07BCC" w:rsidRDefault="004F3169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1201" w14:textId="77777777" w:rsidR="004F3169" w:rsidRPr="00D07BCC" w:rsidRDefault="00AB6402" w:rsidP="00367397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198B7BD2" w14:textId="77777777" w:rsidR="004F3169" w:rsidRPr="00D07BCC" w:rsidRDefault="00AB6402" w:rsidP="00367397">
            <w:pPr>
              <w:ind w:left="76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B26D5" w14:paraId="06238700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908B2" w14:textId="77777777" w:rsidR="004F3169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F67AF" w14:textId="77777777" w:rsidR="004F3169" w:rsidRPr="00D07BCC" w:rsidRDefault="00AB6402" w:rsidP="00367397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B26D5" w14:paraId="7831A9AA" w14:textId="77777777" w:rsidTr="00367397">
              <w:tc>
                <w:tcPr>
                  <w:tcW w:w="2775" w:type="dxa"/>
                </w:tcPr>
                <w:p w14:paraId="67B9884D" w14:textId="77777777" w:rsidR="004F3169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53AEE91C" w14:textId="77777777" w:rsidR="004F3169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6B26D5" w14:paraId="47B254CA" w14:textId="77777777" w:rsidTr="00367397">
              <w:tc>
                <w:tcPr>
                  <w:tcW w:w="2775" w:type="dxa"/>
                </w:tcPr>
                <w:p w14:paraId="2446DE70" w14:textId="77777777" w:rsidR="004F3169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4DD035F2" w14:textId="77777777" w:rsidR="004F3169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6B26D5" w14:paraId="051D3268" w14:textId="77777777" w:rsidTr="00367397">
              <w:tc>
                <w:tcPr>
                  <w:tcW w:w="2775" w:type="dxa"/>
                </w:tcPr>
                <w:p w14:paraId="1F6B94FD" w14:textId="77777777" w:rsidR="004F3169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7D3F6BF3" w14:textId="77777777" w:rsidR="004F3169" w:rsidRPr="00D07BCC" w:rsidRDefault="00AB6402" w:rsidP="00367397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4C236D43" w14:textId="77777777" w:rsidR="004F3169" w:rsidRPr="00D07BCC" w:rsidRDefault="004F3169" w:rsidP="00367397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B26D5" w14:paraId="1476FBAC" w14:textId="77777777" w:rsidTr="00367397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AE72" w14:textId="77777777" w:rsidR="004F3169" w:rsidRPr="00D07BCC" w:rsidRDefault="00AB6402" w:rsidP="00367397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26D5" w14:paraId="2C80211B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1A810" w14:textId="77777777" w:rsidR="004F3169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93897" w14:textId="77777777" w:rsidR="004F3169" w:rsidRPr="00D07BCC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6BBCDD55" w14:textId="77777777" w:rsidR="004F3169" w:rsidRPr="00D07BCC" w:rsidRDefault="004F3169" w:rsidP="00367397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F5F9" w14:textId="77777777" w:rsidR="004F3169" w:rsidRPr="00D07BCC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2DDD">
              <w:rPr>
                <w:rFonts w:ascii="Times New Roman" w:hAnsi="Times New Roman" w:cs="Times New Roman"/>
              </w:rPr>
              <w:t xml:space="preserve">Стаття </w:t>
            </w:r>
            <w:r>
              <w:rPr>
                <w:rFonts w:ascii="Times New Roman" w:hAnsi="Times New Roman" w:cs="Times New Roman"/>
              </w:rPr>
              <w:t xml:space="preserve">28-1 </w:t>
            </w:r>
            <w:r w:rsidRPr="006E2DDD">
              <w:rPr>
                <w:rFonts w:ascii="Times New Roman" w:hAnsi="Times New Roman" w:cs="Times New Roman"/>
              </w:rPr>
              <w:t xml:space="preserve">Закону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6E2DDD">
              <w:rPr>
                <w:rFonts w:ascii="Times New Roman" w:hAnsi="Times New Roman" w:cs="Times New Roman"/>
              </w:rPr>
              <w:t>Про Державний земельний кадастр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B26D5" w14:paraId="52FAEDA9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2E5DF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9666B" w14:textId="77777777" w:rsidR="004F3169" w:rsidRPr="00D07BCC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D882" w14:textId="77777777" w:rsidR="004F3169" w:rsidRDefault="00AB6402" w:rsidP="00367397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6E2DDD">
              <w:rPr>
                <w:sz w:val="24"/>
                <w:szCs w:val="24"/>
              </w:rPr>
              <w:t xml:space="preserve">Пункти </w:t>
            </w:r>
            <w:r w:rsidRPr="00C02D82">
              <w:rPr>
                <w:sz w:val="24"/>
                <w:szCs w:val="24"/>
              </w:rPr>
              <w:t>69–75, 77–79, 87, 106</w:t>
            </w:r>
            <w:r>
              <w:rPr>
                <w:sz w:val="24"/>
                <w:szCs w:val="24"/>
              </w:rPr>
              <w:t>-</w:t>
            </w:r>
            <w:r w:rsidRPr="00C02D82">
              <w:rPr>
                <w:sz w:val="24"/>
                <w:szCs w:val="24"/>
              </w:rPr>
              <w:t>2–106</w:t>
            </w:r>
            <w:r>
              <w:rPr>
                <w:sz w:val="24"/>
                <w:szCs w:val="24"/>
              </w:rPr>
              <w:t>-</w:t>
            </w:r>
            <w:r w:rsidRPr="00C02D82">
              <w:rPr>
                <w:sz w:val="24"/>
                <w:szCs w:val="24"/>
              </w:rPr>
              <w:t xml:space="preserve">6 </w:t>
            </w:r>
            <w:r w:rsidRPr="006E2DDD">
              <w:rPr>
                <w:sz w:val="24"/>
                <w:szCs w:val="24"/>
              </w:rPr>
              <w:t xml:space="preserve">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14:paraId="3070D190" w14:textId="77777777" w:rsidR="004F3169" w:rsidRPr="006E2DDD" w:rsidRDefault="00AB6402" w:rsidP="00367397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6E2DDD">
              <w:rPr>
                <w:sz w:val="24"/>
                <w:szCs w:val="24"/>
              </w:rPr>
              <w:t xml:space="preserve">Постанова Кабінету Міністрів України від 1 серпня 2011 р. № 835 </w:t>
            </w:r>
            <w:r>
              <w:rPr>
                <w:sz w:val="24"/>
                <w:szCs w:val="24"/>
              </w:rPr>
              <w:t>«</w:t>
            </w:r>
            <w:r w:rsidRPr="006E2DDD">
              <w:rPr>
                <w:sz w:val="24"/>
                <w:szCs w:val="24"/>
              </w:rPr>
              <w:t>Деякі питання надання Державною службою з питань геодезії, картографії та кадастру та її територіальними органами адміністративних послуг</w:t>
            </w:r>
            <w:r>
              <w:rPr>
                <w:sz w:val="24"/>
                <w:szCs w:val="24"/>
              </w:rPr>
              <w:t>»</w:t>
            </w:r>
          </w:p>
          <w:p w14:paraId="73244F16" w14:textId="77777777" w:rsidR="004F3169" w:rsidRPr="00D07BCC" w:rsidRDefault="00AB6402" w:rsidP="00367397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 w:rsidRPr="006E2DDD">
              <w:rPr>
                <w:sz w:val="24"/>
                <w:szCs w:val="24"/>
              </w:rPr>
              <w:t>Розпорядження Кабінету Міністрів України від 16 трав</w:t>
            </w:r>
            <w:r w:rsidRPr="006E2DDD">
              <w:rPr>
                <w:sz w:val="24"/>
                <w:szCs w:val="24"/>
              </w:rPr>
              <w:t xml:space="preserve">ня 2014 р. № 523-р </w:t>
            </w:r>
            <w:r>
              <w:rPr>
                <w:sz w:val="24"/>
                <w:szCs w:val="24"/>
              </w:rPr>
              <w:t>«</w:t>
            </w:r>
            <w:r w:rsidRPr="006E2DDD">
              <w:rPr>
                <w:sz w:val="24"/>
                <w:szCs w:val="24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6B26D5" w14:paraId="7F73385F" w14:textId="77777777" w:rsidTr="00367397">
        <w:trPr>
          <w:trHeight w:val="17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C512B" w14:textId="77777777" w:rsidR="004F3169" w:rsidRPr="00D07BCC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2EA96" w14:textId="77777777" w:rsidR="004F3169" w:rsidRPr="00D07BCC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E6206" w14:textId="77777777" w:rsidR="004F3169" w:rsidRPr="00AC2550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200593FF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69D8F" w14:textId="77777777" w:rsidR="004F3169" w:rsidRPr="00AC2550" w:rsidRDefault="00AB6402" w:rsidP="00367397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1732F7" w14:textId="77777777" w:rsidR="004F3169" w:rsidRPr="00AC2550" w:rsidRDefault="00AB6402" w:rsidP="00367397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 xml:space="preserve">Акти місцевих органів виконавчої влади/органів </w:t>
            </w:r>
            <w:r w:rsidRPr="00AC2550">
              <w:rPr>
                <w:rFonts w:ascii="Times New Roman" w:hAnsi="Times New Roman" w:cs="Times New Roman"/>
              </w:rPr>
              <w:t>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B1A88" w14:textId="77777777" w:rsidR="004F3169" w:rsidRPr="00AC2550" w:rsidRDefault="00AB6402" w:rsidP="00367397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7D80B12F" w14:textId="77777777" w:rsidTr="00367397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B6725" w14:textId="77777777" w:rsidR="004F3169" w:rsidRPr="00D07BCC" w:rsidRDefault="00AB6402" w:rsidP="00367397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Умови отримання адміністративної послуги</w:t>
            </w:r>
          </w:p>
        </w:tc>
      </w:tr>
      <w:tr w:rsidR="006B26D5" w14:paraId="06D4993E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A417F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F94DC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68BB" w14:textId="77777777" w:rsidR="004F3169" w:rsidRPr="006E2DDD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2D82">
              <w:rPr>
                <w:rFonts w:ascii="Times New Roman" w:eastAsia="Times New Roman" w:hAnsi="Times New Roman" w:cs="Times New Roman"/>
                <w:lang w:eastAsia="en-US" w:bidi="ar-SA"/>
              </w:rPr>
              <w:t>Заява про державну реєстрацію меліоративної мережі (змін до відомостей про неї)</w:t>
            </w:r>
          </w:p>
        </w:tc>
      </w:tr>
      <w:tr w:rsidR="006B26D5" w14:paraId="1DAEE8E6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798B2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9AED8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Вичерпний перелік документів, необхідних для </w:t>
            </w: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отримання адміністративної послуги, а також вимоги до них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356790" w14:textId="524FD8F6" w:rsidR="004F3169" w:rsidRPr="00C02D82" w:rsidRDefault="00AB6402" w:rsidP="00367397">
            <w:pPr>
              <w:pStyle w:val="Other0"/>
              <w:tabs>
                <w:tab w:val="left" w:pos="240"/>
              </w:tabs>
              <w:ind w:left="76" w:right="181"/>
              <w:jc w:val="both"/>
              <w:rPr>
                <w:color w:val="000000"/>
                <w:sz w:val="24"/>
                <w:szCs w:val="24"/>
              </w:rPr>
            </w:pPr>
            <w:r w:rsidRPr="00C02D82">
              <w:rPr>
                <w:color w:val="000000"/>
                <w:sz w:val="24"/>
                <w:szCs w:val="24"/>
              </w:rPr>
              <w:t xml:space="preserve">1. Заява про державну реєстрацію </w:t>
            </w:r>
            <w:r w:rsidR="007C061A">
              <w:rPr>
                <w:color w:val="000000"/>
                <w:sz w:val="24"/>
                <w:szCs w:val="24"/>
              </w:rPr>
              <w:t xml:space="preserve">складової частини </w:t>
            </w:r>
            <w:r w:rsidRPr="00C02D82">
              <w:rPr>
                <w:color w:val="000000"/>
                <w:sz w:val="24"/>
                <w:szCs w:val="24"/>
              </w:rPr>
              <w:t>меліоративної мережі (змін до відомостей про неї) 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2D82">
              <w:rPr>
                <w:color w:val="000000"/>
                <w:sz w:val="24"/>
                <w:szCs w:val="24"/>
              </w:rPr>
              <w:t>формою, встановленою Порядком ведення Державного земельного кадастру, земельного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2D82">
              <w:rPr>
                <w:color w:val="000000"/>
                <w:sz w:val="24"/>
                <w:szCs w:val="24"/>
              </w:rPr>
              <w:t>кадастру, зат</w:t>
            </w:r>
            <w:r w:rsidRPr="00C02D82">
              <w:rPr>
                <w:color w:val="000000"/>
                <w:sz w:val="24"/>
                <w:szCs w:val="24"/>
              </w:rPr>
              <w:t>вердженим постановою Кабінету Міністрів України від 17 жовтня 2012 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2D82">
              <w:rPr>
                <w:color w:val="000000"/>
                <w:sz w:val="24"/>
                <w:szCs w:val="24"/>
              </w:rPr>
              <w:t>№ 1051 (форма заяви додається)*</w:t>
            </w:r>
          </w:p>
          <w:p w14:paraId="1DD2EA03" w14:textId="1FD0EEF6" w:rsidR="004F3169" w:rsidRPr="00C02D82" w:rsidRDefault="00AB6402" w:rsidP="00367397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C02D82">
              <w:rPr>
                <w:rFonts w:ascii="Times New Roman" w:hAnsi="Times New Roman" w:cs="Times New Roman"/>
              </w:rPr>
              <w:t>2. Документація із землеустрою, інші документи, які є підставою для внесення відомостей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(змін до них) до Державного земельного кадастру про</w:t>
            </w:r>
            <w:r w:rsidR="007C061A">
              <w:rPr>
                <w:rFonts w:ascii="Times New Roman" w:hAnsi="Times New Roman" w:cs="Times New Roman"/>
              </w:rPr>
              <w:t xml:space="preserve"> складову частину</w:t>
            </w:r>
            <w:r w:rsidRPr="00C02D82">
              <w:rPr>
                <w:rFonts w:ascii="Times New Roman" w:hAnsi="Times New Roman" w:cs="Times New Roman"/>
              </w:rPr>
              <w:t xml:space="preserve"> меліоративну мережу (технічна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>документація із землеустрою щодо інвентаризації земель; інша документація із землеустрою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2D82">
              <w:rPr>
                <w:rFonts w:ascii="Times New Roman" w:hAnsi="Times New Roman" w:cs="Times New Roman"/>
              </w:rPr>
              <w:t xml:space="preserve">відповідно до статті 25 Закону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C02D82">
              <w:rPr>
                <w:rFonts w:ascii="Times New Roman" w:hAnsi="Times New Roman" w:cs="Times New Roman"/>
              </w:rPr>
              <w:t>Про землеустрій</w:t>
            </w:r>
            <w:r>
              <w:rPr>
                <w:rFonts w:ascii="Times New Roman" w:hAnsi="Times New Roman" w:cs="Times New Roman"/>
              </w:rPr>
              <w:t>»</w:t>
            </w:r>
            <w:r w:rsidRPr="00C02D82">
              <w:rPr>
                <w:rFonts w:ascii="Times New Roman" w:hAnsi="Times New Roman" w:cs="Times New Roman"/>
              </w:rPr>
              <w:t xml:space="preserve">) </w:t>
            </w:r>
          </w:p>
          <w:p w14:paraId="3F6841BE" w14:textId="77777777" w:rsidR="004F3169" w:rsidRPr="007C21A4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B35DE">
              <w:rPr>
                <w:rFonts w:ascii="Times New Roman" w:hAnsi="Times New Roman" w:cs="Times New Roman"/>
              </w:rPr>
              <w:t>3. Електронний документ</w:t>
            </w:r>
          </w:p>
        </w:tc>
      </w:tr>
      <w:tr w:rsidR="006B26D5" w14:paraId="28861962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96EFC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39291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17ADC" w14:textId="77777777" w:rsidR="007C061A" w:rsidRDefault="00AB6402" w:rsidP="00367397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C061A">
              <w:rPr>
                <w:rFonts w:ascii="Times New Roman" w:hAnsi="Times New Roman" w:cs="Times New Roman"/>
              </w:rPr>
              <w:t>Заява разом з документацією із землеустрою або технічною документацією оцінки земель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електронній формі, електронним документом надсилається в електронній формі техніч</w:t>
            </w:r>
            <w:r w:rsidRPr="007C061A">
              <w:rPr>
                <w:rFonts w:ascii="Times New Roman" w:hAnsi="Times New Roman" w:cs="Times New Roman"/>
              </w:rPr>
              <w:t>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засобами електронних комунікацій з використанням електронного підпису, що базується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кваліфікованому сертифікаті електронного підпису, чи іншого альтернативного засобу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електронної ідентифікації особи з використанням Єдиного державного вебпорталу еле</w:t>
            </w:r>
            <w:r w:rsidRPr="007C061A">
              <w:rPr>
                <w:rFonts w:ascii="Times New Roman" w:hAnsi="Times New Roman" w:cs="Times New Roman"/>
              </w:rPr>
              <w:t>ктронних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послуг, у тому числі через веб-сторінку Держгеокадастру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59CFCE" w14:textId="3E269CB7" w:rsidR="004F3169" w:rsidRPr="006E2DDD" w:rsidRDefault="00AB6402" w:rsidP="00367397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061A">
              <w:rPr>
                <w:rFonts w:ascii="Times New Roman" w:hAnsi="Times New Roman" w:cs="Times New Roman"/>
              </w:rPr>
              <w:t>Подання заяви про внесення відомостей до Державного земельного кадастру разом із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документацією із землеустрою чи документацією із оцінки земель здійснюється розробником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 xml:space="preserve">такої </w:t>
            </w:r>
            <w:r w:rsidRPr="007C061A">
              <w:rPr>
                <w:rFonts w:ascii="Times New Roman" w:hAnsi="Times New Roman" w:cs="Times New Roman"/>
              </w:rPr>
              <w:t>документації, якщо інше не встановлено договором на виконання робіт із землеустрою 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оцінки земель</w:t>
            </w:r>
          </w:p>
        </w:tc>
      </w:tr>
      <w:tr w:rsidR="006B26D5" w14:paraId="6A29D13A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88EB5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781E3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(безоплатність)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838E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7484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Безоплатно</w:t>
            </w:r>
          </w:p>
        </w:tc>
      </w:tr>
      <w:tr w:rsidR="006B26D5" w14:paraId="1C4A20D9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C7FED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4897A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AFA1E" w14:textId="77777777" w:rsidR="004F3169" w:rsidRPr="00AE63A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E63AC">
              <w:rPr>
                <w:rFonts w:ascii="Times New Roman" w:hAnsi="Times New Roman" w:cs="Times New Roman"/>
              </w:rPr>
              <w:t xml:space="preserve"> робочих дні</w:t>
            </w:r>
            <w:r>
              <w:rPr>
                <w:rFonts w:ascii="Times New Roman" w:hAnsi="Times New Roman" w:cs="Times New Roman"/>
              </w:rPr>
              <w:t>в</w:t>
            </w:r>
            <w:r w:rsidRPr="00AE63AC">
              <w:rPr>
                <w:rFonts w:ascii="Times New Roman" w:hAnsi="Times New Roman" w:cs="Times New Roman"/>
              </w:rPr>
              <w:t xml:space="preserve"> з дня реєстрації відповідної заяви</w:t>
            </w:r>
          </w:p>
        </w:tc>
      </w:tr>
      <w:tr w:rsidR="006B26D5" w14:paraId="3A23D254" w14:textId="77777777" w:rsidTr="00367397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AF767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20AB4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6E2DD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15E87" w14:textId="77777777" w:rsidR="004F3169" w:rsidRPr="00C02D82" w:rsidRDefault="00AB6402" w:rsidP="00367397">
            <w:pPr>
              <w:pStyle w:val="Other0"/>
              <w:ind w:left="76" w:right="165"/>
              <w:jc w:val="both"/>
              <w:rPr>
                <w:color w:val="000000"/>
                <w:sz w:val="24"/>
                <w:szCs w:val="24"/>
              </w:rPr>
            </w:pPr>
            <w:r w:rsidRPr="00C02D82">
              <w:rPr>
                <w:color w:val="000000"/>
                <w:sz w:val="24"/>
                <w:szCs w:val="24"/>
              </w:rPr>
              <w:t>1. Подані документи не відповідають вимогам законодавства.</w:t>
            </w:r>
          </w:p>
          <w:p w14:paraId="1344314B" w14:textId="77777777" w:rsidR="004F3169" w:rsidRPr="00C02D82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02D82">
              <w:rPr>
                <w:rFonts w:ascii="Times New Roman" w:hAnsi="Times New Roman" w:cs="Times New Roman"/>
              </w:rPr>
              <w:t>2. Заявлена меліоративна мережа вже зареєстрована.</w:t>
            </w:r>
          </w:p>
        </w:tc>
      </w:tr>
      <w:tr w:rsidR="006B26D5" w14:paraId="2261347E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8B051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0D80E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Результат надання 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C883" w14:textId="77777777" w:rsidR="007C061A" w:rsidRDefault="00AB6402" w:rsidP="00367397">
            <w:pPr>
              <w:widowControl/>
              <w:ind w:left="76" w:right="181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C06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Витяг з Державного земельного кадастру про меліоративну мережу, складову частину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6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меліоративної мережі</w:t>
            </w:r>
          </w:p>
          <w:p w14:paraId="033EFC49" w14:textId="4EF6C348" w:rsidR="004F3169" w:rsidRPr="00AE63AC" w:rsidRDefault="00AB6402" w:rsidP="00367397">
            <w:pPr>
              <w:widowControl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06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Рішення про відмову у здійсненні державної реєстрації складової частини меліоративної мережі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6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(змін до відомостей про неї)</w:t>
            </w:r>
          </w:p>
        </w:tc>
      </w:tr>
      <w:tr w:rsidR="006B26D5" w14:paraId="7F7F8D74" w14:textId="77777777" w:rsidTr="00367397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7938E" w14:textId="77777777" w:rsidR="004F3169" w:rsidRPr="00D07BCC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46788" w14:textId="77777777" w:rsidR="004F3169" w:rsidRPr="00D07BC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A80B" w14:textId="61E03751" w:rsidR="004F3169" w:rsidRPr="00AE63AC" w:rsidRDefault="00AB6402" w:rsidP="00367397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061A">
              <w:rPr>
                <w:rFonts w:ascii="Times New Roman" w:hAnsi="Times New Roman" w:cs="Times New Roman"/>
              </w:rPr>
              <w:t>Надсилається заявникові в електронній формі технічними засобами електронних комунікацій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вказану у заяві про внесення відомостей (змін до них) адресу електронної пошти або 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використанням Єдиного державного вебпор</w:t>
            </w:r>
            <w:r w:rsidRPr="007C061A">
              <w:rPr>
                <w:rFonts w:ascii="Times New Roman" w:hAnsi="Times New Roman" w:cs="Times New Roman"/>
              </w:rPr>
              <w:t>талу електронних послуг, у тому числі через вебсторінку Держгеокадастру, та за бажанням заявника видається у паперовій формі центром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61A">
              <w:rPr>
                <w:rFonts w:ascii="Times New Roman" w:hAnsi="Times New Roman" w:cs="Times New Roman"/>
              </w:rPr>
              <w:t>надання адміністративних послуг, зазначеним у заяві про внесення відомостей (змін до них)</w:t>
            </w:r>
          </w:p>
        </w:tc>
      </w:tr>
    </w:tbl>
    <w:p w14:paraId="5B6284B7" w14:textId="77777777" w:rsidR="004F3169" w:rsidRDefault="00AB6402" w:rsidP="004F316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441C74FF" w14:textId="77777777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3" w:name="bookmark8_3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12C1232C" w14:textId="5A4EB812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Додаток 7</w:t>
      </w:r>
      <w:r w:rsidR="00EF6C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</w:p>
    <w:p w14:paraId="166EFBDF" w14:textId="77777777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3AC145EC" w14:textId="77777777" w:rsidR="00DE13B4" w:rsidRDefault="00AB6402" w:rsidP="00DE13B4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6D884F18" w14:textId="77777777" w:rsidR="004F3169" w:rsidRPr="003910B4" w:rsidRDefault="004F3169" w:rsidP="004F3169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214F482D" w14:textId="77777777" w:rsidR="004F3169" w:rsidRPr="003910B4" w:rsidRDefault="00AB6402" w:rsidP="004F31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7990B4F2" w14:textId="77777777" w:rsidR="004F3169" w:rsidRPr="003910B4" w:rsidRDefault="00AB6402" w:rsidP="004F31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3F7A9682" w14:textId="78023EEB" w:rsidR="004F3169" w:rsidRPr="003910B4" w:rsidRDefault="00AB6402" w:rsidP="004F3169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33"/>
      <w:r w:rsidRPr="004F3169">
        <w:rPr>
          <w:rFonts w:ascii="Times New Roman" w:hAnsi="Times New Roman" w:cs="Times New Roman"/>
          <w:b/>
          <w:bCs/>
        </w:rPr>
        <w:t xml:space="preserve">Державна реєстрація складової частини меліоративної мережі (змін до відомостей про неї) з видачею витягу з </w:t>
      </w:r>
      <w:r w:rsidRPr="004F3169">
        <w:rPr>
          <w:rFonts w:ascii="Times New Roman" w:hAnsi="Times New Roman" w:cs="Times New Roman"/>
          <w:b/>
          <w:bCs/>
        </w:rPr>
        <w:t>державного земельного кадастру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5CECD6F6" w14:textId="77777777" w:rsidR="004F3169" w:rsidRPr="003910B4" w:rsidRDefault="004F3169" w:rsidP="004F3169">
      <w:pPr>
        <w:jc w:val="center"/>
        <w:rPr>
          <w:rFonts w:ascii="Times New Roman" w:hAnsi="Times New Roman" w:cs="Times New Roman"/>
        </w:rPr>
      </w:pPr>
    </w:p>
    <w:tbl>
      <w:tblPr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613"/>
        <w:gridCol w:w="2526"/>
      </w:tblGrid>
      <w:tr w:rsidR="006B26D5" w14:paraId="5E7D7CF0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F7E20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65489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5ED7B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435C4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6EE1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6B26D5" w14:paraId="32610D78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EDCCE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9879B" w14:textId="77777777" w:rsidR="004F3169" w:rsidRDefault="00AB6402" w:rsidP="00367397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Прийняття пакета документів, поданих заявником із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заявою в електронній формі засобами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телекомунікаційного зв’язку з використанням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електронного підпису, що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базується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кваліфікованому сертифікаті електронного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E7728A">
              <w:rPr>
                <w:rFonts w:ascii="Times New Roman" w:eastAsia="Times New Roman" w:hAnsi="Times New Roman" w:cs="Times New Roman"/>
              </w:rPr>
              <w:t>ідпису,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чи іншого альтернативного засобу електронної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ідентифікації особи з використанням Єдиного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державного вебпорталу електронних п</w:t>
            </w:r>
            <w:r w:rsidRPr="00E7728A">
              <w:rPr>
                <w:rFonts w:ascii="Times New Roman" w:eastAsia="Times New Roman" w:hAnsi="Times New Roman" w:cs="Times New Roman"/>
              </w:rPr>
              <w:t>ослуг, у тому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числі через веб-сторінку Держгеокадастру </w:t>
            </w:r>
          </w:p>
          <w:p w14:paraId="1B3404B3" w14:textId="77777777" w:rsidR="004F3169" w:rsidRPr="003910B4" w:rsidRDefault="00AB6402" w:rsidP="00367397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91114">
              <w:rPr>
                <w:rFonts w:ascii="Times New Roman" w:eastAsia="Times New Roman" w:hAnsi="Times New Roman" w:cs="Times New Roman"/>
              </w:rPr>
              <w:t>За допомогою програмного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Державного земельного кадастру заявнику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повідомляється про прийняття заяви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присвоєний їй реєстраційний номер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51421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91114">
              <w:rPr>
                <w:rFonts w:ascii="Times New Roman" w:eastAsia="Times New Roman" w:hAnsi="Times New Roman" w:cs="Times New Roman"/>
              </w:rPr>
              <w:t>Державний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кадастровий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20C4F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FC3" w14:textId="170D80D2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91114">
              <w:rPr>
                <w:rFonts w:ascii="Times New Roman" w:eastAsia="Times New Roman" w:hAnsi="Times New Roman" w:cs="Times New Roman"/>
              </w:rPr>
              <w:t xml:space="preserve">В день </w:t>
            </w:r>
            <w:r w:rsidRPr="00591114">
              <w:rPr>
                <w:rFonts w:ascii="Times New Roman" w:eastAsia="Times New Roman" w:hAnsi="Times New Roman" w:cs="Times New Roman"/>
              </w:rPr>
              <w:t>надходження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 xml:space="preserve">заяви </w:t>
            </w:r>
            <w:r>
              <w:rPr>
                <w:rFonts w:ascii="Times New Roman" w:eastAsia="Times New Roman" w:hAnsi="Times New Roman" w:cs="Times New Roman"/>
              </w:rPr>
              <w:t xml:space="preserve">з пакетом документів </w:t>
            </w:r>
            <w:r w:rsidRPr="00591114">
              <w:rPr>
                <w:rFonts w:ascii="Times New Roman" w:eastAsia="Times New Roman" w:hAnsi="Times New Roman" w:cs="Times New Roman"/>
              </w:rPr>
              <w:t>в електронній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формі до відповідного</w:t>
            </w:r>
            <w:r>
              <w:rPr>
                <w:rFonts w:ascii="Times New Roman" w:eastAsia="Times New Roman" w:hAnsi="Times New Roman" w:cs="Times New Roman"/>
              </w:rPr>
              <w:t xml:space="preserve"> структурного підрозділу </w:t>
            </w:r>
            <w:r w:rsidRPr="00591114">
              <w:rPr>
                <w:rFonts w:ascii="Times New Roman" w:eastAsia="Times New Roman" w:hAnsi="Times New Roman" w:cs="Times New Roman"/>
              </w:rPr>
              <w:t>Головного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управління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Закарпатській області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114">
              <w:rPr>
                <w:rFonts w:ascii="Times New Roman" w:eastAsia="Times New Roman" w:hAnsi="Times New Roman" w:cs="Times New Roman"/>
              </w:rPr>
              <w:t>порядку черговості</w:t>
            </w:r>
          </w:p>
        </w:tc>
      </w:tr>
      <w:tr w:rsidR="006B26D5" w14:paraId="6FB4DEB7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E715C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FBC2C" w14:textId="77777777" w:rsidR="004F3169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Розглядає заяву разом з документами та перевіряє:</w:t>
            </w:r>
          </w:p>
          <w:p w14:paraId="2FC2D773" w14:textId="77777777" w:rsidR="004F3169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відповідність документів вимогам законодавства;</w:t>
            </w:r>
          </w:p>
          <w:p w14:paraId="60D02D2B" w14:textId="77777777" w:rsidR="004F3169" w:rsidRPr="003910B4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електронний документ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1B505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A57F6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55C" w14:textId="77777777" w:rsidR="004F3169" w:rsidRPr="00E658B6" w:rsidRDefault="00AB6402" w:rsidP="0036739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пізніше тринадцятого робочого дня з дня реєстрації заяви</w:t>
            </w:r>
          </w:p>
        </w:tc>
      </w:tr>
      <w:tr w:rsidR="006B26D5" w14:paraId="2F9735F4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0F996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30D6B" w14:textId="77777777" w:rsidR="004F3169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4F3169">
              <w:rPr>
                <w:rFonts w:ascii="Times New Roman" w:eastAsia="Times New Roman" w:hAnsi="Times New Roman" w:cs="Times New Roman"/>
              </w:rPr>
              <w:t>У разі прийняття рішення про державну реєстрацію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 xml:space="preserve">меліоративної мережі (змін до </w:t>
            </w:r>
            <w:r w:rsidRPr="004F3169">
              <w:rPr>
                <w:rFonts w:ascii="Times New Roman" w:eastAsia="Times New Roman" w:hAnsi="Times New Roman" w:cs="Times New Roman"/>
              </w:rPr>
              <w:t>відомостей про неї)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до Державного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земельного кадастру виконує:</w:t>
            </w:r>
            <w:r w:rsidRPr="004F3169">
              <w:rPr>
                <w:rFonts w:ascii="Times New Roman" w:eastAsia="Times New Roman" w:hAnsi="Times New Roman" w:cs="Times New Roman"/>
              </w:rPr>
              <w:cr/>
              <w:t>за допомогою програмного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Державного земельного кадастру вносить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відомості, які містить електронний документ,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Державного земельного кадастру та здійснює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державну реєстрацію меліо</w:t>
            </w:r>
            <w:r w:rsidRPr="004F3169">
              <w:rPr>
                <w:rFonts w:ascii="Times New Roman" w:eastAsia="Times New Roman" w:hAnsi="Times New Roman" w:cs="Times New Roman"/>
              </w:rPr>
              <w:t>ративної мережі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(внесення змін до відомостей про неї);</w:t>
            </w:r>
            <w:r w:rsidRPr="004F3169">
              <w:rPr>
                <w:rFonts w:ascii="Times New Roman" w:eastAsia="Times New Roman" w:hAnsi="Times New Roman" w:cs="Times New Roman"/>
              </w:rPr>
              <w:cr/>
              <w:t>накладає на документацію із землеустрою, яка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подана заявником в електронній формі,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кваліфікований електронний підпис;</w:t>
            </w:r>
            <w:r w:rsidRPr="004F3169">
              <w:rPr>
                <w:rFonts w:ascii="Times New Roman" w:eastAsia="Times New Roman" w:hAnsi="Times New Roman" w:cs="Times New Roman"/>
              </w:rPr>
              <w:cr/>
              <w:t>формує витяг з Державного земельного кадастру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про меліоративну мережу, складову час</w:t>
            </w:r>
            <w:r w:rsidRPr="004F3169">
              <w:rPr>
                <w:rFonts w:ascii="Times New Roman" w:eastAsia="Times New Roman" w:hAnsi="Times New Roman" w:cs="Times New Roman"/>
              </w:rPr>
              <w:t>тину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меліоративної мережі за визначеною формою;</w:t>
            </w:r>
            <w:r w:rsidRPr="004F3169">
              <w:rPr>
                <w:rFonts w:ascii="Times New Roman" w:eastAsia="Times New Roman" w:hAnsi="Times New Roman" w:cs="Times New Roman"/>
              </w:rPr>
              <w:cr/>
              <w:t>оприлюднює інформацію про внесення відомостей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до Державного земельного кадастру та відповідні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відомості про об'єкти Державного 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кадастру згідно з вимогами законодавства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5FCA99" w14:textId="39919E13" w:rsidR="004F3169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4F3169">
              <w:rPr>
                <w:rFonts w:ascii="Times New Roman" w:eastAsia="Times New Roman" w:hAnsi="Times New Roman" w:cs="Times New Roman"/>
              </w:rPr>
              <w:t>У разі прийняття рішення про</w:t>
            </w:r>
            <w:r w:rsidRPr="004F3169">
              <w:rPr>
                <w:rFonts w:ascii="Times New Roman" w:eastAsia="Times New Roman" w:hAnsi="Times New Roman" w:cs="Times New Roman"/>
              </w:rPr>
              <w:t xml:space="preserve"> надання відмови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державній реєстрації меліоративної мережі (змін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відомостей про неї) виконує:</w:t>
            </w:r>
            <w:r w:rsidRPr="004F3169">
              <w:rPr>
                <w:rFonts w:ascii="Times New Roman" w:eastAsia="Times New Roman" w:hAnsi="Times New Roman" w:cs="Times New Roman"/>
              </w:rPr>
              <w:cr/>
              <w:t>складання за допомогою програмного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Державного земельного кадастру протоколу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</w:rPr>
              <w:t>проведення перевірки електронного документа;</w:t>
            </w:r>
          </w:p>
          <w:p w14:paraId="6FD2C747" w14:textId="77777777" w:rsidR="004F3169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формування рішення про </w:t>
            </w: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відмову у здійсненні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державної реєстрації меліоративної мережі (змін до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відомостей про неї) за визначеною формою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5A6F23F4" w14:textId="36F5E388" w:rsidR="004F3169" w:rsidRPr="003910B4" w:rsidRDefault="00AB6402" w:rsidP="004F3169">
            <w:pPr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Підписує документи у паперовій формі та засвідчує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свій підпис власною печаткою, а в електронній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формі, - посвідчує власним </w:t>
            </w: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кваліфікованим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4F316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електронним підписо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3375B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F9799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6DAC" w14:textId="77777777" w:rsidR="004F3169" w:rsidRPr="003C0C76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пізніше тринадцятого робочого дня з дня реєстрації заяви</w:t>
            </w:r>
          </w:p>
        </w:tc>
      </w:tr>
      <w:tr w:rsidR="006B26D5" w14:paraId="46567870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DAB07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72021" w14:textId="77777777" w:rsidR="004F3169" w:rsidRPr="00E7728A" w:rsidRDefault="00AB6402" w:rsidP="00367397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E7728A">
              <w:rPr>
                <w:rFonts w:ascii="Times New Roman" w:eastAsia="Times New Roman" w:hAnsi="Times New Roman" w:cs="Times New Roman"/>
              </w:rPr>
              <w:t>Надсилає сформовані для видачі документи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електронній формі з накладеним кваліфікованим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електронним підписом </w:t>
            </w:r>
            <w:r w:rsidRPr="00E7728A">
              <w:rPr>
                <w:rFonts w:ascii="Times New Roman" w:eastAsia="Times New Roman" w:hAnsi="Times New Roman" w:cs="Times New Roman"/>
              </w:rPr>
              <w:t>засобами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телекомунікаційного зв’язку на вказану у заяві про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внесення відомостей (змін до них) адресу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електронної пошти або з використанням Єдиного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державного вебпорталу електронних послуг, у тому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числі через веб-сторінку Держгеокадастру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8841B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Державний кадастров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0CBC9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BEE7" w14:textId="77777777" w:rsidR="004F3169" w:rsidRPr="00A52FAA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пізніше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чотирнадцятого</w:t>
            </w: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робочого дня з дня реєстрації заяви</w:t>
            </w:r>
          </w:p>
        </w:tc>
      </w:tr>
      <w:tr w:rsidR="006B26D5" w14:paraId="105AAF86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73654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C25F4" w14:textId="77777777" w:rsidR="004F3169" w:rsidRPr="00357B3F" w:rsidRDefault="00AB6402" w:rsidP="00367397">
            <w:pPr>
              <w:widowControl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D1021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Передає витяг з Державного земельного кадастру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 меліоративну мережу, складову частину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меліоративної мережі або рішення про відмову 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здійсненні державної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реєстрації меліоративної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мережі (змін до відомостей про неї) до спеціаліста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відповідного структурного підрозділу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Держгеокадастру для проставлення у системі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документообігу позначки про виконання послуги та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передачі його до центру надання адміністративних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772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слу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90225" w14:textId="77777777" w:rsidR="004F3169" w:rsidRPr="003C0C76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40CB3" w14:textId="77777777" w:rsidR="004F3169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FEE8" w14:textId="77777777" w:rsidR="004F3169" w:rsidRPr="00E658B6" w:rsidRDefault="00AB6402" w:rsidP="00367397">
            <w:pPr>
              <w:spacing w:after="40"/>
              <w:ind w:right="91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пізніше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чотирнадцятого</w:t>
            </w: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робочого дня з дня реєстрації заяви</w:t>
            </w:r>
          </w:p>
        </w:tc>
      </w:tr>
      <w:tr w:rsidR="006B26D5" w14:paraId="11B18F48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C65B9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72CF8" w14:textId="77777777" w:rsidR="004F3169" w:rsidRPr="00A52FAA" w:rsidRDefault="00AB6402" w:rsidP="00367397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D1021A">
              <w:rPr>
                <w:rFonts w:ascii="Times New Roman" w:eastAsia="Times New Roman" w:hAnsi="Times New Roman" w:cs="Times New Roman"/>
              </w:rPr>
              <w:t>Проставляє у системі 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відповідного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структурного підрозділу територіального органу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Держгеокадастру позначку про виконання послуги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E7728A">
              <w:rPr>
                <w:rFonts w:ascii="Times New Roman" w:eastAsia="Times New Roman" w:hAnsi="Times New Roman" w:cs="Times New Roman"/>
              </w:rPr>
              <w:t>передає витяг з Державного земельного кадастру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про меліоративну мережу, складову частину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меліоративної мережі або рішення про відмову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здійсненні державної реєстрації меліоративної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мережі (змін до відомостей про неї) до центру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надання </w:t>
            </w:r>
            <w:r w:rsidRPr="00E7728A">
              <w:rPr>
                <w:rFonts w:ascii="Times New Roman" w:eastAsia="Times New Roman" w:hAnsi="Times New Roman" w:cs="Times New Roman"/>
              </w:rPr>
              <w:t>адміністративних послуг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4F9DE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відповідного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структурного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підрозділу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територіального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286F9" w14:textId="77777777" w:rsidR="004F3169" w:rsidRPr="003910B4" w:rsidRDefault="004F3169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E9AE" w14:textId="77777777" w:rsidR="004F3169" w:rsidRPr="003910B4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пізніше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чотирнадцятого</w:t>
            </w:r>
            <w:r w:rsidRPr="00E658B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робочого дня з дня реєстрації заяви</w:t>
            </w:r>
          </w:p>
        </w:tc>
      </w:tr>
      <w:tr w:rsidR="006B26D5" w14:paraId="1F9BD58B" w14:textId="77777777" w:rsidTr="00367397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2732D" w14:textId="77777777" w:rsidR="004F3169" w:rsidRPr="003910B4" w:rsidRDefault="00AB6402" w:rsidP="003673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98421" w14:textId="77777777" w:rsidR="004F3169" w:rsidRPr="00A52FAA" w:rsidRDefault="00AB6402" w:rsidP="00367397">
            <w:pPr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2C08C2">
              <w:rPr>
                <w:rFonts w:ascii="Times New Roman" w:eastAsia="Times New Roman" w:hAnsi="Times New Roman" w:cs="Times New Roman"/>
              </w:rPr>
              <w:t>Видача замовнику витягу з Державного 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C08C2">
              <w:rPr>
                <w:rFonts w:ascii="Times New Roman" w:eastAsia="Times New Roman" w:hAnsi="Times New Roman" w:cs="Times New Roman"/>
              </w:rPr>
              <w:t xml:space="preserve">кадастру </w:t>
            </w:r>
            <w:r w:rsidRPr="00E7728A">
              <w:rPr>
                <w:rFonts w:ascii="Times New Roman" w:eastAsia="Times New Roman" w:hAnsi="Times New Roman" w:cs="Times New Roman"/>
              </w:rPr>
              <w:t xml:space="preserve">про </w:t>
            </w:r>
            <w:r w:rsidRPr="00E7728A">
              <w:rPr>
                <w:rFonts w:ascii="Times New Roman" w:eastAsia="Times New Roman" w:hAnsi="Times New Roman" w:cs="Times New Roman"/>
              </w:rPr>
              <w:t>меліоративну мережу, складову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частину меліоративної мережі або рішення про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відмову у здійсненні державної реєстрації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7728A">
              <w:rPr>
                <w:rFonts w:ascii="Times New Roman" w:eastAsia="Times New Roman" w:hAnsi="Times New Roman" w:cs="Times New Roman"/>
              </w:rPr>
              <w:t>меліоративної мережі (змін до відомостей про неї)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EA659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центру надання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0A5A9" w14:textId="77777777" w:rsidR="004F3169" w:rsidRPr="003910B4" w:rsidRDefault="00AB6402" w:rsidP="00367397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BA7" w14:textId="77777777" w:rsidR="004F3169" w:rsidRPr="00A52FAA" w:rsidRDefault="00AB6402" w:rsidP="00367397">
            <w:pPr>
              <w:spacing w:after="40"/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3C0C76">
              <w:rPr>
                <w:rFonts w:ascii="Times New Roman" w:eastAsia="Times New Roman" w:hAnsi="Times New Roman" w:cs="Times New Roman"/>
              </w:rPr>
              <w:t>В день звернення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</w:rPr>
              <w:t xml:space="preserve">заявника </w:t>
            </w:r>
            <w:r w:rsidRPr="003C0C76">
              <w:rPr>
                <w:rFonts w:ascii="Times New Roman" w:eastAsia="Times New Roman" w:hAnsi="Times New Roman" w:cs="Times New Roman"/>
              </w:rPr>
              <w:t>після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0C76">
              <w:rPr>
                <w:rFonts w:ascii="Times New Roman" w:eastAsia="Times New Roman" w:hAnsi="Times New Roman" w:cs="Times New Roman"/>
              </w:rPr>
              <w:t xml:space="preserve">отримання </w:t>
            </w:r>
            <w:r>
              <w:rPr>
                <w:rFonts w:ascii="Times New Roman" w:eastAsia="Times New Roman" w:hAnsi="Times New Roman" w:cs="Times New Roman"/>
              </w:rPr>
              <w:t xml:space="preserve">витягу або рішення про відмову </w:t>
            </w:r>
          </w:p>
        </w:tc>
      </w:tr>
      <w:tr w:rsidR="006B26D5" w14:paraId="54567E2C" w14:textId="77777777" w:rsidTr="0036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C0119" w14:textId="77777777" w:rsidR="004F3169" w:rsidRPr="009D22AB" w:rsidRDefault="00AB6402" w:rsidP="00367397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007D" w14:textId="77777777" w:rsidR="004F3169" w:rsidRPr="009D22AB" w:rsidRDefault="00AB6402" w:rsidP="003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3C0C76">
              <w:rPr>
                <w:rFonts w:ascii="Times New Roman" w:hAnsi="Times New Roman" w:cs="Times New Roman"/>
                <w:b/>
                <w:bCs/>
              </w:rPr>
              <w:t xml:space="preserve"> робочих дні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</w:tr>
      <w:tr w:rsidR="006B26D5" w14:paraId="2C67A766" w14:textId="77777777" w:rsidTr="00367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1C2" w14:textId="77777777" w:rsidR="004F3169" w:rsidRPr="009D22AB" w:rsidRDefault="00AB6402" w:rsidP="00367397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95CC" w14:textId="77777777" w:rsidR="004F3169" w:rsidRPr="009D22AB" w:rsidRDefault="00AB6402" w:rsidP="0036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3C0C76">
              <w:rPr>
                <w:rFonts w:ascii="Times New Roman" w:hAnsi="Times New Roman" w:cs="Times New Roman"/>
                <w:b/>
                <w:bCs/>
              </w:rPr>
              <w:t xml:space="preserve"> робочих дні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</w:tr>
    </w:tbl>
    <w:p w14:paraId="1F8DCA4D" w14:textId="77777777" w:rsidR="004F3169" w:rsidRPr="003C0C76" w:rsidRDefault="00AB6402" w:rsidP="004F3169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9D22AB">
        <w:rPr>
          <w:b/>
          <w:bCs/>
          <w:color w:val="000000"/>
          <w:sz w:val="18"/>
          <w:szCs w:val="18"/>
          <w:lang w:eastAsia="uk-UA" w:bidi="uk-UA"/>
        </w:rPr>
        <w:t xml:space="preserve">Примітка: </w:t>
      </w:r>
      <w:r w:rsidRPr="003C0C76">
        <w:rPr>
          <w:color w:val="000000"/>
          <w:sz w:val="18"/>
          <w:szCs w:val="18"/>
          <w:lang w:eastAsia="uk-UA" w:bidi="uk-UA"/>
        </w:rPr>
        <w:t xml:space="preserve">дії або бездіяльність посадової особи </w:t>
      </w:r>
      <w:r w:rsidRPr="003C0C76">
        <w:rPr>
          <w:color w:val="000000"/>
          <w:sz w:val="18"/>
          <w:szCs w:val="18"/>
          <w:lang w:eastAsia="uk-UA" w:bidi="uk-UA"/>
        </w:rPr>
        <w:t>територіального органу Держгеокадастру, адміністратора</w:t>
      </w:r>
      <w:r>
        <w:rPr>
          <w:color w:val="000000"/>
          <w:sz w:val="18"/>
          <w:szCs w:val="18"/>
          <w:lang w:eastAsia="uk-UA" w:bidi="uk-UA"/>
        </w:rPr>
        <w:t xml:space="preserve"> </w:t>
      </w:r>
      <w:r w:rsidRPr="003C0C76">
        <w:rPr>
          <w:color w:val="000000"/>
          <w:sz w:val="18"/>
          <w:szCs w:val="18"/>
          <w:lang w:eastAsia="uk-UA" w:bidi="uk-UA"/>
        </w:rPr>
        <w:t>центру надання адміністративних послуг можуть бути оскаржені до суду в порядку, встановленому законом;</w:t>
      </w:r>
    </w:p>
    <w:p w14:paraId="1D96A213" w14:textId="77777777" w:rsidR="004F3169" w:rsidRDefault="00AB6402" w:rsidP="004F3169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3C0C76">
        <w:rPr>
          <w:color w:val="000000"/>
          <w:sz w:val="18"/>
          <w:szCs w:val="18"/>
          <w:lang w:eastAsia="uk-UA" w:bidi="uk-UA"/>
        </w:rPr>
        <w:t>рішення, дії або бездіяльність Державного кадастрового реєстратора можуть бути оскаржені: до</w:t>
      </w:r>
      <w:r>
        <w:rPr>
          <w:color w:val="000000"/>
          <w:sz w:val="18"/>
          <w:szCs w:val="18"/>
          <w:lang w:eastAsia="uk-UA" w:bidi="uk-UA"/>
        </w:rPr>
        <w:t xml:space="preserve"> </w:t>
      </w:r>
      <w:r w:rsidRPr="003C0C76">
        <w:rPr>
          <w:color w:val="000000"/>
          <w:sz w:val="18"/>
          <w:szCs w:val="18"/>
          <w:lang w:eastAsia="uk-UA" w:bidi="uk-UA"/>
        </w:rPr>
        <w:t>Держг</w:t>
      </w:r>
      <w:r w:rsidRPr="003C0C76">
        <w:rPr>
          <w:color w:val="000000"/>
          <w:sz w:val="18"/>
          <w:szCs w:val="18"/>
          <w:lang w:eastAsia="uk-UA" w:bidi="uk-UA"/>
        </w:rPr>
        <w:t>еокадастру, у порядку, встановленому Кабінетом Міністрів України; до суду в порядку,</w:t>
      </w:r>
      <w:r>
        <w:rPr>
          <w:color w:val="000000"/>
          <w:sz w:val="18"/>
          <w:szCs w:val="18"/>
          <w:lang w:eastAsia="uk-UA" w:bidi="uk-UA"/>
        </w:rPr>
        <w:t xml:space="preserve"> </w:t>
      </w:r>
      <w:r w:rsidRPr="003C0C76">
        <w:rPr>
          <w:color w:val="000000"/>
          <w:sz w:val="18"/>
          <w:szCs w:val="18"/>
          <w:lang w:eastAsia="uk-UA" w:bidi="uk-UA"/>
        </w:rPr>
        <w:t>встановленому Кодексом адміністративного судочинства України.</w:t>
      </w:r>
    </w:p>
    <w:p w14:paraId="36D46BEC" w14:textId="77777777" w:rsidR="004F3169" w:rsidRDefault="00AB6402" w:rsidP="004F3169">
      <w:pPr>
        <w:pStyle w:val="Tablecaption0"/>
        <w:spacing w:line="257" w:lineRule="auto"/>
        <w:ind w:left="-450" w:right="-81"/>
        <w:jc w:val="both"/>
        <w:rPr>
          <w:i/>
          <w:iCs/>
          <w:color w:val="000000"/>
          <w:sz w:val="18"/>
          <w:szCs w:val="18"/>
          <w:lang w:eastAsia="uk-UA" w:bidi="uk-UA"/>
        </w:rPr>
      </w:pPr>
      <w:r w:rsidRPr="009D22AB">
        <w:rPr>
          <w:i/>
          <w:iCs/>
          <w:color w:val="000000"/>
          <w:sz w:val="18"/>
          <w:szCs w:val="18"/>
          <w:lang w:eastAsia="uk-UA" w:bidi="uk-UA"/>
        </w:rPr>
        <w:t>Умовні позначки: В - виконує, У - бере участь, П - погоджує, 3 - затверджує.</w:t>
      </w:r>
    </w:p>
    <w:p w14:paraId="0E3D1F58" w14:textId="77777777" w:rsidR="004F3169" w:rsidRPr="009D22AB" w:rsidRDefault="004F3169" w:rsidP="004F3169">
      <w:pPr>
        <w:pStyle w:val="Tablecaption0"/>
        <w:spacing w:line="262" w:lineRule="auto"/>
        <w:jc w:val="both"/>
        <w:rPr>
          <w:sz w:val="18"/>
          <w:szCs w:val="18"/>
        </w:rPr>
      </w:pPr>
    </w:p>
    <w:p w14:paraId="59E827F1" w14:textId="77777777" w:rsidR="004F3169" w:rsidRDefault="004F3169" w:rsidP="004F3169"/>
    <w:p w14:paraId="3A513280" w14:textId="77777777" w:rsidR="004F3169" w:rsidRDefault="004F3169" w:rsidP="004F3169"/>
    <w:bookmarkEnd w:id="30"/>
    <w:p w14:paraId="580B2C32" w14:textId="77777777" w:rsidR="004F3169" w:rsidRDefault="004F3169" w:rsidP="004F3169"/>
    <w:p w14:paraId="3FAB4FE2" w14:textId="77777777" w:rsidR="004F3169" w:rsidRDefault="004F3169" w:rsidP="004F3169"/>
    <w:p w14:paraId="2A246326" w14:textId="77777777" w:rsidR="004F3169" w:rsidRDefault="004F3169" w:rsidP="004F3169"/>
    <w:p w14:paraId="4D39F27D" w14:textId="77777777" w:rsidR="003D72D3" w:rsidRDefault="003D72D3">
      <w:pPr>
        <w:sectPr w:rsidR="003D72D3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14:paraId="1C23120D" w14:textId="77777777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4" w:name="_Hlk70339955_4"/>
      <w:bookmarkStart w:id="35" w:name="_Hlk70340083_4"/>
      <w:bookmarkStart w:id="36" w:name="_Hlk70340606_4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08783812" w14:textId="32A68AD8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C63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80</w:t>
      </w:r>
    </w:p>
    <w:p w14:paraId="070BB8A0" w14:textId="77777777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67B67A6F" w14:textId="77777777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54191A69" w14:textId="77777777" w:rsidR="00796300" w:rsidRPr="00D07BCC" w:rsidRDefault="00796300" w:rsidP="00796300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21702F6" w14:textId="77777777" w:rsidR="00796300" w:rsidRPr="00D07BCC" w:rsidRDefault="00AB6402" w:rsidP="007963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27D988E3" w14:textId="77777777" w:rsidR="00796300" w:rsidRPr="00D07BCC" w:rsidRDefault="00AB6402" w:rsidP="0079630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5F65270F" w14:textId="782400E8" w:rsidR="00796300" w:rsidRPr="00D07BCC" w:rsidRDefault="00AB6402" w:rsidP="0079630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7" w:name="n12_4"/>
      <w:bookmarkEnd w:id="37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79630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НАДАННЯ ВІДОМОСТЕЙ З ДЕРЖАВНОГО ЗЕМЕЛЬНОГО КАДАСТРУ У ФОРМІ ВИТЯГУ З ДЕРЖАВНОГО </w:t>
      </w:r>
      <w:r w:rsidRPr="00796300">
        <w:rPr>
          <w:rFonts w:ascii="Times New Roman" w:eastAsia="Times New Roman" w:hAnsi="Times New Roman" w:cs="Times New Roman"/>
          <w:b/>
          <w:color w:val="auto"/>
          <w:lang w:bidi="ar-SA"/>
        </w:rPr>
        <w:t>ЗЕМЕЛЬНОГО КАДАСТРУ ПРО МЕЛІОРАТИВНУ МЕРЕЖУ, СКЛАДОВУ ЧАСТИНУ МЕЛІОРАТИВНОЇ МЕРЕЖІ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469845F0" w14:textId="09C4E7C2" w:rsidR="00796300" w:rsidRDefault="00AB6402" w:rsidP="0079630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06829">
        <w:rPr>
          <w:rFonts w:ascii="Times New Roman" w:eastAsia="Times New Roman" w:hAnsi="Times New Roman" w:cs="Times New Roman"/>
          <w:b/>
          <w:color w:val="auto"/>
          <w:lang w:bidi="ar-SA"/>
        </w:rPr>
        <w:t>06-</w:t>
      </w:r>
      <w:r w:rsidRPr="00796300">
        <w:rPr>
          <w:rFonts w:ascii="Times New Roman" w:eastAsia="Times New Roman" w:hAnsi="Times New Roman" w:cs="Times New Roman"/>
          <w:b/>
          <w:color w:val="auto"/>
          <w:lang w:bidi="ar-SA"/>
        </w:rPr>
        <w:t>31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; </w:t>
      </w:r>
      <w:r w:rsidRPr="00796300">
        <w:rPr>
          <w:rFonts w:ascii="Times New Roman" w:eastAsia="Times New Roman" w:hAnsi="Times New Roman" w:cs="Times New Roman"/>
          <w:b/>
          <w:color w:val="auto"/>
          <w:lang w:bidi="ar-SA"/>
        </w:rPr>
        <w:tab/>
        <w:t>02445</w:t>
      </w:r>
    </w:p>
    <w:p w14:paraId="5ABFD9B5" w14:textId="77777777" w:rsidR="00796300" w:rsidRDefault="00796300" w:rsidP="0079630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9A622AF" w14:textId="77777777" w:rsidR="00686240" w:rsidRDefault="00AB6402" w:rsidP="00686240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ГОЛОВНЕ УПРАВЛІННЯ ДЕРЖГЕОКАДАСТРУ У ЗАКАРПАТСЬКІЙ ОБЛАСТІ</w:t>
      </w:r>
    </w:p>
    <w:p w14:paraId="360D4582" w14:textId="77777777" w:rsidR="00796300" w:rsidRPr="00D07BCC" w:rsidRDefault="00AB6402" w:rsidP="00796300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ЦЕНТР НАДАННЯ АДМІНІСТРАТИВНИХ ПОСЛУГ ВИКОНАВЧОГО КОМІТЕТУ ВЕЛИКОБИЧКІВСЬКОЇ СЕЛИЩНОЇ РАДИ</w:t>
      </w:r>
      <w:bookmarkEnd w:id="34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35"/>
    </w:p>
    <w:bookmarkEnd w:id="36"/>
    <w:p w14:paraId="3630573B" w14:textId="77777777" w:rsidR="00796300" w:rsidRPr="00D07BCC" w:rsidRDefault="00AB6402" w:rsidP="00796300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778F4573" w14:textId="77777777" w:rsidR="00796300" w:rsidRPr="00D07BCC" w:rsidRDefault="00AB6402" w:rsidP="00796300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E6856DF" w14:textId="77777777" w:rsidR="00796300" w:rsidRPr="00D07BCC" w:rsidRDefault="00796300" w:rsidP="0079630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6B26D5" w14:paraId="1924C664" w14:textId="77777777" w:rsidTr="00201132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979DD" w14:textId="77777777" w:rsidR="00796300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Інформація про центр надання адміністративної послуги</w:t>
            </w:r>
          </w:p>
        </w:tc>
      </w:tr>
      <w:tr w:rsidR="006B26D5" w14:paraId="1B8B8042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B9929" w14:textId="77777777" w:rsidR="00796300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F8187" w14:textId="77777777" w:rsidR="00796300" w:rsidRPr="00D07BCC" w:rsidRDefault="00AB6402" w:rsidP="00201132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464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540ED40D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bookmarkStart w:id="38" w:name="_heading=h.gjdgxs_4" w:colFirst="0" w:colLast="0"/>
            <w:bookmarkEnd w:id="38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57E9DD26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 xml:space="preserve">вул.Центральна, 10, с. Верхнє Водяне, Рахівський район, </w:t>
            </w:r>
            <w:r w:rsidRPr="00D07BCC">
              <w:rPr>
                <w:rFonts w:ascii="Times New Roman" w:hAnsi="Times New Roman" w:cs="Times New Roman"/>
              </w:rPr>
              <w:t>Закарпатська область, 90611</w:t>
            </w:r>
          </w:p>
          <w:p w14:paraId="41D5E042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45091B91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Рахівський район, Закарп</w:t>
            </w:r>
            <w:r w:rsidRPr="00D07BCC">
              <w:rPr>
                <w:rFonts w:ascii="Times New Roman" w:hAnsi="Times New Roman" w:cs="Times New Roman"/>
              </w:rPr>
              <w:t>атська область, 90620</w:t>
            </w:r>
          </w:p>
          <w:p w14:paraId="0973707B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2CAEDA41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4AF7B299" w14:textId="77777777" w:rsidR="00796300" w:rsidRPr="00D07BCC" w:rsidRDefault="00AB6402" w:rsidP="00201132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Косівська </w:t>
            </w:r>
            <w:r w:rsidRPr="00D07BCC">
              <w:rPr>
                <w:rFonts w:ascii="Times New Roman" w:hAnsi="Times New Roman" w:cs="Times New Roman"/>
                <w:b/>
              </w:rPr>
              <w:t xml:space="preserve">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6B26D5" w14:paraId="2383FD75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4344D" w14:textId="77777777" w:rsidR="00796300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73D05" w14:textId="77777777" w:rsidR="00796300" w:rsidRPr="00D07BCC" w:rsidRDefault="00AB6402" w:rsidP="00201132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DADB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5BB4EF14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4744C535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344E4E28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3B192E72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5017A40E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35FD825B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597EABA8" w14:textId="77777777" w:rsidR="00796300" w:rsidRPr="00D07BCC" w:rsidRDefault="00AB6402" w:rsidP="00201132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6B8C3AA0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7DB1E9DB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2D657FC1" w14:textId="77777777" w:rsidR="00796300" w:rsidRPr="00D07BCC" w:rsidRDefault="00AB6402" w:rsidP="00201132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29E2D912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  <w:p w14:paraId="7EAE45BA" w14:textId="77777777" w:rsidR="00796300" w:rsidRPr="00D07BCC" w:rsidRDefault="00AB6402" w:rsidP="00201132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7EB5E7A1" w14:textId="77777777" w:rsidR="00796300" w:rsidRPr="00D07BCC" w:rsidRDefault="00AB6402" w:rsidP="00201132">
            <w:pPr>
              <w:ind w:left="76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B26D5" w14:paraId="04D886AD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F2F9F" w14:textId="77777777" w:rsidR="00796300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2B07F" w14:textId="77777777" w:rsidR="00796300" w:rsidRPr="00D07BCC" w:rsidRDefault="00AB6402" w:rsidP="00201132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B26D5" w14:paraId="6539F303" w14:textId="77777777" w:rsidTr="00201132">
              <w:tc>
                <w:tcPr>
                  <w:tcW w:w="2775" w:type="dxa"/>
                </w:tcPr>
                <w:p w14:paraId="1B69A16D" w14:textId="77777777" w:rsidR="00796300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3E62894C" w14:textId="77777777" w:rsidR="00796300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6B26D5" w14:paraId="63999626" w14:textId="77777777" w:rsidTr="00201132">
              <w:tc>
                <w:tcPr>
                  <w:tcW w:w="2775" w:type="dxa"/>
                </w:tcPr>
                <w:p w14:paraId="7B2CA216" w14:textId="77777777" w:rsidR="00796300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7A532AB0" w14:textId="77777777" w:rsidR="00796300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6B26D5" w14:paraId="0119CFC1" w14:textId="77777777" w:rsidTr="00201132">
              <w:tc>
                <w:tcPr>
                  <w:tcW w:w="2775" w:type="dxa"/>
                </w:tcPr>
                <w:p w14:paraId="16222585" w14:textId="77777777" w:rsidR="00796300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37062081" w14:textId="77777777" w:rsidR="00796300" w:rsidRPr="00D07BCC" w:rsidRDefault="00AB6402" w:rsidP="00201132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5643DF40" w14:textId="77777777" w:rsidR="00796300" w:rsidRPr="00D07BCC" w:rsidRDefault="00796300" w:rsidP="00201132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B26D5" w14:paraId="57940F07" w14:textId="77777777" w:rsidTr="00201132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536C" w14:textId="77777777" w:rsidR="00796300" w:rsidRPr="00D07BCC" w:rsidRDefault="00AB6402" w:rsidP="00201132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26D5" w14:paraId="2A5D6C45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1739B" w14:textId="77777777" w:rsidR="00796300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D0003" w14:textId="77777777" w:rsidR="00796300" w:rsidRPr="00D07BCC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2A4652DA" w14:textId="77777777" w:rsidR="00796300" w:rsidRPr="00D07BCC" w:rsidRDefault="00796300" w:rsidP="00201132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571C" w14:textId="1263E6C5" w:rsidR="00796300" w:rsidRPr="00D07BCC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Стаття 38 </w:t>
            </w:r>
            <w:r w:rsidRPr="00906829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у</w:t>
            </w:r>
            <w:r w:rsidRPr="00906829">
              <w:rPr>
                <w:rFonts w:ascii="Times New Roman" w:hAnsi="Times New Roman" w:cs="Times New Roman"/>
              </w:rPr>
              <w:t xml:space="preserve">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906829">
              <w:rPr>
                <w:rFonts w:ascii="Times New Roman" w:hAnsi="Times New Roman" w:cs="Times New Roman"/>
              </w:rPr>
              <w:t>Про Державний земельний кадастр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B26D5" w14:paraId="5BF82C33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F5527" w14:textId="77777777" w:rsidR="00796300" w:rsidRPr="00D07BCC" w:rsidRDefault="00AB6402" w:rsidP="002011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2A674" w14:textId="77777777" w:rsidR="00796300" w:rsidRPr="00D07BCC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73E1" w14:textId="05206321" w:rsidR="00796300" w:rsidRPr="00364C05" w:rsidRDefault="00AB6402" w:rsidP="00201132">
            <w:pPr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64C0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Пункти</w:t>
            </w:r>
            <w:r w:rsidRPr="005A43E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166-168, 171, 174-1, 177 </w:t>
            </w:r>
            <w:r w:rsidRPr="00364C0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14:paraId="61823A01" w14:textId="77777777" w:rsidR="00796300" w:rsidRPr="00364C05" w:rsidRDefault="00AB6402" w:rsidP="00201132">
            <w:pPr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64C0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Розпорядження Кабінету Міністрів України від 16 травня 2014 р. № 523-р «Деякі питання надання </w:t>
            </w:r>
            <w:r w:rsidRPr="00364C0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адміністративних послуг органів виконавчої влади через центри надання адміністративних послуг»</w:t>
            </w:r>
          </w:p>
        </w:tc>
      </w:tr>
      <w:tr w:rsidR="006B26D5" w14:paraId="41B20431" w14:textId="77777777" w:rsidTr="0079630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499AF" w14:textId="77777777" w:rsidR="00796300" w:rsidRPr="00D07BCC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8C3C3" w14:textId="77777777" w:rsidR="00796300" w:rsidRPr="00D07BCC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ECF9" w14:textId="77777777" w:rsidR="00796300" w:rsidRPr="00AC2550" w:rsidRDefault="00AB6402" w:rsidP="00201132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3A69930D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7AFAE" w14:textId="77777777" w:rsidR="00796300" w:rsidRPr="00AC2550" w:rsidRDefault="00AB6402" w:rsidP="00201132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B84EB" w14:textId="77777777" w:rsidR="00796300" w:rsidRPr="00AC2550" w:rsidRDefault="00AB6402" w:rsidP="00201132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71BFE" w14:textId="77777777" w:rsidR="00796300" w:rsidRPr="00AC2550" w:rsidRDefault="00AB6402" w:rsidP="00201132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1A6A2D30" w14:textId="77777777" w:rsidTr="00201132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B20E7" w14:textId="77777777" w:rsidR="00796300" w:rsidRPr="00D07BCC" w:rsidRDefault="00AB6402" w:rsidP="00201132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Умови отримання </w:t>
            </w: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адміністративної послуги</w:t>
            </w:r>
          </w:p>
        </w:tc>
      </w:tr>
      <w:tr w:rsidR="006B26D5" w14:paraId="54BDADD1" w14:textId="77777777" w:rsidTr="00C5717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45A3C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69ACC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4646" w14:textId="13C4A2B6" w:rsidR="00796300" w:rsidRPr="00796300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Заява про державну реєстрацію меліоративної мережі (змін до відомостей про неї)</w:t>
            </w:r>
          </w:p>
        </w:tc>
      </w:tr>
      <w:tr w:rsidR="006B26D5" w14:paraId="42C8742B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20239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BE946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вимоги до них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5101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 w:rsidRPr="0079630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14:paraId="3A9A506E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  <w:r w:rsidRPr="0079630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Документ, що підтверджує оплату послуг з надання витягу з Державного земельного кадастру про меліоративну мережу, складову частину меліоративної мережі (або інформація (реквізити платежу) про сплату збору (внесення плати) в будь-якій формі, надані суб’</w:t>
            </w:r>
            <w:r w:rsidRPr="0079630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єктом звернення)</w:t>
            </w:r>
          </w:p>
          <w:p w14:paraId="5219CC89" w14:textId="4D0C6739" w:rsidR="00796300" w:rsidRPr="00D07BCC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</w:t>
            </w:r>
            <w:r w:rsidRPr="0079630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6B26D5" w14:paraId="2EE29E91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D6BA4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73A22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F2DDD4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 xml:space="preserve">Заява про надання </w:t>
            </w:r>
            <w:r w:rsidRPr="00796300">
              <w:rPr>
                <w:rFonts w:ascii="Times New Roman" w:hAnsi="Times New Roman" w:cs="Times New Roman"/>
              </w:rPr>
              <w:t>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</w:t>
            </w:r>
            <w:r w:rsidRPr="00796300">
              <w:rPr>
                <w:rFonts w:ascii="Times New Roman" w:hAnsi="Times New Roman" w:cs="Times New Roman"/>
              </w:rPr>
              <w:t xml:space="preserve">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</w:t>
            </w:r>
            <w:r w:rsidRPr="00796300">
              <w:rPr>
                <w:rFonts w:ascii="Times New Roman" w:hAnsi="Times New Roman" w:cs="Times New Roman"/>
              </w:rPr>
              <w:t>ристанням Єдиного державного вебпорталу електронних послуг, у тому числі через веб- сторінку Держгеокадастру</w:t>
            </w:r>
          </w:p>
          <w:p w14:paraId="7E3E1618" w14:textId="23351BC8" w:rsidR="00796300" w:rsidRPr="00906829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 xml:space="preserve">У разі подання заяви органом державної влади, органом місцевого самоврядування у заяві зазначаються підстави надання відповідної </w:t>
            </w:r>
            <w:r w:rsidRPr="00796300">
              <w:rPr>
                <w:rFonts w:ascii="Times New Roman" w:hAnsi="Times New Roman" w:cs="Times New Roman"/>
              </w:rPr>
              <w:t>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6B26D5" w14:paraId="2CEC9936" w14:textId="77777777" w:rsidTr="0020113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E9E04A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E58E4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(безоплатність)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4ECC7" w14:textId="0BF6472B" w:rsidR="00796300" w:rsidRPr="00906829" w:rsidRDefault="00AB6402" w:rsidP="0079630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Послуга платна (у випадку звернення органів виконавчої влади та органів місцевого самоврядування - безоплатна)</w:t>
            </w:r>
          </w:p>
        </w:tc>
      </w:tr>
      <w:tr w:rsidR="006B26D5" w14:paraId="46AF3633" w14:textId="77777777" w:rsidTr="00C95F0D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A210" w14:textId="389E2BA1" w:rsidR="00796300" w:rsidRPr="00796300" w:rsidRDefault="00AB6402" w:rsidP="00796300">
            <w:pPr>
              <w:spacing w:after="280"/>
              <w:ind w:left="76" w:right="18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 разі платності</w:t>
            </w:r>
          </w:p>
        </w:tc>
      </w:tr>
      <w:tr w:rsidR="006B26D5" w14:paraId="7C51C145" w14:textId="77777777" w:rsidTr="001B397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B40E5" w14:textId="4E422406" w:rsidR="00796300" w:rsidRPr="00796300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58DB9" w14:textId="5A6CD9A3" w:rsidR="00796300" w:rsidRPr="00796300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 xml:space="preserve">Нормативно-правові акти, на підставі яких стягується </w:t>
            </w:r>
            <w:r w:rsidRPr="00796300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C7DA" w14:textId="1CE62BCB" w:rsidR="00796300" w:rsidRPr="00796300" w:rsidRDefault="00AB6402" w:rsidP="00796300">
            <w:pPr>
              <w:spacing w:after="280"/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>Стаття 41 Закону України “Про Державний земельний кадастр”</w:t>
            </w:r>
          </w:p>
        </w:tc>
      </w:tr>
      <w:tr w:rsidR="006B26D5" w14:paraId="446F2485" w14:textId="77777777" w:rsidTr="0079630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9F69C" w14:textId="452ABB99" w:rsidR="00796300" w:rsidRPr="00796300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68AF3" w14:textId="136BC6E9" w:rsidR="00796300" w:rsidRPr="00796300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8275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</w:rPr>
              <w:t xml:space="preserve">Розмір плати за надання послуги - 0,05 розміру прожиткового мінімуму для </w:t>
            </w:r>
            <w:r w:rsidRPr="00796300">
              <w:rPr>
                <w:rFonts w:ascii="Times New Roman" w:eastAsia="Times New Roman" w:hAnsi="Times New Roman" w:cs="Times New Roman"/>
              </w:rPr>
              <w:t>працездатних осіб, встановленого законом на 1 січня календарного року, в якому надається відповідна адміністративна послуга</w:t>
            </w:r>
          </w:p>
          <w:p w14:paraId="162B839F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</w:t>
            </w:r>
            <w:r w:rsidRPr="00796300">
              <w:rPr>
                <w:rFonts w:ascii="Times New Roman" w:eastAsia="Times New Roman" w:hAnsi="Times New Roman" w:cs="Times New Roman"/>
              </w:rPr>
              <w:t xml:space="preserve">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звернення) Оплата послуг здійснюється з урахуванн</w:t>
            </w:r>
            <w:r w:rsidRPr="00796300">
              <w:rPr>
                <w:rFonts w:ascii="Times New Roman" w:eastAsia="Times New Roman" w:hAnsi="Times New Roman" w:cs="Times New Roman"/>
              </w:rPr>
              <w:t>ям вимог Закону України “Про платіжні системи та переказ коштів в Україні”.</w:t>
            </w:r>
          </w:p>
          <w:p w14:paraId="096D62AC" w14:textId="10E4B705" w:rsidR="00796300" w:rsidRPr="00796300" w:rsidRDefault="00AB6402" w:rsidP="00796300">
            <w:pPr>
              <w:spacing w:after="280"/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</w:t>
            </w:r>
            <w:r w:rsidRPr="00796300">
              <w:rPr>
                <w:rFonts w:ascii="Times New Roman" w:hAnsi="Times New Roman" w:cs="Times New Roman"/>
              </w:rPr>
              <w:t xml:space="preserve">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</w:t>
            </w:r>
            <w:r w:rsidRPr="00796300">
              <w:rPr>
                <w:rFonts w:ascii="Times New Roman" w:hAnsi="Times New Roman" w:cs="Times New Roman"/>
                <w:u w:val="single"/>
              </w:rPr>
              <w:t>Закону України</w:t>
            </w:r>
            <w:r w:rsidRPr="007963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96300">
              <w:rPr>
                <w:rFonts w:ascii="Times New Roman" w:hAnsi="Times New Roman" w:cs="Times New Roman"/>
              </w:rPr>
              <w:t>Про платіжні системи та переказ коштів в Україні</w:t>
            </w:r>
            <w:r>
              <w:rPr>
                <w:rFonts w:ascii="Times New Roman" w:hAnsi="Times New Roman" w:cs="Times New Roman"/>
              </w:rPr>
              <w:t>»</w:t>
            </w:r>
            <w:r w:rsidRPr="00796300">
              <w:rPr>
                <w:rFonts w:ascii="Times New Roman" w:hAnsi="Times New Roman" w:cs="Times New Roman"/>
              </w:rPr>
              <w:t xml:space="preserve"> за</w:t>
            </w:r>
            <w:r w:rsidRPr="00796300">
              <w:rPr>
                <w:rFonts w:ascii="Times New Roman" w:hAnsi="Times New Roman" w:cs="Times New Roman"/>
              </w:rPr>
              <w:t xml:space="preserve"> допомогою програмного забезпечення Державного земельного кадастру</w:t>
            </w:r>
          </w:p>
        </w:tc>
      </w:tr>
      <w:tr w:rsidR="006B26D5" w14:paraId="42C2E33B" w14:textId="77777777" w:rsidTr="007C17F9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5B835" w14:textId="5E650A02" w:rsidR="00796300" w:rsidRPr="00796300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88CE9" w14:textId="653DD587" w:rsidR="00796300" w:rsidRPr="00796300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Розрахунковий рахунок для внесення плати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A77EC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>Одержувач коштів: ГУК у Зак. обл/Великобичк. тг/22012500</w:t>
            </w:r>
          </w:p>
          <w:p w14:paraId="2FB77DF7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>Код одержувача (код ЄДРПОУ): 37975895</w:t>
            </w:r>
          </w:p>
          <w:p w14:paraId="2D682F6B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>Рахунок одержувача (IBAN): UA418999980334159879</w:t>
            </w:r>
            <w:r w:rsidRPr="00796300">
              <w:rPr>
                <w:rFonts w:ascii="Times New Roman" w:hAnsi="Times New Roman" w:cs="Times New Roman"/>
              </w:rPr>
              <w:t>027007447</w:t>
            </w:r>
          </w:p>
          <w:p w14:paraId="10EFE8AD" w14:textId="77777777" w:rsidR="00796300" w:rsidRPr="00796300" w:rsidRDefault="00AB6402" w:rsidP="0079630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>Банк одержувача: Казначейство України(ел. адм. подат.)</w:t>
            </w:r>
          </w:p>
          <w:p w14:paraId="4052C7AC" w14:textId="5EBDEF4A" w:rsidR="00796300" w:rsidRPr="00906829" w:rsidRDefault="00AB6402" w:rsidP="0079630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796300">
              <w:rPr>
                <w:rFonts w:ascii="Times New Roman" w:hAnsi="Times New Roman" w:cs="Times New Roman"/>
              </w:rPr>
              <w:t>Призначення платежу: *;101;22012500;{Number};Плата за надання інших адміністративних послуг,{Name}.</w:t>
            </w:r>
          </w:p>
        </w:tc>
      </w:tr>
      <w:tr w:rsidR="006B26D5" w14:paraId="2C9AAB8E" w14:textId="77777777" w:rsidTr="00393489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E7D78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017B2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Строк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E54C" w14:textId="77777777" w:rsidR="00796300" w:rsidRPr="00796300" w:rsidRDefault="00AB6402" w:rsidP="00796300">
            <w:pPr>
              <w:ind w:left="76" w:right="18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</w:rPr>
              <w:t xml:space="preserve">В день реєстрації відповідної заяви у </w:t>
            </w:r>
            <w:r w:rsidRPr="00796300">
              <w:rPr>
                <w:rFonts w:ascii="Times New Roman" w:eastAsia="Times New Roman" w:hAnsi="Times New Roman" w:cs="Times New Roman"/>
              </w:rPr>
              <w:t>територіальному органі Держгеокадастру</w:t>
            </w:r>
          </w:p>
          <w:p w14:paraId="20F9DCDC" w14:textId="29334038" w:rsidR="00796300" w:rsidRPr="00796300" w:rsidRDefault="00AB6402" w:rsidP="00796300">
            <w:pPr>
              <w:spacing w:after="280"/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</w:t>
            </w:r>
            <w:r w:rsidRPr="00796300">
              <w:rPr>
                <w:rFonts w:ascii="Times New Roman" w:hAnsi="Times New Roman" w:cs="Times New Roman"/>
              </w:rPr>
              <w:t>много забезпечення Державного земельного кадастру</w:t>
            </w:r>
          </w:p>
        </w:tc>
      </w:tr>
      <w:tr w:rsidR="006B26D5" w14:paraId="66BA9AC1" w14:textId="77777777" w:rsidTr="00393489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432F0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2FE8C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Перелік підстав 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F5A2" w14:textId="77777777" w:rsidR="00796300" w:rsidRPr="00796300" w:rsidRDefault="00AB6402" w:rsidP="00796300">
            <w:pPr>
              <w:numPr>
                <w:ilvl w:val="0"/>
                <w:numId w:val="8"/>
              </w:numPr>
              <w:tabs>
                <w:tab w:val="left" w:pos="163"/>
              </w:tabs>
              <w:ind w:left="76" w:right="18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</w:rPr>
              <w:t>У Державному земельному кадастрі відсутні запитувані відомості</w:t>
            </w:r>
          </w:p>
          <w:p w14:paraId="4C53EEBD" w14:textId="77777777" w:rsidR="00796300" w:rsidRPr="00796300" w:rsidRDefault="00AB6402" w:rsidP="00796300">
            <w:pPr>
              <w:numPr>
                <w:ilvl w:val="0"/>
                <w:numId w:val="8"/>
              </w:numPr>
              <w:tabs>
                <w:tab w:val="left" w:pos="163"/>
              </w:tabs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</w:rPr>
              <w:t xml:space="preserve">Із заявою про надання відомостей з Державного земельного кадастру </w:t>
            </w:r>
            <w:r w:rsidRPr="00796300">
              <w:rPr>
                <w:rFonts w:ascii="Times New Roman" w:eastAsia="Times New Roman" w:hAnsi="Times New Roman" w:cs="Times New Roman"/>
              </w:rPr>
              <w:t>звернулася неналежна особа (на отримання витягу з Державного земельного кадастру про меліоративну мережу, складову частину меліоративної мережі мають право: 1) органи державної влади, органи місцевого самоврядування для здійснення своїх повноважень, визнач</w:t>
            </w:r>
            <w:r w:rsidRPr="00796300">
              <w:rPr>
                <w:rFonts w:ascii="Times New Roman" w:eastAsia="Times New Roman" w:hAnsi="Times New Roman" w:cs="Times New Roman"/>
              </w:rPr>
              <w:t>ених законом; 2) власники, користувачі меліоративних мереж, складових частин меліоративних мереж або уповноважені ними особи; 3) члени організацій водокористувачів або уповноважені ними особи; 4) власники, користувачі земельних ділянок або уповноважені ним</w:t>
            </w:r>
            <w:r w:rsidRPr="00796300">
              <w:rPr>
                <w:rFonts w:ascii="Times New Roman" w:eastAsia="Times New Roman" w:hAnsi="Times New Roman" w:cs="Times New Roman"/>
              </w:rPr>
              <w:t>и особи, земельні ділянки яких розташовані в межах або перетинаються межами меліоративних мереж, складових частин меліоративних мереж)</w:t>
            </w:r>
          </w:p>
          <w:p w14:paraId="10715445" w14:textId="13939BB2" w:rsidR="00796300" w:rsidRPr="00796300" w:rsidRDefault="00AB6402" w:rsidP="00796300">
            <w:pPr>
              <w:numPr>
                <w:ilvl w:val="0"/>
                <w:numId w:val="8"/>
              </w:numPr>
              <w:tabs>
                <w:tab w:val="left" w:pos="163"/>
              </w:tabs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</w:rPr>
              <w:t>Документи подані не в повному обсязі (відсутність документа, що підтверджує повноваження діяти від імені заявника, відсут</w:t>
            </w:r>
            <w:r w:rsidRPr="00796300">
              <w:rPr>
                <w:rFonts w:ascii="Times New Roman" w:eastAsia="Times New Roman" w:hAnsi="Times New Roman" w:cs="Times New Roman"/>
              </w:rPr>
              <w:t>ність документа, що підтверджує оплату послуг з надання витягу (або інформації (реквізитів платежу)), та/або не відповідають вимогам, встановленим законом (заява не відповідає встановленій формі)</w:t>
            </w:r>
          </w:p>
        </w:tc>
      </w:tr>
      <w:tr w:rsidR="006B26D5" w14:paraId="6545BC53" w14:textId="77777777" w:rsidTr="0079630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FC717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58331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AD5E" w14:textId="5C52222D" w:rsidR="00796300" w:rsidRPr="00796300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>Витяг з Держа</w:t>
            </w:r>
            <w:r w:rsidRPr="00796300">
              <w:rPr>
                <w:rFonts w:ascii="Times New Roman" w:hAnsi="Times New Roman" w:cs="Times New Roman"/>
              </w:rPr>
              <w:t>вного земельного кадастру про меліоративну мережу, складову частину меліоративної мережі або повідомлення про відмову у наданні відомостей з Державного земельного кадастру</w:t>
            </w:r>
          </w:p>
        </w:tc>
      </w:tr>
      <w:tr w:rsidR="006B26D5" w14:paraId="49824F08" w14:textId="77777777" w:rsidTr="0079630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6A4F1" w14:textId="77777777" w:rsidR="00796300" w:rsidRPr="00D07BCC" w:rsidRDefault="00AB6402" w:rsidP="0079630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2792E" w14:textId="77777777" w:rsidR="00796300" w:rsidRPr="00D07BCC" w:rsidRDefault="00AB6402" w:rsidP="0079630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CC6D" w14:textId="57A9697D" w:rsidR="00796300" w:rsidRPr="00796300" w:rsidRDefault="00AB6402" w:rsidP="0079630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hAnsi="Times New Roman" w:cs="Times New Roman"/>
              </w:rPr>
              <w:t xml:space="preserve">Витяг з Державного земельного </w:t>
            </w:r>
            <w:r w:rsidRPr="00796300">
              <w:rPr>
                <w:rFonts w:ascii="Times New Roman" w:hAnsi="Times New Roman" w:cs="Times New Roman"/>
              </w:rPr>
              <w:t xml:space="preserve">кадастру про меліоративну мережу, складову частину меліоративної мережі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</w:t>
            </w:r>
            <w:r w:rsidRPr="00796300">
              <w:rPr>
                <w:rFonts w:ascii="Times New Roman" w:hAnsi="Times New Roman" w:cs="Times New Roman"/>
              </w:rPr>
              <w:t>зверненні адресу електронної пошти або з використанням Єдиного державного вебпорталу електронних послуг, у тому числі через веб- сторінку Держгеокадастру, за бажанням заявника видаються у паперовій формі центром надання адміністративних послуг особисто зая</w:t>
            </w:r>
            <w:r w:rsidRPr="00796300">
              <w:rPr>
                <w:rFonts w:ascii="Times New Roman" w:hAnsi="Times New Roman" w:cs="Times New Roman"/>
              </w:rPr>
              <w:t>внику або шляхом направлення поштою цінним листом з описом вкладення та повідомленням про вручення</w:t>
            </w:r>
          </w:p>
        </w:tc>
      </w:tr>
    </w:tbl>
    <w:p w14:paraId="271ED327" w14:textId="77777777" w:rsidR="00796300" w:rsidRDefault="00AB6402" w:rsidP="0079630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07FAC538" w14:textId="77777777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9" w:name="bookmark8_4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3A6CB269" w14:textId="6AC4AAE6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C63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81</w:t>
      </w:r>
    </w:p>
    <w:p w14:paraId="77054167" w14:textId="77777777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1FAB15C4" w14:textId="77777777" w:rsidR="00602DDF" w:rsidRDefault="00AB6402" w:rsidP="00602DDF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3BEB6DBF" w14:textId="77777777" w:rsidR="00796300" w:rsidRPr="003910B4" w:rsidRDefault="00796300" w:rsidP="00796300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51DE19A5" w14:textId="77777777" w:rsidR="00796300" w:rsidRPr="003910B4" w:rsidRDefault="00AB6402" w:rsidP="007963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508A9FF0" w14:textId="77777777" w:rsidR="00796300" w:rsidRPr="003910B4" w:rsidRDefault="00AB6402" w:rsidP="007963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7126A196" w14:textId="7885F427" w:rsidR="00796300" w:rsidRPr="003910B4" w:rsidRDefault="00AB6402" w:rsidP="00796300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39"/>
      <w:r w:rsidRPr="00796300">
        <w:rPr>
          <w:rFonts w:ascii="Times New Roman" w:eastAsia="Times New Roman" w:hAnsi="Times New Roman" w:cs="Times New Roman"/>
          <w:b/>
          <w:color w:val="auto"/>
          <w:lang w:bidi="ar-SA"/>
        </w:rPr>
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7211EACE" w14:textId="77777777" w:rsidR="00796300" w:rsidRPr="003910B4" w:rsidRDefault="00796300" w:rsidP="00796300">
      <w:pPr>
        <w:jc w:val="center"/>
        <w:rPr>
          <w:rFonts w:ascii="Times New Roman" w:hAnsi="Times New Roman" w:cs="Times New Roman"/>
        </w:rPr>
      </w:pPr>
    </w:p>
    <w:tbl>
      <w:tblPr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613"/>
        <w:gridCol w:w="2526"/>
      </w:tblGrid>
      <w:tr w:rsidR="006B26D5" w14:paraId="0D64D857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9CFA8" w14:textId="77777777" w:rsidR="00796300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02C62" w14:textId="77777777" w:rsidR="00796300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388F6" w14:textId="77777777" w:rsidR="00796300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 xml:space="preserve">Відповідальна посадова особа і </w:t>
            </w:r>
            <w:r w:rsidRPr="001A1744">
              <w:rPr>
                <w:rFonts w:ascii="Times New Roman" w:eastAsia="Arial" w:hAnsi="Times New Roman" w:cs="Times New Roman"/>
                <w:b/>
                <w:bCs/>
              </w:rPr>
              <w:t>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A2BA4" w14:textId="77777777" w:rsidR="00796300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3076" w14:textId="77777777" w:rsidR="00796300" w:rsidRPr="003910B4" w:rsidRDefault="00AB6402" w:rsidP="002011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6B26D5" w14:paraId="47136F66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C414B" w14:textId="77777777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1C338" w14:textId="179CA294" w:rsidR="00796300" w:rsidRPr="003910B4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</w:rPr>
              <w:t>Прийом та реєстрація заяви суб’єкта звернення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центрі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надання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адміністративних послуг (крім заяв в електронній формі, поданих засобами телекомунікаційного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зв’язку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використанням електронного підпису, що базується на кваліфікованому сертифікаті електронного підпису, чи іншого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альтернативного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засобу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 xml:space="preserve">електронної ідентифікації особи </w:t>
            </w:r>
            <w:r>
              <w:rPr>
                <w:rFonts w:ascii="Times New Roman" w:eastAsia="Times New Roman" w:hAnsi="Times New Roman" w:cs="Times New Roman"/>
              </w:rPr>
              <w:t xml:space="preserve">через Публічну кадастрову карту </w:t>
            </w:r>
            <w:r w:rsidRPr="001A1744">
              <w:rPr>
                <w:rFonts w:ascii="Times New Roman" w:eastAsia="Times New Roman" w:hAnsi="Times New Roman" w:cs="Times New Roman"/>
              </w:rPr>
              <w:t>або з використанням Єдиного державного вебпорталу електро</w:t>
            </w:r>
            <w:r w:rsidRPr="001A1744">
              <w:rPr>
                <w:rFonts w:ascii="Times New Roman" w:eastAsia="Times New Roman" w:hAnsi="Times New Roman" w:cs="Times New Roman"/>
              </w:rPr>
              <w:t>нних послуг, у тому числі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через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веб-сторінку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Держгеокадастру)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B279D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B9DEE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A2E1" w14:textId="7CFB82B8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96300">
              <w:rPr>
                <w:rFonts w:ascii="Times New Roman" w:eastAsia="Times New Roman" w:hAnsi="Times New Roman" w:cs="Times New Roman"/>
              </w:rPr>
              <w:t>В день надходження</w:t>
            </w:r>
          </w:p>
        </w:tc>
      </w:tr>
      <w:tr w:rsidR="006B26D5" w14:paraId="3D271194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577D7" w14:textId="77777777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36081" w14:textId="64E186CE" w:rsidR="00796300" w:rsidRPr="003910B4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</w:rPr>
              <w:t>Передача заяви</w:t>
            </w:r>
            <w:r>
              <w:rPr>
                <w:rFonts w:ascii="Times New Roman" w:eastAsia="Times New Roman" w:hAnsi="Times New Roman" w:cs="Times New Roman"/>
              </w:rPr>
              <w:t xml:space="preserve"> відповідному</w:t>
            </w:r>
            <w:r w:rsidRPr="001A1744">
              <w:rPr>
                <w:rFonts w:ascii="Times New Roman" w:eastAsia="Times New Roman" w:hAnsi="Times New Roman" w:cs="Times New Roman"/>
              </w:rPr>
              <w:t xml:space="preserve"> </w:t>
            </w:r>
            <w:r w:rsidR="00C52E60">
              <w:rPr>
                <w:rFonts w:ascii="Times New Roman" w:eastAsia="Times New Roman" w:hAnsi="Times New Roman" w:cs="Times New Roman"/>
              </w:rPr>
              <w:t>структурному підрозділу</w:t>
            </w:r>
            <w:r w:rsidRPr="001A1744">
              <w:rPr>
                <w:rFonts w:ascii="Times New Roman" w:eastAsia="Times New Roman" w:hAnsi="Times New Roman" w:cs="Times New Roman"/>
              </w:rPr>
              <w:t xml:space="preserve"> Головного управління Держгеокадастру у Закарпатській області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9EFD5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29658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E9141" w14:textId="0CAC7717" w:rsidR="00796300" w:rsidRPr="003910B4" w:rsidRDefault="00AB6402" w:rsidP="00201132">
            <w:pPr>
              <w:spacing w:before="100"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eastAsia="Times New Roman" w:hAnsi="Times New Roman" w:cs="Times New Roman"/>
              </w:rPr>
              <w:t>Не пізніше наступного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робочого дня після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отримання</w:t>
            </w:r>
          </w:p>
        </w:tc>
      </w:tr>
      <w:tr w:rsidR="006B26D5" w14:paraId="18814EC6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A1FA1" w14:textId="77777777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C1431" w14:textId="41880E73" w:rsidR="00796300" w:rsidRPr="003910B4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</w:rPr>
              <w:t>Реєстрація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заяви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системі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2E60">
              <w:rPr>
                <w:rFonts w:ascii="Times New Roman" w:eastAsia="Times New Roman" w:hAnsi="Times New Roman" w:cs="Times New Roman"/>
              </w:rPr>
              <w:t>відповідного</w:t>
            </w:r>
            <w:r w:rsidR="00C52E60" w:rsidRPr="001A1744">
              <w:rPr>
                <w:rFonts w:ascii="Times New Roman" w:eastAsia="Times New Roman" w:hAnsi="Times New Roman" w:cs="Times New Roman"/>
              </w:rPr>
              <w:t xml:space="preserve"> </w:t>
            </w:r>
            <w:r w:rsidR="00C52E60">
              <w:rPr>
                <w:rFonts w:ascii="Times New Roman" w:eastAsia="Times New Roman" w:hAnsi="Times New Roman" w:cs="Times New Roman"/>
              </w:rPr>
              <w:t>структурного підрозділу</w:t>
            </w:r>
            <w:r w:rsidR="00C52E60" w:rsidRPr="001A1744">
              <w:rPr>
                <w:rFonts w:ascii="Times New Roman" w:eastAsia="Times New Roman" w:hAnsi="Times New Roman" w:cs="Times New Roman"/>
              </w:rPr>
              <w:t xml:space="preserve"> Головного управління Держгеокадастру у Закарпатській області</w:t>
            </w:r>
            <w:r w:rsidRPr="001A174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передача документів до Державного кадастрового реєстратора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F7830" w14:textId="5A0DA95F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Спеціаліст </w:t>
            </w:r>
            <w:r w:rsidR="00C52E60">
              <w:rPr>
                <w:rFonts w:ascii="Times New Roman" w:eastAsia="Times New Roman" w:hAnsi="Times New Roman" w:cs="Times New Roman"/>
              </w:rPr>
              <w:t>структурного підрозділу</w:t>
            </w:r>
            <w:r w:rsidR="00C52E60" w:rsidRPr="001A174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2A1DA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80EEC" w14:textId="752094B8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eastAsia="Times New Roman" w:hAnsi="Times New Roman" w:cs="Times New Roman"/>
              </w:rPr>
              <w:t>Протягом одного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робочого дня (заяви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реєструються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відповідному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структурному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підрозділі Головного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управління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Закарпатській області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день їх надходження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порядку черговості)</w:t>
            </w:r>
          </w:p>
        </w:tc>
      </w:tr>
      <w:tr w:rsidR="006B26D5" w14:paraId="48F6B63C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7D002" w14:textId="77777777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39A8B" w14:textId="6A90C5E8" w:rsidR="00796300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1A1744">
              <w:rPr>
                <w:rFonts w:ascii="Times New Roman" w:eastAsia="Times New Roman" w:hAnsi="Times New Roman" w:cs="Times New Roman"/>
              </w:rPr>
              <w:t xml:space="preserve">Прийняття заяви в електронній формі, поданої засобами </w:t>
            </w:r>
            <w:r w:rsidRPr="001A1744">
              <w:rPr>
                <w:rFonts w:ascii="Times New Roman" w:eastAsia="Times New Roman" w:hAnsi="Times New Roman" w:cs="Times New Roman"/>
              </w:rPr>
              <w:t>телекомунікаційного зв’язку з використанням електронного підпису,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що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базується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кваліфікованому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>сертифікаті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</w:rPr>
              <w:t xml:space="preserve">електронного підпису, чи іншого альтернативного засобу електронної ідентифікації особи </w:t>
            </w:r>
            <w:r w:rsidR="00C52E60">
              <w:rPr>
                <w:rFonts w:ascii="Times New Roman" w:eastAsia="Times New Roman" w:hAnsi="Times New Roman" w:cs="Times New Roman"/>
              </w:rPr>
              <w:t xml:space="preserve">через Публічну кадастрову карту </w:t>
            </w:r>
            <w:r w:rsidRPr="001A1744">
              <w:rPr>
                <w:rFonts w:ascii="Times New Roman" w:eastAsia="Times New Roman" w:hAnsi="Times New Roman" w:cs="Times New Roman"/>
              </w:rPr>
              <w:t>або з використанням Єдиного</w:t>
            </w:r>
            <w:r w:rsidRPr="001A1744">
              <w:rPr>
                <w:rFonts w:ascii="Times New Roman" w:eastAsia="Times New Roman" w:hAnsi="Times New Roman" w:cs="Times New Roman"/>
              </w:rPr>
              <w:t xml:space="preserve"> державного вебпорталу електронних послуг, у тому числі через веб-сторінку Держгеокадастру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3C9AB7" w14:textId="77777777" w:rsidR="00796300" w:rsidRPr="003910B4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</w:rPr>
              <w:t>За допомогою програмного забезпечення Державного земельного кадастру заявнику повідомляється про прийняття заяви та присвоєний їй реєстраційний номер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83E9D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Державний када</w:t>
            </w:r>
            <w:r w:rsidRPr="001A17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6E89A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60E13" w14:textId="4401E362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525BC">
              <w:rPr>
                <w:rFonts w:ascii="Times New Roman" w:eastAsia="Times New Roman" w:hAnsi="Times New Roman" w:cs="Times New Roman"/>
              </w:rPr>
              <w:t>В день надходження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BC">
              <w:rPr>
                <w:rFonts w:ascii="Times New Roman" w:eastAsia="Times New Roman" w:hAnsi="Times New Roman" w:cs="Times New Roman"/>
              </w:rPr>
              <w:t>заяви в електронній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BC">
              <w:rPr>
                <w:rFonts w:ascii="Times New Roman" w:eastAsia="Times New Roman" w:hAnsi="Times New Roman" w:cs="Times New Roman"/>
              </w:rPr>
              <w:t xml:space="preserve">формі до </w:t>
            </w:r>
            <w:r w:rsidR="00C52E60">
              <w:rPr>
                <w:rFonts w:ascii="Times New Roman" w:eastAsia="Times New Roman" w:hAnsi="Times New Roman" w:cs="Times New Roman"/>
              </w:rPr>
              <w:t>структурного підрозділу</w:t>
            </w:r>
            <w:r w:rsidR="00C52E60" w:rsidRPr="001A1744"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BC">
              <w:rPr>
                <w:rFonts w:ascii="Times New Roman" w:eastAsia="Times New Roman" w:hAnsi="Times New Roman" w:cs="Times New Roman"/>
              </w:rPr>
              <w:t>Головного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BC">
              <w:rPr>
                <w:rFonts w:ascii="Times New Roman" w:eastAsia="Times New Roman" w:hAnsi="Times New Roman" w:cs="Times New Roman"/>
              </w:rPr>
              <w:t>управління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BC">
              <w:rPr>
                <w:rFonts w:ascii="Times New Roman" w:eastAsia="Times New Roman" w:hAnsi="Times New Roman" w:cs="Times New Roman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25BC">
              <w:rPr>
                <w:rFonts w:ascii="Times New Roman" w:eastAsia="Times New Roman" w:hAnsi="Times New Roman" w:cs="Times New Roman"/>
              </w:rPr>
              <w:t>Закарпатській області</w:t>
            </w:r>
            <w:r w:rsidR="00C52E60" w:rsidRPr="00C52E60">
              <w:rPr>
                <w:rFonts w:ascii="Times New Roman" w:eastAsia="Times New Roman" w:hAnsi="Times New Roman" w:cs="Times New Roman"/>
              </w:rPr>
              <w:t xml:space="preserve"> в</w:t>
            </w:r>
            <w:r w:rsidR="00C52E60">
              <w:rPr>
                <w:rFonts w:ascii="Times New Roman" w:eastAsia="Times New Roman" w:hAnsi="Times New Roman" w:cs="Times New Roman"/>
              </w:rPr>
              <w:t xml:space="preserve"> </w:t>
            </w:r>
            <w:r w:rsidR="00C52E60" w:rsidRPr="00C52E60">
              <w:rPr>
                <w:rFonts w:ascii="Times New Roman" w:eastAsia="Times New Roman" w:hAnsi="Times New Roman" w:cs="Times New Roman"/>
              </w:rPr>
              <w:t>порядку черговості</w:t>
            </w:r>
          </w:p>
        </w:tc>
      </w:tr>
      <w:tr w:rsidR="006B26D5" w14:paraId="7C340849" w14:textId="77777777" w:rsidTr="00C5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A887E" w14:textId="0D48E23E" w:rsidR="00C52E6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2F2C3" w14:textId="68124D5F" w:rsidR="00C52E60" w:rsidRPr="00C52E60" w:rsidRDefault="00AB6402" w:rsidP="00C52E60">
            <w:pPr>
              <w:widowControl/>
              <w:tabs>
                <w:tab w:val="left" w:pos="90"/>
              </w:tabs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C52E60">
              <w:rPr>
                <w:rFonts w:ascii="Times New Roman" w:hAnsi="Times New Roman" w:cs="Times New Roman"/>
              </w:rPr>
              <w:t xml:space="preserve">У разі подання заяви в електронній формі засобами </w:t>
            </w:r>
            <w:r w:rsidRPr="00C52E60">
              <w:rPr>
                <w:rFonts w:ascii="Times New Roman" w:hAnsi="Times New Roman" w:cs="Times New Roman"/>
              </w:rPr>
              <w:t xml:space="preserve">телекомунікаційного зв’язку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</w:t>
            </w:r>
            <w:r w:rsidRPr="00C52E60">
              <w:rPr>
                <w:rFonts w:ascii="Times New Roman" w:hAnsi="Times New Roman" w:cs="Times New Roman"/>
              </w:rPr>
              <w:t>або повідомлення про відмову в наданні таких відомостей, які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</w:t>
            </w:r>
            <w:r w:rsidRPr="00C52E60">
              <w:rPr>
                <w:rFonts w:ascii="Times New Roman" w:hAnsi="Times New Roman" w:cs="Times New Roman"/>
              </w:rPr>
              <w:t>уг, у тому числі через веб-сторінку Держгеокадастру. У цьому випадку формування документів у паперовій формі не здійснюється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7E408" w14:textId="7D9D5080" w:rsidR="00C52E60" w:rsidRPr="001A174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 допомогою програмного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забезпечення Державного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земельного 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3BB6E" w14:textId="77777777" w:rsidR="00C52E60" w:rsidRDefault="00C52E60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5177" w14:textId="3C00EB4F" w:rsidR="00C52E60" w:rsidRPr="009525BC" w:rsidRDefault="00AB6402" w:rsidP="00C52E60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  <w:r w:rsidRPr="00C52E60">
              <w:rPr>
                <w:rFonts w:ascii="Times New Roman" w:eastAsia="Times New Roman" w:hAnsi="Times New Roman" w:cs="Times New Roman"/>
              </w:rPr>
              <w:t>В режимі реального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часу під час подання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 xml:space="preserve">заяви в </w:t>
            </w:r>
            <w:r w:rsidRPr="00C52E60">
              <w:rPr>
                <w:rFonts w:ascii="Times New Roman" w:eastAsia="Times New Roman" w:hAnsi="Times New Roman" w:cs="Times New Roman"/>
              </w:rPr>
              <w:t>електронній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формі</w:t>
            </w:r>
          </w:p>
        </w:tc>
      </w:tr>
      <w:tr w:rsidR="006B26D5" w14:paraId="2B168A30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9F2A4" w14:textId="0FDD34AB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E450F" w14:textId="77777777" w:rsidR="00796300" w:rsidRPr="009D22AB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>Внесення до Державного земельного кадастру даних:</w:t>
            </w:r>
          </w:p>
          <w:p w14:paraId="3DCC353A" w14:textId="77777777" w:rsidR="00796300" w:rsidRPr="009D22AB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>1)</w:t>
            </w:r>
            <w:r w:rsidRPr="009D22AB">
              <w:rPr>
                <w:rFonts w:ascii="Times New Roman" w:eastAsia="Times New Roman" w:hAnsi="Times New Roman" w:cs="Times New Roman"/>
              </w:rPr>
              <w:tab/>
              <w:t>реєстраційний номер заяви</w:t>
            </w:r>
            <w:r>
              <w:rPr>
                <w:rFonts w:ascii="Times New Roman" w:eastAsia="Times New Roman" w:hAnsi="Times New Roman" w:cs="Times New Roman"/>
              </w:rPr>
              <w:t xml:space="preserve"> (запиту)</w:t>
            </w:r>
            <w:r w:rsidRPr="009D22AB">
              <w:rPr>
                <w:rFonts w:ascii="Times New Roman" w:eastAsia="Times New Roman" w:hAnsi="Times New Roman" w:cs="Times New Roman"/>
              </w:rPr>
              <w:t>;</w:t>
            </w:r>
          </w:p>
          <w:p w14:paraId="5E22D7AC" w14:textId="77777777" w:rsidR="00796300" w:rsidRPr="009D22AB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>2)</w:t>
            </w:r>
            <w:r w:rsidRPr="009D22AB">
              <w:rPr>
                <w:rFonts w:ascii="Times New Roman" w:eastAsia="Times New Roman" w:hAnsi="Times New Roman" w:cs="Times New Roman"/>
              </w:rPr>
              <w:tab/>
              <w:t>дата реєстрації заяви</w:t>
            </w:r>
            <w:r>
              <w:rPr>
                <w:rFonts w:ascii="Times New Roman" w:eastAsia="Times New Roman" w:hAnsi="Times New Roman" w:cs="Times New Roman"/>
              </w:rPr>
              <w:t xml:space="preserve"> (запиту)</w:t>
            </w:r>
            <w:r w:rsidRPr="009D22AB">
              <w:rPr>
                <w:rFonts w:ascii="Times New Roman" w:eastAsia="Times New Roman" w:hAnsi="Times New Roman" w:cs="Times New Roman"/>
              </w:rPr>
              <w:t>;</w:t>
            </w:r>
          </w:p>
          <w:p w14:paraId="3912999A" w14:textId="199B8B07" w:rsidR="00C52E60" w:rsidRPr="009D22AB" w:rsidRDefault="00AB6402" w:rsidP="00C52E60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>3)</w:t>
            </w:r>
            <w:r w:rsidRPr="009D22AB">
              <w:rPr>
                <w:rFonts w:ascii="Times New Roman" w:eastAsia="Times New Roman" w:hAnsi="Times New Roman" w:cs="Times New Roman"/>
              </w:rPr>
              <w:tab/>
              <w:t>відомості про особу, яка звернулася із заявою (запитом);</w:t>
            </w:r>
          </w:p>
          <w:p w14:paraId="23B521AA" w14:textId="546B3054" w:rsidR="00C52E60" w:rsidRPr="00C52E60" w:rsidRDefault="00AB6402" w:rsidP="00C52E60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>4)</w:t>
            </w:r>
            <w:r w:rsidRPr="009D22AB">
              <w:rPr>
                <w:rFonts w:ascii="Times New Roman" w:eastAsia="Times New Roman" w:hAnsi="Times New Roman" w:cs="Times New Roman"/>
              </w:rPr>
              <w:tab/>
            </w:r>
            <w:r w:rsidRPr="00C52E60">
              <w:rPr>
                <w:rFonts w:ascii="Times New Roman" w:eastAsia="Times New Roman" w:hAnsi="Times New Roman" w:cs="Times New Roman"/>
              </w:rPr>
              <w:t>кадастровий номер (за наявності) 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місцезнаходження земельної ділянки або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дані про інший об'єкт Державного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земельного кадастру, щодо якого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здійснено запит;</w:t>
            </w:r>
          </w:p>
          <w:p w14:paraId="22810FEF" w14:textId="77777777" w:rsidR="00C52E60" w:rsidRPr="00C52E60" w:rsidRDefault="00AB6402" w:rsidP="00C52E60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C52E60">
              <w:rPr>
                <w:rFonts w:ascii="Times New Roman" w:eastAsia="Times New Roman" w:hAnsi="Times New Roman" w:cs="Times New Roman"/>
              </w:rPr>
              <w:t>5)</w:t>
            </w:r>
            <w:r w:rsidRPr="009D22AB">
              <w:rPr>
                <w:rFonts w:ascii="Times New Roman" w:eastAsia="Times New Roman" w:hAnsi="Times New Roman" w:cs="Times New Roman"/>
              </w:rPr>
              <w:tab/>
            </w:r>
            <w:r w:rsidRPr="00C52E60">
              <w:rPr>
                <w:rFonts w:ascii="Times New Roman" w:eastAsia="Times New Roman" w:hAnsi="Times New Roman" w:cs="Times New Roman"/>
              </w:rPr>
              <w:t>підстави для надання відповідної</w:t>
            </w:r>
            <w:r>
              <w:rPr>
                <w:rFonts w:ascii="Times New Roman" w:eastAsia="Times New Roman" w:hAnsi="Times New Roman" w:cs="Times New Roman"/>
              </w:rPr>
              <w:t xml:space="preserve"> і</w:t>
            </w:r>
            <w:r w:rsidRPr="00C52E60">
              <w:rPr>
                <w:rFonts w:ascii="Times New Roman" w:eastAsia="Times New Roman" w:hAnsi="Times New Roman" w:cs="Times New Roman"/>
              </w:rPr>
              <w:t>нформації з посиланням на норму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закону, яка передбачає право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 xml:space="preserve">відповідного органу </w:t>
            </w:r>
            <w:r w:rsidRPr="00C52E60">
              <w:rPr>
                <w:rFonts w:ascii="Times New Roman" w:eastAsia="Times New Roman" w:hAnsi="Times New Roman" w:cs="Times New Roman"/>
              </w:rPr>
              <w:t>державної влади,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органу місцевого самоврядування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запитувати таку інформацію, а також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реквізити справи, у зв'язку з якою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виникла потреба в отриманні інформації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(якщо запит здійснено органом державної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влади, органом місцевого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самоврядування);</w:t>
            </w:r>
          </w:p>
          <w:p w14:paraId="4C4D15B8" w14:textId="77777777" w:rsidR="00C52E60" w:rsidRDefault="00AB6402" w:rsidP="00C52E60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C52E60">
              <w:rPr>
                <w:rFonts w:ascii="Times New Roman" w:eastAsia="Times New Roman" w:hAnsi="Times New Roman" w:cs="Times New Roman"/>
              </w:rPr>
              <w:t>6)</w:t>
            </w:r>
            <w:r w:rsidRPr="009D22AB">
              <w:rPr>
                <w:rFonts w:ascii="Times New Roman" w:eastAsia="Times New Roman" w:hAnsi="Times New Roman" w:cs="Times New Roman"/>
              </w:rPr>
              <w:tab/>
            </w:r>
            <w:r w:rsidRPr="00C52E60">
              <w:rPr>
                <w:rFonts w:ascii="Times New Roman" w:eastAsia="Times New Roman" w:hAnsi="Times New Roman" w:cs="Times New Roman"/>
              </w:rPr>
              <w:t>відомості пр</w:t>
            </w:r>
            <w:r w:rsidRPr="00C52E60">
              <w:rPr>
                <w:rFonts w:ascii="Times New Roman" w:eastAsia="Times New Roman" w:hAnsi="Times New Roman" w:cs="Times New Roman"/>
              </w:rPr>
              <w:t>о оплату послуг з надання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Pr="00C52E60">
              <w:rPr>
                <w:rFonts w:ascii="Times New Roman" w:eastAsia="Times New Roman" w:hAnsi="Times New Roman" w:cs="Times New Roman"/>
              </w:rPr>
              <w:t>ідомостей з Державного земельного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кадастру або про їх безоплатне надання 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</w:rPr>
              <w:t>посиланням на відповідну норму закону;</w:t>
            </w:r>
          </w:p>
          <w:p w14:paraId="40B79CA6" w14:textId="600246CC" w:rsidR="00796300" w:rsidRPr="009D22AB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7)</w:t>
            </w:r>
            <w:r w:rsidRPr="009D22AB">
              <w:rPr>
                <w:rFonts w:ascii="Times New Roman" w:eastAsia="Times New Roman" w:hAnsi="Times New Roman" w:cs="Times New Roman"/>
              </w:rPr>
              <w:tab/>
              <w:t>відомості про Державного кадастрового реєстратора, який прийняв заяву</w:t>
            </w:r>
            <w:r>
              <w:rPr>
                <w:rFonts w:ascii="Times New Roman" w:eastAsia="Times New Roman" w:hAnsi="Times New Roman" w:cs="Times New Roman"/>
              </w:rPr>
              <w:t xml:space="preserve"> (запит)</w:t>
            </w:r>
          </w:p>
          <w:p w14:paraId="5F016F22" w14:textId="77777777" w:rsidR="00796300" w:rsidRPr="003910B4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 xml:space="preserve">Створення електронної форми заяви </w:t>
            </w:r>
            <w:r w:rsidRPr="009D22AB">
              <w:rPr>
                <w:rFonts w:ascii="Times New Roman" w:eastAsia="Times New Roman" w:hAnsi="Times New Roman" w:cs="Times New Roman"/>
              </w:rPr>
              <w:t>у Державному земельному кадастрі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15B98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3B3CF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BAA8" w14:textId="6F9D7E8E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день реєстрації заяви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 відповідному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структурному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підрозділі Головного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Закарпатській області</w:t>
            </w:r>
          </w:p>
        </w:tc>
      </w:tr>
      <w:tr w:rsidR="006B26D5" w14:paraId="17A7002B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00E09" w14:textId="5A26BCB5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72465" w14:textId="2A5F8DAA" w:rsidR="00796300" w:rsidRPr="009D22AB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 xml:space="preserve">Формування </w:t>
            </w:r>
            <w:r w:rsidR="00C52E60" w:rsidRPr="00C52E60">
              <w:rPr>
                <w:rFonts w:ascii="Times New Roman" w:eastAsia="Times New Roman" w:hAnsi="Times New Roman" w:cs="Times New Roman"/>
              </w:rPr>
              <w:t>витягу з Державного</w:t>
            </w:r>
            <w:r w:rsidR="00C52E60">
              <w:rPr>
                <w:rFonts w:ascii="Times New Roman" w:eastAsia="Times New Roman" w:hAnsi="Times New Roman" w:cs="Times New Roman"/>
              </w:rPr>
              <w:t xml:space="preserve"> </w:t>
            </w:r>
            <w:r w:rsidR="00C52E60" w:rsidRPr="00C52E60">
              <w:rPr>
                <w:rFonts w:ascii="Times New Roman" w:eastAsia="Times New Roman" w:hAnsi="Times New Roman" w:cs="Times New Roman"/>
              </w:rPr>
              <w:t>земельного кадастру про меліоративну</w:t>
            </w:r>
            <w:r w:rsidR="00C52E60">
              <w:rPr>
                <w:rFonts w:ascii="Times New Roman" w:eastAsia="Times New Roman" w:hAnsi="Times New Roman" w:cs="Times New Roman"/>
              </w:rPr>
              <w:t xml:space="preserve"> </w:t>
            </w:r>
            <w:r w:rsidR="00C52E60" w:rsidRPr="00C52E60">
              <w:rPr>
                <w:rFonts w:ascii="Times New Roman" w:eastAsia="Times New Roman" w:hAnsi="Times New Roman" w:cs="Times New Roman"/>
              </w:rPr>
              <w:t>мережу, складову частину меліоративної</w:t>
            </w:r>
            <w:r w:rsidR="00C52E60">
              <w:rPr>
                <w:rFonts w:ascii="Times New Roman" w:eastAsia="Times New Roman" w:hAnsi="Times New Roman" w:cs="Times New Roman"/>
              </w:rPr>
              <w:t xml:space="preserve"> </w:t>
            </w:r>
            <w:r w:rsidR="00C52E60" w:rsidRPr="00C52E60">
              <w:rPr>
                <w:rFonts w:ascii="Times New Roman" w:eastAsia="Times New Roman" w:hAnsi="Times New Roman" w:cs="Times New Roman"/>
              </w:rPr>
              <w:t>мережі</w:t>
            </w:r>
            <w:r w:rsidRPr="009D22AB">
              <w:rPr>
                <w:rFonts w:ascii="Times New Roman" w:eastAsia="Times New Roman" w:hAnsi="Times New Roman" w:cs="Times New Roman"/>
              </w:rPr>
              <w:t>за визначеною формою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22AB">
              <w:rPr>
                <w:rFonts w:ascii="Times New Roman" w:eastAsia="Times New Roman" w:hAnsi="Times New Roman" w:cs="Times New Roman"/>
              </w:rPr>
              <w:t xml:space="preserve">за допомогою програмного забезпечення Державного земельного кадастру </w:t>
            </w:r>
          </w:p>
          <w:p w14:paraId="426C0837" w14:textId="77777777" w:rsidR="00796300" w:rsidRPr="009D22AB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>або</w:t>
            </w:r>
          </w:p>
          <w:p w14:paraId="4583F16F" w14:textId="77777777" w:rsidR="00796300" w:rsidRPr="009D22AB" w:rsidRDefault="00AB6402" w:rsidP="00201132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eastAsia="Times New Roman" w:hAnsi="Times New Roman" w:cs="Times New Roman"/>
              </w:rPr>
              <w:t xml:space="preserve">формування повідомлення про відмову у наданні відомостей з Державного земельного кадастру за </w:t>
            </w:r>
            <w:r w:rsidRPr="009D22AB">
              <w:rPr>
                <w:rFonts w:ascii="Times New Roman" w:eastAsia="Times New Roman" w:hAnsi="Times New Roman" w:cs="Times New Roman"/>
              </w:rPr>
              <w:t>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205CA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507C0" w14:textId="77777777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23D9" w14:textId="62AE66A9" w:rsidR="00796300" w:rsidRPr="003910B4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день реєстрації заяви у відповідному структурному підрозділі Головного управління Держгеокадастру у Закарпатській області</w:t>
            </w:r>
          </w:p>
        </w:tc>
      </w:tr>
      <w:tr w:rsidR="006B26D5" w14:paraId="09FD5CF4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CA1EB" w14:textId="596528FF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C733C" w14:textId="48E45FB0" w:rsidR="00796300" w:rsidRPr="00C52E60" w:rsidRDefault="00AB6402" w:rsidP="00B7197F">
            <w:pPr>
              <w:widowControl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hAnsi="Times New Roman" w:cs="Times New Roman"/>
              </w:rPr>
              <w:t>Передача витягу з Державного земельного кадастру про меліоративну мережу, складову частину меліоративної мережі у паперовій формі або повідомлення про відмову у наданні відомостей з Державного земельного кадастру у паперовій формі до спеціаліста відповідно</w:t>
            </w:r>
            <w:r w:rsidRPr="00C52E60">
              <w:rPr>
                <w:rFonts w:ascii="Times New Roman" w:hAnsi="Times New Roman" w:cs="Times New Roman"/>
              </w:rPr>
              <w:t>го структурного підрозділу Головного управління Держгеокадастру у Закарпатській області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  <w:r w:rsidR="00B719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DADDA" w14:textId="77777777" w:rsidR="00796300" w:rsidRPr="009D22AB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hAnsi="Times New Roman" w:cs="Times New Roman"/>
              </w:rPr>
              <w:t>Державний кадастровий реєстратор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32AA3" w14:textId="77777777" w:rsidR="00796300" w:rsidRPr="009D22AB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69A9" w14:textId="6127301D" w:rsidR="00796300" w:rsidRPr="009D22AB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день реєстрації заяви у відповідному структурному підрозділі Головного управління Держгеокадастру у Закарпатській області</w:t>
            </w:r>
          </w:p>
        </w:tc>
      </w:tr>
      <w:tr w:rsidR="006B26D5" w14:paraId="42242644" w14:textId="77777777" w:rsidTr="00B7197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3A6F9" w14:textId="4AAC7336" w:rsidR="00B7197F" w:rsidRPr="003910B4" w:rsidRDefault="00AB6402" w:rsidP="00B7197F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99059" w14:textId="7C37BEF2" w:rsidR="00B7197F" w:rsidRPr="00C52E60" w:rsidRDefault="00AB6402" w:rsidP="00B7197F">
            <w:pPr>
              <w:widowControl/>
              <w:ind w:left="45" w:right="120"/>
              <w:jc w:val="both"/>
              <w:rPr>
                <w:rFonts w:ascii="Times New Roman" w:hAnsi="Times New Roman" w:cs="Times New Roman"/>
              </w:rPr>
            </w:pPr>
            <w:r w:rsidRPr="00C52E60">
              <w:rPr>
                <w:rFonts w:ascii="Times New Roman" w:hAnsi="Times New Roman" w:cs="Times New Roman"/>
              </w:rPr>
              <w:t xml:space="preserve">Проставлення у системі документообігу відповідного структурного підрозділу Головного управління Держгеокадастру у </w:t>
            </w:r>
            <w:r w:rsidRPr="00C52E60">
              <w:rPr>
                <w:rFonts w:ascii="Times New Roman" w:hAnsi="Times New Roman" w:cs="Times New Roman"/>
              </w:rPr>
              <w:t>Закарпатській області позначки про виконання послуги та передача витягу з Державного земельного кадастру про меліоративну мережу, складову частину меліоративної мережі у паперовій формі або повідомлення про відмову у наданні відомостей з Державного земельн</w:t>
            </w:r>
            <w:r w:rsidRPr="00C52E60">
              <w:rPr>
                <w:rFonts w:ascii="Times New Roman" w:hAnsi="Times New Roman" w:cs="Times New Roman"/>
              </w:rPr>
              <w:t>ого кадастру у паперовій формі до центру надання адміністративних послуг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383C4" w14:textId="276D7012" w:rsidR="00B7197F" w:rsidRPr="009D22AB" w:rsidRDefault="00AB6402" w:rsidP="00B7197F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Спеціаліст </w:t>
            </w:r>
            <w:r>
              <w:rPr>
                <w:rFonts w:ascii="Times New Roman" w:eastAsia="Times New Roman" w:hAnsi="Times New Roman" w:cs="Times New Roman"/>
              </w:rPr>
              <w:t>структурного підрозділу</w:t>
            </w:r>
            <w:r w:rsidRPr="001A174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Головного управління Держгеокадастру у Закарпатській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2E372" w14:textId="77777777" w:rsidR="00B7197F" w:rsidRPr="009D22AB" w:rsidRDefault="00AB6402" w:rsidP="00B7197F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862C" w14:textId="06D24DD5" w:rsidR="00B7197F" w:rsidRPr="009D22AB" w:rsidRDefault="00AB6402" w:rsidP="00B7197F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день реєстрації заяви у відповідному структурному підрозділі Головного управління Д</w:t>
            </w:r>
            <w:r w:rsidRPr="00C52E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ержгеокадастру у Закарпатській області</w:t>
            </w:r>
          </w:p>
        </w:tc>
      </w:tr>
      <w:tr w:rsidR="006B26D5" w14:paraId="04197157" w14:textId="77777777" w:rsidTr="0020113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E833" w14:textId="4F3A163E" w:rsidR="00796300" w:rsidRPr="003910B4" w:rsidRDefault="00AB6402" w:rsidP="00201132">
            <w:pPr>
              <w:ind w:firstLine="2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  <w:r w:rsidR="00C52E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4E323" w14:textId="01A54C38" w:rsidR="00796300" w:rsidRPr="00C52E60" w:rsidRDefault="00AB6402" w:rsidP="00B7197F">
            <w:pPr>
              <w:widowControl/>
              <w:ind w:left="45" w:right="120"/>
              <w:jc w:val="both"/>
              <w:rPr>
                <w:rFonts w:ascii="Times New Roman" w:hAnsi="Times New Roman" w:cs="Times New Roman"/>
              </w:rPr>
            </w:pPr>
            <w:r w:rsidRPr="00C52E60">
              <w:rPr>
                <w:rFonts w:ascii="Times New Roman" w:hAnsi="Times New Roman" w:cs="Times New Roman"/>
              </w:rPr>
              <w:t>Видача замовнику витягу з Державного земельного кадастру про меліоративну мережу, складову частину меліоративної мережі у паперовій формі або повідомлення про відмову у наданні відомостей з Державного земельного кадастру у паперовій формі Заява про надання</w:t>
            </w:r>
            <w:r w:rsidRPr="00C52E60">
              <w:rPr>
                <w:rFonts w:ascii="Times New Roman" w:hAnsi="Times New Roman" w:cs="Times New Roman"/>
              </w:rPr>
              <w:t xml:space="preserve">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AA43D" w14:textId="77777777" w:rsidR="00796300" w:rsidRPr="009D22AB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B6891" w14:textId="77777777" w:rsidR="00796300" w:rsidRPr="009D22AB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74331" w14:textId="278BC10F" w:rsidR="00796300" w:rsidRPr="009D22AB" w:rsidRDefault="00AB6402" w:rsidP="0020113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525BC">
              <w:rPr>
                <w:rFonts w:ascii="Times New Roman" w:hAnsi="Times New Roman" w:cs="Times New Roman"/>
              </w:rPr>
              <w:t>В день звернення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5BC">
              <w:rPr>
                <w:rFonts w:ascii="Times New Roman" w:hAnsi="Times New Roman" w:cs="Times New Roman"/>
              </w:rPr>
              <w:t xml:space="preserve">заявника </w:t>
            </w:r>
            <w:r w:rsidRPr="009525BC">
              <w:rPr>
                <w:rFonts w:ascii="Times New Roman" w:hAnsi="Times New Roman" w:cs="Times New Roman"/>
              </w:rPr>
              <w:t>після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5BC">
              <w:rPr>
                <w:rFonts w:ascii="Times New Roman" w:hAnsi="Times New Roman" w:cs="Times New Roman"/>
              </w:rPr>
              <w:t xml:space="preserve">отримання </w:t>
            </w:r>
            <w:r w:rsidR="00C52E60" w:rsidRPr="00C52E60">
              <w:rPr>
                <w:rFonts w:ascii="Times New Roman" w:hAnsi="Times New Roman" w:cs="Times New Roman"/>
              </w:rPr>
              <w:t>витягу з</w:t>
            </w:r>
            <w:r w:rsidR="00C52E60">
              <w:rPr>
                <w:rFonts w:ascii="Times New Roman" w:hAnsi="Times New Roman" w:cs="Times New Roman"/>
              </w:rPr>
              <w:t xml:space="preserve"> </w:t>
            </w:r>
            <w:r w:rsidR="00C52E60" w:rsidRPr="00C52E60">
              <w:rPr>
                <w:rFonts w:ascii="Times New Roman" w:hAnsi="Times New Roman" w:cs="Times New Roman"/>
              </w:rPr>
              <w:t>Державного</w:t>
            </w:r>
            <w:r w:rsidR="00C52E60">
              <w:rPr>
                <w:rFonts w:ascii="Times New Roman" w:hAnsi="Times New Roman" w:cs="Times New Roman"/>
              </w:rPr>
              <w:t xml:space="preserve"> </w:t>
            </w:r>
            <w:r w:rsidR="00C52E60" w:rsidRPr="00C52E60">
              <w:rPr>
                <w:rFonts w:ascii="Times New Roman" w:hAnsi="Times New Roman" w:cs="Times New Roman"/>
              </w:rPr>
              <w:t xml:space="preserve">земельного кадастру </w:t>
            </w:r>
            <w:r w:rsidRPr="009525BC">
              <w:rPr>
                <w:rFonts w:ascii="Times New Roman" w:hAnsi="Times New Roman" w:cs="Times New Roman"/>
              </w:rPr>
              <w:t>або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5BC">
              <w:rPr>
                <w:rFonts w:ascii="Times New Roman" w:hAnsi="Times New Roman" w:cs="Times New Roman"/>
              </w:rPr>
              <w:t>повідомлення про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5BC">
              <w:rPr>
                <w:rFonts w:ascii="Times New Roman" w:hAnsi="Times New Roman" w:cs="Times New Roman"/>
              </w:rPr>
              <w:t>відмову у наданні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5BC">
              <w:rPr>
                <w:rFonts w:ascii="Times New Roman" w:hAnsi="Times New Roman" w:cs="Times New Roman"/>
              </w:rPr>
              <w:t>відомостей 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5BC">
              <w:rPr>
                <w:rFonts w:ascii="Times New Roman" w:hAnsi="Times New Roman" w:cs="Times New Roman"/>
              </w:rPr>
              <w:t>Державного земельного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25BC">
              <w:rPr>
                <w:rFonts w:ascii="Times New Roman" w:hAnsi="Times New Roman" w:cs="Times New Roman"/>
              </w:rPr>
              <w:t>кадастру</w:t>
            </w:r>
          </w:p>
        </w:tc>
      </w:tr>
      <w:tr w:rsidR="006B26D5" w14:paraId="2AE397BF" w14:textId="77777777" w:rsidTr="00201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DD578" w14:textId="77777777" w:rsidR="00796300" w:rsidRPr="009D22AB" w:rsidRDefault="00AB6402" w:rsidP="00201132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45A5" w14:textId="20580C1B" w:rsidR="00796300" w:rsidRPr="009D22AB" w:rsidRDefault="00AB6402" w:rsidP="00201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робочий день</w:t>
            </w:r>
          </w:p>
        </w:tc>
      </w:tr>
      <w:tr w:rsidR="006B26D5" w14:paraId="7855304C" w14:textId="77777777" w:rsidTr="00201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134D4" w14:textId="77777777" w:rsidR="00796300" w:rsidRPr="009D22AB" w:rsidRDefault="00AB6402" w:rsidP="00201132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 xml:space="preserve">Загальна кількість днів надання послуги </w:t>
            </w:r>
            <w:r w:rsidRPr="009D22AB">
              <w:rPr>
                <w:rFonts w:ascii="Times New Roman" w:hAnsi="Times New Roman" w:cs="Times New Roman"/>
                <w:b/>
                <w:bCs/>
              </w:rPr>
              <w:t>(передбачена 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9CED" w14:textId="62B6DBD9" w:rsidR="00796300" w:rsidRPr="009D22AB" w:rsidRDefault="00AB6402" w:rsidP="00201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робочий день</w:t>
            </w:r>
          </w:p>
        </w:tc>
      </w:tr>
    </w:tbl>
    <w:p w14:paraId="772ACBB7" w14:textId="77777777" w:rsidR="00796300" w:rsidRPr="009D22AB" w:rsidRDefault="00AB6402" w:rsidP="00796300">
      <w:pPr>
        <w:spacing w:line="257" w:lineRule="auto"/>
        <w:ind w:left="-450" w:right="-8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9D22A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Примітка: </w:t>
      </w:r>
      <w:r w:rsidRPr="009D22AB">
        <w:rPr>
          <w:rFonts w:ascii="Times New Roman" w:eastAsia="Times New Roman" w:hAnsi="Times New Roman" w:cs="Times New Roman"/>
          <w:sz w:val="18"/>
          <w:szCs w:val="18"/>
        </w:rPr>
        <w:t xml:space="preserve">дії або бездіяльність посадової особи територіального органу Держгеокадастру, адміністратора центру надання адміністративних послуг можуть бути оскаржені до суду в порядку, встановленому </w:t>
      </w:r>
      <w:r w:rsidRPr="009D22AB">
        <w:rPr>
          <w:rFonts w:ascii="Times New Roman" w:eastAsia="Times New Roman" w:hAnsi="Times New Roman" w:cs="Times New Roman"/>
          <w:sz w:val="18"/>
          <w:szCs w:val="18"/>
        </w:rPr>
        <w:t>законом;</w:t>
      </w:r>
    </w:p>
    <w:p w14:paraId="50A60A72" w14:textId="3B09FE63" w:rsidR="00C52E60" w:rsidRDefault="00AB6402" w:rsidP="00796300">
      <w:pPr>
        <w:spacing w:line="262" w:lineRule="auto"/>
        <w:ind w:left="-450" w:right="-8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2AB">
        <w:rPr>
          <w:rFonts w:ascii="Times New Roman" w:eastAsia="Times New Roman" w:hAnsi="Times New Roman" w:cs="Times New Roman"/>
          <w:sz w:val="18"/>
          <w:szCs w:val="18"/>
        </w:rPr>
        <w:t xml:space="preserve">рішення, дії або бездіяльність Державного кадастрового реєстратора можуть бути оскаржені: </w:t>
      </w:r>
      <w:r w:rsidRPr="00C52E60">
        <w:rPr>
          <w:rFonts w:ascii="Times New Roman" w:eastAsia="Times New Roman" w:hAnsi="Times New Roman" w:cs="Times New Roman"/>
          <w:sz w:val="18"/>
          <w:szCs w:val="18"/>
        </w:rPr>
        <w:t>до Держгеокадастру, у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2E60">
        <w:rPr>
          <w:rFonts w:ascii="Times New Roman" w:eastAsia="Times New Roman" w:hAnsi="Times New Roman" w:cs="Times New Roman"/>
          <w:sz w:val="18"/>
          <w:szCs w:val="18"/>
        </w:rPr>
        <w:t>порядку, встановленому Кабінетом Міністрів України; до суду в порядку, встановленому Кодексом адміністративного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2E60">
        <w:rPr>
          <w:rFonts w:ascii="Times New Roman" w:eastAsia="Times New Roman" w:hAnsi="Times New Roman" w:cs="Times New Roman"/>
          <w:sz w:val="18"/>
          <w:szCs w:val="18"/>
        </w:rPr>
        <w:t xml:space="preserve">судочинства України. </w:t>
      </w:r>
    </w:p>
    <w:p w14:paraId="3FD63247" w14:textId="1016AAE0" w:rsidR="00796300" w:rsidRPr="005A43E9" w:rsidRDefault="00AB6402" w:rsidP="00796300">
      <w:pPr>
        <w:spacing w:line="262" w:lineRule="auto"/>
        <w:ind w:left="-450" w:right="-8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D22AB">
        <w:rPr>
          <w:rFonts w:ascii="Times New Roman" w:eastAsia="Times New Roman" w:hAnsi="Times New Roman" w:cs="Times New Roman"/>
          <w:i/>
          <w:iCs/>
          <w:sz w:val="18"/>
          <w:szCs w:val="18"/>
        </w:rPr>
        <w:t>У</w:t>
      </w:r>
      <w:r w:rsidRPr="009D22AB">
        <w:rPr>
          <w:rFonts w:ascii="Times New Roman" w:eastAsia="Times New Roman" w:hAnsi="Times New Roman" w:cs="Times New Roman"/>
          <w:i/>
          <w:iCs/>
          <w:sz w:val="18"/>
          <w:szCs w:val="18"/>
        </w:rPr>
        <w:t>мовні позначки: В - виконує, У - бере участь, П - погоджує, 3 - затверджує.</w:t>
      </w:r>
    </w:p>
    <w:p w14:paraId="17539EF1" w14:textId="77777777" w:rsidR="00796300" w:rsidRDefault="00796300" w:rsidP="00796300"/>
    <w:p w14:paraId="4005A2D8" w14:textId="77777777" w:rsidR="00B0370A" w:rsidRDefault="00B0370A">
      <w:pPr>
        <w:sectPr w:rsidR="00B0370A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14:paraId="3FE3A58A" w14:textId="7777777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0" w:name="_Hlk70339955_5"/>
      <w:bookmarkStart w:id="41" w:name="_Hlk70340083_5"/>
      <w:bookmarkStart w:id="42" w:name="_Hlk70340606_5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1B527082" w14:textId="0BB098A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B425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83</w:t>
      </w:r>
    </w:p>
    <w:p w14:paraId="44B2E8BE" w14:textId="7777777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1E979FBC" w14:textId="7777777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3B783187" w14:textId="77777777" w:rsidR="00C67C1A" w:rsidRPr="00D07BCC" w:rsidRDefault="00C67C1A" w:rsidP="00C67C1A">
      <w:pPr>
        <w:widowControl/>
        <w:ind w:left="621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10D479" w14:textId="77777777" w:rsidR="00C67C1A" w:rsidRPr="00D07BCC" w:rsidRDefault="00AB6402" w:rsidP="00C67C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ІНФОРМАЦІЙНА КАРТКА </w:t>
      </w:r>
    </w:p>
    <w:p w14:paraId="59B3E3EC" w14:textId="77777777" w:rsidR="00C67C1A" w:rsidRPr="00D07BCC" w:rsidRDefault="00AB6402" w:rsidP="00C67C1A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адміністративної послуги</w:t>
      </w:r>
    </w:p>
    <w:p w14:paraId="653BB6E3" w14:textId="3D400243" w:rsidR="00C67C1A" w:rsidRPr="00D07BCC" w:rsidRDefault="00AB6402" w:rsidP="00C67C1A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43" w:name="n12_5"/>
      <w:bookmarkEnd w:id="43"/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Pr="00C67C1A">
        <w:rPr>
          <w:rFonts w:ascii="Times New Roman" w:eastAsia="Times New Roman" w:hAnsi="Times New Roman" w:cs="Times New Roman"/>
          <w:b/>
          <w:color w:val="auto"/>
          <w:lang w:bidi="ar-SA"/>
        </w:rPr>
        <w:t>ПОГОДЖЕННЯ ВИКОНАННЯ РОБІТ ІЗ ЗНЕСЕННЯ АБО ПЕРЕЗАКЛАДКИ ГЕОДЕЗИЧНИХ ПУНКТІВ</w:t>
      </w:r>
      <w:r w:rsidRPr="00D07BCC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14:paraId="3EE420B8" w14:textId="6B5CB70E" w:rsidR="00C67C1A" w:rsidRDefault="00AB6402" w:rsidP="00C67C1A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E3148">
        <w:rPr>
          <w:rFonts w:ascii="Times New Roman" w:eastAsia="Times New Roman" w:hAnsi="Times New Roman" w:cs="Times New Roman"/>
          <w:b/>
          <w:color w:val="auto"/>
          <w:lang w:bidi="ar-SA"/>
        </w:rPr>
        <w:t>06-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282505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</w:p>
    <w:p w14:paraId="50C80F28" w14:textId="77777777" w:rsidR="00C67C1A" w:rsidRDefault="00C67C1A" w:rsidP="00C67C1A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A5C6440" w14:textId="77777777" w:rsidR="00093ACF" w:rsidRDefault="00AB6402" w:rsidP="00093ACF">
      <w:pPr>
        <w:widowControl/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ГОЛОВНЕ УПРАВЛІННЯ ДЕРЖГЕОКАДАСТРУ У ЗАКАРПАТСЬКІЙ ОБЛАСТІ</w:t>
      </w:r>
    </w:p>
    <w:p w14:paraId="0CE85BAC" w14:textId="77777777" w:rsidR="00C67C1A" w:rsidRPr="00D07BCC" w:rsidRDefault="00AB6402" w:rsidP="00C67C1A">
      <w:pPr>
        <w:widowControl/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 xml:space="preserve">ЦЕНТР НАДАННЯ АДМІНІСТРАТИВНИХ ПОСЛУГ ВИКОНАВЧОГО КОМІТЕТУ </w:t>
      </w:r>
      <w:r w:rsidRPr="00D07BC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ВЕЛИКОБИЧКІВСЬКОЇ СЕЛИЩНОЇ РАДИ</w:t>
      </w:r>
      <w:bookmarkEnd w:id="40"/>
      <w:r w:rsidRPr="00D07BC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bookmarkEnd w:id="41"/>
    </w:p>
    <w:bookmarkEnd w:id="42"/>
    <w:p w14:paraId="491189B6" w14:textId="77777777" w:rsidR="00C67C1A" w:rsidRPr="00D07BCC" w:rsidRDefault="00AB6402" w:rsidP="00C67C1A">
      <w:pPr>
        <w:widowControl/>
        <w:ind w:right="-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</w:t>
      </w:r>
    </w:p>
    <w:p w14:paraId="40DCD5BF" w14:textId="77777777" w:rsidR="00C67C1A" w:rsidRPr="00D07BCC" w:rsidRDefault="00AB6402" w:rsidP="00C67C1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B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300D6ED" w14:textId="77777777" w:rsidR="00C67C1A" w:rsidRPr="00D07BCC" w:rsidRDefault="00C67C1A" w:rsidP="00C67C1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10"/>
        <w:gridCol w:w="6486"/>
      </w:tblGrid>
      <w:tr w:rsidR="006B26D5" w14:paraId="41C88360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23A70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Інформація про центр надання </w:t>
            </w: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адміністративної послуги</w:t>
            </w:r>
          </w:p>
        </w:tc>
      </w:tr>
      <w:tr w:rsidR="006B26D5" w14:paraId="344D358F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4C58E" w14:textId="77777777" w:rsidR="00C67C1A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BB499" w14:textId="77777777" w:rsidR="00C67C1A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Місцезнаходження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2D86" w14:textId="77777777" w:rsidR="00C67C1A" w:rsidRPr="00D07BCC" w:rsidRDefault="00AB6402" w:rsidP="007F4A8E">
            <w:pPr>
              <w:ind w:left="76" w:right="91"/>
              <w:jc w:val="both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  <w:b/>
              </w:rPr>
              <w:t>ЦНАП Великобичківської селищної ради:</w:t>
            </w:r>
          </w:p>
          <w:p w14:paraId="547B1C49" w14:textId="77777777" w:rsidR="00C67C1A" w:rsidRPr="00D07BCC" w:rsidRDefault="00AB6402" w:rsidP="007F4A8E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bookmarkStart w:id="44" w:name="_heading=h.gjdgxs_5" w:colFirst="0" w:colLast="0"/>
            <w:bookmarkEnd w:id="44"/>
            <w:r w:rsidRPr="00D07BCC">
              <w:rPr>
                <w:rFonts w:ascii="Times New Roman" w:hAnsi="Times New Roman" w:cs="Times New Roman"/>
              </w:rPr>
              <w:t>вул. Шевченка,10, смт Великий Бичків, Рахівський район, Закарпатська область, 90615</w:t>
            </w:r>
          </w:p>
          <w:p w14:paraId="11F8F59D" w14:textId="77777777" w:rsidR="00C67C1A" w:rsidRPr="00D07BCC" w:rsidRDefault="00AB6402" w:rsidP="007F4A8E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Територіальний підрозділ с. Верхнє Водяне: </w:t>
            </w:r>
            <w:r w:rsidRPr="00D07BCC">
              <w:rPr>
                <w:rFonts w:ascii="Times New Roman" w:hAnsi="Times New Roman" w:cs="Times New Roman"/>
              </w:rPr>
              <w:t xml:space="preserve">вул.Центральна, 10, с. Верхнє Водяне, </w:t>
            </w:r>
            <w:r w:rsidRPr="00D07BCC">
              <w:rPr>
                <w:rFonts w:ascii="Times New Roman" w:hAnsi="Times New Roman" w:cs="Times New Roman"/>
              </w:rPr>
              <w:t>Рахівський район, Закарпатська область, 90611</w:t>
            </w:r>
          </w:p>
          <w:p w14:paraId="16F33A64" w14:textId="77777777" w:rsidR="00C67C1A" w:rsidRPr="00D07BCC" w:rsidRDefault="00AB6402" w:rsidP="007F4A8E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Водиця: </w:t>
            </w:r>
            <w:r w:rsidRPr="00D07BCC">
              <w:rPr>
                <w:rFonts w:ascii="Times New Roman" w:hAnsi="Times New Roman" w:cs="Times New Roman"/>
              </w:rPr>
              <w:t>вул. Б. Хмельницького, 2, с. Водиця, Рахівський район, Закарпатська область, 90610</w:t>
            </w:r>
          </w:p>
          <w:p w14:paraId="0C13C434" w14:textId="77777777" w:rsidR="00C67C1A" w:rsidRPr="00D07BCC" w:rsidRDefault="00AB6402" w:rsidP="007F4A8E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смт Кобилецька Поляна: </w:t>
            </w:r>
            <w:r w:rsidRPr="00D07BCC">
              <w:rPr>
                <w:rFonts w:ascii="Times New Roman" w:hAnsi="Times New Roman" w:cs="Times New Roman"/>
              </w:rPr>
              <w:t>вул.Павлюка, 175, смт Кобилецька Поляна, Рахівс</w:t>
            </w:r>
            <w:r w:rsidRPr="00D07BCC">
              <w:rPr>
                <w:rFonts w:ascii="Times New Roman" w:hAnsi="Times New Roman" w:cs="Times New Roman"/>
              </w:rPr>
              <w:t>ький район, Закарпатська область, 90620</w:t>
            </w:r>
          </w:p>
          <w:p w14:paraId="6D5AC95E" w14:textId="77777777" w:rsidR="00C67C1A" w:rsidRPr="00D07BCC" w:rsidRDefault="00AB6402" w:rsidP="007F4A8E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Луг: </w:t>
            </w:r>
            <w:r w:rsidRPr="00D07BCC">
              <w:rPr>
                <w:rFonts w:ascii="Times New Roman" w:hAnsi="Times New Roman" w:cs="Times New Roman"/>
              </w:rPr>
              <w:t>буд. 107, с. Луг, Рахівський район, Закарпатська область, 90616</w:t>
            </w:r>
          </w:p>
          <w:p w14:paraId="4EEC0A1E" w14:textId="77777777" w:rsidR="00C67C1A" w:rsidRPr="00D07BCC" w:rsidRDefault="00AB6402" w:rsidP="007F4A8E">
            <w:pPr>
              <w:ind w:left="76" w:right="91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 xml:space="preserve">Віддалене робоче місце с. Росішка: </w:t>
            </w:r>
            <w:r w:rsidRPr="00D07BCC">
              <w:rPr>
                <w:rFonts w:ascii="Times New Roman" w:hAnsi="Times New Roman" w:cs="Times New Roman"/>
              </w:rPr>
              <w:t>буд. 108, с. Росішка, Рахівський район, Закарпатська область, 90622</w:t>
            </w:r>
          </w:p>
          <w:p w14:paraId="504CFB30" w14:textId="77777777" w:rsidR="00C67C1A" w:rsidRPr="00D07BCC" w:rsidRDefault="00AB6402" w:rsidP="007F4A8E">
            <w:pPr>
              <w:ind w:left="76" w:right="91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Віддалене робоче м</w:t>
            </w:r>
            <w:r w:rsidRPr="00D07BCC">
              <w:rPr>
                <w:rFonts w:ascii="Times New Roman" w:hAnsi="Times New Roman" w:cs="Times New Roman"/>
                <w:b/>
              </w:rPr>
              <w:t xml:space="preserve">ісце с. Косівська Поляна: </w:t>
            </w:r>
            <w:r w:rsidRPr="00D07BCC">
              <w:rPr>
                <w:rFonts w:ascii="Times New Roman" w:hAnsi="Times New Roman" w:cs="Times New Roman"/>
              </w:rPr>
              <w:t>буд. 254, с.Косівська Поляна, Рахівський район, Закарпатська область, 90621</w:t>
            </w:r>
          </w:p>
        </w:tc>
      </w:tr>
      <w:tr w:rsidR="006B26D5" w14:paraId="589B31B4" w14:textId="77777777" w:rsidTr="00DC0930">
        <w:trPr>
          <w:trHeight w:val="40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C6F9E" w14:textId="77777777" w:rsidR="00C67C1A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2AA83" w14:textId="77777777" w:rsidR="00C67C1A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Інформація щодо режиму роботи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1A37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ЦНАП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589E736A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 09:00 – 17:00 </w:t>
            </w:r>
          </w:p>
          <w:p w14:paraId="51BE95A1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Вівторок – 09:00 – 17:00 </w:t>
            </w:r>
          </w:p>
          <w:p w14:paraId="177F1F73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Середа – 09:00 – 17:00 </w:t>
            </w:r>
          </w:p>
          <w:p w14:paraId="02E65014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Четвер – 09:00 – 20:00 </w:t>
            </w:r>
          </w:p>
          <w:p w14:paraId="589AC5D0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П’ятниця – 09:00 – 17:00 </w:t>
            </w:r>
          </w:p>
          <w:p w14:paraId="44A39F65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Субота, неділя – вихідні дні </w:t>
            </w:r>
          </w:p>
          <w:p w14:paraId="5426C693" w14:textId="77777777" w:rsidR="00C67C1A" w:rsidRPr="00D07BCC" w:rsidRDefault="00AB6402" w:rsidP="00047C1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територіального підрозділу с. Верхнє Водяне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6E9CC9EB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09:00 – 17:00 </w:t>
            </w:r>
          </w:p>
          <w:p w14:paraId="0FFB3861" w14:textId="77777777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  <w:p w14:paraId="33AEAC64" w14:textId="77777777" w:rsidR="00C67C1A" w:rsidRPr="00D07BCC" w:rsidRDefault="00AB6402" w:rsidP="00047C10">
            <w:pPr>
              <w:spacing w:before="240"/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  <w:b/>
              </w:rPr>
              <w:t>Графік роботи ВРМ</w:t>
            </w:r>
            <w:r w:rsidRPr="00D07BCC">
              <w:rPr>
                <w:rFonts w:ascii="Times New Roman" w:hAnsi="Times New Roman" w:cs="Times New Roman"/>
              </w:rPr>
              <w:t xml:space="preserve"> </w:t>
            </w:r>
          </w:p>
          <w:p w14:paraId="75CD1B3F" w14:textId="7FC4742D" w:rsidR="00C67C1A" w:rsidRPr="00D07BCC" w:rsidRDefault="00AB6402" w:rsidP="00047C1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Понеділок –п’ятниця– 08:00 – 17:00 </w:t>
            </w:r>
          </w:p>
        </w:tc>
      </w:tr>
      <w:tr w:rsidR="006B26D5" w14:paraId="3BEDBC02" w14:textId="77777777" w:rsidTr="00047C10">
        <w:trPr>
          <w:trHeight w:val="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794F0" w14:textId="77777777" w:rsidR="00DC0930" w:rsidRPr="00D07BCC" w:rsidRDefault="00DC0930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98BE3" w14:textId="77777777" w:rsidR="00DC0930" w:rsidRPr="00D07BCC" w:rsidRDefault="00DC0930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5A5" w14:textId="77777777" w:rsidR="00DC0930" w:rsidRPr="00D07BCC" w:rsidRDefault="00AB6402" w:rsidP="00DC0930">
            <w:pPr>
              <w:ind w:left="76"/>
              <w:jc w:val="both"/>
              <w:rPr>
                <w:rFonts w:ascii="Times New Roman" w:hAnsi="Times New Roman" w:cs="Times New Roman"/>
              </w:rPr>
            </w:pPr>
            <w:r w:rsidRPr="00D07BCC">
              <w:rPr>
                <w:rFonts w:ascii="Times New Roman" w:hAnsi="Times New Roman" w:cs="Times New Roman"/>
              </w:rPr>
              <w:t xml:space="preserve">Обідня перерва 12:00-13:00 </w:t>
            </w:r>
          </w:p>
          <w:p w14:paraId="0E786600" w14:textId="77777777" w:rsidR="00DC0930" w:rsidRPr="00D07BCC" w:rsidRDefault="00AB6402" w:rsidP="00DC0930">
            <w:pPr>
              <w:ind w:left="76"/>
              <w:rPr>
                <w:rFonts w:ascii="Times New Roman" w:hAnsi="Times New Roman" w:cs="Times New Roman"/>
                <w:b/>
              </w:rPr>
            </w:pPr>
            <w:r w:rsidRPr="00D07BCC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6B26D5" w14:paraId="34C1BD9C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E9CEF" w14:textId="77777777" w:rsidR="00C67C1A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74ECC" w14:textId="77777777" w:rsidR="00C67C1A" w:rsidRPr="00D07BCC" w:rsidRDefault="00AB6402" w:rsidP="00047C10">
            <w:pPr>
              <w:ind w:left="76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Телефон, адреса електронної пошти та веб-сайт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6B26D5" w14:paraId="08B7D7A2" w14:textId="77777777" w:rsidTr="00047C10">
              <w:tc>
                <w:tcPr>
                  <w:tcW w:w="2775" w:type="dxa"/>
                </w:tcPr>
                <w:p w14:paraId="3746B702" w14:textId="77777777" w:rsidR="00C67C1A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2EE7ABD5" w14:textId="77777777" w:rsidR="00C67C1A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+38096 925 84 18</w:t>
                  </w:r>
                </w:p>
              </w:tc>
            </w:tr>
            <w:tr w:rsidR="006B26D5" w14:paraId="3C23CEA1" w14:textId="77777777" w:rsidTr="00047C10">
              <w:tc>
                <w:tcPr>
                  <w:tcW w:w="2775" w:type="dxa"/>
                </w:tcPr>
                <w:p w14:paraId="0FD81FBF" w14:textId="77777777" w:rsidR="00C67C1A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71469735" w14:textId="77777777" w:rsidR="00C67C1A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cnap@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bychkivrada.gov.ua</w:t>
                  </w:r>
                </w:p>
              </w:tc>
            </w:tr>
            <w:tr w:rsidR="006B26D5" w14:paraId="5AAFB7C4" w14:textId="77777777" w:rsidTr="00047C10">
              <w:tc>
                <w:tcPr>
                  <w:tcW w:w="2775" w:type="dxa"/>
                </w:tcPr>
                <w:p w14:paraId="44BAD26D" w14:textId="77777777" w:rsidR="00C67C1A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07BCC">
                    <w:rPr>
                      <w:rFonts w:ascii="Times New Roman" w:hAnsi="Times New Roman" w:cs="Times New Roman"/>
                      <w:b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4E277491" w14:textId="77777777" w:rsidR="00C67C1A" w:rsidRPr="00D07BCC" w:rsidRDefault="00AB6402" w:rsidP="00047C10">
                  <w:pPr>
                    <w:ind w:left="76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7BCC">
                    <w:rPr>
                      <w:rFonts w:ascii="Times New Roman" w:hAnsi="Times New Roman" w:cs="Times New Roman"/>
                    </w:rPr>
                    <w:t>https://bychkivrada.gov.ua/</w:t>
                  </w:r>
                  <w:r w:rsidRPr="00D07BCC">
                    <w:rPr>
                      <w:rFonts w:ascii="Times New Roman" w:hAnsi="Times New Roman" w:cs="Times New Roman"/>
                      <w:lang w:val="en-US"/>
                    </w:rPr>
                    <w:t>cnap/</w:t>
                  </w:r>
                </w:p>
              </w:tc>
            </w:tr>
          </w:tbl>
          <w:p w14:paraId="2229B2EC" w14:textId="77777777" w:rsidR="00C67C1A" w:rsidRPr="00D07BCC" w:rsidRDefault="00C67C1A" w:rsidP="00047C10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B26D5" w14:paraId="4D3EA4C6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D428" w14:textId="77777777" w:rsidR="00C67C1A" w:rsidRPr="00D07BCC" w:rsidRDefault="00AB6402" w:rsidP="00047C10">
            <w:pPr>
              <w:spacing w:line="259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26D5" w14:paraId="07D63A6B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41A24" w14:textId="77777777" w:rsidR="00C67C1A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BCB98" w14:textId="77777777" w:rsidR="00C67C1A" w:rsidRPr="00D07BCC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Закони України</w:t>
            </w:r>
          </w:p>
          <w:p w14:paraId="7BAE4B13" w14:textId="77777777" w:rsidR="00C67C1A" w:rsidRPr="00D07BCC" w:rsidRDefault="00C67C1A" w:rsidP="00047C10">
            <w:pPr>
              <w:ind w:left="76" w:right="75"/>
              <w:jc w:val="both"/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31555" w14:textId="6E7DA2CC" w:rsidR="00C67C1A" w:rsidRPr="00D07BCC" w:rsidRDefault="00AB6402" w:rsidP="00047C1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C1A">
              <w:rPr>
                <w:rFonts w:ascii="Times New Roman" w:hAnsi="Times New Roman" w:cs="Times New Roman"/>
              </w:rPr>
              <w:t xml:space="preserve">Стаття 22 Закону України </w:t>
            </w:r>
            <w:r>
              <w:rPr>
                <w:rFonts w:ascii="Times New Roman" w:hAnsi="Times New Roman" w:cs="Times New Roman"/>
              </w:rPr>
              <w:t>«</w:t>
            </w:r>
            <w:r w:rsidRPr="00C67C1A">
              <w:rPr>
                <w:rFonts w:ascii="Times New Roman" w:hAnsi="Times New Roman" w:cs="Times New Roman"/>
              </w:rPr>
              <w:t>Про топографо-геодезичну і картографічну діяльність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B26D5" w14:paraId="350A12FB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BDADC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80868" w14:textId="77777777" w:rsidR="00C67C1A" w:rsidRPr="00D07BCC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Кабінету Міністрів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93D4" w14:textId="77777777" w:rsidR="00C67C1A" w:rsidRDefault="00AB6402" w:rsidP="00047C10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  <w:rPr>
                <w:sz w:val="24"/>
                <w:szCs w:val="24"/>
              </w:rPr>
            </w:pPr>
            <w:r w:rsidRPr="00C67C1A">
              <w:rPr>
                <w:sz w:val="24"/>
                <w:szCs w:val="24"/>
              </w:rPr>
              <w:t xml:space="preserve">Постанова Кабінету Міністрів України від 08 листопада 2017 р. № 836 </w:t>
            </w:r>
            <w:r>
              <w:rPr>
                <w:sz w:val="24"/>
                <w:szCs w:val="24"/>
              </w:rPr>
              <w:t>«</w:t>
            </w:r>
            <w:r w:rsidRPr="00C67C1A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</w:t>
            </w:r>
            <w:r w:rsidRPr="00C67C1A">
              <w:rPr>
                <w:sz w:val="24"/>
                <w:szCs w:val="24"/>
              </w:rPr>
              <w:t>затвердження Порядку охорони геодезичних пунктів</w:t>
            </w:r>
            <w:r>
              <w:rPr>
                <w:sz w:val="24"/>
                <w:szCs w:val="24"/>
              </w:rPr>
              <w:t>»</w:t>
            </w:r>
          </w:p>
          <w:p w14:paraId="38411D34" w14:textId="3DFD1E04" w:rsidR="00C67C1A" w:rsidRPr="00D07BCC" w:rsidRDefault="00AB6402" w:rsidP="00047C10">
            <w:pPr>
              <w:pStyle w:val="Other0"/>
              <w:tabs>
                <w:tab w:val="left" w:pos="2086"/>
                <w:tab w:val="left" w:pos="3847"/>
                <w:tab w:val="left" w:pos="5071"/>
              </w:tabs>
              <w:ind w:left="76" w:right="181"/>
              <w:jc w:val="both"/>
            </w:pPr>
            <w:r w:rsidRPr="00C67C1A">
              <w:rPr>
                <w:sz w:val="24"/>
                <w:szCs w:val="24"/>
              </w:rPr>
              <w:t xml:space="preserve">Постанова Кабінету Міністрів України від 01 серпня 2011 р. № 835 </w:t>
            </w:r>
            <w:r>
              <w:rPr>
                <w:sz w:val="24"/>
                <w:szCs w:val="24"/>
              </w:rPr>
              <w:t>«</w:t>
            </w:r>
            <w:r w:rsidRPr="00C67C1A">
              <w:rPr>
                <w:sz w:val="24"/>
                <w:szCs w:val="24"/>
              </w:rPr>
              <w:t>Деякі питання</w:t>
            </w:r>
            <w:r>
              <w:rPr>
                <w:sz w:val="24"/>
                <w:szCs w:val="24"/>
              </w:rPr>
              <w:t xml:space="preserve"> </w:t>
            </w:r>
            <w:r w:rsidRPr="00C67C1A">
              <w:rPr>
                <w:sz w:val="24"/>
                <w:szCs w:val="24"/>
              </w:rPr>
              <w:t xml:space="preserve">надання Державною службою з питань геодезії, </w:t>
            </w:r>
            <w:r w:rsidRPr="00C67C1A">
              <w:rPr>
                <w:sz w:val="24"/>
                <w:szCs w:val="24"/>
              </w:rPr>
              <w:t>картографії та кадастру та її</w:t>
            </w:r>
            <w:r w:rsidR="00AB364D">
              <w:rPr>
                <w:sz w:val="24"/>
                <w:szCs w:val="24"/>
              </w:rPr>
              <w:t xml:space="preserve"> </w:t>
            </w:r>
            <w:r w:rsidRPr="00C67C1A">
              <w:rPr>
                <w:sz w:val="24"/>
                <w:szCs w:val="24"/>
              </w:rPr>
              <w:t>територіальними органами адміністративних послуг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6B26D5" w14:paraId="649D8AB5" w14:textId="77777777" w:rsidTr="00047C10">
        <w:trPr>
          <w:trHeight w:val="17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6FEC6" w14:textId="77777777" w:rsidR="00C67C1A" w:rsidRPr="00D07BCC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8D8BA" w14:textId="77777777" w:rsidR="00C67C1A" w:rsidRPr="00D07BCC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Акти центральних органів виконавчої влади України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5FDE" w14:textId="77777777" w:rsidR="00C67C1A" w:rsidRPr="00AC2550" w:rsidRDefault="00AB6402" w:rsidP="00047C10">
            <w:pPr>
              <w:ind w:left="76" w:right="18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781EB092" w14:textId="77777777" w:rsidTr="00047C10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F3167" w14:textId="77777777" w:rsidR="00C67C1A" w:rsidRPr="00AC2550" w:rsidRDefault="00AB6402" w:rsidP="00047C10">
            <w:pPr>
              <w:ind w:firstLine="3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6E242" w14:textId="77777777" w:rsidR="00C67C1A" w:rsidRPr="00AC2550" w:rsidRDefault="00AB6402" w:rsidP="00047C10">
            <w:pPr>
              <w:ind w:left="76" w:right="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hAnsi="Times New Roman" w:cs="Times New Roman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2CD66" w14:textId="77777777" w:rsidR="00C67C1A" w:rsidRPr="00AC2550" w:rsidRDefault="00AB6402" w:rsidP="00047C10">
            <w:pPr>
              <w:ind w:left="76" w:right="181"/>
              <w:jc w:val="both"/>
              <w:rPr>
                <w:rFonts w:ascii="Times New Roman" w:hAnsi="Times New Roman" w:cs="Times New Roman"/>
              </w:rPr>
            </w:pPr>
            <w:r w:rsidRPr="00AC2550">
              <w:rPr>
                <w:rFonts w:ascii="Times New Roman" w:hAnsi="Times New Roman" w:cs="Times New Roman"/>
              </w:rPr>
              <w:t>-</w:t>
            </w:r>
          </w:p>
        </w:tc>
      </w:tr>
      <w:tr w:rsidR="006B26D5" w14:paraId="6BBD0E71" w14:textId="77777777" w:rsidTr="00047C10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8CE3E" w14:textId="77777777" w:rsidR="00C67C1A" w:rsidRPr="00D07BCC" w:rsidRDefault="00AB6402" w:rsidP="00047C10">
            <w:pPr>
              <w:ind w:left="76" w:right="181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Умови отримання </w:t>
            </w:r>
            <w:r w:rsidRPr="00D07BC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адміністративної послуги</w:t>
            </w:r>
          </w:p>
        </w:tc>
      </w:tr>
      <w:tr w:rsidR="006B26D5" w14:paraId="1D666A4D" w14:textId="77777777" w:rsidTr="007F4A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FF0CC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5A3BF" w14:textId="77777777" w:rsidR="00C67C1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Підстава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D80" w14:textId="09B4EB6C" w:rsidR="00C67C1A" w:rsidRPr="007F4A8E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Заява про надання погодження виконання робіт із знесення або перезакладки геодезичних пунктів</w:t>
            </w:r>
          </w:p>
        </w:tc>
      </w:tr>
      <w:tr w:rsidR="006B26D5" w14:paraId="1B837935" w14:textId="77777777" w:rsidTr="007F4A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8C2D1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6CAA1" w14:textId="77777777" w:rsidR="00C67C1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Вичерпний перелік документів, необхідних для отримання </w:t>
            </w:r>
            <w:r w:rsidRPr="00AC255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адміністративної послуги, а також вимоги до них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D4A61" w14:textId="03A2963F" w:rsidR="00C67C1A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C1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Заява про надання погодження виконання робіт із знесення або перезакладки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67C1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геодезичних пунктів.</w:t>
            </w:r>
          </w:p>
          <w:p w14:paraId="41EC263B" w14:textId="080C1C27" w:rsidR="00C67C1A" w:rsidRPr="00D07BCC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C1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 який встановлює необхідність знесення або перезакладки геодезичного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C67C1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пункту</w:t>
            </w:r>
          </w:p>
        </w:tc>
      </w:tr>
      <w:tr w:rsidR="006B26D5" w14:paraId="46CBE542" w14:textId="77777777" w:rsidTr="007F4A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D9C94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CA7B0" w14:textId="77777777" w:rsidR="00C67C1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Порядок та спосіб 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подання документів, необхідних для отримання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03C09" w14:textId="7D7C0CD7" w:rsidR="00C67C1A" w:rsidRPr="00D07BCC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Особисто заявником (уповноваженою особою заявника), надсилання поштою</w:t>
            </w:r>
          </w:p>
        </w:tc>
      </w:tr>
      <w:tr w:rsidR="006B26D5" w14:paraId="61B296AF" w14:textId="77777777" w:rsidTr="007F4A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6F377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6E895" w14:textId="77777777" w:rsidR="00C67C1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Платність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(безоплатність)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797D" w14:textId="0F080DAD" w:rsidR="00C67C1A" w:rsidRPr="00D07BCC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Безоплатно</w:t>
            </w:r>
          </w:p>
        </w:tc>
      </w:tr>
      <w:tr w:rsidR="006B26D5" w14:paraId="3AD0F510" w14:textId="77777777" w:rsidTr="007F4A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63F56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89CDD" w14:textId="77777777" w:rsidR="00C67C1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Строк надання </w:t>
            </w: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67CDD" w14:textId="60A71AB9" w:rsidR="00C67C1A" w:rsidRPr="00B17954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 може перевищувати 15 календарних днів з дня подання суб’єктом звернення заяви</w:t>
            </w:r>
          </w:p>
        </w:tc>
      </w:tr>
      <w:tr w:rsidR="006B26D5" w14:paraId="2D31FA38" w14:textId="77777777" w:rsidTr="005966DA">
        <w:trPr>
          <w:trHeight w:val="2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64B4A" w14:textId="77777777" w:rsidR="005966D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345F9" w14:textId="7269B7DC" w:rsidR="005966D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Перелік підстав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E4E" w14:textId="68554659" w:rsidR="005966DA" w:rsidRPr="007F4A8E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Належність геодезичних пунктів до геодезичної мережі Дуга </w:t>
            </w:r>
          </w:p>
        </w:tc>
      </w:tr>
      <w:tr w:rsidR="006B26D5" w14:paraId="48E8911C" w14:textId="77777777" w:rsidTr="005966D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A1C80" w14:textId="77777777" w:rsidR="005966DA" w:rsidRDefault="005966DA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42342" w14:textId="77777777" w:rsidR="005966D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відмови у наданні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95CC4" w14:textId="77777777" w:rsidR="005966DA" w:rsidRPr="007F4A8E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Струве, що </w:t>
            </w: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знаходяться на території України</w:t>
            </w:r>
          </w:p>
        </w:tc>
      </w:tr>
      <w:tr w:rsidR="006B26D5" w14:paraId="6A0F19D3" w14:textId="77777777" w:rsidTr="007F4A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8EEB0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9C68D" w14:textId="77777777" w:rsidR="00C67C1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Результат надання адміністративної послуги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FBA" w14:textId="688CA631" w:rsidR="00C67C1A" w:rsidRPr="004E3148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Погодження виконання робіт із знесення або перезакладки геодезичних пунктів</w:t>
            </w:r>
          </w:p>
        </w:tc>
      </w:tr>
      <w:tr w:rsidR="006B26D5" w14:paraId="7F652BE8" w14:textId="77777777" w:rsidTr="007F4A8E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EA9E3" w14:textId="77777777" w:rsidR="00C67C1A" w:rsidRPr="00D07BCC" w:rsidRDefault="00AB6402" w:rsidP="00047C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85B6F" w14:textId="77777777" w:rsidR="00C67C1A" w:rsidRPr="00D07BCC" w:rsidRDefault="00AB6402" w:rsidP="00047C10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07BC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Способи отримання відповіді (результату)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6F5E" w14:textId="427770B3" w:rsidR="00C67C1A" w:rsidRPr="004E3148" w:rsidRDefault="00AB6402" w:rsidP="007F4A8E">
            <w:pPr>
              <w:ind w:left="76" w:right="16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Особисто заявником (уповноваженою особою </w:t>
            </w:r>
            <w:r w:rsidRPr="007F4A8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заявника), надсилання поштою на адресу, вказану у заяві</w:t>
            </w:r>
          </w:p>
        </w:tc>
      </w:tr>
    </w:tbl>
    <w:p w14:paraId="67525D6A" w14:textId="77777777" w:rsidR="00C67C1A" w:rsidRDefault="00AB6402" w:rsidP="00C67C1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2B8EA413" w14:textId="7777777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5" w:name="bookmark8_5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ПОГОДЖЕНО</w:t>
      </w:r>
    </w:p>
    <w:p w14:paraId="1A392CF8" w14:textId="5525FA8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Додаток </w:t>
      </w:r>
      <w:r w:rsidR="00B425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84</w:t>
      </w:r>
    </w:p>
    <w:p w14:paraId="1E7EE530" w14:textId="7777777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 рішення виконавчого комітету Великобичківської селищної ради  </w:t>
      </w:r>
    </w:p>
    <w:p w14:paraId="052B13AB" w14:textId="77777777" w:rsidR="00F07FC9" w:rsidRDefault="00AB6402" w:rsidP="00F07FC9">
      <w:pPr>
        <w:widowControl/>
        <w:ind w:left="621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від 28.03.2024 р. №63</w:t>
      </w:r>
    </w:p>
    <w:p w14:paraId="44DFA21E" w14:textId="77777777" w:rsidR="00C67C1A" w:rsidRPr="003910B4" w:rsidRDefault="00C67C1A" w:rsidP="00C67C1A">
      <w:pPr>
        <w:shd w:val="clear" w:color="auto" w:fill="FFFFFF"/>
        <w:tabs>
          <w:tab w:val="left" w:pos="6570"/>
        </w:tabs>
        <w:rPr>
          <w:rFonts w:ascii="Times New Roman" w:eastAsia="Times New Roman" w:hAnsi="Times New Roman" w:cs="Times New Roman"/>
          <w:b/>
          <w:bCs/>
          <w:spacing w:val="-2"/>
        </w:rPr>
      </w:pPr>
    </w:p>
    <w:p w14:paraId="525B38A8" w14:textId="77777777" w:rsidR="00C67C1A" w:rsidRPr="003910B4" w:rsidRDefault="00AB6402" w:rsidP="00C67C1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ТЕХНОЛОГІЧНА КАРТКА</w:t>
      </w:r>
    </w:p>
    <w:p w14:paraId="1099641E" w14:textId="77777777" w:rsidR="00C67C1A" w:rsidRPr="003910B4" w:rsidRDefault="00AB6402" w:rsidP="00C67C1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3910B4">
        <w:rPr>
          <w:rFonts w:ascii="Times New Roman" w:eastAsia="Times New Roman" w:hAnsi="Times New Roman" w:cs="Times New Roman"/>
          <w:b/>
          <w:bCs/>
          <w:spacing w:val="-2"/>
        </w:rPr>
        <w:t>адміністративної послуги</w:t>
      </w:r>
    </w:p>
    <w:p w14:paraId="67A299A1" w14:textId="7432CC77" w:rsidR="00C67C1A" w:rsidRPr="003910B4" w:rsidRDefault="00AB6402" w:rsidP="00C67C1A">
      <w:pPr>
        <w:jc w:val="center"/>
        <w:rPr>
          <w:rFonts w:ascii="Times New Roman" w:eastAsia="Arial" w:hAnsi="Times New Roman" w:cs="Times New Roman"/>
          <w:b/>
          <w:bCs/>
        </w:rPr>
      </w:pPr>
      <w:r w:rsidRPr="003910B4">
        <w:rPr>
          <w:rFonts w:ascii="Times New Roman" w:hAnsi="Times New Roman" w:cs="Times New Roman"/>
          <w:b/>
          <w:bCs/>
        </w:rPr>
        <w:t>«</w:t>
      </w:r>
      <w:bookmarkEnd w:id="45"/>
      <w:r w:rsidRPr="00C67C1A">
        <w:rPr>
          <w:rFonts w:ascii="Times New Roman" w:hAnsi="Times New Roman" w:cs="Times New Roman"/>
          <w:b/>
          <w:bCs/>
        </w:rPr>
        <w:t xml:space="preserve">Погодження виконання робіт із </w:t>
      </w:r>
      <w:r w:rsidRPr="00C67C1A">
        <w:rPr>
          <w:rFonts w:ascii="Times New Roman" w:hAnsi="Times New Roman" w:cs="Times New Roman"/>
          <w:b/>
          <w:bCs/>
        </w:rPr>
        <w:t>знесення або перезакладки геодезичних пунктів</w:t>
      </w:r>
      <w:r w:rsidRPr="003910B4">
        <w:rPr>
          <w:rFonts w:ascii="Times New Roman" w:eastAsia="Arial" w:hAnsi="Times New Roman" w:cs="Times New Roman"/>
          <w:b/>
          <w:bCs/>
        </w:rPr>
        <w:t>»</w:t>
      </w:r>
    </w:p>
    <w:p w14:paraId="63ECA14F" w14:textId="77777777" w:rsidR="00C67C1A" w:rsidRPr="003910B4" w:rsidRDefault="00C67C1A" w:rsidP="00C67C1A">
      <w:pPr>
        <w:jc w:val="center"/>
        <w:rPr>
          <w:rFonts w:ascii="Times New Roman" w:hAnsi="Times New Roman" w:cs="Times New Roman"/>
        </w:rPr>
      </w:pPr>
    </w:p>
    <w:tbl>
      <w:tblPr>
        <w:tblW w:w="10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685"/>
        <w:gridCol w:w="2136"/>
        <w:gridCol w:w="613"/>
        <w:gridCol w:w="2526"/>
      </w:tblGrid>
      <w:tr w:rsidR="006B26D5" w14:paraId="6C796C84" w14:textId="77777777" w:rsidTr="00047C1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53C27" w14:textId="77777777" w:rsidR="00C67C1A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>№ 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15F96" w14:textId="77777777" w:rsidR="00C67C1A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3910B4">
              <w:rPr>
                <w:rFonts w:ascii="Times New Roman" w:eastAsia="Arial" w:hAnsi="Times New Roman" w:cs="Times New Roman"/>
                <w:b/>
                <w:bCs/>
              </w:rPr>
              <w:t xml:space="preserve">Етапи </w:t>
            </w:r>
            <w:r>
              <w:rPr>
                <w:rFonts w:ascii="Times New Roman" w:eastAsia="Arial" w:hAnsi="Times New Roman" w:cs="Times New Roman"/>
                <w:b/>
                <w:bCs/>
              </w:rPr>
              <w:t>послуги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CD8E8" w14:textId="77777777" w:rsidR="00C67C1A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A06D7" w14:textId="77777777" w:rsidR="00C67C1A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0F51" w14:textId="77777777" w:rsidR="00C67C1A" w:rsidRPr="003910B4" w:rsidRDefault="00AB6402" w:rsidP="00047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1A1744">
              <w:rPr>
                <w:rFonts w:ascii="Times New Roman" w:eastAsia="Arial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6B26D5" w14:paraId="682CB729" w14:textId="77777777" w:rsidTr="00AD735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4F8D8" w14:textId="77777777" w:rsidR="00C67C1A" w:rsidRPr="003910B4" w:rsidRDefault="00AB6402" w:rsidP="00AD73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B37BB" w14:textId="1E1C9B19" w:rsidR="00C67C1A" w:rsidRPr="003910B4" w:rsidRDefault="00AB6402" w:rsidP="00AD735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A1744">
              <w:rPr>
                <w:rFonts w:ascii="Times New Roman" w:eastAsia="Times New Roman" w:hAnsi="Times New Roman" w:cs="Times New Roman"/>
              </w:rPr>
              <w:t>Прийом та реєстрація заяви суб’єкта звернення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5E2CA" w14:textId="56ED118D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Спеціаліст, відповідальний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реєстрацію документів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системі електронного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A41C3" w14:textId="77777777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C2A2" w14:textId="222F0F3B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В день надходження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звернення</w:t>
            </w:r>
          </w:p>
        </w:tc>
      </w:tr>
      <w:tr w:rsidR="006B26D5" w14:paraId="32A02E3A" w14:textId="77777777" w:rsidTr="00AD735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B98D5" w14:textId="77777777" w:rsidR="00C67C1A" w:rsidRPr="003910B4" w:rsidRDefault="00AB6402" w:rsidP="00AD73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2DD4D" w14:textId="5670A6B1" w:rsidR="00C67C1A" w:rsidRPr="003910B4" w:rsidRDefault="00AB6402" w:rsidP="00AD735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Передача документів для накладання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резолюції керівництвом Головного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управління Держгеокадастру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Закарпатській області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0961B" w14:textId="4C2EA9BB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 xml:space="preserve">Спеціаліст, </w:t>
            </w:r>
            <w:r w:rsidRPr="00AD735E">
              <w:rPr>
                <w:rFonts w:ascii="Times New Roman" w:eastAsia="Times New Roman" w:hAnsi="Times New Roman" w:cs="Times New Roman"/>
              </w:rPr>
              <w:t>відповідальний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реєстрацію документів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системі електронного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B806C" w14:textId="77777777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7751" w14:textId="02792E1B" w:rsidR="00C67C1A" w:rsidRPr="003910B4" w:rsidRDefault="00AB6402" w:rsidP="00AD735E">
            <w:pPr>
              <w:spacing w:before="100"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В день реєстрації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звернення</w:t>
            </w:r>
          </w:p>
        </w:tc>
      </w:tr>
      <w:tr w:rsidR="006B26D5" w14:paraId="2634061F" w14:textId="77777777" w:rsidTr="00AD735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A2BB4" w14:textId="77777777" w:rsidR="00C67C1A" w:rsidRPr="003910B4" w:rsidRDefault="00AB6402" w:rsidP="00AD73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B80EA" w14:textId="576378C2" w:rsidR="00C67C1A" w:rsidRPr="003910B4" w:rsidRDefault="00AB6402" w:rsidP="00AD735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Передача документів виконавцю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D79C2" w14:textId="6CA3A96B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Спеціаліст, відповідальний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реєстрацію документів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системі електронного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4DEEA" w14:textId="77777777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B63D" w14:textId="58D4D1ED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Не пізніше другого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робочого дня з 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реєстрації заяви</w:t>
            </w:r>
          </w:p>
        </w:tc>
      </w:tr>
      <w:tr w:rsidR="006B26D5" w14:paraId="459E5802" w14:textId="77777777" w:rsidTr="00976D4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BA370" w14:textId="77777777" w:rsidR="00C67C1A" w:rsidRPr="003910B4" w:rsidRDefault="00AB6402" w:rsidP="00AD73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8C4B1" w14:textId="40286E6F" w:rsidR="00C67C1A" w:rsidRPr="003910B4" w:rsidRDefault="00AB6402" w:rsidP="00AD735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Перевірка прийнятих документів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E7F62" w14:textId="7D72FE64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Відповідальний спеціаліст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сектору державного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геодезичного нагляду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Головного управління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Закарпатської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9BE92" w14:textId="77777777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DD80" w14:textId="5FDF4F4A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 xml:space="preserve">Не пізніше </w:t>
            </w:r>
            <w:r>
              <w:rPr>
                <w:rFonts w:ascii="Times New Roman" w:eastAsia="Times New Roman" w:hAnsi="Times New Roman" w:cs="Times New Roman"/>
              </w:rPr>
              <w:t xml:space="preserve">третього </w:t>
            </w:r>
            <w:r w:rsidRPr="00AD735E">
              <w:rPr>
                <w:rFonts w:ascii="Times New Roman" w:eastAsia="Times New Roman" w:hAnsi="Times New Roman" w:cs="Times New Roman"/>
              </w:rPr>
              <w:t>робочого дня з 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реєстрації заяви</w:t>
            </w:r>
          </w:p>
        </w:tc>
      </w:tr>
      <w:tr w:rsidR="006B26D5" w14:paraId="497B57B2" w14:textId="77777777" w:rsidTr="00976D41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31CC4" w14:textId="77777777" w:rsidR="00DC0930" w:rsidRPr="003910B4" w:rsidRDefault="00AB6402" w:rsidP="007F4A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7D938" w14:textId="75E04333" w:rsidR="00DC0930" w:rsidRPr="003910B4" w:rsidRDefault="00AB6402" w:rsidP="007F4A8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Прийняття рішення щодо погодження робіт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із знесення або перезакладки геодезичних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пунктів або рішення про відмову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погодженні таких робіт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E87CF" w14:textId="77777777" w:rsidR="00DC0930" w:rsidRPr="003910B4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Відповідальний спеціаліст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сектору державного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геодезичного нагляду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Головного </w:t>
            </w:r>
          </w:p>
          <w:p w14:paraId="3AD51978" w14:textId="217CD044" w:rsidR="00DC0930" w:rsidRPr="003910B4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Закарпатської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EDCE9" w14:textId="77777777" w:rsidR="00DC0930" w:rsidRPr="003910B4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9D61" w14:textId="475028F5" w:rsidR="00DC0930" w:rsidRPr="003910B4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 xml:space="preserve">Не пізніше </w:t>
            </w:r>
            <w:r>
              <w:rPr>
                <w:rFonts w:ascii="Times New Roman" w:eastAsia="Times New Roman" w:hAnsi="Times New Roman" w:cs="Times New Roman"/>
              </w:rPr>
              <w:t xml:space="preserve">тринадцятого </w:t>
            </w:r>
            <w:r w:rsidRPr="00AD735E">
              <w:rPr>
                <w:rFonts w:ascii="Times New Roman" w:eastAsia="Times New Roman" w:hAnsi="Times New Roman" w:cs="Times New Roman"/>
              </w:rPr>
              <w:t>робочого дня з 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реєстрації заяви</w:t>
            </w:r>
          </w:p>
        </w:tc>
      </w:tr>
      <w:tr w:rsidR="006B26D5" w14:paraId="4620FBFF" w14:textId="77777777" w:rsidTr="00976D41">
        <w:trPr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6983E" w14:textId="77777777" w:rsidR="00DC0930" w:rsidRPr="003910B4" w:rsidRDefault="00DC0930" w:rsidP="007F4A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B4823" w14:textId="77777777" w:rsidR="00DC0930" w:rsidRPr="00AD735E" w:rsidRDefault="00DC0930" w:rsidP="007F4A8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B1060" w14:textId="6FEE8919" w:rsidR="00DC0930" w:rsidRPr="00AD735E" w:rsidRDefault="00DC0930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00C6B" w14:textId="77777777" w:rsidR="00DC0930" w:rsidRDefault="00DC0930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AAC" w14:textId="77777777" w:rsidR="00DC0930" w:rsidRPr="00AD735E" w:rsidRDefault="00DC0930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26D5" w14:paraId="589EA251" w14:textId="77777777" w:rsidTr="00976D4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0301E" w14:textId="77777777" w:rsidR="00C67C1A" w:rsidRPr="003910B4" w:rsidRDefault="00AB6402" w:rsidP="00AD73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EC2AA" w14:textId="72B95597" w:rsidR="00C67C1A" w:rsidRPr="009D22AB" w:rsidRDefault="00AB6402" w:rsidP="00AD735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</w:rPr>
              <w:t>Підписання листа щодо погодження робіт із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4A8E">
              <w:rPr>
                <w:rFonts w:ascii="Times New Roman" w:eastAsia="Times New Roman" w:hAnsi="Times New Roman" w:cs="Times New Roman"/>
              </w:rPr>
              <w:t>знесення або перезакладки геодезичних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4A8E">
              <w:rPr>
                <w:rFonts w:ascii="Times New Roman" w:eastAsia="Times New Roman" w:hAnsi="Times New Roman" w:cs="Times New Roman"/>
              </w:rPr>
              <w:t xml:space="preserve">пунктів </w:t>
            </w:r>
            <w:r w:rsidRPr="007F4A8E">
              <w:rPr>
                <w:rFonts w:ascii="Times New Roman" w:eastAsia="Times New Roman" w:hAnsi="Times New Roman" w:cs="Times New Roman"/>
              </w:rPr>
              <w:t>керівником Головного управління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4A8E">
              <w:rPr>
                <w:rFonts w:ascii="Times New Roman" w:eastAsia="Times New Roman" w:hAnsi="Times New Roman" w:cs="Times New Roman"/>
              </w:rPr>
              <w:t>Держгеокадастру у Закарпатській області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4A8E">
              <w:rPr>
                <w:rFonts w:ascii="Times New Roman" w:eastAsia="Times New Roman" w:hAnsi="Times New Roman" w:cs="Times New Roman"/>
              </w:rPr>
              <w:t>або листа про відмову у погодженні таких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F4A8E">
              <w:rPr>
                <w:rFonts w:ascii="Times New Roman" w:eastAsia="Times New Roman" w:hAnsi="Times New Roman" w:cs="Times New Roman"/>
              </w:rPr>
              <w:t>робіт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EB3F9" w14:textId="040548ED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Керівництво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Головного управління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Держгеокадастру у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Закарпатської області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B247B" w14:textId="77777777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7866" w14:textId="2BDAD3C6" w:rsidR="00C67C1A" w:rsidRPr="003910B4" w:rsidRDefault="00AB6402" w:rsidP="00AD73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 xml:space="preserve">Не пізніше </w:t>
            </w:r>
            <w:r>
              <w:rPr>
                <w:rFonts w:ascii="Times New Roman" w:eastAsia="Times New Roman" w:hAnsi="Times New Roman" w:cs="Times New Roman"/>
              </w:rPr>
              <w:t xml:space="preserve">чотирнадцятого </w:t>
            </w:r>
            <w:r w:rsidRPr="00AD735E">
              <w:rPr>
                <w:rFonts w:ascii="Times New Roman" w:eastAsia="Times New Roman" w:hAnsi="Times New Roman" w:cs="Times New Roman"/>
              </w:rPr>
              <w:t>робочого дня з 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реєстрації заяви</w:t>
            </w:r>
          </w:p>
        </w:tc>
      </w:tr>
      <w:tr w:rsidR="006B26D5" w14:paraId="2D9025F3" w14:textId="77777777" w:rsidTr="00AD735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5DF48" w14:textId="77777777" w:rsidR="007F4A8E" w:rsidRPr="003910B4" w:rsidRDefault="00AB6402" w:rsidP="007F4A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AF8A" w14:textId="7D0C4E86" w:rsidR="007F4A8E" w:rsidRPr="009D22AB" w:rsidRDefault="00AB6402" w:rsidP="007F4A8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hAnsi="Times New Roman" w:cs="Times New Roman"/>
              </w:rPr>
              <w:t>Реєстрація листа в системі електронного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A8E">
              <w:rPr>
                <w:rFonts w:ascii="Times New Roman" w:hAnsi="Times New Roman" w:cs="Times New Roman"/>
              </w:rPr>
              <w:t>документообігу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20791" w14:textId="28938DDB" w:rsidR="007F4A8E" w:rsidRPr="003910B4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Спеціаліст, відповідальний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реєстрацію документів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системі електронного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915A0" w14:textId="77777777" w:rsidR="007F4A8E" w:rsidRPr="003910B4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DB2" w14:textId="778DEE7C" w:rsidR="007F4A8E" w:rsidRPr="003910B4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 xml:space="preserve">Не пізніше </w:t>
            </w:r>
            <w:r>
              <w:rPr>
                <w:rFonts w:ascii="Times New Roman" w:eastAsia="Times New Roman" w:hAnsi="Times New Roman" w:cs="Times New Roman"/>
              </w:rPr>
              <w:t xml:space="preserve">п’ятнадцятого </w:t>
            </w:r>
            <w:r w:rsidRPr="00AD735E">
              <w:rPr>
                <w:rFonts w:ascii="Times New Roman" w:eastAsia="Times New Roman" w:hAnsi="Times New Roman" w:cs="Times New Roman"/>
              </w:rPr>
              <w:t>робочого дня з 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реєстрації заяви</w:t>
            </w:r>
          </w:p>
        </w:tc>
      </w:tr>
      <w:tr w:rsidR="006B26D5" w14:paraId="3B7F58FF" w14:textId="77777777" w:rsidTr="00AD735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C9E6B" w14:textId="77777777" w:rsidR="007F4A8E" w:rsidRPr="003910B4" w:rsidRDefault="00AB6402" w:rsidP="007F4A8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10B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618C2" w14:textId="4BF9A7CF" w:rsidR="007F4A8E" w:rsidRPr="009D22AB" w:rsidRDefault="00AB6402" w:rsidP="007F4A8E">
            <w:pPr>
              <w:spacing w:after="40"/>
              <w:ind w:left="45" w:right="1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F4A8E">
              <w:rPr>
                <w:rFonts w:ascii="Times New Roman" w:eastAsia="Times New Roman" w:hAnsi="Times New Roman" w:cs="Times New Roman"/>
              </w:rPr>
              <w:t>Надсилання листа суб’єкту звернення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0928E" w14:textId="39F15D93" w:rsidR="007F4A8E" w:rsidRPr="009D22AB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>Спеціаліст, відповідальний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реєстрацію документів 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системі електронного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документообігу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Держгеокадастру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7BF" w14:textId="77777777" w:rsidR="007F4A8E" w:rsidRPr="009D22AB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D22A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5575" w14:textId="6D03AB3F" w:rsidR="007F4A8E" w:rsidRPr="009D22AB" w:rsidRDefault="00AB6402" w:rsidP="007F4A8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D735E">
              <w:rPr>
                <w:rFonts w:ascii="Times New Roman" w:eastAsia="Times New Roman" w:hAnsi="Times New Roman" w:cs="Times New Roman"/>
              </w:rPr>
              <w:t xml:space="preserve">Не пізніше </w:t>
            </w:r>
            <w:r>
              <w:rPr>
                <w:rFonts w:ascii="Times New Roman" w:eastAsia="Times New Roman" w:hAnsi="Times New Roman" w:cs="Times New Roman"/>
              </w:rPr>
              <w:t xml:space="preserve">п’ятнадцятого </w:t>
            </w:r>
            <w:r w:rsidRPr="00AD735E">
              <w:rPr>
                <w:rFonts w:ascii="Times New Roman" w:eastAsia="Times New Roman" w:hAnsi="Times New Roman" w:cs="Times New Roman"/>
              </w:rPr>
              <w:t>робочого дня з дня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D735E">
              <w:rPr>
                <w:rFonts w:ascii="Times New Roman" w:eastAsia="Times New Roman" w:hAnsi="Times New Roman" w:cs="Times New Roman"/>
              </w:rPr>
              <w:t>реєстрації заяви</w:t>
            </w:r>
          </w:p>
        </w:tc>
      </w:tr>
      <w:tr w:rsidR="006B26D5" w14:paraId="5C1F57E2" w14:textId="77777777" w:rsidTr="00976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A5052" w14:textId="77777777" w:rsidR="00C67C1A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0F4A" w14:textId="499FF148" w:rsidR="00C67C1A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7F4A8E">
              <w:rPr>
                <w:rFonts w:ascii="Times New Roman" w:hAnsi="Times New Roman" w:cs="Times New Roman"/>
                <w:b/>
                <w:bCs/>
              </w:rPr>
              <w:t xml:space="preserve">15 </w:t>
            </w:r>
            <w:r w:rsidRPr="007F4A8E">
              <w:rPr>
                <w:rFonts w:ascii="Times New Roman" w:hAnsi="Times New Roman" w:cs="Times New Roman"/>
                <w:b/>
                <w:bCs/>
              </w:rPr>
              <w:t>робочих днів</w:t>
            </w:r>
          </w:p>
        </w:tc>
      </w:tr>
      <w:tr w:rsidR="006B26D5" w14:paraId="7D14362C" w14:textId="77777777" w:rsidTr="00976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B5650" w14:textId="77777777" w:rsidR="00C67C1A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9D22A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 (передбачена законодавством)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1367" w14:textId="4D138D7A" w:rsidR="00C67C1A" w:rsidRPr="009D22AB" w:rsidRDefault="00AB6402" w:rsidP="00047C10">
            <w:pPr>
              <w:rPr>
                <w:rFonts w:ascii="Times New Roman" w:hAnsi="Times New Roman" w:cs="Times New Roman"/>
              </w:rPr>
            </w:pPr>
            <w:r w:rsidRPr="007F4A8E">
              <w:rPr>
                <w:rFonts w:ascii="Times New Roman" w:hAnsi="Times New Roman" w:cs="Times New Roman"/>
                <w:b/>
                <w:bCs/>
              </w:rPr>
              <w:t>15 робочих днів</w:t>
            </w:r>
          </w:p>
        </w:tc>
      </w:tr>
    </w:tbl>
    <w:p w14:paraId="28C0E26F" w14:textId="77777777" w:rsidR="007F4A8E" w:rsidRDefault="00AB6402" w:rsidP="007F4A8E">
      <w:pPr>
        <w:pStyle w:val="Tablecaption0"/>
        <w:spacing w:line="257" w:lineRule="auto"/>
        <w:ind w:left="-450" w:right="-81"/>
        <w:jc w:val="both"/>
        <w:rPr>
          <w:color w:val="000000"/>
          <w:sz w:val="18"/>
          <w:szCs w:val="18"/>
          <w:lang w:eastAsia="uk-UA" w:bidi="uk-UA"/>
        </w:rPr>
      </w:pPr>
      <w:r w:rsidRPr="009D22AB">
        <w:rPr>
          <w:b/>
          <w:bCs/>
          <w:color w:val="000000"/>
          <w:sz w:val="18"/>
          <w:szCs w:val="18"/>
          <w:lang w:eastAsia="uk-UA" w:bidi="uk-UA"/>
        </w:rPr>
        <w:t xml:space="preserve">Примітка: </w:t>
      </w:r>
      <w:r w:rsidRPr="007F4A8E">
        <w:rPr>
          <w:color w:val="000000"/>
          <w:sz w:val="18"/>
          <w:szCs w:val="18"/>
          <w:lang w:eastAsia="uk-UA" w:bidi="uk-UA"/>
        </w:rPr>
        <w:t>дії або бездіяльність посадової особи Головного управління Держгеокадастру у Закарпатській області</w:t>
      </w:r>
      <w:r w:rsidRPr="007F4A8E">
        <w:rPr>
          <w:color w:val="000000"/>
          <w:sz w:val="18"/>
          <w:szCs w:val="18"/>
          <w:lang w:eastAsia="uk-UA" w:bidi="uk-UA"/>
        </w:rPr>
        <w:cr/>
        <w:t xml:space="preserve">можуть бути оскаржені до суду в </w:t>
      </w:r>
      <w:r w:rsidRPr="007F4A8E">
        <w:rPr>
          <w:color w:val="000000"/>
          <w:sz w:val="18"/>
          <w:szCs w:val="18"/>
          <w:lang w:eastAsia="uk-UA" w:bidi="uk-UA"/>
        </w:rPr>
        <w:t>порядку, встановленому законом</w:t>
      </w:r>
    </w:p>
    <w:p w14:paraId="703B5CC7" w14:textId="39E1DBFA" w:rsidR="00C67C1A" w:rsidRDefault="00AB6402" w:rsidP="007F4A8E">
      <w:pPr>
        <w:pStyle w:val="Tablecaption0"/>
        <w:spacing w:line="257" w:lineRule="auto"/>
        <w:ind w:left="-450" w:right="-81"/>
        <w:jc w:val="both"/>
        <w:rPr>
          <w:i/>
          <w:iCs/>
          <w:color w:val="000000"/>
          <w:sz w:val="18"/>
          <w:szCs w:val="18"/>
          <w:lang w:eastAsia="uk-UA" w:bidi="uk-UA"/>
        </w:rPr>
      </w:pPr>
      <w:r w:rsidRPr="009D22AB">
        <w:rPr>
          <w:i/>
          <w:iCs/>
          <w:color w:val="000000"/>
          <w:sz w:val="18"/>
          <w:szCs w:val="18"/>
          <w:lang w:eastAsia="uk-UA" w:bidi="uk-UA"/>
        </w:rPr>
        <w:t>Умовні позначки: В - виконує, У - бере участь, П - погоджує, 3 - затверджує.</w:t>
      </w:r>
    </w:p>
    <w:p w14:paraId="306322A0" w14:textId="77777777" w:rsidR="00C67C1A" w:rsidRPr="009D22AB" w:rsidRDefault="00C67C1A" w:rsidP="00C67C1A">
      <w:pPr>
        <w:pStyle w:val="Tablecaption0"/>
        <w:spacing w:line="262" w:lineRule="auto"/>
        <w:jc w:val="both"/>
        <w:rPr>
          <w:sz w:val="18"/>
          <w:szCs w:val="18"/>
        </w:rPr>
      </w:pPr>
    </w:p>
    <w:p w14:paraId="66340FFE" w14:textId="77777777" w:rsidR="00C67C1A" w:rsidRDefault="00C67C1A" w:rsidP="00C67C1A"/>
    <w:p w14:paraId="1792F3A8" w14:textId="77777777" w:rsidR="007E606E" w:rsidRDefault="007E606E"/>
    <w:sectPr w:rsidR="007E606E"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D05"/>
    <w:multiLevelType w:val="multilevel"/>
    <w:tmpl w:val="0DE08C7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5945"/>
    <w:multiLevelType w:val="multilevel"/>
    <w:tmpl w:val="E73A4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531A9"/>
    <w:multiLevelType w:val="multilevel"/>
    <w:tmpl w:val="CC5A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E3BE1"/>
    <w:multiLevelType w:val="multilevel"/>
    <w:tmpl w:val="F06E361E"/>
    <w:lvl w:ilvl="0">
      <w:start w:val="2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06A24"/>
    <w:multiLevelType w:val="multilevel"/>
    <w:tmpl w:val="5AD638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F47D99"/>
    <w:multiLevelType w:val="multilevel"/>
    <w:tmpl w:val="62E41E4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C17743"/>
    <w:multiLevelType w:val="multilevel"/>
    <w:tmpl w:val="24F42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E6324B"/>
    <w:multiLevelType w:val="multilevel"/>
    <w:tmpl w:val="53E28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0"/>
    <w:rsid w:val="00047C10"/>
    <w:rsid w:val="000866B4"/>
    <w:rsid w:val="00092F8A"/>
    <w:rsid w:val="00093ACF"/>
    <w:rsid w:val="001362A9"/>
    <w:rsid w:val="00175D86"/>
    <w:rsid w:val="001A1744"/>
    <w:rsid w:val="00201132"/>
    <w:rsid w:val="00282505"/>
    <w:rsid w:val="002C08C2"/>
    <w:rsid w:val="002F4A1D"/>
    <w:rsid w:val="00335C77"/>
    <w:rsid w:val="00357B3F"/>
    <w:rsid w:val="00364C05"/>
    <w:rsid w:val="00367397"/>
    <w:rsid w:val="003910B4"/>
    <w:rsid w:val="003A59B4"/>
    <w:rsid w:val="003C0C76"/>
    <w:rsid w:val="003D72D3"/>
    <w:rsid w:val="004C5D1E"/>
    <w:rsid w:val="004C70D1"/>
    <w:rsid w:val="004D304B"/>
    <w:rsid w:val="004E3148"/>
    <w:rsid w:val="004E6A2C"/>
    <w:rsid w:val="004F1285"/>
    <w:rsid w:val="004F3169"/>
    <w:rsid w:val="00541DB4"/>
    <w:rsid w:val="00591114"/>
    <w:rsid w:val="005966DA"/>
    <w:rsid w:val="005A43E9"/>
    <w:rsid w:val="00602DDF"/>
    <w:rsid w:val="00685E6A"/>
    <w:rsid w:val="00686240"/>
    <w:rsid w:val="006B26D5"/>
    <w:rsid w:val="006E2DDD"/>
    <w:rsid w:val="00725650"/>
    <w:rsid w:val="00796300"/>
    <w:rsid w:val="007A3834"/>
    <w:rsid w:val="007A5EC4"/>
    <w:rsid w:val="007C033C"/>
    <w:rsid w:val="007C061A"/>
    <w:rsid w:val="007C21A4"/>
    <w:rsid w:val="007E606E"/>
    <w:rsid w:val="007F4A8E"/>
    <w:rsid w:val="00906829"/>
    <w:rsid w:val="009525BC"/>
    <w:rsid w:val="009D22AB"/>
    <w:rsid w:val="00A07CF3"/>
    <w:rsid w:val="00A52FAA"/>
    <w:rsid w:val="00A80656"/>
    <w:rsid w:val="00AB364D"/>
    <w:rsid w:val="00AB6402"/>
    <w:rsid w:val="00AC2550"/>
    <w:rsid w:val="00AD735E"/>
    <w:rsid w:val="00AE63AC"/>
    <w:rsid w:val="00B0370A"/>
    <w:rsid w:val="00B17954"/>
    <w:rsid w:val="00B425F4"/>
    <w:rsid w:val="00B45B9F"/>
    <w:rsid w:val="00B7197F"/>
    <w:rsid w:val="00B76131"/>
    <w:rsid w:val="00BA5401"/>
    <w:rsid w:val="00BF63B3"/>
    <w:rsid w:val="00C02D82"/>
    <w:rsid w:val="00C07E65"/>
    <w:rsid w:val="00C10060"/>
    <w:rsid w:val="00C52E60"/>
    <w:rsid w:val="00C63E0F"/>
    <w:rsid w:val="00C67C1A"/>
    <w:rsid w:val="00C746C8"/>
    <w:rsid w:val="00CB35DE"/>
    <w:rsid w:val="00D07BCC"/>
    <w:rsid w:val="00D1021A"/>
    <w:rsid w:val="00D31439"/>
    <w:rsid w:val="00D87D54"/>
    <w:rsid w:val="00DC0930"/>
    <w:rsid w:val="00DE13B4"/>
    <w:rsid w:val="00E658B6"/>
    <w:rsid w:val="00E7728A"/>
    <w:rsid w:val="00EC1E34"/>
    <w:rsid w:val="00EF6CCD"/>
    <w:rsid w:val="00F07FC9"/>
    <w:rsid w:val="00F74843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3EEA"/>
  <w15:chartTrackingRefBased/>
  <w15:docId w15:val="{EE9E0A4B-AEDE-46D2-A468-71CC0A40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0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4D304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4D304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ablecaption">
    <w:name w:val="Table caption_"/>
    <w:basedOn w:val="a0"/>
    <w:link w:val="Tablecaption0"/>
    <w:rsid w:val="004D304B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sid w:val="004D304B"/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Bodytext6">
    <w:name w:val="Body text (6)_"/>
    <w:basedOn w:val="a0"/>
    <w:link w:val="Bodytext60"/>
    <w:rsid w:val="004D304B"/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4D304B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C02D82"/>
    <w:rPr>
      <w:rFonts w:ascii="TimesNewRomanPSMT" w:hAnsi="TimesNewRomanPSM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57937</Words>
  <Characters>33025</Characters>
  <Application>Microsoft Office Word</Application>
  <DocSecurity>0</DocSecurity>
  <Lines>275</Lines>
  <Paragraphs>181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Ільчук</dc:creator>
  <cp:lastModifiedBy>Марина Андросенко</cp:lastModifiedBy>
  <cp:revision>2</cp:revision>
  <dcterms:created xsi:type="dcterms:W3CDTF">2025-06-26T13:27:00Z</dcterms:created>
  <dcterms:modified xsi:type="dcterms:W3CDTF">2025-06-26T13:27:00Z</dcterms:modified>
</cp:coreProperties>
</file>