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83" w:rsidRPr="00E435ED" w:rsidRDefault="00980683" w:rsidP="00980683">
      <w:pPr>
        <w:tabs>
          <w:tab w:val="left" w:pos="6315"/>
        </w:tabs>
        <w:ind w:left="-284"/>
        <w:rPr>
          <w:color w:val="000000" w:themeColor="text1"/>
          <w:sz w:val="28"/>
          <w:szCs w:val="28"/>
        </w:rPr>
      </w:pPr>
      <w:bookmarkStart w:id="0" w:name="bookmark0"/>
    </w:p>
    <w:tbl>
      <w:tblPr>
        <w:tblW w:w="10065" w:type="dxa"/>
        <w:tblInd w:w="-284" w:type="dxa"/>
        <w:tblLayout w:type="fixed"/>
        <w:tblCellMar>
          <w:top w:w="60" w:type="dxa"/>
          <w:left w:w="0" w:type="dxa"/>
          <w:bottom w:w="60" w:type="dxa"/>
          <w:right w:w="150" w:type="dxa"/>
        </w:tblCellMar>
        <w:tblLook w:val="04A0" w:firstRow="1" w:lastRow="0" w:firstColumn="1" w:lastColumn="0" w:noHBand="0" w:noVBand="1"/>
      </w:tblPr>
      <w:tblGrid>
        <w:gridCol w:w="4304"/>
        <w:gridCol w:w="1650"/>
        <w:gridCol w:w="4111"/>
      </w:tblGrid>
      <w:tr w:rsidR="00E435ED" w:rsidRPr="00872594" w:rsidTr="00A45EFC">
        <w:tc>
          <w:tcPr>
            <w:tcW w:w="4304" w:type="dxa"/>
            <w:shd w:val="clear" w:color="auto" w:fill="FFFFFF"/>
          </w:tcPr>
          <w:p w:rsidR="00980683" w:rsidRPr="00872594" w:rsidRDefault="00980683" w:rsidP="00A45EFC">
            <w:pPr>
              <w:autoSpaceDE w:val="0"/>
              <w:autoSpaceDN w:val="0"/>
              <w:adjustRightInd w:val="0"/>
              <w:rPr>
                <w:rFonts w:ascii="Times New Roman" w:hAnsi="Times New Roman" w:cs="Times New Roman"/>
                <w:iCs/>
                <w:color w:val="000000" w:themeColor="text1"/>
                <w:sz w:val="28"/>
                <w:szCs w:val="28"/>
                <w:shd w:val="clear" w:color="auto" w:fill="FFFFCC"/>
                <w:lang w:eastAsia="ru-RU"/>
              </w:rPr>
            </w:pPr>
          </w:p>
        </w:tc>
        <w:tc>
          <w:tcPr>
            <w:tcW w:w="1650" w:type="dxa"/>
            <w:shd w:val="clear" w:color="auto" w:fill="FFFFFF"/>
          </w:tcPr>
          <w:p w:rsidR="00980683" w:rsidRPr="00872594" w:rsidRDefault="00980683" w:rsidP="00A45EFC">
            <w:pPr>
              <w:snapToGrid w:val="0"/>
              <w:textAlignment w:val="baseline"/>
              <w:rPr>
                <w:rFonts w:ascii="Times New Roman" w:hAnsi="Times New Roman" w:cs="Times New Roman"/>
                <w:color w:val="000000" w:themeColor="text1"/>
                <w:sz w:val="28"/>
                <w:szCs w:val="28"/>
                <w:lang w:eastAsia="ru-RU"/>
              </w:rPr>
            </w:pPr>
            <w:r w:rsidRPr="00872594">
              <w:rPr>
                <w:rFonts w:ascii="Times New Roman" w:hAnsi="Times New Roman" w:cs="Times New Roman"/>
                <w:b/>
                <w:bCs/>
                <w:color w:val="000000" w:themeColor="text1"/>
                <w:sz w:val="28"/>
                <w:szCs w:val="28"/>
              </w:rPr>
              <w:t>  </w:t>
            </w:r>
            <w:r w:rsidRPr="00872594">
              <w:rPr>
                <w:rFonts w:ascii="Times New Roman" w:hAnsi="Times New Roman" w:cs="Times New Roman"/>
                <w:color w:val="000000" w:themeColor="text1"/>
                <w:sz w:val="28"/>
                <w:szCs w:val="28"/>
              </w:rPr>
              <w:t> </w:t>
            </w:r>
          </w:p>
          <w:p w:rsidR="00980683" w:rsidRPr="00872594" w:rsidRDefault="00980683" w:rsidP="00A45EFC">
            <w:pPr>
              <w:autoSpaceDE w:val="0"/>
              <w:autoSpaceDN w:val="0"/>
              <w:adjustRightInd w:val="0"/>
              <w:spacing w:line="285" w:lineRule="atLeast"/>
              <w:textAlignment w:val="baseline"/>
              <w:rPr>
                <w:rFonts w:ascii="Times New Roman" w:hAnsi="Times New Roman" w:cs="Times New Roman"/>
                <w:i/>
                <w:iCs/>
                <w:color w:val="000000" w:themeColor="text1"/>
                <w:sz w:val="28"/>
                <w:szCs w:val="28"/>
                <w:shd w:val="clear" w:color="auto" w:fill="FFFFCC"/>
                <w:lang w:eastAsia="ru-RU"/>
              </w:rPr>
            </w:pPr>
          </w:p>
        </w:tc>
        <w:tc>
          <w:tcPr>
            <w:tcW w:w="4111" w:type="dxa"/>
            <w:shd w:val="clear" w:color="auto" w:fill="FFFFFF"/>
          </w:tcPr>
          <w:p w:rsidR="00980683" w:rsidRPr="00872594" w:rsidRDefault="00980683" w:rsidP="00A45EFC">
            <w:pPr>
              <w:snapToGrid w:val="0"/>
              <w:rPr>
                <w:rFonts w:ascii="Times New Roman" w:hAnsi="Times New Roman" w:cs="Times New Roman"/>
                <w:b/>
                <w:color w:val="000000" w:themeColor="text1"/>
                <w:sz w:val="28"/>
                <w:szCs w:val="28"/>
                <w:lang w:eastAsia="ru-RU"/>
              </w:rPr>
            </w:pPr>
            <w:r w:rsidRPr="00872594">
              <w:rPr>
                <w:rFonts w:ascii="Times New Roman" w:hAnsi="Times New Roman" w:cs="Times New Roman"/>
                <w:b/>
                <w:color w:val="000000" w:themeColor="text1"/>
                <w:sz w:val="28"/>
                <w:szCs w:val="28"/>
              </w:rPr>
              <w:t>«ЗАТВЕРДЖЕНО»</w:t>
            </w:r>
          </w:p>
          <w:p w:rsidR="00980683" w:rsidRPr="00872594" w:rsidRDefault="00980683" w:rsidP="00B07CB3">
            <w:pPr>
              <w:jc w:val="both"/>
              <w:textAlignment w:val="baseline"/>
              <w:rPr>
                <w:rFonts w:ascii="Times New Roman" w:hAnsi="Times New Roman" w:cs="Times New Roman"/>
                <w:color w:val="000000" w:themeColor="text1"/>
                <w:sz w:val="28"/>
                <w:szCs w:val="28"/>
              </w:rPr>
            </w:pPr>
            <w:r w:rsidRPr="00872594">
              <w:rPr>
                <w:rFonts w:ascii="Times New Roman" w:hAnsi="Times New Roman" w:cs="Times New Roman"/>
                <w:color w:val="000000" w:themeColor="text1"/>
                <w:sz w:val="28"/>
                <w:szCs w:val="28"/>
              </w:rPr>
              <w:t xml:space="preserve">Рішенням </w:t>
            </w:r>
            <w:r w:rsidR="00872594" w:rsidRPr="00872594">
              <w:rPr>
                <w:rFonts w:ascii="Times New Roman" w:hAnsi="Times New Roman" w:cs="Times New Roman"/>
                <w:color w:val="000000" w:themeColor="text1"/>
                <w:sz w:val="28"/>
                <w:szCs w:val="28"/>
              </w:rPr>
              <w:t>40-ї</w:t>
            </w:r>
            <w:r w:rsidR="00612492" w:rsidRPr="00872594">
              <w:rPr>
                <w:rFonts w:ascii="Times New Roman" w:hAnsi="Times New Roman" w:cs="Times New Roman"/>
                <w:color w:val="000000" w:themeColor="text1"/>
                <w:sz w:val="28"/>
                <w:szCs w:val="28"/>
              </w:rPr>
              <w:t xml:space="preserve"> </w:t>
            </w:r>
            <w:r w:rsidR="00B07CB3" w:rsidRPr="00872594">
              <w:rPr>
                <w:rFonts w:ascii="Times New Roman" w:hAnsi="Times New Roman" w:cs="Times New Roman"/>
                <w:color w:val="000000" w:themeColor="text1"/>
                <w:sz w:val="28"/>
                <w:szCs w:val="28"/>
              </w:rPr>
              <w:t xml:space="preserve"> (позачергової)</w:t>
            </w:r>
            <w:r w:rsidRPr="00872594">
              <w:rPr>
                <w:rFonts w:ascii="Times New Roman" w:hAnsi="Times New Roman" w:cs="Times New Roman"/>
                <w:color w:val="000000" w:themeColor="text1"/>
                <w:sz w:val="28"/>
                <w:szCs w:val="28"/>
              </w:rPr>
              <w:t xml:space="preserve"> сесії  </w:t>
            </w:r>
            <w:r w:rsidR="00872594" w:rsidRPr="00872594">
              <w:rPr>
                <w:rFonts w:ascii="Times New Roman" w:hAnsi="Times New Roman" w:cs="Times New Roman"/>
                <w:color w:val="000000" w:themeColor="text1"/>
                <w:sz w:val="28"/>
                <w:szCs w:val="28"/>
                <w:lang w:val="en-US"/>
              </w:rPr>
              <w:t>VIII</w:t>
            </w:r>
            <w:r w:rsidR="00872594" w:rsidRPr="00872594">
              <w:rPr>
                <w:rFonts w:ascii="Times New Roman" w:hAnsi="Times New Roman" w:cs="Times New Roman"/>
                <w:color w:val="000000" w:themeColor="text1"/>
                <w:sz w:val="28"/>
                <w:szCs w:val="28"/>
              </w:rPr>
              <w:t xml:space="preserve">-го </w:t>
            </w:r>
            <w:r w:rsidRPr="00872594">
              <w:rPr>
                <w:rFonts w:ascii="Times New Roman" w:hAnsi="Times New Roman" w:cs="Times New Roman"/>
                <w:color w:val="000000" w:themeColor="text1"/>
                <w:sz w:val="28"/>
                <w:szCs w:val="28"/>
              </w:rPr>
              <w:t xml:space="preserve">скликання Великобичківської селищної ради </w:t>
            </w:r>
          </w:p>
          <w:p w:rsidR="00980683" w:rsidRPr="00872594" w:rsidRDefault="00980683" w:rsidP="00B07CB3">
            <w:pPr>
              <w:jc w:val="both"/>
              <w:textAlignment w:val="baseline"/>
              <w:rPr>
                <w:rFonts w:ascii="Times New Roman" w:hAnsi="Times New Roman" w:cs="Times New Roman"/>
                <w:bCs/>
                <w:color w:val="000000" w:themeColor="text1"/>
                <w:sz w:val="28"/>
                <w:szCs w:val="28"/>
              </w:rPr>
            </w:pPr>
            <w:r w:rsidRPr="00872594">
              <w:rPr>
                <w:rFonts w:ascii="Times New Roman" w:hAnsi="Times New Roman" w:cs="Times New Roman"/>
                <w:color w:val="000000" w:themeColor="text1"/>
                <w:sz w:val="28"/>
                <w:szCs w:val="28"/>
              </w:rPr>
              <w:t xml:space="preserve">№ </w:t>
            </w:r>
            <w:r w:rsidR="00872594" w:rsidRPr="00872594">
              <w:rPr>
                <w:rFonts w:ascii="Times New Roman" w:hAnsi="Times New Roman" w:cs="Times New Roman"/>
                <w:color w:val="000000" w:themeColor="text1"/>
                <w:sz w:val="28"/>
                <w:szCs w:val="28"/>
              </w:rPr>
              <w:t>1600</w:t>
            </w:r>
            <w:r w:rsidR="00612492" w:rsidRPr="00872594">
              <w:rPr>
                <w:rFonts w:ascii="Times New Roman" w:hAnsi="Times New Roman" w:cs="Times New Roman"/>
                <w:color w:val="000000" w:themeColor="text1"/>
                <w:sz w:val="28"/>
                <w:szCs w:val="28"/>
              </w:rPr>
              <w:t xml:space="preserve">   </w:t>
            </w:r>
            <w:r w:rsidR="005448E7" w:rsidRPr="00872594">
              <w:rPr>
                <w:rFonts w:ascii="Times New Roman" w:hAnsi="Times New Roman" w:cs="Times New Roman"/>
                <w:bCs/>
                <w:color w:val="000000" w:themeColor="text1"/>
                <w:sz w:val="28"/>
                <w:szCs w:val="28"/>
              </w:rPr>
              <w:t xml:space="preserve">від  </w:t>
            </w:r>
            <w:r w:rsidR="00872594" w:rsidRPr="00872594">
              <w:rPr>
                <w:rFonts w:ascii="Times New Roman" w:hAnsi="Times New Roman" w:cs="Times New Roman"/>
                <w:bCs/>
                <w:color w:val="000000" w:themeColor="text1"/>
                <w:sz w:val="28"/>
                <w:szCs w:val="28"/>
              </w:rPr>
              <w:t xml:space="preserve">27 </w:t>
            </w:r>
            <w:r w:rsidR="005448E7" w:rsidRPr="00872594">
              <w:rPr>
                <w:rFonts w:ascii="Times New Roman" w:hAnsi="Times New Roman" w:cs="Times New Roman"/>
                <w:bCs/>
                <w:color w:val="000000" w:themeColor="text1"/>
                <w:sz w:val="28"/>
                <w:szCs w:val="28"/>
              </w:rPr>
              <w:t xml:space="preserve">травня </w:t>
            </w:r>
            <w:r w:rsidR="00612492" w:rsidRPr="00872594">
              <w:rPr>
                <w:rFonts w:ascii="Times New Roman" w:hAnsi="Times New Roman" w:cs="Times New Roman"/>
                <w:bCs/>
                <w:color w:val="000000" w:themeColor="text1"/>
                <w:sz w:val="28"/>
                <w:szCs w:val="28"/>
              </w:rPr>
              <w:t xml:space="preserve">  </w:t>
            </w:r>
            <w:r w:rsidR="001A7DE5" w:rsidRPr="00872594">
              <w:rPr>
                <w:rFonts w:ascii="Times New Roman" w:hAnsi="Times New Roman" w:cs="Times New Roman"/>
                <w:bCs/>
                <w:color w:val="000000" w:themeColor="text1"/>
                <w:sz w:val="28"/>
                <w:szCs w:val="28"/>
              </w:rPr>
              <w:t>20</w:t>
            </w:r>
            <w:r w:rsidR="005448E7" w:rsidRPr="00872594">
              <w:rPr>
                <w:rFonts w:ascii="Times New Roman" w:hAnsi="Times New Roman" w:cs="Times New Roman"/>
                <w:bCs/>
                <w:color w:val="000000" w:themeColor="text1"/>
                <w:sz w:val="28"/>
                <w:szCs w:val="28"/>
              </w:rPr>
              <w:t>25</w:t>
            </w:r>
            <w:r w:rsidRPr="00872594">
              <w:rPr>
                <w:rFonts w:ascii="Times New Roman" w:hAnsi="Times New Roman" w:cs="Times New Roman"/>
                <w:bCs/>
                <w:color w:val="000000" w:themeColor="text1"/>
                <w:sz w:val="28"/>
                <w:szCs w:val="28"/>
              </w:rPr>
              <w:t> року</w:t>
            </w:r>
          </w:p>
          <w:p w:rsidR="00980683" w:rsidRPr="00872594" w:rsidRDefault="00980683" w:rsidP="00A45EFC">
            <w:pPr>
              <w:textAlignment w:val="baseline"/>
              <w:rPr>
                <w:rFonts w:ascii="Times New Roman" w:hAnsi="Times New Roman" w:cs="Times New Roman"/>
                <w:bCs/>
                <w:color w:val="000000" w:themeColor="text1"/>
                <w:sz w:val="28"/>
                <w:szCs w:val="28"/>
              </w:rPr>
            </w:pPr>
          </w:p>
          <w:p w:rsidR="00980683" w:rsidRPr="00872594" w:rsidRDefault="00872594" w:rsidP="00A45EFC">
            <w:pPr>
              <w:textAlignment w:val="baseline"/>
              <w:rPr>
                <w:rFonts w:ascii="Times New Roman" w:hAnsi="Times New Roman" w:cs="Times New Roman"/>
                <w:bCs/>
                <w:color w:val="000000" w:themeColor="text1"/>
                <w:sz w:val="28"/>
                <w:szCs w:val="28"/>
                <w:u w:val="single"/>
              </w:rPr>
            </w:pPr>
            <w:r>
              <w:rPr>
                <w:rFonts w:ascii="Times New Roman" w:hAnsi="Times New Roman" w:cs="Times New Roman"/>
                <w:bCs/>
                <w:color w:val="000000" w:themeColor="text1"/>
                <w:sz w:val="28"/>
                <w:szCs w:val="28"/>
                <w:u w:val="single"/>
              </w:rPr>
              <w:t>______________</w:t>
            </w:r>
            <w:r w:rsidR="00E435ED" w:rsidRPr="00872594">
              <w:rPr>
                <w:rFonts w:ascii="Times New Roman" w:hAnsi="Times New Roman" w:cs="Times New Roman"/>
                <w:b/>
                <w:bCs/>
                <w:color w:val="000000" w:themeColor="text1"/>
                <w:sz w:val="28"/>
                <w:szCs w:val="28"/>
                <w:u w:val="single"/>
              </w:rPr>
              <w:t>О</w:t>
            </w:r>
            <w:r w:rsidR="005448E7" w:rsidRPr="00872594">
              <w:rPr>
                <w:rFonts w:ascii="Times New Roman" w:hAnsi="Times New Roman" w:cs="Times New Roman"/>
                <w:b/>
                <w:bCs/>
                <w:color w:val="000000" w:themeColor="text1"/>
                <w:sz w:val="28"/>
                <w:szCs w:val="28"/>
                <w:u w:val="single"/>
              </w:rPr>
              <w:t xml:space="preserve">лег </w:t>
            </w:r>
            <w:r w:rsidR="00980683" w:rsidRPr="00872594">
              <w:rPr>
                <w:rFonts w:ascii="Times New Roman" w:hAnsi="Times New Roman" w:cs="Times New Roman"/>
                <w:b/>
                <w:bCs/>
                <w:color w:val="000000" w:themeColor="text1"/>
                <w:sz w:val="28"/>
                <w:szCs w:val="28"/>
                <w:u w:val="single"/>
              </w:rPr>
              <w:t xml:space="preserve"> Б</w:t>
            </w:r>
            <w:r w:rsidR="005448E7" w:rsidRPr="00872594">
              <w:rPr>
                <w:rFonts w:ascii="Times New Roman" w:hAnsi="Times New Roman" w:cs="Times New Roman"/>
                <w:b/>
                <w:bCs/>
                <w:color w:val="000000" w:themeColor="text1"/>
                <w:sz w:val="28"/>
                <w:szCs w:val="28"/>
                <w:u w:val="single"/>
              </w:rPr>
              <w:t>УРСА</w:t>
            </w:r>
          </w:p>
          <w:p w:rsidR="00980683" w:rsidRPr="00872594" w:rsidRDefault="00980683" w:rsidP="00A45EFC">
            <w:pPr>
              <w:textAlignment w:val="baseline"/>
              <w:rPr>
                <w:rFonts w:ascii="Times New Roman" w:hAnsi="Times New Roman" w:cs="Times New Roman"/>
                <w:bCs/>
                <w:color w:val="000000" w:themeColor="text1"/>
                <w:sz w:val="28"/>
                <w:szCs w:val="28"/>
                <w:lang w:val="ru-RU"/>
              </w:rPr>
            </w:pPr>
            <w:r w:rsidRPr="00872594">
              <w:rPr>
                <w:rFonts w:ascii="Times New Roman" w:hAnsi="Times New Roman" w:cs="Times New Roman"/>
                <w:bCs/>
                <w:color w:val="000000" w:themeColor="text1"/>
                <w:sz w:val="28"/>
                <w:szCs w:val="28"/>
              </w:rPr>
              <w:t> </w:t>
            </w:r>
          </w:p>
          <w:p w:rsidR="00C34833" w:rsidRPr="00872594" w:rsidRDefault="00C34833" w:rsidP="00A45EFC">
            <w:pPr>
              <w:spacing w:line="285" w:lineRule="atLeast"/>
              <w:textAlignment w:val="baseline"/>
              <w:rPr>
                <w:rFonts w:ascii="Times New Roman" w:hAnsi="Times New Roman" w:cs="Times New Roman"/>
                <w:bCs/>
                <w:i/>
                <w:color w:val="000000" w:themeColor="text1"/>
                <w:sz w:val="28"/>
                <w:szCs w:val="28"/>
              </w:rPr>
            </w:pPr>
            <w:r w:rsidRPr="00872594">
              <w:rPr>
                <w:rFonts w:ascii="Times New Roman" w:hAnsi="Times New Roman" w:cs="Times New Roman"/>
                <w:bCs/>
                <w:i/>
                <w:color w:val="000000" w:themeColor="text1"/>
                <w:sz w:val="28"/>
                <w:szCs w:val="28"/>
              </w:rPr>
              <w:t>.</w:t>
            </w:r>
          </w:p>
          <w:p w:rsidR="00980683" w:rsidRPr="00872594" w:rsidRDefault="00980683" w:rsidP="00A45EFC">
            <w:pPr>
              <w:autoSpaceDE w:val="0"/>
              <w:autoSpaceDN w:val="0"/>
              <w:adjustRightInd w:val="0"/>
              <w:spacing w:line="285" w:lineRule="atLeast"/>
              <w:textAlignment w:val="baseline"/>
              <w:rPr>
                <w:rFonts w:ascii="Times New Roman" w:hAnsi="Times New Roman" w:cs="Times New Roman"/>
                <w:b/>
                <w:bCs/>
                <w:color w:val="000000" w:themeColor="text1"/>
                <w:sz w:val="28"/>
                <w:szCs w:val="28"/>
                <w:lang w:eastAsia="ru-RU"/>
              </w:rPr>
            </w:pPr>
            <w:r w:rsidRPr="00872594">
              <w:rPr>
                <w:rFonts w:ascii="Times New Roman" w:hAnsi="Times New Roman" w:cs="Times New Roman"/>
                <w:b/>
                <w:bCs/>
                <w:color w:val="000000" w:themeColor="text1"/>
                <w:sz w:val="28"/>
                <w:szCs w:val="28"/>
              </w:rPr>
              <w:t> </w:t>
            </w:r>
          </w:p>
        </w:tc>
      </w:tr>
    </w:tbl>
    <w:p w:rsidR="00980683" w:rsidRPr="00872594"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lang w:eastAsia="ru-RU"/>
        </w:rPr>
      </w:pPr>
      <w:r w:rsidRPr="00872594">
        <w:rPr>
          <w:rFonts w:ascii="Times New Roman" w:hAnsi="Times New Roman" w:cs="Times New Roman"/>
          <w:color w:val="000000" w:themeColor="text1"/>
          <w:sz w:val="28"/>
          <w:szCs w:val="28"/>
        </w:rPr>
        <w:t> </w:t>
      </w:r>
    </w:p>
    <w:p w:rsidR="00980683" w:rsidRPr="00872594"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rPr>
      </w:pPr>
    </w:p>
    <w:p w:rsidR="00980683" w:rsidRPr="00872594"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rPr>
      </w:pPr>
    </w:p>
    <w:p w:rsidR="00980683" w:rsidRPr="00872594" w:rsidRDefault="00980683" w:rsidP="00980683">
      <w:pPr>
        <w:shd w:val="clear" w:color="auto" w:fill="FFFFFF"/>
        <w:spacing w:after="240" w:line="285" w:lineRule="atLeast"/>
        <w:textAlignment w:val="baseline"/>
        <w:rPr>
          <w:rFonts w:ascii="Times New Roman" w:hAnsi="Times New Roman" w:cs="Times New Roman"/>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color w:val="000000" w:themeColor="text1"/>
          <w:kern w:val="2"/>
          <w:sz w:val="28"/>
          <w:szCs w:val="28"/>
          <w:lang w:val="ru-RU"/>
        </w:rPr>
      </w:pPr>
      <w:r w:rsidRPr="00872594">
        <w:rPr>
          <w:rFonts w:ascii="Times New Roman" w:hAnsi="Times New Roman" w:cs="Times New Roman"/>
          <w:b/>
          <w:color w:val="000000" w:themeColor="text1"/>
          <w:kern w:val="2"/>
          <w:sz w:val="28"/>
          <w:szCs w:val="28"/>
        </w:rPr>
        <w:t>С Т А Т У Т</w:t>
      </w:r>
    </w:p>
    <w:p w:rsidR="00980683" w:rsidRPr="00872594" w:rsidRDefault="00980683" w:rsidP="00980683">
      <w:pPr>
        <w:shd w:val="clear" w:color="auto" w:fill="FFFFFF"/>
        <w:jc w:val="center"/>
        <w:textAlignment w:val="baseline"/>
        <w:rPr>
          <w:rFonts w:ascii="Times New Roman" w:hAnsi="Times New Roman" w:cs="Times New Roman"/>
          <w:b/>
          <w:color w:val="000000" w:themeColor="text1"/>
          <w:kern w:val="2"/>
          <w:sz w:val="28"/>
          <w:szCs w:val="28"/>
        </w:rPr>
      </w:pPr>
      <w:r w:rsidRPr="00872594">
        <w:rPr>
          <w:rFonts w:ascii="Times New Roman" w:hAnsi="Times New Roman" w:cs="Times New Roman"/>
          <w:b/>
          <w:color w:val="000000" w:themeColor="text1"/>
          <w:kern w:val="2"/>
          <w:sz w:val="28"/>
          <w:szCs w:val="28"/>
        </w:rPr>
        <w:t>(нова редакція)</w:t>
      </w:r>
    </w:p>
    <w:p w:rsidR="00980683" w:rsidRPr="00872594" w:rsidRDefault="00980683" w:rsidP="00980683">
      <w:pPr>
        <w:shd w:val="clear" w:color="auto" w:fill="FFFFFF"/>
        <w:spacing w:line="285" w:lineRule="atLeast"/>
        <w:jc w:val="center"/>
        <w:textAlignment w:val="baseline"/>
        <w:rPr>
          <w:rFonts w:ascii="Times New Roman" w:hAnsi="Times New Roman" w:cs="Times New Roman"/>
          <w:b/>
          <w:bCs/>
          <w:color w:val="000000" w:themeColor="text1"/>
          <w:sz w:val="28"/>
          <w:szCs w:val="28"/>
          <w:lang w:val="ru-RU"/>
        </w:rPr>
      </w:pPr>
    </w:p>
    <w:p w:rsidR="00980683" w:rsidRPr="00872594" w:rsidRDefault="00980683" w:rsidP="00980683">
      <w:pPr>
        <w:jc w:val="center"/>
        <w:rPr>
          <w:rFonts w:ascii="Times New Roman" w:hAnsi="Times New Roman" w:cs="Times New Roman"/>
          <w:b/>
          <w:color w:val="000000" w:themeColor="text1"/>
          <w:sz w:val="28"/>
          <w:szCs w:val="28"/>
        </w:rPr>
      </w:pPr>
      <w:r w:rsidRPr="00872594">
        <w:rPr>
          <w:rFonts w:ascii="Times New Roman" w:hAnsi="Times New Roman" w:cs="Times New Roman"/>
          <w:b/>
          <w:color w:val="000000" w:themeColor="text1"/>
          <w:sz w:val="28"/>
          <w:szCs w:val="28"/>
        </w:rPr>
        <w:t xml:space="preserve">Великобичківське виробниче </w:t>
      </w:r>
    </w:p>
    <w:p w:rsidR="00980683" w:rsidRPr="00872594" w:rsidRDefault="00980683" w:rsidP="00980683">
      <w:pPr>
        <w:jc w:val="center"/>
        <w:rPr>
          <w:rFonts w:ascii="Times New Roman" w:hAnsi="Times New Roman" w:cs="Times New Roman"/>
          <w:b/>
          <w:color w:val="000000" w:themeColor="text1"/>
          <w:sz w:val="28"/>
          <w:szCs w:val="28"/>
        </w:rPr>
      </w:pPr>
      <w:r w:rsidRPr="00872594">
        <w:rPr>
          <w:rFonts w:ascii="Times New Roman" w:hAnsi="Times New Roman" w:cs="Times New Roman"/>
          <w:b/>
          <w:color w:val="000000" w:themeColor="text1"/>
          <w:sz w:val="28"/>
          <w:szCs w:val="28"/>
        </w:rPr>
        <w:t xml:space="preserve">житлово-комунальне підприємство  </w:t>
      </w:r>
    </w:p>
    <w:p w:rsidR="00980683" w:rsidRPr="00872594" w:rsidRDefault="00980683" w:rsidP="00980683">
      <w:pPr>
        <w:rPr>
          <w:rFonts w:ascii="Times New Roman" w:hAnsi="Times New Roman" w:cs="Times New Roman"/>
          <w:b/>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872594"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872594"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872594"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E435ED" w:rsidRPr="00872594" w:rsidRDefault="00E435ED"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shd w:val="clear" w:color="auto" w:fill="FFFFFF"/>
        <w:jc w:val="center"/>
        <w:textAlignment w:val="baseline"/>
        <w:rPr>
          <w:rFonts w:ascii="Times New Roman" w:hAnsi="Times New Roman" w:cs="Times New Roman"/>
          <w:b/>
          <w:bCs/>
          <w:color w:val="000000" w:themeColor="text1"/>
          <w:sz w:val="28"/>
          <w:szCs w:val="28"/>
        </w:rPr>
      </w:pPr>
    </w:p>
    <w:p w:rsidR="00980683" w:rsidRPr="00872594" w:rsidRDefault="00980683" w:rsidP="00980683">
      <w:pPr>
        <w:tabs>
          <w:tab w:val="left" w:pos="6315"/>
        </w:tabs>
        <w:rPr>
          <w:rFonts w:ascii="Times New Roman" w:hAnsi="Times New Roman" w:cs="Times New Roman"/>
          <w:b/>
          <w:bCs/>
          <w:color w:val="000000" w:themeColor="text1"/>
          <w:sz w:val="28"/>
          <w:szCs w:val="28"/>
        </w:rPr>
      </w:pPr>
    </w:p>
    <w:p w:rsidR="00980683" w:rsidRPr="00872594" w:rsidRDefault="00980683" w:rsidP="00980683">
      <w:pPr>
        <w:tabs>
          <w:tab w:val="left" w:pos="6315"/>
        </w:tabs>
        <w:rPr>
          <w:rFonts w:ascii="Times New Roman" w:hAnsi="Times New Roman" w:cs="Times New Roman"/>
          <w:b/>
          <w:bCs/>
          <w:color w:val="000000" w:themeColor="text1"/>
          <w:sz w:val="28"/>
          <w:szCs w:val="28"/>
        </w:rPr>
      </w:pPr>
    </w:p>
    <w:p w:rsidR="00980683" w:rsidRPr="00872594" w:rsidRDefault="005448E7" w:rsidP="00980683">
      <w:pPr>
        <w:shd w:val="clear" w:color="auto" w:fill="FFFFFF"/>
        <w:jc w:val="center"/>
        <w:rPr>
          <w:rFonts w:ascii="Times New Roman" w:hAnsi="Times New Roman" w:cs="Times New Roman"/>
          <w:b/>
          <w:bCs/>
          <w:color w:val="000000" w:themeColor="text1"/>
          <w:sz w:val="28"/>
          <w:szCs w:val="28"/>
        </w:rPr>
      </w:pPr>
      <w:r w:rsidRPr="00872594">
        <w:rPr>
          <w:rFonts w:ascii="Times New Roman" w:hAnsi="Times New Roman" w:cs="Times New Roman"/>
          <w:b/>
          <w:bCs/>
          <w:color w:val="000000" w:themeColor="text1"/>
          <w:sz w:val="28"/>
          <w:szCs w:val="28"/>
        </w:rPr>
        <w:t xml:space="preserve">с-ще </w:t>
      </w:r>
      <w:r w:rsidR="001A7DE5" w:rsidRPr="00872594">
        <w:rPr>
          <w:rFonts w:ascii="Times New Roman" w:hAnsi="Times New Roman" w:cs="Times New Roman"/>
          <w:b/>
          <w:bCs/>
          <w:color w:val="000000" w:themeColor="text1"/>
          <w:sz w:val="28"/>
          <w:szCs w:val="28"/>
        </w:rPr>
        <w:t xml:space="preserve"> Великий Бичків</w:t>
      </w:r>
      <w:r w:rsidR="001A7DE5" w:rsidRPr="00872594">
        <w:rPr>
          <w:rFonts w:ascii="Times New Roman" w:hAnsi="Times New Roman" w:cs="Times New Roman"/>
          <w:b/>
          <w:bCs/>
          <w:color w:val="000000" w:themeColor="text1"/>
          <w:sz w:val="28"/>
          <w:szCs w:val="28"/>
        </w:rPr>
        <w:br/>
        <w:t xml:space="preserve"> 20</w:t>
      </w:r>
      <w:r w:rsidRPr="00872594">
        <w:rPr>
          <w:rFonts w:ascii="Times New Roman" w:hAnsi="Times New Roman" w:cs="Times New Roman"/>
          <w:b/>
          <w:bCs/>
          <w:color w:val="000000" w:themeColor="text1"/>
          <w:sz w:val="28"/>
          <w:szCs w:val="28"/>
        </w:rPr>
        <w:t>25</w:t>
      </w:r>
      <w:r w:rsidR="00980683" w:rsidRPr="00872594">
        <w:rPr>
          <w:rFonts w:ascii="Times New Roman" w:hAnsi="Times New Roman" w:cs="Times New Roman"/>
          <w:b/>
          <w:bCs/>
          <w:color w:val="000000" w:themeColor="text1"/>
          <w:sz w:val="28"/>
          <w:szCs w:val="28"/>
        </w:rPr>
        <w:t xml:space="preserve"> рік </w:t>
      </w:r>
    </w:p>
    <w:p w:rsidR="00E435ED" w:rsidRPr="00872594" w:rsidRDefault="00E435ED" w:rsidP="00980683">
      <w:pPr>
        <w:shd w:val="clear" w:color="auto" w:fill="FFFFFF"/>
        <w:jc w:val="center"/>
        <w:rPr>
          <w:rFonts w:ascii="Times New Roman" w:hAnsi="Times New Roman" w:cs="Times New Roman"/>
          <w:b/>
          <w:bCs/>
          <w:color w:val="000000" w:themeColor="text1"/>
          <w:sz w:val="28"/>
          <w:szCs w:val="28"/>
        </w:rPr>
      </w:pPr>
    </w:p>
    <w:p w:rsidR="00980683" w:rsidRPr="00872594" w:rsidRDefault="00980683" w:rsidP="00980683">
      <w:pPr>
        <w:pStyle w:val="30"/>
        <w:keepNext/>
        <w:keepLines/>
        <w:shd w:val="clear" w:color="auto" w:fill="auto"/>
        <w:spacing w:after="193" w:line="280" w:lineRule="exact"/>
        <w:ind w:left="380" w:firstLine="187"/>
        <w:rPr>
          <w:color w:val="000000" w:themeColor="text1"/>
        </w:rPr>
      </w:pPr>
      <w:r w:rsidRPr="00872594">
        <w:rPr>
          <w:color w:val="000000" w:themeColor="text1"/>
        </w:rPr>
        <w:lastRenderedPageBreak/>
        <w:t>ЗАГАЛЬНІ ПОЛОЖЕННЯ</w:t>
      </w:r>
      <w:bookmarkEnd w:id="0"/>
    </w:p>
    <w:p w:rsidR="00980683" w:rsidRPr="00872594" w:rsidRDefault="00980683" w:rsidP="00980683">
      <w:pPr>
        <w:pStyle w:val="2"/>
        <w:shd w:val="clear" w:color="auto" w:fill="auto"/>
        <w:tabs>
          <w:tab w:val="left" w:pos="10032"/>
          <w:tab w:val="left" w:pos="10206"/>
        </w:tabs>
        <w:spacing w:before="0"/>
        <w:ind w:left="380" w:firstLine="187"/>
        <w:jc w:val="both"/>
        <w:rPr>
          <w:color w:val="000000" w:themeColor="text1"/>
          <w:sz w:val="28"/>
          <w:szCs w:val="28"/>
        </w:rPr>
      </w:pPr>
      <w:r w:rsidRPr="00872594">
        <w:rPr>
          <w:color w:val="000000" w:themeColor="text1"/>
          <w:sz w:val="28"/>
          <w:szCs w:val="28"/>
        </w:rPr>
        <w:t>Великобичківське виробниче житлово-комунальне підприємство створено при Великобичківській селищній раді згідно рішення третьої сесії двадцять третього скликання від 16 вересня 1998 року.</w:t>
      </w:r>
    </w:p>
    <w:p w:rsidR="00980683" w:rsidRPr="00872594" w:rsidRDefault="00980683" w:rsidP="00980683">
      <w:pPr>
        <w:pStyle w:val="2"/>
        <w:shd w:val="clear" w:color="auto" w:fill="auto"/>
        <w:tabs>
          <w:tab w:val="left" w:pos="10348"/>
        </w:tabs>
        <w:spacing w:before="0"/>
        <w:ind w:left="380" w:firstLine="187"/>
        <w:jc w:val="both"/>
        <w:rPr>
          <w:color w:val="000000" w:themeColor="text1"/>
          <w:sz w:val="28"/>
          <w:szCs w:val="28"/>
        </w:rPr>
      </w:pPr>
      <w:r w:rsidRPr="00872594">
        <w:rPr>
          <w:color w:val="000000" w:themeColor="text1"/>
          <w:sz w:val="28"/>
          <w:szCs w:val="28"/>
        </w:rPr>
        <w:t xml:space="preserve">Підприємство створене для забезпечення потреб населення, організацій та підприємств </w:t>
      </w:r>
      <w:r w:rsidR="00E435ED" w:rsidRPr="00872594">
        <w:rPr>
          <w:color w:val="000000" w:themeColor="text1"/>
          <w:sz w:val="28"/>
          <w:szCs w:val="28"/>
        </w:rPr>
        <w:t>Великобичківської територіальної громади</w:t>
      </w:r>
      <w:r w:rsidRPr="00872594">
        <w:rPr>
          <w:color w:val="000000" w:themeColor="text1"/>
          <w:sz w:val="28"/>
          <w:szCs w:val="28"/>
        </w:rPr>
        <w:t xml:space="preserve">  в житлово-комунальних послугах та роботах.</w:t>
      </w:r>
    </w:p>
    <w:p w:rsidR="00980683" w:rsidRPr="00872594" w:rsidRDefault="00980683" w:rsidP="00980683">
      <w:pPr>
        <w:pStyle w:val="2"/>
        <w:shd w:val="clear" w:color="auto" w:fill="auto"/>
        <w:spacing w:before="0" w:after="295"/>
        <w:ind w:left="380" w:firstLine="187"/>
        <w:jc w:val="both"/>
        <w:rPr>
          <w:color w:val="000000" w:themeColor="text1"/>
          <w:sz w:val="28"/>
          <w:szCs w:val="28"/>
        </w:rPr>
      </w:pPr>
      <w:r w:rsidRPr="00872594">
        <w:rPr>
          <w:color w:val="000000" w:themeColor="text1"/>
          <w:sz w:val="28"/>
          <w:szCs w:val="28"/>
        </w:rPr>
        <w:t>Діє на принципах повного господарського розрахунку.</w:t>
      </w:r>
    </w:p>
    <w:p w:rsidR="00980683" w:rsidRPr="00872594" w:rsidRDefault="00980683" w:rsidP="00980683">
      <w:pPr>
        <w:pStyle w:val="30"/>
        <w:keepNext/>
        <w:keepLines/>
        <w:shd w:val="clear" w:color="auto" w:fill="auto"/>
        <w:spacing w:after="193" w:line="280" w:lineRule="exact"/>
        <w:ind w:left="380" w:firstLine="187"/>
        <w:rPr>
          <w:color w:val="000000" w:themeColor="text1"/>
        </w:rPr>
      </w:pPr>
      <w:bookmarkStart w:id="1" w:name="bookmark1"/>
      <w:r w:rsidRPr="00872594">
        <w:rPr>
          <w:color w:val="000000" w:themeColor="text1"/>
        </w:rPr>
        <w:t>СТАТТЯ 1. НАЙМЕНУВАННЯ ТА МІСЦЕЗНАХОДЖЕННЯ</w:t>
      </w:r>
      <w:bookmarkEnd w:id="1"/>
    </w:p>
    <w:p w:rsidR="00980683" w:rsidRPr="00872594" w:rsidRDefault="00980683" w:rsidP="00980683">
      <w:pPr>
        <w:pStyle w:val="2"/>
        <w:numPr>
          <w:ilvl w:val="0"/>
          <w:numId w:val="1"/>
        </w:numPr>
        <w:shd w:val="clear" w:color="auto" w:fill="auto"/>
        <w:tabs>
          <w:tab w:val="left" w:pos="586"/>
        </w:tabs>
        <w:spacing w:before="0"/>
        <w:ind w:left="380" w:firstLine="187"/>
        <w:jc w:val="both"/>
        <w:rPr>
          <w:color w:val="000000" w:themeColor="text1"/>
          <w:sz w:val="28"/>
          <w:szCs w:val="28"/>
        </w:rPr>
      </w:pPr>
      <w:r w:rsidRPr="00872594">
        <w:rPr>
          <w:color w:val="000000" w:themeColor="text1"/>
          <w:sz w:val="28"/>
          <w:szCs w:val="28"/>
        </w:rPr>
        <w:t>Повна назва — Великобичківське виробниче житлово-комунальне підприємство (далі Підприємство). Скорочена назва Великобичківське ВЖКП.</w:t>
      </w:r>
    </w:p>
    <w:p w:rsidR="00980683" w:rsidRPr="00872594" w:rsidRDefault="00980683" w:rsidP="00980683">
      <w:pPr>
        <w:pStyle w:val="2"/>
        <w:numPr>
          <w:ilvl w:val="0"/>
          <w:numId w:val="1"/>
        </w:numPr>
        <w:shd w:val="clear" w:color="auto" w:fill="auto"/>
        <w:tabs>
          <w:tab w:val="left" w:pos="591"/>
        </w:tabs>
        <w:spacing w:before="0"/>
        <w:ind w:left="380" w:firstLine="187"/>
        <w:jc w:val="both"/>
        <w:rPr>
          <w:color w:val="000000" w:themeColor="text1"/>
          <w:sz w:val="28"/>
          <w:szCs w:val="28"/>
        </w:rPr>
      </w:pPr>
      <w:r w:rsidRPr="00872594">
        <w:rPr>
          <w:color w:val="000000" w:themeColor="text1"/>
          <w:sz w:val="28"/>
          <w:szCs w:val="28"/>
        </w:rPr>
        <w:t>Місцезнаходження Підприємства:</w:t>
      </w:r>
    </w:p>
    <w:p w:rsidR="00980683" w:rsidRPr="00872594" w:rsidRDefault="00FB1950" w:rsidP="00980683">
      <w:pPr>
        <w:pStyle w:val="2"/>
        <w:shd w:val="clear" w:color="auto" w:fill="auto"/>
        <w:spacing w:before="0" w:after="295"/>
        <w:ind w:left="380" w:firstLine="187"/>
        <w:jc w:val="both"/>
        <w:rPr>
          <w:color w:val="000000" w:themeColor="text1"/>
          <w:sz w:val="28"/>
          <w:szCs w:val="28"/>
        </w:rPr>
      </w:pPr>
      <w:r w:rsidRPr="00872594">
        <w:rPr>
          <w:color w:val="000000" w:themeColor="text1"/>
          <w:sz w:val="28"/>
          <w:szCs w:val="28"/>
        </w:rPr>
        <w:t xml:space="preserve">              </w:t>
      </w:r>
      <w:r w:rsidR="005448E7" w:rsidRPr="00872594">
        <w:rPr>
          <w:color w:val="000000" w:themeColor="text1"/>
          <w:sz w:val="28"/>
          <w:szCs w:val="28"/>
        </w:rPr>
        <w:t xml:space="preserve">90615, с-ще </w:t>
      </w:r>
      <w:r w:rsidR="00980683" w:rsidRPr="00872594">
        <w:rPr>
          <w:color w:val="000000" w:themeColor="text1"/>
          <w:sz w:val="28"/>
          <w:szCs w:val="28"/>
        </w:rPr>
        <w:t xml:space="preserve"> Великий Бичків, вул.</w:t>
      </w:r>
      <w:r w:rsidR="005448E7" w:rsidRPr="00872594">
        <w:rPr>
          <w:color w:val="000000" w:themeColor="text1"/>
          <w:sz w:val="28"/>
          <w:szCs w:val="28"/>
        </w:rPr>
        <w:t xml:space="preserve"> Шевченка</w:t>
      </w:r>
      <w:r w:rsidR="00980683" w:rsidRPr="00872594">
        <w:rPr>
          <w:color w:val="000000" w:themeColor="text1"/>
          <w:sz w:val="28"/>
          <w:szCs w:val="28"/>
        </w:rPr>
        <w:t>,</w:t>
      </w:r>
      <w:r w:rsidR="005448E7" w:rsidRPr="00872594">
        <w:rPr>
          <w:color w:val="000000" w:themeColor="text1"/>
          <w:sz w:val="28"/>
          <w:szCs w:val="28"/>
        </w:rPr>
        <w:t xml:space="preserve"> 10 (2- поверх) </w:t>
      </w:r>
      <w:r w:rsidR="00612492" w:rsidRPr="00872594">
        <w:rPr>
          <w:color w:val="000000" w:themeColor="text1"/>
          <w:sz w:val="28"/>
          <w:szCs w:val="28"/>
        </w:rPr>
        <w:t xml:space="preserve"> </w:t>
      </w:r>
      <w:r w:rsidR="00980683" w:rsidRPr="00872594">
        <w:rPr>
          <w:rStyle w:val="55pt"/>
          <w:color w:val="000000" w:themeColor="text1"/>
          <w:sz w:val="28"/>
          <w:szCs w:val="28"/>
          <w:vertAlign w:val="subscript"/>
        </w:rPr>
        <w:t>,</w:t>
      </w:r>
      <w:r w:rsidR="00980683" w:rsidRPr="00872594">
        <w:rPr>
          <w:color w:val="000000" w:themeColor="text1"/>
          <w:sz w:val="28"/>
          <w:szCs w:val="28"/>
        </w:rPr>
        <w:t xml:space="preserve">Рахівського </w:t>
      </w:r>
      <w:r w:rsidR="005448E7" w:rsidRPr="00872594">
        <w:rPr>
          <w:color w:val="000000" w:themeColor="text1"/>
          <w:sz w:val="28"/>
          <w:szCs w:val="28"/>
        </w:rPr>
        <w:t xml:space="preserve"> </w:t>
      </w:r>
      <w:r w:rsidR="00980683" w:rsidRPr="00872594">
        <w:rPr>
          <w:color w:val="000000" w:themeColor="text1"/>
          <w:sz w:val="28"/>
          <w:szCs w:val="28"/>
        </w:rPr>
        <w:t>району Закарпатської області.</w:t>
      </w:r>
    </w:p>
    <w:p w:rsidR="00980683" w:rsidRPr="00872594" w:rsidRDefault="00980683" w:rsidP="00980683">
      <w:pPr>
        <w:pStyle w:val="30"/>
        <w:keepNext/>
        <w:keepLines/>
        <w:shd w:val="clear" w:color="auto" w:fill="auto"/>
        <w:tabs>
          <w:tab w:val="left" w:pos="10032"/>
        </w:tabs>
        <w:spacing w:after="203" w:line="280" w:lineRule="exact"/>
        <w:ind w:left="380" w:firstLine="187"/>
        <w:rPr>
          <w:color w:val="000000" w:themeColor="text1"/>
        </w:rPr>
      </w:pPr>
      <w:bookmarkStart w:id="2" w:name="bookmark2"/>
      <w:r w:rsidRPr="00872594">
        <w:rPr>
          <w:color w:val="000000" w:themeColor="text1"/>
        </w:rPr>
        <w:t>СТАТТЯ 2. МЕТА ТА ПРЕДМЕТ ДІЯЛЬНОСТІ</w:t>
      </w:r>
      <w:bookmarkEnd w:id="2"/>
    </w:p>
    <w:p w:rsidR="00980683" w:rsidRPr="00872594" w:rsidRDefault="00980683" w:rsidP="00980683">
      <w:pPr>
        <w:pStyle w:val="2"/>
        <w:numPr>
          <w:ilvl w:val="1"/>
          <w:numId w:val="1"/>
        </w:numPr>
        <w:shd w:val="clear" w:color="auto" w:fill="auto"/>
        <w:tabs>
          <w:tab w:val="left" w:pos="610"/>
        </w:tabs>
        <w:spacing w:before="0"/>
        <w:ind w:left="380" w:firstLine="187"/>
        <w:jc w:val="both"/>
        <w:rPr>
          <w:color w:val="000000" w:themeColor="text1"/>
          <w:sz w:val="28"/>
          <w:szCs w:val="28"/>
        </w:rPr>
      </w:pPr>
      <w:r w:rsidRPr="00872594">
        <w:rPr>
          <w:color w:val="000000" w:themeColor="text1"/>
          <w:sz w:val="28"/>
          <w:szCs w:val="28"/>
        </w:rPr>
        <w:t>Головною метою та предметом діяльності підприємства є:</w:t>
      </w:r>
    </w:p>
    <w:p w:rsidR="00980683" w:rsidRPr="00872594" w:rsidRDefault="00980683" w:rsidP="00980683">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Санітарна очистка - вивезення твердих та рідких побутових відходів.</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Благоустрій селища.</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Поточний капітальний ремонт та утримання об’єктів комунальної власності.</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Утримання житлового фонду.</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Капітальний ремонт житлового фонду.</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Ритуальні послуги.</w:t>
      </w:r>
    </w:p>
    <w:p w:rsidR="00980683" w:rsidRPr="00872594" w:rsidRDefault="00980683" w:rsidP="00980683">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Надання транспортних послуг фізичним та юридичним особам.</w:t>
      </w:r>
    </w:p>
    <w:p w:rsidR="00E435ED" w:rsidRPr="00872594" w:rsidRDefault="00E435ED"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Виготовлення виробів з бетону для будівництва.</w:t>
      </w:r>
    </w:p>
    <w:p w:rsidR="00E435ED"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Збір, очищення та постачання води</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Оброблення та видалення безпечних відходів</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Будівництво трубопроводів.</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Підготовчі роботи на будівельному майданчику.</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Монтаж водопровідних мереж, систем опалення та кондиціонування.</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Оптова торгівля відходами та брухтом.</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Постачання води магістральними трубопроводами на далекі відстані (трубопровідний транспорт).</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Надання в оренду будівельних машин і устаткування.</w:t>
      </w:r>
    </w:p>
    <w:p w:rsidR="00C22B10" w:rsidRPr="00872594" w:rsidRDefault="00C22B10" w:rsidP="00C22B10">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Інша діяльність із прибирання будинків і промислових об’єктів.</w:t>
      </w:r>
    </w:p>
    <w:p w:rsidR="00042C09" w:rsidRPr="00872594" w:rsidRDefault="00C22B10"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 xml:space="preserve">Інші види діяльності з прибирання. </w:t>
      </w:r>
    </w:p>
    <w:p w:rsidR="00042C09" w:rsidRPr="00872594" w:rsidRDefault="00042C09"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Організація і здійснення заходів по зміцненню господарського розрахунку та фінансового стану, розширення, надання якісних і надійних послуг та робіт населенню, а також іншим споживачам.</w:t>
      </w:r>
    </w:p>
    <w:p w:rsidR="00042C09" w:rsidRPr="00872594" w:rsidRDefault="00042C09" w:rsidP="00042C09">
      <w:pPr>
        <w:pStyle w:val="2"/>
        <w:numPr>
          <w:ilvl w:val="2"/>
          <w:numId w:val="1"/>
        </w:numPr>
        <w:shd w:val="clear" w:color="auto" w:fill="auto"/>
        <w:tabs>
          <w:tab w:val="left" w:pos="730"/>
        </w:tabs>
        <w:spacing w:before="0"/>
        <w:ind w:left="380" w:firstLine="187"/>
        <w:jc w:val="both"/>
        <w:rPr>
          <w:color w:val="000000" w:themeColor="text1"/>
          <w:sz w:val="28"/>
          <w:szCs w:val="28"/>
        </w:rPr>
      </w:pPr>
      <w:r w:rsidRPr="00872594">
        <w:rPr>
          <w:color w:val="000000" w:themeColor="text1"/>
          <w:sz w:val="28"/>
          <w:szCs w:val="28"/>
        </w:rPr>
        <w:t>Вступ у взаємовідносини з фізичними та юридичними особами, в тому числі з іноземними на договірних засадах по виробництву і реалізації продукції, товарів та послуг, виконання робіт спільної діяльності.</w:t>
      </w:r>
    </w:p>
    <w:p w:rsidR="00C22B10" w:rsidRPr="00872594" w:rsidRDefault="00C22B10"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Здійснення будь-яких видів господарської діяльності, які не суперечать чинному законодавству України, цьому статуту і колективному договору.</w:t>
      </w:r>
    </w:p>
    <w:p w:rsidR="00612492" w:rsidRPr="00872594" w:rsidRDefault="00612492"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 xml:space="preserve">Інший  пасажирський наземний </w:t>
      </w:r>
      <w:proofErr w:type="spellStart"/>
      <w:r w:rsidRPr="00872594">
        <w:rPr>
          <w:color w:val="000000" w:themeColor="text1"/>
          <w:sz w:val="28"/>
          <w:szCs w:val="28"/>
        </w:rPr>
        <w:t>транспорт,н.в.і.у</w:t>
      </w:r>
      <w:proofErr w:type="spellEnd"/>
      <w:r w:rsidRPr="00872594">
        <w:rPr>
          <w:color w:val="000000" w:themeColor="text1"/>
          <w:sz w:val="28"/>
          <w:szCs w:val="28"/>
        </w:rPr>
        <w:t>.</w:t>
      </w:r>
    </w:p>
    <w:p w:rsidR="00612492" w:rsidRPr="00872594" w:rsidRDefault="00612492"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 xml:space="preserve">Інша </w:t>
      </w:r>
      <w:proofErr w:type="spellStart"/>
      <w:r w:rsidRPr="00872594">
        <w:rPr>
          <w:color w:val="000000" w:themeColor="text1"/>
          <w:sz w:val="28"/>
          <w:szCs w:val="28"/>
        </w:rPr>
        <w:t>дільність</w:t>
      </w:r>
      <w:proofErr w:type="spellEnd"/>
      <w:r w:rsidRPr="00872594">
        <w:rPr>
          <w:color w:val="000000" w:themeColor="text1"/>
          <w:sz w:val="28"/>
          <w:szCs w:val="28"/>
        </w:rPr>
        <w:t xml:space="preserve"> із прибирання будинків і промислових об’єктів.</w:t>
      </w:r>
    </w:p>
    <w:p w:rsidR="005448E7" w:rsidRPr="00872594" w:rsidRDefault="005448E7" w:rsidP="00042C09">
      <w:pPr>
        <w:pStyle w:val="2"/>
        <w:numPr>
          <w:ilvl w:val="2"/>
          <w:numId w:val="1"/>
        </w:numPr>
        <w:shd w:val="clear" w:color="auto" w:fill="auto"/>
        <w:tabs>
          <w:tab w:val="left" w:pos="735"/>
        </w:tabs>
        <w:spacing w:before="0"/>
        <w:ind w:left="380" w:firstLine="187"/>
        <w:jc w:val="both"/>
        <w:rPr>
          <w:color w:val="000000" w:themeColor="text1"/>
          <w:sz w:val="28"/>
          <w:szCs w:val="28"/>
        </w:rPr>
      </w:pPr>
      <w:r w:rsidRPr="00872594">
        <w:rPr>
          <w:color w:val="000000" w:themeColor="text1"/>
          <w:sz w:val="28"/>
          <w:szCs w:val="28"/>
        </w:rPr>
        <w:t xml:space="preserve">Надання в оренду й експлуатацію власного чи орендованого нерухомого майна. </w:t>
      </w:r>
    </w:p>
    <w:p w:rsidR="00C22B10" w:rsidRPr="00872594" w:rsidRDefault="00C22B10" w:rsidP="00C22B10">
      <w:pPr>
        <w:pStyle w:val="2"/>
        <w:shd w:val="clear" w:color="auto" w:fill="auto"/>
        <w:tabs>
          <w:tab w:val="left" w:pos="735"/>
        </w:tabs>
        <w:spacing w:before="0"/>
        <w:ind w:left="567" w:firstLine="0"/>
        <w:jc w:val="both"/>
        <w:rPr>
          <w:color w:val="000000" w:themeColor="text1"/>
          <w:sz w:val="28"/>
          <w:szCs w:val="28"/>
        </w:rPr>
      </w:pPr>
    </w:p>
    <w:p w:rsidR="00980683" w:rsidRPr="00872594" w:rsidRDefault="00980683" w:rsidP="00980683">
      <w:pPr>
        <w:pStyle w:val="30"/>
        <w:keepNext/>
        <w:keepLines/>
        <w:shd w:val="clear" w:color="auto" w:fill="auto"/>
        <w:spacing w:after="198" w:line="280" w:lineRule="exact"/>
        <w:ind w:left="380" w:firstLine="187"/>
        <w:rPr>
          <w:color w:val="000000" w:themeColor="text1"/>
        </w:rPr>
      </w:pPr>
      <w:bookmarkStart w:id="3" w:name="bookmark3"/>
      <w:r w:rsidRPr="00872594">
        <w:rPr>
          <w:color w:val="000000" w:themeColor="text1"/>
        </w:rPr>
        <w:lastRenderedPageBreak/>
        <w:t>СТАТТЯ 3. ЮРИДИЧНИЙ СТАТУТ ПІДПРИЄМСТВА</w:t>
      </w:r>
      <w:bookmarkEnd w:id="3"/>
    </w:p>
    <w:p w:rsidR="00980683" w:rsidRPr="00872594" w:rsidRDefault="00980683" w:rsidP="00980683">
      <w:pPr>
        <w:pStyle w:val="2"/>
        <w:numPr>
          <w:ilvl w:val="0"/>
          <w:numId w:val="2"/>
        </w:numPr>
        <w:shd w:val="clear" w:color="auto" w:fill="auto"/>
        <w:tabs>
          <w:tab w:val="left" w:pos="673"/>
        </w:tabs>
        <w:spacing w:before="0"/>
        <w:ind w:left="380" w:firstLine="187"/>
        <w:jc w:val="both"/>
        <w:rPr>
          <w:color w:val="000000" w:themeColor="text1"/>
          <w:sz w:val="28"/>
          <w:szCs w:val="28"/>
        </w:rPr>
      </w:pPr>
      <w:r w:rsidRPr="00872594">
        <w:rPr>
          <w:color w:val="000000" w:themeColor="text1"/>
          <w:sz w:val="28"/>
          <w:szCs w:val="28"/>
        </w:rPr>
        <w:t>Великобичківське виробниче житлово-комунальне підприємство є юридичною особою.</w:t>
      </w:r>
    </w:p>
    <w:p w:rsidR="00980683" w:rsidRPr="00872594" w:rsidRDefault="00980683" w:rsidP="00980683">
      <w:pPr>
        <w:pStyle w:val="2"/>
        <w:numPr>
          <w:ilvl w:val="0"/>
          <w:numId w:val="2"/>
        </w:numPr>
        <w:shd w:val="clear" w:color="auto" w:fill="auto"/>
        <w:tabs>
          <w:tab w:val="left" w:pos="663"/>
        </w:tabs>
        <w:spacing w:before="0"/>
        <w:ind w:left="380" w:firstLine="187"/>
        <w:jc w:val="both"/>
        <w:rPr>
          <w:color w:val="000000" w:themeColor="text1"/>
          <w:sz w:val="28"/>
          <w:szCs w:val="28"/>
        </w:rPr>
      </w:pPr>
      <w:r w:rsidRPr="00872594">
        <w:rPr>
          <w:color w:val="000000" w:themeColor="text1"/>
          <w:sz w:val="28"/>
          <w:szCs w:val="28"/>
        </w:rPr>
        <w:t>Діяльність підприємства базується на основі чинного законодавства України та цього Статуту, який погоджується органом управління майном за участю трудового колективу.</w:t>
      </w:r>
    </w:p>
    <w:p w:rsidR="00980683" w:rsidRPr="00872594" w:rsidRDefault="00980683" w:rsidP="00980683">
      <w:pPr>
        <w:pStyle w:val="2"/>
        <w:numPr>
          <w:ilvl w:val="0"/>
          <w:numId w:val="2"/>
        </w:numPr>
        <w:shd w:val="clear" w:color="auto" w:fill="auto"/>
        <w:tabs>
          <w:tab w:val="left" w:pos="668"/>
        </w:tabs>
        <w:spacing w:before="0"/>
        <w:ind w:left="380" w:firstLine="187"/>
        <w:jc w:val="both"/>
        <w:rPr>
          <w:color w:val="000000" w:themeColor="text1"/>
          <w:sz w:val="28"/>
          <w:szCs w:val="28"/>
        </w:rPr>
      </w:pPr>
      <w:r w:rsidRPr="00872594">
        <w:rPr>
          <w:color w:val="000000" w:themeColor="text1"/>
          <w:sz w:val="28"/>
          <w:szCs w:val="28"/>
        </w:rPr>
        <w:t>Підприємство веде самостійний баланс, має розрахункові і валютні рахунки в установах банків, печатку із своїм повним та скороченим найменуванням і статистичним кодом, штамп, бланки та інші реквізити.</w:t>
      </w:r>
    </w:p>
    <w:p w:rsidR="00980683" w:rsidRPr="00872594" w:rsidRDefault="00980683" w:rsidP="00980683">
      <w:pPr>
        <w:pStyle w:val="2"/>
        <w:numPr>
          <w:ilvl w:val="0"/>
          <w:numId w:val="2"/>
        </w:numPr>
        <w:shd w:val="clear" w:color="auto" w:fill="auto"/>
        <w:tabs>
          <w:tab w:val="left" w:pos="668"/>
        </w:tabs>
        <w:spacing w:before="0"/>
        <w:ind w:left="380" w:firstLine="187"/>
        <w:jc w:val="both"/>
        <w:rPr>
          <w:color w:val="000000" w:themeColor="text1"/>
          <w:sz w:val="28"/>
          <w:szCs w:val="28"/>
        </w:rPr>
      </w:pPr>
      <w:r w:rsidRPr="00872594">
        <w:rPr>
          <w:color w:val="000000" w:themeColor="text1"/>
          <w:sz w:val="28"/>
          <w:szCs w:val="28"/>
        </w:rPr>
        <w:t>Самостійно встановлює форми, системи і розміри оплати праці відповідно до чинного законодавства</w:t>
      </w:r>
      <w:r w:rsidR="00042C09" w:rsidRPr="00872594">
        <w:rPr>
          <w:color w:val="000000" w:themeColor="text1"/>
          <w:sz w:val="28"/>
          <w:szCs w:val="28"/>
        </w:rPr>
        <w:t xml:space="preserve"> України.</w:t>
      </w:r>
    </w:p>
    <w:p w:rsidR="00980683" w:rsidRPr="00872594" w:rsidRDefault="00980683" w:rsidP="00980683">
      <w:pPr>
        <w:pStyle w:val="2"/>
        <w:shd w:val="clear" w:color="auto" w:fill="auto"/>
        <w:tabs>
          <w:tab w:val="left" w:pos="654"/>
          <w:tab w:val="left" w:pos="10348"/>
        </w:tabs>
        <w:spacing w:before="0"/>
        <w:ind w:left="380" w:firstLine="187"/>
        <w:jc w:val="both"/>
        <w:rPr>
          <w:color w:val="000000" w:themeColor="text1"/>
          <w:sz w:val="28"/>
          <w:szCs w:val="28"/>
        </w:rPr>
      </w:pPr>
      <w:r w:rsidRPr="00872594">
        <w:rPr>
          <w:color w:val="000000" w:themeColor="text1"/>
          <w:sz w:val="28"/>
          <w:szCs w:val="28"/>
        </w:rPr>
        <w:t>Підприємство несе відповідальність за своїми зобов’язаннями в межах належного їй                                майна, згідно з чинним законодавством України не несе відповідальність за зобов’язаннями держави та органу управління майном.</w:t>
      </w:r>
    </w:p>
    <w:p w:rsidR="00980683" w:rsidRPr="00872594" w:rsidRDefault="00980683" w:rsidP="00980683">
      <w:pPr>
        <w:pStyle w:val="2"/>
        <w:shd w:val="clear" w:color="auto" w:fill="auto"/>
        <w:spacing w:before="0" w:after="295"/>
        <w:ind w:left="380" w:firstLine="187"/>
        <w:jc w:val="both"/>
        <w:rPr>
          <w:color w:val="000000" w:themeColor="text1"/>
          <w:sz w:val="28"/>
          <w:szCs w:val="28"/>
        </w:rPr>
      </w:pPr>
      <w:r w:rsidRPr="00872594">
        <w:rPr>
          <w:color w:val="000000" w:themeColor="text1"/>
          <w:sz w:val="28"/>
          <w:szCs w:val="28"/>
        </w:rPr>
        <w:t>З.5.     Підприємство має право укладати угоди, договори, набувати майнові та немайнові права і обов’язки , бути позивачем і відповідачем в господарському суді при розгляді майнових, трудових та інших спірних питань.</w:t>
      </w:r>
    </w:p>
    <w:p w:rsidR="00980683" w:rsidRPr="00872594" w:rsidRDefault="00980683" w:rsidP="00980683">
      <w:pPr>
        <w:pStyle w:val="30"/>
        <w:keepNext/>
        <w:keepLines/>
        <w:shd w:val="clear" w:color="auto" w:fill="auto"/>
        <w:spacing w:after="263" w:line="280" w:lineRule="exact"/>
        <w:ind w:left="380" w:firstLine="187"/>
        <w:rPr>
          <w:color w:val="000000" w:themeColor="text1"/>
        </w:rPr>
      </w:pPr>
      <w:bookmarkStart w:id="4" w:name="bookmark5"/>
      <w:r w:rsidRPr="00872594">
        <w:rPr>
          <w:color w:val="000000" w:themeColor="text1"/>
        </w:rPr>
        <w:t>СТАТТЯ 4. МАЙНО ПІДПРИЄМСТВА</w:t>
      </w:r>
      <w:bookmarkEnd w:id="4"/>
    </w:p>
    <w:p w:rsidR="00980683" w:rsidRPr="00872594" w:rsidRDefault="007A35DD" w:rsidP="007A35DD">
      <w:pPr>
        <w:pStyle w:val="2"/>
        <w:shd w:val="clear" w:color="auto" w:fill="auto"/>
        <w:tabs>
          <w:tab w:val="left" w:pos="668"/>
        </w:tabs>
        <w:spacing w:before="0"/>
        <w:ind w:left="567" w:firstLine="0"/>
        <w:jc w:val="both"/>
        <w:rPr>
          <w:color w:val="000000" w:themeColor="text1"/>
          <w:sz w:val="28"/>
          <w:szCs w:val="28"/>
        </w:rPr>
      </w:pPr>
      <w:r w:rsidRPr="00872594">
        <w:rPr>
          <w:color w:val="000000" w:themeColor="text1"/>
          <w:sz w:val="28"/>
          <w:szCs w:val="28"/>
        </w:rPr>
        <w:t xml:space="preserve"> 4.1 </w:t>
      </w:r>
      <w:r w:rsidR="00980683" w:rsidRPr="00872594">
        <w:rPr>
          <w:color w:val="000000" w:themeColor="text1"/>
          <w:sz w:val="28"/>
          <w:szCs w:val="28"/>
        </w:rPr>
        <w:t>Майно підприємства становить основні фонди та оборотні кошти, а також інші цінності, вартість яка відображається в самостійному балансі.</w:t>
      </w:r>
    </w:p>
    <w:p w:rsidR="00980683" w:rsidRPr="00872594" w:rsidRDefault="007A35DD" w:rsidP="007A35DD">
      <w:pPr>
        <w:pStyle w:val="2"/>
        <w:shd w:val="clear" w:color="auto" w:fill="auto"/>
        <w:tabs>
          <w:tab w:val="left" w:pos="668"/>
        </w:tabs>
        <w:spacing w:before="0"/>
        <w:ind w:firstLine="0"/>
        <w:jc w:val="both"/>
        <w:rPr>
          <w:color w:val="000000" w:themeColor="text1"/>
          <w:sz w:val="28"/>
          <w:szCs w:val="28"/>
        </w:rPr>
      </w:pPr>
      <w:r w:rsidRPr="00872594">
        <w:rPr>
          <w:color w:val="000000" w:themeColor="text1"/>
          <w:sz w:val="28"/>
          <w:szCs w:val="28"/>
        </w:rPr>
        <w:t xml:space="preserve">          4.2 </w:t>
      </w:r>
      <w:r w:rsidR="00980683" w:rsidRPr="00872594">
        <w:rPr>
          <w:color w:val="000000" w:themeColor="text1"/>
          <w:sz w:val="28"/>
          <w:szCs w:val="28"/>
        </w:rPr>
        <w:t>Майно підприємства є власністю селищної ради і закріплюється за ними  на праві повного господарського відання. Підприємство володіє, користується та розпоряджається зазначеним майном на свій розсуд, вчиняючи щодо нього будь які дії, які не суперечать чинному законодавству України, цьому статуту та колективному договору.</w:t>
      </w:r>
    </w:p>
    <w:p w:rsidR="00980683" w:rsidRPr="00872594" w:rsidRDefault="00980683" w:rsidP="00980683">
      <w:pPr>
        <w:pStyle w:val="2"/>
        <w:numPr>
          <w:ilvl w:val="1"/>
          <w:numId w:val="17"/>
        </w:numPr>
        <w:shd w:val="clear" w:color="auto" w:fill="auto"/>
        <w:tabs>
          <w:tab w:val="left" w:pos="663"/>
        </w:tabs>
        <w:spacing w:before="0"/>
        <w:jc w:val="both"/>
        <w:rPr>
          <w:color w:val="000000" w:themeColor="text1"/>
          <w:sz w:val="28"/>
          <w:szCs w:val="28"/>
        </w:rPr>
      </w:pPr>
      <w:r w:rsidRPr="00872594">
        <w:rPr>
          <w:color w:val="000000" w:themeColor="text1"/>
          <w:sz w:val="28"/>
          <w:szCs w:val="28"/>
        </w:rPr>
        <w:t>Джерелами формування майна підприємства є:</w:t>
      </w:r>
    </w:p>
    <w:p w:rsidR="00980683" w:rsidRPr="00872594"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872594">
        <w:rPr>
          <w:color w:val="000000" w:themeColor="text1"/>
          <w:sz w:val="28"/>
          <w:szCs w:val="28"/>
        </w:rPr>
        <w:t>Майно, передане йому органами державного управління;</w:t>
      </w:r>
    </w:p>
    <w:p w:rsidR="00980683" w:rsidRPr="00872594" w:rsidRDefault="00980683" w:rsidP="00980683">
      <w:pPr>
        <w:pStyle w:val="2"/>
        <w:numPr>
          <w:ilvl w:val="0"/>
          <w:numId w:val="11"/>
        </w:numPr>
        <w:shd w:val="clear" w:color="auto" w:fill="auto"/>
        <w:spacing w:before="0" w:line="293" w:lineRule="exact"/>
        <w:ind w:left="380" w:firstLine="187"/>
        <w:jc w:val="both"/>
        <w:rPr>
          <w:color w:val="000000" w:themeColor="text1"/>
          <w:sz w:val="28"/>
          <w:szCs w:val="28"/>
        </w:rPr>
      </w:pPr>
      <w:r w:rsidRPr="00872594">
        <w:rPr>
          <w:color w:val="000000" w:themeColor="text1"/>
          <w:sz w:val="28"/>
          <w:szCs w:val="28"/>
        </w:rPr>
        <w:t>Доходи, одержані від реалізації всіх видів фінансово-господарської діяльності;</w:t>
      </w:r>
    </w:p>
    <w:p w:rsidR="00980683" w:rsidRPr="00872594" w:rsidRDefault="00980683" w:rsidP="00980683">
      <w:pPr>
        <w:pStyle w:val="2"/>
        <w:numPr>
          <w:ilvl w:val="0"/>
          <w:numId w:val="11"/>
        </w:numPr>
        <w:shd w:val="clear" w:color="auto" w:fill="auto"/>
        <w:spacing w:before="0" w:line="293" w:lineRule="exact"/>
        <w:ind w:left="380" w:firstLine="187"/>
        <w:jc w:val="both"/>
        <w:rPr>
          <w:color w:val="000000" w:themeColor="text1"/>
          <w:sz w:val="28"/>
          <w:szCs w:val="28"/>
        </w:rPr>
      </w:pPr>
      <w:r w:rsidRPr="00872594">
        <w:rPr>
          <w:color w:val="000000" w:themeColor="text1"/>
          <w:sz w:val="28"/>
          <w:szCs w:val="28"/>
        </w:rPr>
        <w:t>Доходи від цінних паперів;</w:t>
      </w:r>
    </w:p>
    <w:p w:rsidR="00980683" w:rsidRPr="00872594"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872594">
        <w:rPr>
          <w:color w:val="000000" w:themeColor="text1"/>
          <w:sz w:val="28"/>
          <w:szCs w:val="28"/>
        </w:rPr>
        <w:t>Кредити банків та інших кредиторів;</w:t>
      </w:r>
    </w:p>
    <w:p w:rsidR="00980683" w:rsidRPr="00872594" w:rsidRDefault="00980683" w:rsidP="00980683">
      <w:pPr>
        <w:pStyle w:val="2"/>
        <w:shd w:val="clear" w:color="auto" w:fill="auto"/>
        <w:tabs>
          <w:tab w:val="left" w:pos="8012"/>
        </w:tabs>
        <w:spacing w:before="0" w:line="293" w:lineRule="exact"/>
        <w:ind w:left="380" w:firstLine="187"/>
        <w:jc w:val="both"/>
        <w:rPr>
          <w:color w:val="000000" w:themeColor="text1"/>
          <w:sz w:val="28"/>
          <w:szCs w:val="28"/>
        </w:rPr>
      </w:pPr>
      <w:r w:rsidRPr="00872594">
        <w:rPr>
          <w:color w:val="000000" w:themeColor="text1"/>
          <w:sz w:val="28"/>
          <w:szCs w:val="28"/>
        </w:rPr>
        <w:t>-  Капітальні вкладення;</w:t>
      </w:r>
      <w:r w:rsidRPr="00872594">
        <w:rPr>
          <w:color w:val="000000" w:themeColor="text1"/>
          <w:sz w:val="28"/>
          <w:szCs w:val="28"/>
        </w:rPr>
        <w:tab/>
      </w:r>
    </w:p>
    <w:p w:rsidR="00980683" w:rsidRPr="00872594" w:rsidRDefault="00980683" w:rsidP="00980683">
      <w:pPr>
        <w:pStyle w:val="2"/>
        <w:numPr>
          <w:ilvl w:val="0"/>
          <w:numId w:val="11"/>
        </w:numPr>
        <w:shd w:val="clear" w:color="auto" w:fill="auto"/>
        <w:tabs>
          <w:tab w:val="left" w:pos="730"/>
        </w:tabs>
        <w:spacing w:before="0" w:line="293" w:lineRule="exact"/>
        <w:ind w:left="380" w:firstLine="187"/>
        <w:jc w:val="both"/>
        <w:rPr>
          <w:color w:val="000000" w:themeColor="text1"/>
          <w:sz w:val="28"/>
          <w:szCs w:val="28"/>
        </w:rPr>
      </w:pPr>
      <w:r w:rsidRPr="00872594">
        <w:rPr>
          <w:color w:val="000000" w:themeColor="text1"/>
          <w:sz w:val="28"/>
          <w:szCs w:val="28"/>
        </w:rPr>
        <w:t>Придбання майна іншого підприємства або організації;</w:t>
      </w:r>
    </w:p>
    <w:p w:rsidR="00980683" w:rsidRPr="00872594" w:rsidRDefault="00980683" w:rsidP="00980683">
      <w:pPr>
        <w:pStyle w:val="2"/>
        <w:numPr>
          <w:ilvl w:val="0"/>
          <w:numId w:val="11"/>
        </w:numPr>
        <w:shd w:val="clear" w:color="auto" w:fill="auto"/>
        <w:spacing w:before="0"/>
        <w:ind w:left="380" w:firstLine="187"/>
        <w:jc w:val="both"/>
        <w:rPr>
          <w:color w:val="000000" w:themeColor="text1"/>
          <w:sz w:val="28"/>
          <w:szCs w:val="28"/>
        </w:rPr>
      </w:pPr>
      <w:r w:rsidRPr="00872594">
        <w:rPr>
          <w:color w:val="000000" w:themeColor="text1"/>
          <w:sz w:val="28"/>
          <w:szCs w:val="28"/>
        </w:rPr>
        <w:t xml:space="preserve"> Інші джерела, які незаборонені чинним законодавством України.</w:t>
      </w:r>
    </w:p>
    <w:p w:rsidR="001D0F1B" w:rsidRPr="00872594" w:rsidRDefault="001D0F1B" w:rsidP="001D0F1B">
      <w:pPr>
        <w:pStyle w:val="2"/>
        <w:numPr>
          <w:ilvl w:val="1"/>
          <w:numId w:val="18"/>
        </w:numPr>
        <w:shd w:val="clear" w:color="auto" w:fill="auto"/>
        <w:tabs>
          <w:tab w:val="left" w:pos="567"/>
        </w:tabs>
        <w:spacing w:before="0"/>
        <w:ind w:left="567" w:right="20" w:firstLine="426"/>
        <w:jc w:val="both"/>
        <w:rPr>
          <w:color w:val="000000" w:themeColor="text1"/>
          <w:sz w:val="28"/>
          <w:szCs w:val="28"/>
        </w:rPr>
      </w:pPr>
      <w:r w:rsidRPr="00872594">
        <w:rPr>
          <w:color w:val="000000" w:themeColor="text1"/>
          <w:sz w:val="28"/>
          <w:szCs w:val="28"/>
        </w:rPr>
        <w:t>Для забезпечення діяльності підприємства створюється Статутний капітал (фонд) в розмірі 3 942 123, 00 (три мільйони дев’ятсот сорок дві тисячі сто двадцять три гривні)  грн., що відповідно складає сто відсотків від загального розміру Статутного капіталу.</w:t>
      </w:r>
    </w:p>
    <w:p w:rsidR="001D0F1B" w:rsidRPr="00872594"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872594">
        <w:rPr>
          <w:color w:val="000000" w:themeColor="text1"/>
          <w:sz w:val="28"/>
          <w:szCs w:val="28"/>
        </w:rPr>
        <w:t>Статутний капітал підприємства може бути змінений, при умові внесення його поповнення.</w:t>
      </w:r>
    </w:p>
    <w:p w:rsidR="001D0F1B" w:rsidRPr="00872594"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872594">
        <w:rPr>
          <w:color w:val="000000" w:themeColor="text1"/>
          <w:sz w:val="28"/>
          <w:szCs w:val="28"/>
        </w:rPr>
        <w:t>Вкладами статутного капіталу можуть бути споруди, обладнання, транспортні засоби, товари та інші матеріальні цінності, земельні ділянки, а також інші майнові права, грошові кошти в гривнях.</w:t>
      </w:r>
    </w:p>
    <w:p w:rsidR="001D0F1B" w:rsidRPr="00872594" w:rsidRDefault="001D0F1B" w:rsidP="001D0F1B">
      <w:pPr>
        <w:pStyle w:val="2"/>
        <w:shd w:val="clear" w:color="auto" w:fill="auto"/>
        <w:tabs>
          <w:tab w:val="left" w:pos="567"/>
        </w:tabs>
        <w:spacing w:before="0"/>
        <w:ind w:left="567" w:right="20" w:firstLine="426"/>
        <w:jc w:val="both"/>
        <w:rPr>
          <w:color w:val="000000" w:themeColor="text1"/>
          <w:sz w:val="28"/>
          <w:szCs w:val="28"/>
        </w:rPr>
      </w:pPr>
      <w:r w:rsidRPr="00872594">
        <w:rPr>
          <w:color w:val="000000" w:themeColor="text1"/>
          <w:sz w:val="28"/>
          <w:szCs w:val="28"/>
        </w:rPr>
        <w:t>Статутний капітал підприємства може поповнюватися за рахунок прибутків від господарської діяльності.</w:t>
      </w:r>
    </w:p>
    <w:p w:rsidR="001D0F1B" w:rsidRPr="00872594" w:rsidRDefault="001D0F1B" w:rsidP="001D0F1B">
      <w:pPr>
        <w:pStyle w:val="2"/>
        <w:shd w:val="clear" w:color="auto" w:fill="auto"/>
        <w:tabs>
          <w:tab w:val="left" w:pos="567"/>
        </w:tabs>
        <w:spacing w:before="0"/>
        <w:ind w:left="567" w:right="20" w:firstLine="426"/>
        <w:jc w:val="both"/>
        <w:rPr>
          <w:color w:val="000000" w:themeColor="text1"/>
          <w:sz w:val="28"/>
          <w:szCs w:val="28"/>
          <w:lang w:val="ru-RU"/>
        </w:rPr>
      </w:pPr>
      <w:r w:rsidRPr="00872594">
        <w:rPr>
          <w:color w:val="000000" w:themeColor="text1"/>
          <w:sz w:val="28"/>
          <w:szCs w:val="28"/>
        </w:rPr>
        <w:t>Рішення про зміни розміру статутного фонду набирають чинності з дня внесення цих змін до державного реєстру.</w:t>
      </w:r>
    </w:p>
    <w:p w:rsidR="00980683" w:rsidRPr="00872594" w:rsidRDefault="00980683" w:rsidP="00980683">
      <w:pPr>
        <w:pStyle w:val="2"/>
        <w:shd w:val="clear" w:color="auto" w:fill="auto"/>
        <w:tabs>
          <w:tab w:val="left" w:pos="673"/>
        </w:tabs>
        <w:spacing w:before="0"/>
        <w:ind w:left="380" w:firstLine="0"/>
        <w:jc w:val="both"/>
        <w:rPr>
          <w:color w:val="000000" w:themeColor="text1"/>
          <w:sz w:val="28"/>
          <w:szCs w:val="28"/>
        </w:rPr>
      </w:pPr>
      <w:r w:rsidRPr="00872594">
        <w:rPr>
          <w:rStyle w:val="1"/>
          <w:color w:val="000000" w:themeColor="text1"/>
          <w:sz w:val="28"/>
          <w:szCs w:val="28"/>
          <w:u w:val="none"/>
        </w:rPr>
        <w:tab/>
        <w:t>4.5. Підп</w:t>
      </w:r>
      <w:r w:rsidRPr="00872594">
        <w:rPr>
          <w:color w:val="000000" w:themeColor="text1"/>
          <w:sz w:val="28"/>
          <w:szCs w:val="28"/>
        </w:rPr>
        <w:t xml:space="preserve">риємство має право на договірних умовах використовувати майно інших юридичних і фізичних осіб, а також купувати будинки, споруди та інші основні засоби за рахунок коштів, отриманих від власної фінансової </w:t>
      </w:r>
      <w:r w:rsidRPr="00872594">
        <w:rPr>
          <w:color w:val="000000" w:themeColor="text1"/>
          <w:sz w:val="28"/>
          <w:szCs w:val="28"/>
        </w:rPr>
        <w:lastRenderedPageBreak/>
        <w:t>господарської діяльності.</w:t>
      </w:r>
    </w:p>
    <w:p w:rsidR="00980683" w:rsidRPr="00872594" w:rsidRDefault="00980683" w:rsidP="00980683">
      <w:pPr>
        <w:pStyle w:val="2"/>
        <w:shd w:val="clear" w:color="auto" w:fill="auto"/>
        <w:tabs>
          <w:tab w:val="left" w:pos="668"/>
        </w:tabs>
        <w:spacing w:before="0"/>
        <w:ind w:left="380" w:firstLine="0"/>
        <w:jc w:val="both"/>
        <w:rPr>
          <w:color w:val="000000" w:themeColor="text1"/>
          <w:sz w:val="28"/>
          <w:szCs w:val="28"/>
        </w:rPr>
      </w:pPr>
      <w:r w:rsidRPr="00872594">
        <w:rPr>
          <w:rStyle w:val="1"/>
          <w:color w:val="000000" w:themeColor="text1"/>
          <w:sz w:val="28"/>
          <w:szCs w:val="28"/>
          <w:u w:val="none"/>
        </w:rPr>
        <w:tab/>
        <w:t>4.6. Підп</w:t>
      </w:r>
      <w:r w:rsidRPr="00872594">
        <w:rPr>
          <w:color w:val="000000" w:themeColor="text1"/>
          <w:sz w:val="28"/>
          <w:szCs w:val="28"/>
        </w:rPr>
        <w:t>риємство має право здавати в оренду підприємствам, організаціям, установам і громадянам устаткування, транспортні засоби, інвентар та інші матеріальні цінності, які йому належать, а також списувати їх з балансу, надавати безоплатно в тимчасове користування або позику належні йому основні засоби.</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 xml:space="preserve"> 4.7.    Вилучення державою від підприємства його основних фондів, оборотних коштів та іншого використову</w:t>
      </w:r>
      <w:r w:rsidR="00042C09" w:rsidRPr="00872594">
        <w:rPr>
          <w:color w:val="000000" w:themeColor="text1"/>
          <w:sz w:val="28"/>
          <w:szCs w:val="28"/>
        </w:rPr>
        <w:t>ваного</w:t>
      </w:r>
      <w:r w:rsidRPr="00872594">
        <w:rPr>
          <w:color w:val="000000" w:themeColor="text1"/>
          <w:sz w:val="28"/>
          <w:szCs w:val="28"/>
        </w:rPr>
        <w:t xml:space="preserve"> ним майна здійснюється тільки у випадках, передбачених чинним законодавством України.</w:t>
      </w:r>
    </w:p>
    <w:p w:rsidR="00980683" w:rsidRPr="00872594" w:rsidRDefault="00980683" w:rsidP="00980683">
      <w:pPr>
        <w:pStyle w:val="2"/>
        <w:shd w:val="clear" w:color="auto" w:fill="auto"/>
        <w:tabs>
          <w:tab w:val="left" w:pos="673"/>
          <w:tab w:val="left" w:pos="5420"/>
        </w:tabs>
        <w:spacing w:before="0"/>
        <w:ind w:left="380" w:firstLine="0"/>
        <w:jc w:val="both"/>
        <w:rPr>
          <w:color w:val="000000" w:themeColor="text1"/>
          <w:sz w:val="28"/>
          <w:szCs w:val="28"/>
        </w:rPr>
      </w:pPr>
      <w:r w:rsidRPr="00872594">
        <w:rPr>
          <w:color w:val="000000" w:themeColor="text1"/>
          <w:sz w:val="28"/>
          <w:szCs w:val="28"/>
        </w:rPr>
        <w:t xml:space="preserve">    4.8.Збитки, завдані підприємству в результаті порушення</w:t>
      </w:r>
      <w:r w:rsidR="00042C09" w:rsidRPr="00872594">
        <w:rPr>
          <w:color w:val="000000" w:themeColor="text1"/>
          <w:sz w:val="28"/>
          <w:szCs w:val="28"/>
        </w:rPr>
        <w:t xml:space="preserve"> його</w:t>
      </w:r>
      <w:r w:rsidRPr="00872594">
        <w:rPr>
          <w:color w:val="000000" w:themeColor="text1"/>
          <w:sz w:val="28"/>
          <w:szCs w:val="28"/>
        </w:rPr>
        <w:t xml:space="preserve"> майнових прав громадянами, юридичними       особами і державними органами відшкодовуються за рішенням господарського суду.</w:t>
      </w:r>
    </w:p>
    <w:p w:rsidR="00980683" w:rsidRPr="00872594" w:rsidRDefault="00980683" w:rsidP="00980683">
      <w:pPr>
        <w:pStyle w:val="2"/>
        <w:shd w:val="clear" w:color="auto" w:fill="auto"/>
        <w:tabs>
          <w:tab w:val="left" w:pos="673"/>
        </w:tabs>
        <w:spacing w:before="0"/>
        <w:ind w:left="380" w:firstLine="0"/>
        <w:jc w:val="both"/>
        <w:rPr>
          <w:color w:val="000000" w:themeColor="text1"/>
          <w:sz w:val="28"/>
          <w:szCs w:val="28"/>
        </w:rPr>
      </w:pPr>
      <w:r w:rsidRPr="00872594">
        <w:rPr>
          <w:color w:val="000000" w:themeColor="text1"/>
          <w:sz w:val="28"/>
          <w:szCs w:val="28"/>
        </w:rPr>
        <w:t xml:space="preserve">    4.9. Підприємство організовує у встановленому порядку статистичну звітність та бухгалтерський  облік фінансово-господарської діяльності і веде претензійну та позовну роботу по захисту своїх правових інтересів.</w:t>
      </w:r>
    </w:p>
    <w:p w:rsidR="00980683" w:rsidRPr="00872594" w:rsidRDefault="00980683" w:rsidP="00980683">
      <w:pPr>
        <w:pStyle w:val="30"/>
        <w:keepNext/>
        <w:keepLines/>
        <w:shd w:val="clear" w:color="auto" w:fill="auto"/>
        <w:spacing w:after="193" w:line="280" w:lineRule="exact"/>
        <w:ind w:left="380" w:firstLine="187"/>
        <w:jc w:val="both"/>
        <w:rPr>
          <w:color w:val="000000" w:themeColor="text1"/>
        </w:rPr>
      </w:pPr>
      <w:bookmarkStart w:id="5" w:name="bookmark6"/>
    </w:p>
    <w:p w:rsidR="00980683" w:rsidRPr="00872594" w:rsidRDefault="00980683" w:rsidP="00980683">
      <w:pPr>
        <w:pStyle w:val="30"/>
        <w:keepNext/>
        <w:keepLines/>
        <w:shd w:val="clear" w:color="auto" w:fill="auto"/>
        <w:spacing w:after="193" w:line="280" w:lineRule="exact"/>
        <w:ind w:left="380" w:firstLine="187"/>
        <w:rPr>
          <w:color w:val="000000" w:themeColor="text1"/>
        </w:rPr>
      </w:pPr>
      <w:r w:rsidRPr="00872594">
        <w:rPr>
          <w:color w:val="000000" w:themeColor="text1"/>
        </w:rPr>
        <w:t>СТАТТЯ 5 . ПРАВА І ОБОВ’ЯЗКИ ПІДПРИЄМСТВА</w:t>
      </w:r>
      <w:bookmarkEnd w:id="5"/>
    </w:p>
    <w:p w:rsidR="00980683" w:rsidRPr="00872594"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872594">
        <w:rPr>
          <w:color w:val="000000" w:themeColor="text1"/>
          <w:sz w:val="28"/>
          <w:szCs w:val="28"/>
        </w:rPr>
        <w:t>Підприємство самостійно планує свою діяльність та визначає основні напрями свого розвитку відповідно до економічної ситуації.</w:t>
      </w:r>
    </w:p>
    <w:p w:rsidR="00980683" w:rsidRPr="00872594"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872594">
        <w:rPr>
          <w:color w:val="000000" w:themeColor="text1"/>
          <w:sz w:val="28"/>
          <w:szCs w:val="28"/>
        </w:rPr>
        <w:t>Має право на випуск цінних паперів та реалізацію їх фізичним та юридичним особам і громадянам України та інших держав у відповідності до чинного законодавства України, а також користується правом придбання цінних паперів у юридичних осіб України та інших держав.</w:t>
      </w:r>
    </w:p>
    <w:p w:rsidR="00980683" w:rsidRPr="00872594"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872594">
        <w:rPr>
          <w:color w:val="000000" w:themeColor="text1"/>
          <w:sz w:val="28"/>
          <w:szCs w:val="28"/>
        </w:rPr>
        <w:t>Має право створювати структурні підрозділи, цехи, дільниці необхідні для господарської діяльності з правом відкриття поточних і розрахункових рахунків.</w:t>
      </w:r>
    </w:p>
    <w:p w:rsidR="00980683" w:rsidRPr="00872594" w:rsidRDefault="00980683" w:rsidP="00980683">
      <w:pPr>
        <w:pStyle w:val="2"/>
        <w:numPr>
          <w:ilvl w:val="0"/>
          <w:numId w:val="4"/>
        </w:numPr>
        <w:shd w:val="clear" w:color="auto" w:fill="auto"/>
        <w:tabs>
          <w:tab w:val="left" w:pos="658"/>
        </w:tabs>
        <w:spacing w:before="0"/>
        <w:ind w:left="380" w:firstLine="187"/>
        <w:jc w:val="both"/>
        <w:rPr>
          <w:color w:val="000000" w:themeColor="text1"/>
          <w:sz w:val="28"/>
          <w:szCs w:val="28"/>
        </w:rPr>
      </w:pPr>
      <w:r w:rsidRPr="00872594">
        <w:rPr>
          <w:color w:val="000000" w:themeColor="text1"/>
          <w:sz w:val="28"/>
          <w:szCs w:val="28"/>
        </w:rPr>
        <w:t>Підприємство має право на добровільних засадах об’єднувати свою виробничу діяльність та інші види діяльності з іншими підприємствами, якщо це не суперечить антимонопольному законодавству України.</w:t>
      </w:r>
    </w:p>
    <w:p w:rsidR="00980683" w:rsidRPr="00872594" w:rsidRDefault="00980683" w:rsidP="00980683">
      <w:pPr>
        <w:pStyle w:val="2"/>
        <w:numPr>
          <w:ilvl w:val="0"/>
          <w:numId w:val="4"/>
        </w:numPr>
        <w:shd w:val="clear" w:color="auto" w:fill="auto"/>
        <w:tabs>
          <w:tab w:val="left" w:pos="658"/>
        </w:tabs>
        <w:spacing w:before="0"/>
        <w:ind w:left="380" w:firstLine="187"/>
        <w:jc w:val="both"/>
        <w:rPr>
          <w:color w:val="000000" w:themeColor="text1"/>
          <w:sz w:val="28"/>
          <w:szCs w:val="28"/>
        </w:rPr>
      </w:pPr>
      <w:r w:rsidRPr="00872594">
        <w:rPr>
          <w:color w:val="000000" w:themeColor="text1"/>
          <w:sz w:val="28"/>
          <w:szCs w:val="28"/>
        </w:rPr>
        <w:t>Має право об’єднуватись із іншими підприємствами за погодженням із органом управління майном і Антимонопольним Комітетом у порядку, визначеному чинним законодавством України.</w:t>
      </w:r>
    </w:p>
    <w:p w:rsidR="00980683" w:rsidRPr="00872594" w:rsidRDefault="00980683" w:rsidP="00980683">
      <w:pPr>
        <w:pStyle w:val="2"/>
        <w:numPr>
          <w:ilvl w:val="0"/>
          <w:numId w:val="4"/>
        </w:numPr>
        <w:shd w:val="clear" w:color="auto" w:fill="auto"/>
        <w:tabs>
          <w:tab w:val="left" w:pos="663"/>
        </w:tabs>
        <w:spacing w:before="0"/>
        <w:ind w:left="380" w:firstLine="187"/>
        <w:jc w:val="both"/>
        <w:rPr>
          <w:color w:val="000000" w:themeColor="text1"/>
          <w:sz w:val="28"/>
          <w:szCs w:val="28"/>
        </w:rPr>
      </w:pPr>
      <w:r w:rsidRPr="00872594">
        <w:rPr>
          <w:color w:val="000000" w:themeColor="text1"/>
          <w:sz w:val="28"/>
          <w:szCs w:val="28"/>
        </w:rPr>
        <w:t>Забезпечує своєчасну сплату податків та інших відрахувань згідно з чинним законодавством України. Здійснює будівництво реконструкцію, а також капітальний ремонт основних фондів, забезпечує своєчасне освоєння нових потужностей та введення в дію обладнання. Має право на придбання необхідних матеріалів, товарів, продукції</w:t>
      </w:r>
      <w:r w:rsidR="00042C09" w:rsidRPr="00872594">
        <w:rPr>
          <w:color w:val="000000" w:themeColor="text1"/>
          <w:sz w:val="28"/>
          <w:szCs w:val="28"/>
        </w:rPr>
        <w:t>,</w:t>
      </w:r>
      <w:r w:rsidRPr="00872594">
        <w:rPr>
          <w:color w:val="000000" w:themeColor="text1"/>
          <w:sz w:val="28"/>
          <w:szCs w:val="28"/>
        </w:rPr>
        <w:t xml:space="preserve"> устаткування у підприємств</w:t>
      </w:r>
      <w:r w:rsidR="00042C09" w:rsidRPr="00872594">
        <w:rPr>
          <w:color w:val="000000" w:themeColor="text1"/>
          <w:sz w:val="28"/>
          <w:szCs w:val="28"/>
        </w:rPr>
        <w:t>,</w:t>
      </w:r>
      <w:r w:rsidRPr="00872594">
        <w:rPr>
          <w:color w:val="000000" w:themeColor="text1"/>
          <w:sz w:val="28"/>
          <w:szCs w:val="28"/>
        </w:rPr>
        <w:t xml:space="preserve"> організацій та установ незалежно від їх форм власності.</w:t>
      </w:r>
    </w:p>
    <w:p w:rsidR="00980683" w:rsidRPr="00872594" w:rsidRDefault="00980683" w:rsidP="00980683">
      <w:pPr>
        <w:pStyle w:val="2"/>
        <w:numPr>
          <w:ilvl w:val="0"/>
          <w:numId w:val="4"/>
        </w:numPr>
        <w:shd w:val="clear" w:color="auto" w:fill="auto"/>
        <w:tabs>
          <w:tab w:val="left" w:pos="668"/>
        </w:tabs>
        <w:spacing w:before="0"/>
        <w:ind w:left="380" w:firstLine="187"/>
        <w:jc w:val="both"/>
        <w:rPr>
          <w:color w:val="000000" w:themeColor="text1"/>
          <w:sz w:val="28"/>
          <w:szCs w:val="28"/>
        </w:rPr>
      </w:pPr>
      <w:r w:rsidRPr="00872594">
        <w:rPr>
          <w:color w:val="000000" w:themeColor="text1"/>
          <w:sz w:val="28"/>
          <w:szCs w:val="28"/>
        </w:rPr>
        <w:t>Створює належні умови для ефективного виробництва, забезпечує додержання законодавства про працю, правил та норм охорони праці, техніки безпеки та соціального страхування.</w:t>
      </w:r>
    </w:p>
    <w:p w:rsidR="00980683" w:rsidRPr="00872594" w:rsidRDefault="00980683" w:rsidP="00980683">
      <w:pPr>
        <w:pStyle w:val="2"/>
        <w:numPr>
          <w:ilvl w:val="0"/>
          <w:numId w:val="5"/>
        </w:numPr>
        <w:shd w:val="clear" w:color="auto" w:fill="auto"/>
        <w:tabs>
          <w:tab w:val="left" w:pos="721"/>
        </w:tabs>
        <w:spacing w:before="0"/>
        <w:ind w:left="380" w:firstLine="187"/>
        <w:jc w:val="both"/>
        <w:rPr>
          <w:color w:val="000000" w:themeColor="text1"/>
          <w:sz w:val="28"/>
          <w:szCs w:val="28"/>
        </w:rPr>
      </w:pPr>
      <w:r w:rsidRPr="00872594">
        <w:rPr>
          <w:color w:val="000000" w:themeColor="text1"/>
          <w:sz w:val="28"/>
          <w:szCs w:val="28"/>
        </w:rPr>
        <w:t>Здійснює заходи по вдосконаленню організації заробітної плати працівників із метою посилення їх матеріальної зацікавленості, як результат особистої праці, і в загальних підсумках роботи підприємства.</w:t>
      </w:r>
    </w:p>
    <w:p w:rsidR="00980683" w:rsidRPr="00872594" w:rsidRDefault="00980683" w:rsidP="00980683">
      <w:pPr>
        <w:pStyle w:val="2"/>
        <w:shd w:val="clear" w:color="auto" w:fill="auto"/>
        <w:tabs>
          <w:tab w:val="left" w:pos="783"/>
        </w:tabs>
        <w:spacing w:before="0"/>
        <w:ind w:left="380" w:firstLine="187"/>
        <w:jc w:val="both"/>
        <w:rPr>
          <w:color w:val="000000" w:themeColor="text1"/>
          <w:sz w:val="28"/>
          <w:szCs w:val="28"/>
        </w:rPr>
      </w:pPr>
      <w:r w:rsidRPr="00872594">
        <w:rPr>
          <w:color w:val="000000" w:themeColor="text1"/>
          <w:sz w:val="28"/>
          <w:szCs w:val="28"/>
        </w:rPr>
        <w:t>5.7.2.  Забезпечує економічне та раціональне використання фонду споживання і своєчасні розрахунки з працівниками.</w:t>
      </w:r>
    </w:p>
    <w:p w:rsidR="00980683" w:rsidRPr="00872594" w:rsidRDefault="00980683" w:rsidP="00980683">
      <w:pPr>
        <w:pStyle w:val="2"/>
        <w:numPr>
          <w:ilvl w:val="2"/>
          <w:numId w:val="15"/>
        </w:numPr>
        <w:shd w:val="clear" w:color="auto" w:fill="auto"/>
        <w:tabs>
          <w:tab w:val="left" w:pos="721"/>
        </w:tabs>
        <w:spacing w:before="0"/>
        <w:ind w:left="380" w:firstLine="187"/>
        <w:jc w:val="both"/>
        <w:rPr>
          <w:color w:val="000000" w:themeColor="text1"/>
          <w:sz w:val="28"/>
          <w:szCs w:val="28"/>
        </w:rPr>
      </w:pPr>
      <w:r w:rsidRPr="00872594">
        <w:rPr>
          <w:color w:val="000000" w:themeColor="text1"/>
          <w:sz w:val="28"/>
          <w:szCs w:val="28"/>
        </w:rPr>
        <w:t>Виконує норми і вимоги щодо охорони навколишнього середовища, раціонального використання і відновлення природних ресурсів та забезпечення економічної безпеки.</w:t>
      </w:r>
    </w:p>
    <w:p w:rsidR="00980683" w:rsidRPr="00872594" w:rsidRDefault="00980683" w:rsidP="00980683">
      <w:pPr>
        <w:pStyle w:val="2"/>
        <w:numPr>
          <w:ilvl w:val="2"/>
          <w:numId w:val="15"/>
        </w:numPr>
        <w:shd w:val="clear" w:color="auto" w:fill="auto"/>
        <w:tabs>
          <w:tab w:val="left" w:pos="726"/>
        </w:tabs>
        <w:spacing w:before="0" w:after="295"/>
        <w:ind w:left="380" w:firstLine="187"/>
        <w:jc w:val="both"/>
        <w:rPr>
          <w:color w:val="000000" w:themeColor="text1"/>
          <w:sz w:val="28"/>
          <w:szCs w:val="28"/>
        </w:rPr>
      </w:pPr>
      <w:r w:rsidRPr="00872594">
        <w:rPr>
          <w:color w:val="000000" w:themeColor="text1"/>
          <w:sz w:val="28"/>
          <w:szCs w:val="28"/>
        </w:rPr>
        <w:t xml:space="preserve">Керівник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Порядок ведення бухгалтерського обліку та статистичної звітності визначаються </w:t>
      </w:r>
      <w:r w:rsidR="00042C09" w:rsidRPr="00872594">
        <w:rPr>
          <w:color w:val="000000" w:themeColor="text1"/>
          <w:sz w:val="28"/>
          <w:szCs w:val="28"/>
        </w:rPr>
        <w:t>чинним</w:t>
      </w:r>
      <w:r w:rsidRPr="00872594">
        <w:rPr>
          <w:color w:val="000000" w:themeColor="text1"/>
          <w:sz w:val="28"/>
          <w:szCs w:val="28"/>
        </w:rPr>
        <w:t xml:space="preserve"> законодавством України.</w:t>
      </w:r>
    </w:p>
    <w:p w:rsidR="00980683" w:rsidRPr="00872594" w:rsidRDefault="00980683" w:rsidP="00980683">
      <w:pPr>
        <w:pStyle w:val="30"/>
        <w:keepNext/>
        <w:keepLines/>
        <w:shd w:val="clear" w:color="auto" w:fill="auto"/>
        <w:spacing w:after="196" w:line="280" w:lineRule="exact"/>
        <w:ind w:left="380" w:firstLine="187"/>
        <w:rPr>
          <w:color w:val="000000" w:themeColor="text1"/>
        </w:rPr>
      </w:pPr>
      <w:bookmarkStart w:id="6" w:name="bookmark7"/>
      <w:r w:rsidRPr="00872594">
        <w:rPr>
          <w:color w:val="000000" w:themeColor="text1"/>
        </w:rPr>
        <w:lastRenderedPageBreak/>
        <w:t>СТАТТЯ 6. УПРАВЛІННЯ ПІДПРИЄМСТВОМ І САМОВРЯДУВАННЯ ТРУДОВОГО КОЛЕКТИВУ</w:t>
      </w:r>
      <w:bookmarkEnd w:id="6"/>
    </w:p>
    <w:p w:rsidR="00980683" w:rsidRPr="00872594" w:rsidRDefault="00980683" w:rsidP="00980683">
      <w:pPr>
        <w:pStyle w:val="2"/>
        <w:numPr>
          <w:ilvl w:val="0"/>
          <w:numId w:val="6"/>
        </w:numPr>
        <w:shd w:val="clear" w:color="auto" w:fill="auto"/>
        <w:tabs>
          <w:tab w:val="left" w:pos="606"/>
        </w:tabs>
        <w:spacing w:before="0" w:line="283" w:lineRule="exact"/>
        <w:ind w:left="380" w:firstLine="187"/>
        <w:jc w:val="both"/>
        <w:rPr>
          <w:color w:val="000000" w:themeColor="text1"/>
          <w:sz w:val="28"/>
          <w:szCs w:val="28"/>
        </w:rPr>
      </w:pPr>
      <w:r w:rsidRPr="00872594">
        <w:rPr>
          <w:color w:val="000000" w:themeColor="text1"/>
          <w:sz w:val="28"/>
          <w:szCs w:val="28"/>
        </w:rPr>
        <w:t>Управління підприємством здійснює його керівник - начальник, який призначається селищною радою, шляхом укладання контракту.</w:t>
      </w:r>
    </w:p>
    <w:p w:rsidR="00980683" w:rsidRPr="00872594" w:rsidRDefault="00980683" w:rsidP="00980683">
      <w:pPr>
        <w:pStyle w:val="2"/>
        <w:numPr>
          <w:ilvl w:val="1"/>
          <w:numId w:val="12"/>
        </w:numPr>
        <w:shd w:val="clear" w:color="auto" w:fill="auto"/>
        <w:tabs>
          <w:tab w:val="left" w:pos="606"/>
        </w:tabs>
        <w:spacing w:before="0" w:line="283" w:lineRule="exact"/>
        <w:ind w:left="380" w:firstLine="187"/>
        <w:jc w:val="both"/>
        <w:rPr>
          <w:color w:val="000000" w:themeColor="text1"/>
          <w:sz w:val="28"/>
          <w:szCs w:val="28"/>
        </w:rPr>
      </w:pPr>
      <w:r w:rsidRPr="00872594">
        <w:rPr>
          <w:color w:val="000000" w:themeColor="text1"/>
          <w:sz w:val="28"/>
          <w:szCs w:val="28"/>
        </w:rPr>
        <w:t xml:space="preserve">   Начальник підприємства самостійно визначає:</w:t>
      </w:r>
    </w:p>
    <w:p w:rsidR="00980683" w:rsidRPr="00872594" w:rsidRDefault="00980683" w:rsidP="00980683">
      <w:pPr>
        <w:pStyle w:val="2"/>
        <w:numPr>
          <w:ilvl w:val="0"/>
          <w:numId w:val="11"/>
        </w:numPr>
        <w:shd w:val="clear" w:color="auto" w:fill="auto"/>
        <w:tabs>
          <w:tab w:val="left" w:pos="606"/>
        </w:tabs>
        <w:spacing w:before="0" w:line="283" w:lineRule="exact"/>
        <w:ind w:left="380" w:firstLine="187"/>
        <w:jc w:val="both"/>
        <w:rPr>
          <w:color w:val="000000" w:themeColor="text1"/>
          <w:sz w:val="28"/>
          <w:szCs w:val="28"/>
        </w:rPr>
      </w:pPr>
      <w:r w:rsidRPr="00872594">
        <w:rPr>
          <w:color w:val="000000" w:themeColor="text1"/>
          <w:sz w:val="28"/>
          <w:szCs w:val="28"/>
        </w:rPr>
        <w:t xml:space="preserve"> Структуру управління і встановлює шт</w:t>
      </w:r>
      <w:r w:rsidR="00042C09" w:rsidRPr="00872594">
        <w:rPr>
          <w:color w:val="000000" w:themeColor="text1"/>
          <w:sz w:val="28"/>
          <w:szCs w:val="28"/>
        </w:rPr>
        <w:t>атний розпис</w:t>
      </w:r>
      <w:r w:rsidRPr="00872594">
        <w:rPr>
          <w:color w:val="000000" w:themeColor="text1"/>
          <w:sz w:val="28"/>
          <w:szCs w:val="28"/>
        </w:rPr>
        <w:t xml:space="preserve"> та погоджує з </w:t>
      </w:r>
      <w:r w:rsidR="00042C09" w:rsidRPr="00872594">
        <w:rPr>
          <w:color w:val="000000" w:themeColor="text1"/>
          <w:sz w:val="28"/>
          <w:szCs w:val="28"/>
        </w:rPr>
        <w:t xml:space="preserve"> Великобичківською </w:t>
      </w:r>
      <w:r w:rsidRPr="00872594">
        <w:rPr>
          <w:color w:val="000000" w:themeColor="text1"/>
          <w:sz w:val="28"/>
          <w:szCs w:val="28"/>
        </w:rPr>
        <w:t>селищною радою.</w:t>
      </w:r>
    </w:p>
    <w:p w:rsidR="00980683" w:rsidRPr="00872594" w:rsidRDefault="00980683" w:rsidP="00980683">
      <w:pPr>
        <w:pStyle w:val="2"/>
        <w:numPr>
          <w:ilvl w:val="0"/>
          <w:numId w:val="11"/>
        </w:numPr>
        <w:shd w:val="clear" w:color="auto" w:fill="auto"/>
        <w:spacing w:before="0" w:line="283" w:lineRule="exact"/>
        <w:ind w:left="380" w:firstLine="187"/>
        <w:jc w:val="both"/>
        <w:rPr>
          <w:color w:val="000000" w:themeColor="text1"/>
          <w:sz w:val="28"/>
          <w:szCs w:val="28"/>
        </w:rPr>
      </w:pPr>
      <w:r w:rsidRPr="00872594">
        <w:rPr>
          <w:color w:val="000000" w:themeColor="text1"/>
          <w:sz w:val="28"/>
          <w:szCs w:val="28"/>
        </w:rPr>
        <w:t xml:space="preserve"> Вирішує питання діяльності підприємства за винятком тих, що віднесені Статутом до компетенції органу управління майном та інших органів управління.</w:t>
      </w:r>
    </w:p>
    <w:p w:rsidR="00980683" w:rsidRPr="00872594" w:rsidRDefault="00980683" w:rsidP="00980683">
      <w:pPr>
        <w:pStyle w:val="2"/>
        <w:numPr>
          <w:ilvl w:val="0"/>
          <w:numId w:val="11"/>
        </w:numPr>
        <w:shd w:val="clear" w:color="auto" w:fill="auto"/>
        <w:tabs>
          <w:tab w:val="left" w:pos="361"/>
        </w:tabs>
        <w:spacing w:before="0" w:line="283" w:lineRule="exact"/>
        <w:ind w:left="380" w:firstLine="187"/>
        <w:jc w:val="both"/>
        <w:rPr>
          <w:color w:val="000000" w:themeColor="text1"/>
          <w:sz w:val="28"/>
          <w:szCs w:val="28"/>
        </w:rPr>
      </w:pPr>
      <w:r w:rsidRPr="00872594">
        <w:rPr>
          <w:color w:val="000000" w:themeColor="text1"/>
          <w:sz w:val="28"/>
          <w:szCs w:val="28"/>
        </w:rPr>
        <w:t>Несе повну відповідальність за стан діяльності підприємства.</w:t>
      </w:r>
    </w:p>
    <w:p w:rsidR="00980683" w:rsidRPr="00872594" w:rsidRDefault="00980683" w:rsidP="00980683">
      <w:pPr>
        <w:pStyle w:val="2"/>
        <w:numPr>
          <w:ilvl w:val="0"/>
          <w:numId w:val="11"/>
        </w:numPr>
        <w:shd w:val="clear" w:color="auto" w:fill="auto"/>
        <w:tabs>
          <w:tab w:val="left" w:pos="356"/>
        </w:tabs>
        <w:spacing w:before="0" w:line="283" w:lineRule="exact"/>
        <w:ind w:left="380" w:firstLine="187"/>
        <w:jc w:val="both"/>
        <w:rPr>
          <w:color w:val="000000" w:themeColor="text1"/>
          <w:sz w:val="28"/>
          <w:szCs w:val="28"/>
        </w:rPr>
      </w:pPr>
      <w:r w:rsidRPr="00872594">
        <w:rPr>
          <w:color w:val="000000" w:themeColor="text1"/>
          <w:sz w:val="28"/>
          <w:szCs w:val="28"/>
        </w:rPr>
        <w:t xml:space="preserve">Діє без довіреності від імені підприємства і представляє </w:t>
      </w:r>
      <w:r w:rsidR="00042C09" w:rsidRPr="00872594">
        <w:rPr>
          <w:color w:val="000000" w:themeColor="text1"/>
          <w:sz w:val="28"/>
          <w:szCs w:val="28"/>
        </w:rPr>
        <w:t>його</w:t>
      </w:r>
      <w:r w:rsidRPr="00872594">
        <w:rPr>
          <w:color w:val="000000" w:themeColor="text1"/>
          <w:sz w:val="28"/>
          <w:szCs w:val="28"/>
        </w:rPr>
        <w:t xml:space="preserve"> у всіх установах та організаціях.</w:t>
      </w:r>
    </w:p>
    <w:p w:rsidR="00980683" w:rsidRPr="00872594" w:rsidRDefault="00980683" w:rsidP="00980683">
      <w:pPr>
        <w:pStyle w:val="2"/>
        <w:shd w:val="clear" w:color="auto" w:fill="auto"/>
        <w:tabs>
          <w:tab w:val="left" w:pos="361"/>
        </w:tabs>
        <w:spacing w:before="0" w:line="220" w:lineRule="exact"/>
        <w:ind w:left="380" w:firstLine="187"/>
        <w:jc w:val="both"/>
        <w:rPr>
          <w:color w:val="000000" w:themeColor="text1"/>
          <w:sz w:val="28"/>
          <w:szCs w:val="28"/>
        </w:rPr>
      </w:pPr>
      <w:r w:rsidRPr="00872594">
        <w:rPr>
          <w:color w:val="000000" w:themeColor="text1"/>
          <w:sz w:val="28"/>
          <w:szCs w:val="28"/>
        </w:rPr>
        <w:t>-     Розпоряджається коштами та майном відповідно до чинного законодавства України.</w:t>
      </w:r>
    </w:p>
    <w:p w:rsidR="00980683" w:rsidRPr="00872594" w:rsidRDefault="00980683" w:rsidP="00980683">
      <w:pPr>
        <w:pStyle w:val="2"/>
        <w:shd w:val="clear" w:color="auto" w:fill="auto"/>
        <w:tabs>
          <w:tab w:val="left" w:pos="356"/>
          <w:tab w:val="left" w:pos="5391"/>
        </w:tabs>
        <w:spacing w:before="0" w:line="269" w:lineRule="exact"/>
        <w:ind w:left="380" w:firstLine="187"/>
        <w:jc w:val="both"/>
        <w:rPr>
          <w:color w:val="000000" w:themeColor="text1"/>
          <w:sz w:val="28"/>
          <w:szCs w:val="28"/>
        </w:rPr>
      </w:pPr>
      <w:r w:rsidRPr="00872594">
        <w:rPr>
          <w:color w:val="000000" w:themeColor="text1"/>
          <w:sz w:val="28"/>
          <w:szCs w:val="28"/>
        </w:rPr>
        <w:t xml:space="preserve"> -   Укладає договори, видає довіреності, відкриває в установах банків розрахункові та інші рахунки, в тому числі валютні.</w:t>
      </w:r>
      <w:r w:rsidRPr="00872594">
        <w:rPr>
          <w:color w:val="000000" w:themeColor="text1"/>
          <w:sz w:val="28"/>
          <w:szCs w:val="28"/>
        </w:rPr>
        <w:tab/>
      </w:r>
    </w:p>
    <w:p w:rsidR="00980683" w:rsidRPr="00872594" w:rsidRDefault="00980683" w:rsidP="00980683">
      <w:pPr>
        <w:pStyle w:val="2"/>
        <w:shd w:val="clear" w:color="auto" w:fill="auto"/>
        <w:tabs>
          <w:tab w:val="left" w:pos="356"/>
        </w:tabs>
        <w:spacing w:before="0" w:line="269" w:lineRule="exact"/>
        <w:ind w:left="380" w:firstLine="187"/>
        <w:jc w:val="both"/>
        <w:rPr>
          <w:color w:val="000000" w:themeColor="text1"/>
          <w:sz w:val="28"/>
          <w:szCs w:val="28"/>
        </w:rPr>
      </w:pPr>
      <w:r w:rsidRPr="00872594">
        <w:rPr>
          <w:color w:val="000000" w:themeColor="text1"/>
          <w:sz w:val="28"/>
          <w:szCs w:val="28"/>
        </w:rPr>
        <w:t>- Видає накази, розпорядження і дає вказівки обов’язкові для виконання всіма працівниками підприємства.</w:t>
      </w:r>
    </w:p>
    <w:p w:rsidR="00980683" w:rsidRPr="00872594" w:rsidRDefault="00980683" w:rsidP="00980683">
      <w:pPr>
        <w:pStyle w:val="2"/>
        <w:shd w:val="clear" w:color="auto" w:fill="auto"/>
        <w:tabs>
          <w:tab w:val="left" w:pos="356"/>
        </w:tabs>
        <w:spacing w:before="0" w:line="269" w:lineRule="exact"/>
        <w:ind w:left="380" w:firstLine="187"/>
        <w:jc w:val="both"/>
        <w:rPr>
          <w:color w:val="000000" w:themeColor="text1"/>
          <w:sz w:val="28"/>
          <w:szCs w:val="28"/>
        </w:rPr>
      </w:pPr>
      <w:r w:rsidRPr="00872594">
        <w:rPr>
          <w:color w:val="000000" w:themeColor="text1"/>
          <w:sz w:val="28"/>
          <w:szCs w:val="28"/>
        </w:rPr>
        <w:t>- Виконує інші обов’язки, що передбачені цим Статутом та Колективним договором.</w:t>
      </w:r>
    </w:p>
    <w:p w:rsidR="00980683" w:rsidRPr="00872594" w:rsidRDefault="00980683" w:rsidP="00980683">
      <w:pPr>
        <w:pStyle w:val="2"/>
        <w:shd w:val="clear" w:color="auto" w:fill="auto"/>
        <w:tabs>
          <w:tab w:val="left" w:pos="553"/>
        </w:tabs>
        <w:spacing w:before="0" w:line="269" w:lineRule="exact"/>
        <w:ind w:left="380" w:firstLine="187"/>
        <w:jc w:val="both"/>
        <w:rPr>
          <w:color w:val="000000" w:themeColor="text1"/>
          <w:sz w:val="28"/>
          <w:szCs w:val="28"/>
        </w:rPr>
      </w:pPr>
      <w:r w:rsidRPr="00872594">
        <w:rPr>
          <w:color w:val="000000" w:themeColor="text1"/>
          <w:sz w:val="28"/>
          <w:szCs w:val="28"/>
        </w:rPr>
        <w:t>Орган управління майном (власник) не має право втручатися в оперативну та господарську діяльність підприємства.</w:t>
      </w:r>
    </w:p>
    <w:p w:rsidR="00980683" w:rsidRPr="00872594" w:rsidRDefault="00980683" w:rsidP="00980683">
      <w:pPr>
        <w:pStyle w:val="2"/>
        <w:shd w:val="clear" w:color="auto" w:fill="auto"/>
        <w:tabs>
          <w:tab w:val="left" w:pos="606"/>
        </w:tabs>
        <w:spacing w:before="0" w:line="269" w:lineRule="exact"/>
        <w:ind w:left="380" w:firstLine="187"/>
        <w:jc w:val="both"/>
        <w:rPr>
          <w:color w:val="000000" w:themeColor="text1"/>
          <w:sz w:val="28"/>
          <w:szCs w:val="28"/>
        </w:rPr>
      </w:pPr>
      <w:r w:rsidRPr="00872594">
        <w:rPr>
          <w:color w:val="000000" w:themeColor="text1"/>
          <w:sz w:val="28"/>
          <w:szCs w:val="28"/>
        </w:rPr>
        <w:t>Заступник начальника, головний бухгалтер призначаються на посаду і звільняються з посади начальником з погодженням селищної ради.</w:t>
      </w:r>
    </w:p>
    <w:p w:rsidR="00980683" w:rsidRPr="00872594" w:rsidRDefault="00980683" w:rsidP="00980683">
      <w:pPr>
        <w:pStyle w:val="2"/>
        <w:shd w:val="clear" w:color="auto" w:fill="auto"/>
        <w:tabs>
          <w:tab w:val="left" w:pos="1926"/>
        </w:tabs>
        <w:spacing w:before="0" w:line="269" w:lineRule="exact"/>
        <w:ind w:left="380" w:firstLine="187"/>
        <w:jc w:val="both"/>
        <w:rPr>
          <w:color w:val="000000" w:themeColor="text1"/>
          <w:sz w:val="28"/>
          <w:szCs w:val="28"/>
        </w:rPr>
      </w:pPr>
      <w:r w:rsidRPr="00872594">
        <w:rPr>
          <w:color w:val="000000" w:themeColor="text1"/>
          <w:sz w:val="28"/>
          <w:szCs w:val="28"/>
        </w:rPr>
        <w:t>6.3. Повноваження</w:t>
      </w:r>
      <w:r w:rsidRPr="00872594">
        <w:rPr>
          <w:color w:val="000000" w:themeColor="text1"/>
          <w:sz w:val="28"/>
          <w:szCs w:val="28"/>
        </w:rPr>
        <w:tab/>
        <w:t>трудового колективу підприємства реалізується загальними зборами (конференцією) через виборні органи, що підписали колективний договір. Участь трудового колективу в управлінні відображається в колективному договорі. Трудовий колектив підприємства має всі права передбачені Господарським кодексом України. Зокрема:</w:t>
      </w:r>
    </w:p>
    <w:p w:rsidR="00980683" w:rsidRPr="00872594"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872594">
        <w:rPr>
          <w:color w:val="000000" w:themeColor="text1"/>
          <w:sz w:val="28"/>
          <w:szCs w:val="28"/>
        </w:rPr>
        <w:t xml:space="preserve">      - Розглядає і затверджує проект колективного договору.</w:t>
      </w:r>
    </w:p>
    <w:p w:rsidR="00980683" w:rsidRPr="00872594"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872594">
        <w:rPr>
          <w:color w:val="000000" w:themeColor="text1"/>
          <w:sz w:val="28"/>
          <w:szCs w:val="28"/>
        </w:rPr>
        <w:t xml:space="preserve">      - Розглядає і вирішує згідно з Статутом підприємства питання самоврядуванню трудового колективу.</w:t>
      </w:r>
    </w:p>
    <w:p w:rsidR="00980683" w:rsidRPr="00872594"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872594">
        <w:rPr>
          <w:color w:val="000000" w:themeColor="text1"/>
          <w:sz w:val="28"/>
          <w:szCs w:val="28"/>
        </w:rPr>
        <w:t xml:space="preserve">       - Визначає і затверджує перелік і порядок надання працівникам підприємства соціальних пільг.</w:t>
      </w:r>
    </w:p>
    <w:p w:rsidR="00980683" w:rsidRPr="00872594" w:rsidRDefault="00980683" w:rsidP="00980683">
      <w:pPr>
        <w:pStyle w:val="2"/>
        <w:shd w:val="clear" w:color="auto" w:fill="auto"/>
        <w:tabs>
          <w:tab w:val="left" w:pos="1370"/>
        </w:tabs>
        <w:spacing w:before="0" w:line="278" w:lineRule="exact"/>
        <w:ind w:left="380" w:firstLine="187"/>
        <w:jc w:val="both"/>
        <w:rPr>
          <w:color w:val="000000" w:themeColor="text1"/>
          <w:sz w:val="28"/>
          <w:szCs w:val="28"/>
        </w:rPr>
      </w:pPr>
      <w:r w:rsidRPr="00872594">
        <w:rPr>
          <w:color w:val="000000" w:themeColor="text1"/>
          <w:sz w:val="28"/>
          <w:szCs w:val="28"/>
        </w:rPr>
        <w:t xml:space="preserve">       - Бере участь у матеріальному і моральному стимулюванні продуктивної праці, заохочує винахідницьку, раціоналізаторську діяльність, порушує клопотання про представлення працівників до державних нагород.</w:t>
      </w:r>
    </w:p>
    <w:p w:rsidR="00980683" w:rsidRPr="00872594" w:rsidRDefault="00980683" w:rsidP="00980683">
      <w:pPr>
        <w:pStyle w:val="2"/>
        <w:shd w:val="clear" w:color="auto" w:fill="auto"/>
        <w:spacing w:before="0" w:line="278" w:lineRule="exact"/>
        <w:ind w:left="380" w:firstLine="187"/>
        <w:jc w:val="both"/>
        <w:rPr>
          <w:color w:val="000000" w:themeColor="text1"/>
          <w:sz w:val="28"/>
          <w:szCs w:val="28"/>
        </w:rPr>
      </w:pPr>
      <w:r w:rsidRPr="00872594">
        <w:rPr>
          <w:color w:val="000000" w:themeColor="text1"/>
          <w:sz w:val="28"/>
          <w:szCs w:val="28"/>
        </w:rPr>
        <w:t xml:space="preserve">       - Виконує ряд інших обов’язків передбачених чинним законодавством України, цим Статутом і колективним договором.</w:t>
      </w:r>
    </w:p>
    <w:p w:rsidR="00980683" w:rsidRPr="00872594" w:rsidRDefault="005448E7" w:rsidP="005448E7">
      <w:pPr>
        <w:pStyle w:val="2"/>
        <w:shd w:val="clear" w:color="auto" w:fill="auto"/>
        <w:tabs>
          <w:tab w:val="left" w:pos="841"/>
        </w:tabs>
        <w:spacing w:before="0" w:line="278" w:lineRule="exact"/>
        <w:ind w:left="567" w:firstLine="0"/>
        <w:jc w:val="both"/>
        <w:rPr>
          <w:color w:val="000000" w:themeColor="text1"/>
          <w:sz w:val="28"/>
          <w:szCs w:val="28"/>
        </w:rPr>
      </w:pPr>
      <w:r w:rsidRPr="00872594">
        <w:rPr>
          <w:color w:val="000000" w:themeColor="text1"/>
          <w:sz w:val="28"/>
          <w:szCs w:val="28"/>
        </w:rPr>
        <w:t xml:space="preserve"> 6.4</w:t>
      </w:r>
      <w:r w:rsidR="00980683" w:rsidRPr="00872594">
        <w:rPr>
          <w:color w:val="000000" w:themeColor="text1"/>
          <w:sz w:val="28"/>
          <w:szCs w:val="28"/>
        </w:rPr>
        <w:t>Право укладання колективного договору від імені власника надається начальнику підприємства, а від імені трудового колективу профкому, або уповноважену ним органу, обраному загальними зборами трудового колективу.</w:t>
      </w:r>
    </w:p>
    <w:p w:rsidR="00980683" w:rsidRPr="00872594" w:rsidRDefault="005448E7" w:rsidP="005448E7">
      <w:pPr>
        <w:pStyle w:val="2"/>
        <w:numPr>
          <w:ilvl w:val="1"/>
          <w:numId w:val="19"/>
        </w:numPr>
        <w:shd w:val="clear" w:color="auto" w:fill="auto"/>
        <w:tabs>
          <w:tab w:val="left" w:pos="841"/>
        </w:tabs>
        <w:spacing w:before="0" w:line="278" w:lineRule="exact"/>
        <w:jc w:val="both"/>
        <w:rPr>
          <w:color w:val="000000" w:themeColor="text1"/>
          <w:sz w:val="28"/>
          <w:szCs w:val="28"/>
        </w:rPr>
      </w:pPr>
      <w:r w:rsidRPr="00872594">
        <w:rPr>
          <w:color w:val="000000" w:themeColor="text1"/>
          <w:sz w:val="28"/>
          <w:szCs w:val="28"/>
        </w:rPr>
        <w:t xml:space="preserve"> </w:t>
      </w:r>
      <w:r w:rsidR="00980683" w:rsidRPr="00872594">
        <w:rPr>
          <w:color w:val="000000" w:themeColor="text1"/>
          <w:sz w:val="28"/>
          <w:szCs w:val="28"/>
        </w:rPr>
        <w:t>Загальні збори трудового колективу:</w:t>
      </w:r>
    </w:p>
    <w:p w:rsidR="00980683" w:rsidRPr="00872594" w:rsidRDefault="00980683" w:rsidP="00980683">
      <w:pPr>
        <w:pStyle w:val="2"/>
        <w:shd w:val="clear" w:color="auto" w:fill="auto"/>
        <w:tabs>
          <w:tab w:val="left" w:pos="1366"/>
        </w:tabs>
        <w:spacing w:before="0" w:line="278" w:lineRule="exact"/>
        <w:ind w:left="567" w:firstLine="0"/>
        <w:jc w:val="both"/>
        <w:rPr>
          <w:color w:val="000000" w:themeColor="text1"/>
          <w:sz w:val="28"/>
          <w:szCs w:val="28"/>
        </w:rPr>
      </w:pPr>
      <w:r w:rsidRPr="00872594">
        <w:rPr>
          <w:color w:val="000000" w:themeColor="text1"/>
          <w:sz w:val="28"/>
          <w:szCs w:val="28"/>
        </w:rPr>
        <w:t>-    розглядають зміни і доповнення до Статуту підприємства</w:t>
      </w:r>
      <w:r w:rsidR="00075B9A" w:rsidRPr="00872594">
        <w:rPr>
          <w:color w:val="000000" w:themeColor="text1"/>
          <w:sz w:val="28"/>
          <w:szCs w:val="28"/>
        </w:rPr>
        <w:t>.</w:t>
      </w:r>
    </w:p>
    <w:p w:rsidR="00980683" w:rsidRPr="00872594" w:rsidRDefault="00980683" w:rsidP="00980683">
      <w:pPr>
        <w:pStyle w:val="2"/>
        <w:shd w:val="clear" w:color="auto" w:fill="auto"/>
        <w:tabs>
          <w:tab w:val="left" w:pos="1375"/>
        </w:tabs>
        <w:spacing w:before="0" w:line="278" w:lineRule="exact"/>
        <w:ind w:left="380" w:firstLine="187"/>
        <w:jc w:val="both"/>
        <w:rPr>
          <w:color w:val="000000" w:themeColor="text1"/>
          <w:sz w:val="28"/>
          <w:szCs w:val="28"/>
        </w:rPr>
      </w:pPr>
      <w:r w:rsidRPr="00872594">
        <w:rPr>
          <w:color w:val="000000" w:themeColor="text1"/>
          <w:sz w:val="28"/>
          <w:szCs w:val="28"/>
        </w:rPr>
        <w:t>-    обговорюють проект колективно</w:t>
      </w:r>
      <w:r w:rsidR="00075B9A" w:rsidRPr="00872594">
        <w:rPr>
          <w:color w:val="000000" w:themeColor="text1"/>
          <w:sz w:val="28"/>
          <w:szCs w:val="28"/>
        </w:rPr>
        <w:t>го</w:t>
      </w:r>
      <w:r w:rsidRPr="00872594">
        <w:rPr>
          <w:color w:val="000000" w:themeColor="text1"/>
          <w:sz w:val="28"/>
          <w:szCs w:val="28"/>
        </w:rPr>
        <w:t xml:space="preserve"> договору і затверджують його.</w:t>
      </w:r>
    </w:p>
    <w:p w:rsidR="00980683" w:rsidRPr="00872594" w:rsidRDefault="00980683" w:rsidP="00980683">
      <w:pPr>
        <w:pStyle w:val="2"/>
        <w:shd w:val="clear" w:color="auto" w:fill="auto"/>
        <w:tabs>
          <w:tab w:val="left" w:pos="778"/>
        </w:tabs>
        <w:spacing w:before="0" w:line="278" w:lineRule="exact"/>
        <w:ind w:left="360" w:firstLine="0"/>
        <w:jc w:val="both"/>
        <w:rPr>
          <w:color w:val="000000" w:themeColor="text1"/>
          <w:sz w:val="28"/>
          <w:szCs w:val="28"/>
        </w:rPr>
      </w:pPr>
      <w:r w:rsidRPr="00872594">
        <w:rPr>
          <w:color w:val="000000" w:themeColor="text1"/>
          <w:sz w:val="28"/>
          <w:szCs w:val="28"/>
        </w:rPr>
        <w:t xml:space="preserve">  6.6. Виборчий орган (рада трудового колективу, профком):</w:t>
      </w:r>
    </w:p>
    <w:p w:rsidR="00980683" w:rsidRPr="00872594" w:rsidRDefault="00980683" w:rsidP="00980683">
      <w:pPr>
        <w:pStyle w:val="2"/>
        <w:shd w:val="clear" w:color="auto" w:fill="auto"/>
        <w:tabs>
          <w:tab w:val="left" w:pos="1370"/>
          <w:tab w:val="left" w:pos="5282"/>
        </w:tabs>
        <w:spacing w:before="0" w:line="278" w:lineRule="exact"/>
        <w:ind w:left="380" w:firstLine="187"/>
        <w:jc w:val="both"/>
        <w:rPr>
          <w:color w:val="000000" w:themeColor="text1"/>
          <w:sz w:val="28"/>
          <w:szCs w:val="28"/>
        </w:rPr>
      </w:pPr>
      <w:r w:rsidRPr="00872594">
        <w:rPr>
          <w:color w:val="000000" w:themeColor="text1"/>
          <w:sz w:val="28"/>
          <w:szCs w:val="28"/>
        </w:rPr>
        <w:t>-   Бере участь у ході виконання поточних робіт у плануванні роботи підприємства на перспективу.</w:t>
      </w:r>
    </w:p>
    <w:p w:rsidR="00980683" w:rsidRPr="00872594" w:rsidRDefault="00980683" w:rsidP="00980683">
      <w:pPr>
        <w:pStyle w:val="2"/>
        <w:numPr>
          <w:ilvl w:val="0"/>
          <w:numId w:val="11"/>
        </w:numPr>
        <w:shd w:val="clear" w:color="auto" w:fill="auto"/>
        <w:spacing w:before="0" w:line="278" w:lineRule="exact"/>
        <w:ind w:left="380" w:firstLine="187"/>
        <w:jc w:val="both"/>
        <w:rPr>
          <w:color w:val="000000" w:themeColor="text1"/>
          <w:sz w:val="28"/>
          <w:szCs w:val="28"/>
        </w:rPr>
      </w:pPr>
      <w:r w:rsidRPr="00872594">
        <w:rPr>
          <w:color w:val="000000" w:themeColor="text1"/>
          <w:sz w:val="28"/>
          <w:szCs w:val="28"/>
        </w:rPr>
        <w:t>Розглядає питання соціального захисту, визначає і вносить на розгляд керівництва перелік соціальних пільг, необхідних для працівників.</w:t>
      </w:r>
    </w:p>
    <w:p w:rsidR="00980683" w:rsidRPr="00872594" w:rsidRDefault="00980683" w:rsidP="00980683">
      <w:pPr>
        <w:pStyle w:val="2"/>
        <w:shd w:val="clear" w:color="auto" w:fill="auto"/>
        <w:tabs>
          <w:tab w:val="left" w:pos="1375"/>
        </w:tabs>
        <w:spacing w:before="0" w:line="278" w:lineRule="exact"/>
        <w:ind w:left="380" w:firstLine="187"/>
        <w:jc w:val="both"/>
        <w:rPr>
          <w:color w:val="000000" w:themeColor="text1"/>
          <w:sz w:val="28"/>
          <w:szCs w:val="28"/>
        </w:rPr>
      </w:pPr>
      <w:r w:rsidRPr="00872594">
        <w:rPr>
          <w:color w:val="000000" w:themeColor="text1"/>
          <w:sz w:val="28"/>
          <w:szCs w:val="28"/>
        </w:rPr>
        <w:t>-  Бере участь у вирішенні питань використання фондів оплати праці, забезпечення активності і виробничої діяльності.</w:t>
      </w:r>
    </w:p>
    <w:p w:rsidR="00980683" w:rsidRPr="00872594" w:rsidRDefault="00980683" w:rsidP="00980683">
      <w:pPr>
        <w:pStyle w:val="2"/>
        <w:numPr>
          <w:ilvl w:val="0"/>
          <w:numId w:val="11"/>
        </w:numPr>
        <w:shd w:val="clear" w:color="auto" w:fill="auto"/>
        <w:spacing w:before="0" w:after="299" w:line="278" w:lineRule="exact"/>
        <w:ind w:left="380" w:firstLine="187"/>
        <w:jc w:val="both"/>
        <w:rPr>
          <w:color w:val="000000" w:themeColor="text1"/>
          <w:sz w:val="28"/>
          <w:szCs w:val="28"/>
        </w:rPr>
      </w:pPr>
      <w:r w:rsidRPr="00872594">
        <w:rPr>
          <w:color w:val="000000" w:themeColor="text1"/>
          <w:sz w:val="28"/>
          <w:szCs w:val="28"/>
        </w:rPr>
        <w:t xml:space="preserve">Бере участь у розробці й реалізації заходів, спрямованих на підвищення </w:t>
      </w:r>
      <w:r w:rsidRPr="00872594">
        <w:rPr>
          <w:color w:val="000000" w:themeColor="text1"/>
          <w:sz w:val="28"/>
          <w:szCs w:val="28"/>
        </w:rPr>
        <w:lastRenderedPageBreak/>
        <w:t>ефективної праці, економічний та соціальний розвиток підприємства.</w:t>
      </w:r>
    </w:p>
    <w:p w:rsidR="00980683" w:rsidRPr="00872594" w:rsidRDefault="00980683" w:rsidP="00980683">
      <w:pPr>
        <w:pStyle w:val="30"/>
        <w:keepNext/>
        <w:keepLines/>
        <w:shd w:val="clear" w:color="auto" w:fill="auto"/>
        <w:spacing w:after="203" w:line="280" w:lineRule="exact"/>
        <w:ind w:left="380" w:firstLine="187"/>
        <w:rPr>
          <w:color w:val="000000" w:themeColor="text1"/>
        </w:rPr>
      </w:pPr>
      <w:bookmarkStart w:id="7" w:name="bookmark9"/>
      <w:r w:rsidRPr="00872594">
        <w:rPr>
          <w:color w:val="000000" w:themeColor="text1"/>
        </w:rPr>
        <w:t>СТАТТЯ 7. ГОСПОДАРСЬКА ТА СОЦІАЛЬНА ДІЯЛЬНІСТЬ ПІДПРИЄМСТВА</w:t>
      </w:r>
      <w:bookmarkEnd w:id="7"/>
    </w:p>
    <w:p w:rsidR="00980683" w:rsidRPr="00872594" w:rsidRDefault="00980683" w:rsidP="00980683">
      <w:pPr>
        <w:pStyle w:val="2"/>
        <w:numPr>
          <w:ilvl w:val="0"/>
          <w:numId w:val="7"/>
        </w:numPr>
        <w:shd w:val="clear" w:color="auto" w:fill="auto"/>
        <w:tabs>
          <w:tab w:val="left" w:pos="1035"/>
        </w:tabs>
        <w:spacing w:before="0"/>
        <w:ind w:left="380" w:firstLine="187"/>
        <w:jc w:val="both"/>
        <w:rPr>
          <w:color w:val="000000" w:themeColor="text1"/>
          <w:sz w:val="28"/>
          <w:szCs w:val="28"/>
        </w:rPr>
      </w:pPr>
      <w:r w:rsidRPr="00872594">
        <w:rPr>
          <w:color w:val="000000" w:themeColor="text1"/>
          <w:sz w:val="28"/>
          <w:szCs w:val="28"/>
        </w:rPr>
        <w:t>Основним узагальнюючим показником фінансових результатів господарської діяльності підприємства є прибуток (дохід).</w:t>
      </w:r>
    </w:p>
    <w:p w:rsidR="00980683" w:rsidRPr="00872594" w:rsidRDefault="00980683" w:rsidP="00980683">
      <w:pPr>
        <w:pStyle w:val="2"/>
        <w:numPr>
          <w:ilvl w:val="0"/>
          <w:numId w:val="7"/>
        </w:numPr>
        <w:shd w:val="clear" w:color="auto" w:fill="auto"/>
        <w:tabs>
          <w:tab w:val="left" w:pos="1021"/>
        </w:tabs>
        <w:spacing w:before="0"/>
        <w:ind w:left="380" w:firstLine="187"/>
        <w:jc w:val="both"/>
        <w:rPr>
          <w:color w:val="000000" w:themeColor="text1"/>
          <w:sz w:val="28"/>
          <w:szCs w:val="28"/>
        </w:rPr>
      </w:pPr>
      <w:r w:rsidRPr="00872594">
        <w:rPr>
          <w:color w:val="000000" w:themeColor="text1"/>
          <w:sz w:val="28"/>
          <w:szCs w:val="28"/>
        </w:rPr>
        <w:t>Чистий прибуток п</w:t>
      </w:r>
      <w:r w:rsidRPr="00872594">
        <w:rPr>
          <w:rStyle w:val="1"/>
          <w:color w:val="000000" w:themeColor="text1"/>
          <w:sz w:val="28"/>
          <w:szCs w:val="28"/>
          <w:u w:val="none"/>
        </w:rPr>
        <w:t>ідп</w:t>
      </w:r>
      <w:r w:rsidRPr="00872594">
        <w:rPr>
          <w:color w:val="000000" w:themeColor="text1"/>
          <w:sz w:val="28"/>
          <w:szCs w:val="28"/>
        </w:rPr>
        <w:t>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інших платежів до бюджету залишається у повному його розпорядженні.</w:t>
      </w:r>
    </w:p>
    <w:p w:rsidR="00980683" w:rsidRPr="00872594" w:rsidRDefault="00980683" w:rsidP="00980683">
      <w:pPr>
        <w:pStyle w:val="2"/>
        <w:numPr>
          <w:ilvl w:val="0"/>
          <w:numId w:val="7"/>
        </w:numPr>
        <w:shd w:val="clear" w:color="auto" w:fill="auto"/>
        <w:tabs>
          <w:tab w:val="left" w:pos="1030"/>
        </w:tabs>
        <w:spacing w:before="0"/>
        <w:ind w:left="380" w:firstLine="187"/>
        <w:jc w:val="both"/>
        <w:rPr>
          <w:color w:val="000000" w:themeColor="text1"/>
          <w:sz w:val="28"/>
          <w:szCs w:val="28"/>
        </w:rPr>
      </w:pPr>
      <w:r w:rsidRPr="00872594">
        <w:rPr>
          <w:rStyle w:val="1"/>
          <w:color w:val="000000" w:themeColor="text1"/>
          <w:sz w:val="28"/>
          <w:szCs w:val="28"/>
          <w:u w:val="none"/>
        </w:rPr>
        <w:t>Підп</w:t>
      </w:r>
      <w:r w:rsidRPr="00872594">
        <w:rPr>
          <w:color w:val="000000" w:themeColor="text1"/>
          <w:sz w:val="28"/>
          <w:szCs w:val="28"/>
        </w:rPr>
        <w:t>риємство утворює цільові фонди призначені для покриття витрат пов’язаних із своєю діяльністю:</w:t>
      </w:r>
    </w:p>
    <w:p w:rsidR="00980683" w:rsidRPr="00872594" w:rsidRDefault="00980683" w:rsidP="00980683">
      <w:pPr>
        <w:pStyle w:val="2"/>
        <w:shd w:val="clear" w:color="auto" w:fill="auto"/>
        <w:tabs>
          <w:tab w:val="left" w:pos="1380"/>
        </w:tabs>
        <w:spacing w:before="0" w:line="220" w:lineRule="exact"/>
        <w:ind w:left="380" w:firstLine="187"/>
        <w:jc w:val="both"/>
        <w:rPr>
          <w:color w:val="000000" w:themeColor="text1"/>
          <w:sz w:val="28"/>
          <w:szCs w:val="28"/>
        </w:rPr>
      </w:pPr>
      <w:r w:rsidRPr="00872594">
        <w:rPr>
          <w:color w:val="000000" w:themeColor="text1"/>
          <w:sz w:val="28"/>
          <w:szCs w:val="28"/>
        </w:rPr>
        <w:t>-  Фонд споживання.</w:t>
      </w:r>
    </w:p>
    <w:p w:rsidR="00980683" w:rsidRPr="00872594" w:rsidRDefault="00980683" w:rsidP="00980683">
      <w:pPr>
        <w:pStyle w:val="2"/>
        <w:shd w:val="clear" w:color="auto" w:fill="auto"/>
        <w:tabs>
          <w:tab w:val="left" w:pos="1220"/>
        </w:tabs>
        <w:spacing w:before="0" w:line="220" w:lineRule="exact"/>
        <w:ind w:left="380" w:firstLine="187"/>
        <w:jc w:val="both"/>
        <w:rPr>
          <w:color w:val="000000" w:themeColor="text1"/>
          <w:sz w:val="28"/>
          <w:szCs w:val="28"/>
        </w:rPr>
      </w:pPr>
      <w:r w:rsidRPr="00872594">
        <w:rPr>
          <w:color w:val="000000" w:themeColor="text1"/>
          <w:sz w:val="28"/>
          <w:szCs w:val="28"/>
        </w:rPr>
        <w:t>- Фонд соціального розвитку.</w:t>
      </w:r>
    </w:p>
    <w:p w:rsidR="00980683" w:rsidRPr="00872594" w:rsidRDefault="00980683" w:rsidP="00980683">
      <w:pPr>
        <w:pStyle w:val="2"/>
        <w:shd w:val="clear" w:color="auto" w:fill="auto"/>
        <w:tabs>
          <w:tab w:val="left" w:pos="1206"/>
        </w:tabs>
        <w:spacing w:before="0"/>
        <w:ind w:left="380" w:firstLine="187"/>
        <w:jc w:val="both"/>
        <w:rPr>
          <w:color w:val="000000" w:themeColor="text1"/>
          <w:sz w:val="28"/>
          <w:szCs w:val="28"/>
        </w:rPr>
      </w:pPr>
      <w:r w:rsidRPr="00872594">
        <w:rPr>
          <w:color w:val="000000" w:themeColor="text1"/>
          <w:sz w:val="28"/>
          <w:szCs w:val="28"/>
        </w:rPr>
        <w:t xml:space="preserve">-  Резервний Фонд та </w:t>
      </w:r>
      <w:r w:rsidRPr="00872594">
        <w:rPr>
          <w:rStyle w:val="1"/>
          <w:color w:val="000000" w:themeColor="text1"/>
          <w:sz w:val="28"/>
          <w:szCs w:val="28"/>
          <w:u w:val="none"/>
        </w:rPr>
        <w:t>інші.</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7.4. Фонд споживання,фонд соціального розвитку та інші фонди створюються за рахунок коштів відрахувань від чистого прибутку у порядку передбаченого чинним законодавством України.</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Підприємство використовує тарифні сітки і шкали співвідношень посадових окладів, що визначаються галузевими угодами, як орієнтири для диференціації оплати праці, залежно від професії , кваліфікації працівників, складності та умов виконуваних ними робіт.</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Підприємство безпосередньо встановлює працівникам підприємства розміри премій, винагород, надбавок і доплат на умовах передбачених колективним договором.</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7.5.    Підприємство самостійно визначає фонд оплати праці без обмежень його з боку державних органів.</w:t>
      </w:r>
    </w:p>
    <w:p w:rsidR="00980683" w:rsidRPr="00872594" w:rsidRDefault="005448E7" w:rsidP="005448E7">
      <w:pPr>
        <w:pStyle w:val="2"/>
        <w:shd w:val="clear" w:color="auto" w:fill="auto"/>
        <w:tabs>
          <w:tab w:val="left" w:pos="806"/>
        </w:tabs>
        <w:spacing w:before="0"/>
        <w:ind w:left="567" w:firstLine="0"/>
        <w:jc w:val="both"/>
        <w:rPr>
          <w:color w:val="000000" w:themeColor="text1"/>
          <w:sz w:val="28"/>
          <w:szCs w:val="28"/>
        </w:rPr>
      </w:pPr>
      <w:r w:rsidRPr="00872594">
        <w:rPr>
          <w:color w:val="000000" w:themeColor="text1"/>
          <w:sz w:val="28"/>
          <w:szCs w:val="28"/>
        </w:rPr>
        <w:t xml:space="preserve">7.4 </w:t>
      </w:r>
      <w:r w:rsidR="00980683" w:rsidRPr="00872594">
        <w:rPr>
          <w:color w:val="000000" w:themeColor="text1"/>
          <w:sz w:val="28"/>
          <w:szCs w:val="28"/>
        </w:rPr>
        <w:t>Трудові доходи найманого працівника підприємства визначається трудовим договором відповідно до чинного законодавства України, а для інших працівників - угодою між підприємством і працівником Трудові доходи працівника підприємства регулюються податками.</w:t>
      </w:r>
    </w:p>
    <w:p w:rsidR="00980683" w:rsidRPr="00872594" w:rsidRDefault="00980683" w:rsidP="00980683">
      <w:pPr>
        <w:pStyle w:val="2"/>
        <w:numPr>
          <w:ilvl w:val="0"/>
          <w:numId w:val="8"/>
        </w:numPr>
        <w:shd w:val="clear" w:color="auto" w:fill="auto"/>
        <w:tabs>
          <w:tab w:val="left" w:pos="810"/>
        </w:tabs>
        <w:spacing w:before="0"/>
        <w:ind w:left="380" w:firstLine="187"/>
        <w:jc w:val="both"/>
        <w:rPr>
          <w:color w:val="000000" w:themeColor="text1"/>
          <w:sz w:val="28"/>
          <w:szCs w:val="28"/>
        </w:rPr>
      </w:pPr>
      <w:r w:rsidRPr="00872594">
        <w:rPr>
          <w:color w:val="000000" w:themeColor="text1"/>
          <w:sz w:val="28"/>
          <w:szCs w:val="28"/>
        </w:rPr>
        <w:t>Оплата праці найманих працівників підприємства не може бути меншою мінімальної заробітної плати, яка встановлена законодавчими актами України.</w:t>
      </w:r>
    </w:p>
    <w:p w:rsidR="00980683" w:rsidRPr="00872594" w:rsidRDefault="00980683" w:rsidP="00980683">
      <w:pPr>
        <w:pStyle w:val="2"/>
        <w:numPr>
          <w:ilvl w:val="0"/>
          <w:numId w:val="8"/>
        </w:numPr>
        <w:shd w:val="clear" w:color="auto" w:fill="auto"/>
        <w:tabs>
          <w:tab w:val="left" w:pos="806"/>
        </w:tabs>
        <w:spacing w:before="0"/>
        <w:ind w:left="380" w:firstLine="187"/>
        <w:jc w:val="both"/>
        <w:rPr>
          <w:color w:val="000000" w:themeColor="text1"/>
          <w:sz w:val="28"/>
          <w:szCs w:val="28"/>
        </w:rPr>
      </w:pPr>
      <w:r w:rsidRPr="00872594">
        <w:rPr>
          <w:color w:val="000000" w:themeColor="text1"/>
          <w:sz w:val="28"/>
          <w:szCs w:val="28"/>
        </w:rPr>
        <w:t>Начальник підприємства за участю трудового колективу встановлює форми, системи і розміри оплати праці, а також інші види доходів працівників.</w:t>
      </w:r>
    </w:p>
    <w:p w:rsidR="00980683" w:rsidRPr="00872594" w:rsidRDefault="00980683" w:rsidP="00980683">
      <w:pPr>
        <w:pStyle w:val="2"/>
        <w:numPr>
          <w:ilvl w:val="2"/>
          <w:numId w:val="14"/>
        </w:numPr>
        <w:shd w:val="clear" w:color="auto" w:fill="auto"/>
        <w:tabs>
          <w:tab w:val="left" w:pos="983"/>
        </w:tabs>
        <w:spacing w:before="0"/>
        <w:ind w:left="380" w:firstLine="187"/>
        <w:jc w:val="both"/>
        <w:rPr>
          <w:color w:val="000000" w:themeColor="text1"/>
          <w:sz w:val="28"/>
          <w:szCs w:val="28"/>
        </w:rPr>
      </w:pPr>
      <w:r w:rsidRPr="00872594">
        <w:rPr>
          <w:color w:val="000000" w:themeColor="text1"/>
          <w:sz w:val="28"/>
          <w:szCs w:val="28"/>
        </w:rPr>
        <w:t xml:space="preserve">Може використовувати тарифні сітки, посадові оклади, що визначаються галузевими угодами, як орієнтири для </w:t>
      </w:r>
      <w:r w:rsidR="00075B9A" w:rsidRPr="00872594">
        <w:rPr>
          <w:color w:val="000000" w:themeColor="text1"/>
          <w:sz w:val="28"/>
          <w:szCs w:val="28"/>
        </w:rPr>
        <w:t>диференціації</w:t>
      </w:r>
      <w:r w:rsidRPr="00872594">
        <w:rPr>
          <w:color w:val="000000" w:themeColor="text1"/>
          <w:sz w:val="28"/>
          <w:szCs w:val="28"/>
        </w:rPr>
        <w:t xml:space="preserve"> оплати праці залежно від професії, кваліфікації працівників, складності і умов виконуваних робіт.</w:t>
      </w:r>
    </w:p>
    <w:p w:rsidR="00980683" w:rsidRPr="00872594" w:rsidRDefault="00980683" w:rsidP="00980683">
      <w:pPr>
        <w:pStyle w:val="2"/>
        <w:numPr>
          <w:ilvl w:val="2"/>
          <w:numId w:val="14"/>
        </w:numPr>
        <w:shd w:val="clear" w:color="auto" w:fill="auto"/>
        <w:spacing w:before="0"/>
        <w:ind w:left="380" w:firstLine="187"/>
        <w:jc w:val="both"/>
        <w:rPr>
          <w:color w:val="000000" w:themeColor="text1"/>
          <w:sz w:val="28"/>
          <w:szCs w:val="28"/>
        </w:rPr>
      </w:pPr>
      <w:r w:rsidRPr="00872594">
        <w:rPr>
          <w:color w:val="000000" w:themeColor="text1"/>
          <w:sz w:val="28"/>
          <w:szCs w:val="28"/>
        </w:rPr>
        <w:t>Безпосередньо встановлює працівникам підприємства розміри первинних ставок, відрядних націнок, посадових окладів, премій, винагород, надбавок і доплат на умовах передбачених колективним договором.</w:t>
      </w:r>
    </w:p>
    <w:p w:rsidR="00980683" w:rsidRPr="00872594" w:rsidRDefault="00980683" w:rsidP="00980683">
      <w:pPr>
        <w:pStyle w:val="2"/>
        <w:numPr>
          <w:ilvl w:val="0"/>
          <w:numId w:val="8"/>
        </w:numPr>
        <w:shd w:val="clear" w:color="auto" w:fill="auto"/>
        <w:tabs>
          <w:tab w:val="left" w:pos="791"/>
        </w:tabs>
        <w:spacing w:before="0"/>
        <w:ind w:left="380" w:firstLine="187"/>
        <w:jc w:val="both"/>
        <w:rPr>
          <w:color w:val="000000" w:themeColor="text1"/>
          <w:sz w:val="28"/>
          <w:szCs w:val="28"/>
        </w:rPr>
      </w:pPr>
      <w:r w:rsidRPr="00872594">
        <w:rPr>
          <w:color w:val="000000" w:themeColor="text1"/>
          <w:sz w:val="28"/>
          <w:szCs w:val="28"/>
        </w:rPr>
        <w:t>Умови оплати праці та матеріального забезпечення начальника підприємства обумовлюється в контракті з селищною радою.</w:t>
      </w:r>
    </w:p>
    <w:p w:rsidR="00980683" w:rsidRPr="00872594" w:rsidRDefault="00980683" w:rsidP="00980683">
      <w:pPr>
        <w:pStyle w:val="2"/>
        <w:numPr>
          <w:ilvl w:val="0"/>
          <w:numId w:val="8"/>
        </w:numPr>
        <w:shd w:val="clear" w:color="auto" w:fill="auto"/>
        <w:tabs>
          <w:tab w:val="left" w:pos="806"/>
        </w:tabs>
        <w:spacing w:before="0"/>
        <w:ind w:left="380" w:firstLine="187"/>
        <w:jc w:val="both"/>
        <w:rPr>
          <w:color w:val="000000" w:themeColor="text1"/>
          <w:sz w:val="28"/>
          <w:szCs w:val="28"/>
        </w:rPr>
      </w:pPr>
      <w:r w:rsidRPr="00872594">
        <w:rPr>
          <w:color w:val="000000" w:themeColor="text1"/>
          <w:sz w:val="28"/>
          <w:szCs w:val="28"/>
        </w:rPr>
        <w:t>Питання соціального розвитку, включаючи покращення умов праці, життя та здоров’я, гарантії обов'язкового страхування членів трудового колективу та їх сімей, розміри матеріальної допомоги непрацюючим пенсіонерам, додаткові відпустки та відпустки  працівникам підприємства, вирішується трудовим колективом за участю начальника підприємства, якщо інше не передбачено чинним законодавством України.</w:t>
      </w:r>
    </w:p>
    <w:p w:rsidR="00980683" w:rsidRPr="00872594" w:rsidRDefault="00980683" w:rsidP="00980683">
      <w:pPr>
        <w:pStyle w:val="2"/>
        <w:numPr>
          <w:ilvl w:val="0"/>
          <w:numId w:val="8"/>
        </w:numPr>
        <w:shd w:val="clear" w:color="auto" w:fill="auto"/>
        <w:tabs>
          <w:tab w:val="left" w:pos="801"/>
        </w:tabs>
        <w:spacing w:before="0"/>
        <w:ind w:left="380" w:firstLine="187"/>
        <w:jc w:val="both"/>
        <w:rPr>
          <w:color w:val="000000" w:themeColor="text1"/>
          <w:sz w:val="28"/>
          <w:szCs w:val="28"/>
        </w:rPr>
      </w:pPr>
      <w:r w:rsidRPr="00872594">
        <w:rPr>
          <w:color w:val="000000" w:themeColor="text1"/>
          <w:sz w:val="28"/>
          <w:szCs w:val="28"/>
        </w:rPr>
        <w:t>Відносини підприємства з іншими підприємствами, організаціями, установами і громадянами в усіх сферах фінансово-господарської діяльності здійснюється на основі договорів.</w:t>
      </w:r>
    </w:p>
    <w:p w:rsidR="00980683" w:rsidRPr="00872594" w:rsidRDefault="00980683" w:rsidP="00980683">
      <w:pPr>
        <w:pStyle w:val="2"/>
        <w:numPr>
          <w:ilvl w:val="0"/>
          <w:numId w:val="8"/>
        </w:numPr>
        <w:shd w:val="clear" w:color="auto" w:fill="auto"/>
        <w:tabs>
          <w:tab w:val="left" w:pos="810"/>
        </w:tabs>
        <w:spacing w:before="0"/>
        <w:ind w:left="380" w:firstLine="187"/>
        <w:jc w:val="both"/>
        <w:rPr>
          <w:color w:val="000000" w:themeColor="text1"/>
          <w:sz w:val="28"/>
          <w:szCs w:val="28"/>
        </w:rPr>
      </w:pPr>
      <w:r w:rsidRPr="00872594">
        <w:rPr>
          <w:color w:val="000000" w:themeColor="text1"/>
          <w:sz w:val="28"/>
          <w:szCs w:val="28"/>
        </w:rPr>
        <w:lastRenderedPageBreak/>
        <w:t>Підприємство має право здійснювати пряму зовнішньо-економічну діяльність, експортні та імпортні операції, пов</w:t>
      </w:r>
      <w:r w:rsidR="00075B9A" w:rsidRPr="00872594">
        <w:rPr>
          <w:color w:val="000000" w:themeColor="text1"/>
          <w:sz w:val="28"/>
          <w:szCs w:val="28"/>
        </w:rPr>
        <w:t>’</w:t>
      </w:r>
      <w:r w:rsidRPr="00872594">
        <w:rPr>
          <w:color w:val="000000" w:themeColor="text1"/>
          <w:sz w:val="28"/>
          <w:szCs w:val="28"/>
        </w:rPr>
        <w:t>язані з дія</w:t>
      </w:r>
      <w:r w:rsidR="00075B9A" w:rsidRPr="00872594">
        <w:rPr>
          <w:color w:val="000000" w:themeColor="text1"/>
          <w:sz w:val="28"/>
          <w:szCs w:val="28"/>
        </w:rPr>
        <w:t>льністю</w:t>
      </w:r>
      <w:r w:rsidRPr="00872594">
        <w:rPr>
          <w:color w:val="000000" w:themeColor="text1"/>
          <w:sz w:val="28"/>
          <w:szCs w:val="28"/>
        </w:rPr>
        <w:t xml:space="preserve"> підприємства після реєстрації в якості учасника зовнішньо-економічних з</w:t>
      </w:r>
      <w:r w:rsidR="00075B9A" w:rsidRPr="00872594">
        <w:rPr>
          <w:color w:val="000000" w:themeColor="text1"/>
          <w:sz w:val="28"/>
          <w:szCs w:val="28"/>
        </w:rPr>
        <w:t>в’</w:t>
      </w:r>
      <w:r w:rsidRPr="00872594">
        <w:rPr>
          <w:color w:val="000000" w:themeColor="text1"/>
          <w:sz w:val="28"/>
          <w:szCs w:val="28"/>
        </w:rPr>
        <w:t>язків.</w:t>
      </w:r>
    </w:p>
    <w:p w:rsidR="00075B9A" w:rsidRPr="00872594" w:rsidRDefault="00980683" w:rsidP="00075B9A">
      <w:pPr>
        <w:pStyle w:val="2"/>
        <w:numPr>
          <w:ilvl w:val="0"/>
          <w:numId w:val="8"/>
        </w:numPr>
        <w:shd w:val="clear" w:color="auto" w:fill="auto"/>
        <w:tabs>
          <w:tab w:val="left" w:pos="801"/>
        </w:tabs>
        <w:spacing w:before="0" w:after="275"/>
        <w:ind w:left="380" w:firstLine="187"/>
        <w:jc w:val="both"/>
        <w:rPr>
          <w:color w:val="000000" w:themeColor="text1"/>
          <w:sz w:val="28"/>
          <w:szCs w:val="28"/>
        </w:rPr>
      </w:pPr>
      <w:r w:rsidRPr="00872594">
        <w:rPr>
          <w:color w:val="000000" w:themeColor="text1"/>
          <w:sz w:val="28"/>
          <w:szCs w:val="28"/>
        </w:rPr>
        <w:t>Аудит фінансової діяльності підприємства здійснюється у відповідності з чинним законодавством України.</w:t>
      </w:r>
    </w:p>
    <w:p w:rsidR="00980683" w:rsidRPr="00872594" w:rsidRDefault="00980683" w:rsidP="00980683">
      <w:pPr>
        <w:pStyle w:val="32"/>
        <w:shd w:val="clear" w:color="auto" w:fill="auto"/>
        <w:spacing w:before="0" w:after="208" w:line="230" w:lineRule="exact"/>
        <w:ind w:left="380" w:firstLine="187"/>
        <w:jc w:val="center"/>
        <w:rPr>
          <w:color w:val="000000" w:themeColor="text1"/>
          <w:sz w:val="28"/>
          <w:szCs w:val="28"/>
        </w:rPr>
      </w:pPr>
      <w:bookmarkStart w:id="8" w:name="bookmark10"/>
      <w:r w:rsidRPr="00872594">
        <w:rPr>
          <w:color w:val="000000" w:themeColor="text1"/>
          <w:sz w:val="28"/>
          <w:szCs w:val="28"/>
        </w:rPr>
        <w:t>СТАТТЯ 8. ЛІКВІДАЦІЯ І РЕОРГАНІЗАЦІЯ ПІДПРИЄМСТВА</w:t>
      </w:r>
      <w:bookmarkEnd w:id="8"/>
    </w:p>
    <w:p w:rsidR="00980683" w:rsidRPr="00872594" w:rsidRDefault="00980683" w:rsidP="00980683">
      <w:pPr>
        <w:pStyle w:val="2"/>
        <w:numPr>
          <w:ilvl w:val="0"/>
          <w:numId w:val="9"/>
        </w:numPr>
        <w:shd w:val="clear" w:color="auto" w:fill="auto"/>
        <w:tabs>
          <w:tab w:val="left" w:pos="801"/>
        </w:tabs>
        <w:spacing w:before="0"/>
        <w:ind w:left="380" w:firstLine="187"/>
        <w:jc w:val="both"/>
        <w:rPr>
          <w:color w:val="000000" w:themeColor="text1"/>
          <w:sz w:val="28"/>
          <w:szCs w:val="28"/>
        </w:rPr>
      </w:pPr>
      <w:r w:rsidRPr="00872594">
        <w:rPr>
          <w:color w:val="000000" w:themeColor="text1"/>
          <w:sz w:val="28"/>
          <w:szCs w:val="28"/>
        </w:rPr>
        <w:t>Ліквідація і реорганізація (злиття, приєднання, поділ, виділення, перетворення) підприємства проводиться з дотриманням вимог антимонопольного законодавства за рішенням органу управління майном та участю трудового колективу, або за рішенням господарського суду згідно з чинним законодавством України.</w:t>
      </w:r>
    </w:p>
    <w:p w:rsidR="00980683" w:rsidRPr="00872594" w:rsidRDefault="00980683" w:rsidP="00980683">
      <w:pPr>
        <w:pStyle w:val="2"/>
        <w:numPr>
          <w:ilvl w:val="0"/>
          <w:numId w:val="9"/>
        </w:numPr>
        <w:shd w:val="clear" w:color="auto" w:fill="auto"/>
        <w:tabs>
          <w:tab w:val="left" w:pos="796"/>
        </w:tabs>
        <w:spacing w:before="0"/>
        <w:ind w:left="380" w:firstLine="187"/>
        <w:jc w:val="both"/>
        <w:rPr>
          <w:color w:val="000000" w:themeColor="text1"/>
          <w:sz w:val="28"/>
          <w:szCs w:val="28"/>
        </w:rPr>
      </w:pPr>
      <w:r w:rsidRPr="00872594">
        <w:rPr>
          <w:color w:val="000000" w:themeColor="text1"/>
          <w:sz w:val="28"/>
          <w:szCs w:val="28"/>
        </w:rPr>
        <w:t xml:space="preserve">Ліквідація підприємства здійснюється ліквідаційною комісією, яка створюється органом управління майном. До складу ліквідаційної комісії входять представники органу управління майном та підприємства в особі </w:t>
      </w:r>
      <w:r w:rsidR="00075B9A" w:rsidRPr="00872594">
        <w:rPr>
          <w:color w:val="000000" w:themeColor="text1"/>
          <w:sz w:val="28"/>
          <w:szCs w:val="28"/>
        </w:rPr>
        <w:t>його</w:t>
      </w:r>
      <w:r w:rsidRPr="00872594">
        <w:rPr>
          <w:color w:val="000000" w:themeColor="text1"/>
          <w:sz w:val="28"/>
          <w:szCs w:val="28"/>
        </w:rPr>
        <w:t xml:space="preserve"> органу управління. Порядок і строки проведення ліквідації, а також строк для заяви претензій кредиторам визначається Органом управління майном.</w:t>
      </w:r>
    </w:p>
    <w:p w:rsidR="00980683" w:rsidRPr="00872594" w:rsidRDefault="00E435ED" w:rsidP="00980683">
      <w:pPr>
        <w:pStyle w:val="2"/>
        <w:numPr>
          <w:ilvl w:val="0"/>
          <w:numId w:val="10"/>
        </w:numPr>
        <w:shd w:val="clear" w:color="auto" w:fill="auto"/>
        <w:tabs>
          <w:tab w:val="left" w:pos="716"/>
        </w:tabs>
        <w:spacing w:before="0"/>
        <w:ind w:left="380" w:firstLine="187"/>
        <w:jc w:val="both"/>
        <w:rPr>
          <w:color w:val="000000" w:themeColor="text1"/>
          <w:sz w:val="28"/>
          <w:szCs w:val="28"/>
        </w:rPr>
      </w:pPr>
      <w:r w:rsidRPr="00872594">
        <w:rPr>
          <w:color w:val="000000" w:themeColor="text1"/>
          <w:sz w:val="28"/>
          <w:szCs w:val="28"/>
        </w:rPr>
        <w:t>У разі банкрутства підприємства ліквідація проводиться згідно з Кодексом України з процедур банкрутства</w:t>
      </w:r>
      <w:r w:rsidR="00980683" w:rsidRPr="00872594">
        <w:rPr>
          <w:color w:val="000000" w:themeColor="text1"/>
          <w:sz w:val="28"/>
          <w:szCs w:val="28"/>
        </w:rPr>
        <w:t>.</w:t>
      </w:r>
    </w:p>
    <w:p w:rsidR="00980683" w:rsidRPr="00872594" w:rsidRDefault="00980683" w:rsidP="00980683">
      <w:pPr>
        <w:pStyle w:val="2"/>
        <w:numPr>
          <w:ilvl w:val="2"/>
          <w:numId w:val="16"/>
        </w:numPr>
        <w:shd w:val="clear" w:color="auto" w:fill="auto"/>
        <w:tabs>
          <w:tab w:val="left" w:pos="726"/>
        </w:tabs>
        <w:spacing w:before="0"/>
        <w:ind w:left="380" w:firstLine="187"/>
        <w:jc w:val="both"/>
        <w:rPr>
          <w:color w:val="000000" w:themeColor="text1"/>
          <w:sz w:val="28"/>
          <w:szCs w:val="28"/>
        </w:rPr>
      </w:pPr>
      <w:r w:rsidRPr="00872594">
        <w:rPr>
          <w:color w:val="000000" w:themeColor="text1"/>
          <w:sz w:val="28"/>
          <w:szCs w:val="28"/>
        </w:rPr>
        <w:t>Кредитори та їхні юридичні особи, які перебувають у договірних відносинах із                                                                                               підприємством, яке ліквідується, повідомляється в письмовій формі.</w:t>
      </w:r>
    </w:p>
    <w:p w:rsidR="00980683" w:rsidRPr="00872594" w:rsidRDefault="00980683" w:rsidP="00980683">
      <w:pPr>
        <w:pStyle w:val="2"/>
        <w:shd w:val="clear" w:color="auto" w:fill="auto"/>
        <w:spacing w:before="0"/>
        <w:ind w:left="380" w:firstLine="187"/>
        <w:jc w:val="both"/>
        <w:rPr>
          <w:color w:val="000000" w:themeColor="text1"/>
          <w:sz w:val="28"/>
          <w:szCs w:val="28"/>
        </w:rPr>
      </w:pPr>
      <w:r w:rsidRPr="00872594">
        <w:rPr>
          <w:color w:val="000000" w:themeColor="text1"/>
          <w:sz w:val="28"/>
          <w:szCs w:val="28"/>
        </w:rPr>
        <w:t>8.2.3. При реорганізації і ліквідації підприємства працівникам, які звільняються, гарантується додержання їх прав та інтересів відповідно до чинного законодавства України.</w:t>
      </w: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872594" w:rsidRDefault="00872594" w:rsidP="00980683">
      <w:pPr>
        <w:pStyle w:val="2"/>
        <w:shd w:val="clear" w:color="auto" w:fill="auto"/>
        <w:spacing w:before="0"/>
        <w:ind w:left="380" w:firstLine="187"/>
        <w:jc w:val="both"/>
        <w:rPr>
          <w:b/>
          <w:color w:val="000000" w:themeColor="text1"/>
          <w:sz w:val="28"/>
          <w:szCs w:val="28"/>
        </w:rPr>
      </w:pPr>
      <w:r w:rsidRPr="00872594">
        <w:rPr>
          <w:b/>
          <w:color w:val="000000" w:themeColor="text1"/>
          <w:sz w:val="28"/>
          <w:szCs w:val="28"/>
        </w:rPr>
        <w:t xml:space="preserve">Начальник </w:t>
      </w:r>
    </w:p>
    <w:p w:rsidR="00980683" w:rsidRPr="00872594" w:rsidRDefault="00872594" w:rsidP="00980683">
      <w:pPr>
        <w:pStyle w:val="2"/>
        <w:shd w:val="clear" w:color="auto" w:fill="auto"/>
        <w:spacing w:before="0"/>
        <w:ind w:left="380" w:firstLine="187"/>
        <w:jc w:val="both"/>
        <w:rPr>
          <w:b/>
          <w:color w:val="000000" w:themeColor="text1"/>
          <w:sz w:val="28"/>
          <w:szCs w:val="28"/>
        </w:rPr>
      </w:pPr>
      <w:proofErr w:type="spellStart"/>
      <w:r w:rsidRPr="00872594">
        <w:rPr>
          <w:b/>
          <w:color w:val="000000" w:themeColor="text1"/>
          <w:sz w:val="28"/>
          <w:szCs w:val="28"/>
        </w:rPr>
        <w:t>Великобичківського</w:t>
      </w:r>
      <w:proofErr w:type="spellEnd"/>
      <w:r w:rsidRPr="00872594">
        <w:rPr>
          <w:b/>
          <w:color w:val="000000" w:themeColor="text1"/>
          <w:sz w:val="28"/>
          <w:szCs w:val="28"/>
        </w:rPr>
        <w:t xml:space="preserve"> ВЖКП</w:t>
      </w:r>
      <w:r w:rsidRPr="00872594">
        <w:rPr>
          <w:b/>
          <w:color w:val="000000" w:themeColor="text1"/>
          <w:sz w:val="28"/>
          <w:szCs w:val="28"/>
        </w:rPr>
        <w:tab/>
      </w:r>
      <w:r w:rsidRPr="00872594">
        <w:rPr>
          <w:b/>
          <w:color w:val="000000" w:themeColor="text1"/>
          <w:sz w:val="28"/>
          <w:szCs w:val="28"/>
        </w:rPr>
        <w:tab/>
      </w:r>
      <w:r w:rsidRPr="00872594">
        <w:rPr>
          <w:b/>
          <w:color w:val="000000" w:themeColor="text1"/>
          <w:sz w:val="28"/>
          <w:szCs w:val="28"/>
        </w:rPr>
        <w:tab/>
      </w:r>
      <w:r>
        <w:rPr>
          <w:b/>
          <w:color w:val="000000" w:themeColor="text1"/>
          <w:sz w:val="28"/>
          <w:szCs w:val="28"/>
        </w:rPr>
        <w:tab/>
      </w:r>
      <w:r w:rsidRPr="00872594">
        <w:rPr>
          <w:b/>
          <w:color w:val="000000" w:themeColor="text1"/>
          <w:sz w:val="28"/>
          <w:szCs w:val="28"/>
        </w:rPr>
        <w:tab/>
      </w:r>
      <w:r w:rsidRPr="00872594">
        <w:rPr>
          <w:b/>
          <w:color w:val="000000" w:themeColor="text1"/>
          <w:sz w:val="28"/>
          <w:szCs w:val="28"/>
        </w:rPr>
        <w:tab/>
        <w:t>Дмитро БІГУН</w:t>
      </w: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p>
    <w:p w:rsidR="00980683" w:rsidRPr="00E435ED" w:rsidRDefault="00980683" w:rsidP="00980683">
      <w:pPr>
        <w:pStyle w:val="2"/>
        <w:shd w:val="clear" w:color="auto" w:fill="auto"/>
        <w:spacing w:before="0"/>
        <w:ind w:left="380" w:firstLine="187"/>
        <w:jc w:val="both"/>
        <w:rPr>
          <w:color w:val="000000" w:themeColor="text1"/>
        </w:rPr>
      </w:pPr>
      <w:bookmarkStart w:id="9" w:name="_GoBack"/>
      <w:bookmarkEnd w:id="9"/>
    </w:p>
    <w:sectPr w:rsidR="00980683" w:rsidRPr="00E435ED" w:rsidSect="00ED5C2C">
      <w:pgSz w:w="11909" w:h="16838"/>
      <w:pgMar w:top="736" w:right="994" w:bottom="731" w:left="97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78E8"/>
    <w:multiLevelType w:val="multilevel"/>
    <w:tmpl w:val="42E811F4"/>
    <w:lvl w:ilvl="0">
      <w:start w:val="8"/>
      <w:numFmt w:val="decimal"/>
      <w:lvlText w:val="%1."/>
      <w:lvlJc w:val="left"/>
      <w:pPr>
        <w:ind w:left="540" w:hanging="540"/>
      </w:pPr>
      <w:rPr>
        <w:rFonts w:hint="default"/>
      </w:rPr>
    </w:lvl>
    <w:lvl w:ilvl="1">
      <w:start w:val="2"/>
      <w:numFmt w:val="decimal"/>
      <w:lvlText w:val="%1.%2."/>
      <w:lvlJc w:val="left"/>
      <w:pPr>
        <w:ind w:left="550" w:hanging="54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 w15:restartNumberingAfterBreak="0">
    <w:nsid w:val="0DF40272"/>
    <w:multiLevelType w:val="multilevel"/>
    <w:tmpl w:val="01F8F260"/>
    <w:lvl w:ilvl="0">
      <w:start w:val="6"/>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2" w15:restartNumberingAfterBreak="0">
    <w:nsid w:val="0E4A4F5A"/>
    <w:multiLevelType w:val="multilevel"/>
    <w:tmpl w:val="C58887CA"/>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6850EE"/>
    <w:multiLevelType w:val="multilevel"/>
    <w:tmpl w:val="03D2EE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F43F67"/>
    <w:multiLevelType w:val="hybridMultilevel"/>
    <w:tmpl w:val="5FAA6514"/>
    <w:lvl w:ilvl="0" w:tplc="4E7A15EC">
      <w:start w:val="3"/>
      <w:numFmt w:val="bullet"/>
      <w:lvlText w:val="-"/>
      <w:lvlJc w:val="left"/>
      <w:pPr>
        <w:ind w:left="6031" w:hanging="360"/>
      </w:pPr>
      <w:rPr>
        <w:rFonts w:ascii="Times New Roman" w:eastAsia="Times New Roman" w:hAnsi="Times New Roman"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5" w15:restartNumberingAfterBreak="0">
    <w:nsid w:val="30A272EA"/>
    <w:multiLevelType w:val="multilevel"/>
    <w:tmpl w:val="A46AFAE0"/>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BC306D"/>
    <w:multiLevelType w:val="multilevel"/>
    <w:tmpl w:val="EBEE9A68"/>
    <w:lvl w:ilvl="0">
      <w:start w:val="4"/>
      <w:numFmt w:val="decimal"/>
      <w:lvlText w:val="%1."/>
      <w:lvlJc w:val="left"/>
      <w:pPr>
        <w:ind w:left="408" w:hanging="408"/>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A162FF2"/>
    <w:multiLevelType w:val="multilevel"/>
    <w:tmpl w:val="4B2E70E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407D9B"/>
    <w:multiLevelType w:val="multilevel"/>
    <w:tmpl w:val="D0CE22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FE3010"/>
    <w:multiLevelType w:val="multilevel"/>
    <w:tmpl w:val="00EA81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E2EBE"/>
    <w:multiLevelType w:val="multilevel"/>
    <w:tmpl w:val="C0561E3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7F69FE"/>
    <w:multiLevelType w:val="multilevel"/>
    <w:tmpl w:val="F37EEA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17A56"/>
    <w:multiLevelType w:val="multilevel"/>
    <w:tmpl w:val="0EBA5A9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052E39"/>
    <w:multiLevelType w:val="multilevel"/>
    <w:tmpl w:val="E46451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A17887"/>
    <w:multiLevelType w:val="multilevel"/>
    <w:tmpl w:val="34482808"/>
    <w:lvl w:ilvl="0">
      <w:start w:val="7"/>
      <w:numFmt w:val="decimal"/>
      <w:lvlText w:val="%1."/>
      <w:lvlJc w:val="left"/>
      <w:pPr>
        <w:tabs>
          <w:tab w:val="num" w:pos="510"/>
        </w:tabs>
        <w:ind w:left="510" w:hanging="510"/>
      </w:pPr>
      <w:rPr>
        <w:rFonts w:hint="default"/>
      </w:rPr>
    </w:lvl>
    <w:lvl w:ilvl="1">
      <w:start w:val="8"/>
      <w:numFmt w:val="decimal"/>
      <w:lvlText w:val="%1.%2."/>
      <w:lvlJc w:val="left"/>
      <w:pPr>
        <w:tabs>
          <w:tab w:val="num" w:pos="560"/>
        </w:tabs>
        <w:ind w:left="560" w:hanging="510"/>
      </w:pPr>
      <w:rPr>
        <w:rFonts w:hint="default"/>
      </w:rPr>
    </w:lvl>
    <w:lvl w:ilvl="2">
      <w:start w:val="1"/>
      <w:numFmt w:val="decimal"/>
      <w:lvlText w:val="%1.%2.%3."/>
      <w:lvlJc w:val="left"/>
      <w:pPr>
        <w:tabs>
          <w:tab w:val="num" w:pos="820"/>
        </w:tabs>
        <w:ind w:left="820" w:hanging="720"/>
      </w:pPr>
      <w:rPr>
        <w:rFonts w:hint="default"/>
      </w:rPr>
    </w:lvl>
    <w:lvl w:ilvl="3">
      <w:start w:val="1"/>
      <w:numFmt w:val="decimal"/>
      <w:lvlText w:val="%1.%2.%3.%4."/>
      <w:lvlJc w:val="left"/>
      <w:pPr>
        <w:tabs>
          <w:tab w:val="num" w:pos="870"/>
        </w:tabs>
        <w:ind w:left="870" w:hanging="720"/>
      </w:pPr>
      <w:rPr>
        <w:rFonts w:hint="default"/>
      </w:rPr>
    </w:lvl>
    <w:lvl w:ilvl="4">
      <w:start w:val="1"/>
      <w:numFmt w:val="decimal"/>
      <w:lvlText w:val="%1.%2.%3.%4.%5."/>
      <w:lvlJc w:val="left"/>
      <w:pPr>
        <w:tabs>
          <w:tab w:val="num" w:pos="1280"/>
        </w:tabs>
        <w:ind w:left="1280" w:hanging="1080"/>
      </w:pPr>
      <w:rPr>
        <w:rFonts w:hint="default"/>
      </w:rPr>
    </w:lvl>
    <w:lvl w:ilvl="5">
      <w:start w:val="1"/>
      <w:numFmt w:val="decimal"/>
      <w:lvlText w:val="%1.%2.%3.%4.%5.%6."/>
      <w:lvlJc w:val="left"/>
      <w:pPr>
        <w:tabs>
          <w:tab w:val="num" w:pos="1330"/>
        </w:tabs>
        <w:ind w:left="1330" w:hanging="108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1790"/>
        </w:tabs>
        <w:ind w:left="1790" w:hanging="1440"/>
      </w:pPr>
      <w:rPr>
        <w:rFonts w:hint="default"/>
      </w:rPr>
    </w:lvl>
    <w:lvl w:ilvl="8">
      <w:start w:val="1"/>
      <w:numFmt w:val="decimal"/>
      <w:lvlText w:val="%1.%2.%3.%4.%5.%6.%7.%8.%9."/>
      <w:lvlJc w:val="left"/>
      <w:pPr>
        <w:tabs>
          <w:tab w:val="num" w:pos="2200"/>
        </w:tabs>
        <w:ind w:left="2200" w:hanging="1800"/>
      </w:pPr>
      <w:rPr>
        <w:rFonts w:hint="default"/>
      </w:rPr>
    </w:lvl>
  </w:abstractNum>
  <w:abstractNum w:abstractNumId="15" w15:restartNumberingAfterBreak="0">
    <w:nsid w:val="6B9F7FC3"/>
    <w:multiLevelType w:val="multilevel"/>
    <w:tmpl w:val="721E423C"/>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70016E3"/>
    <w:multiLevelType w:val="multilevel"/>
    <w:tmpl w:val="76B8DC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8424D5"/>
    <w:multiLevelType w:val="multilevel"/>
    <w:tmpl w:val="871CBA0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64AEE"/>
    <w:multiLevelType w:val="multilevel"/>
    <w:tmpl w:val="8A1A87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9"/>
  </w:num>
  <w:num w:numId="4">
    <w:abstractNumId w:val="11"/>
  </w:num>
  <w:num w:numId="5">
    <w:abstractNumId w:val="5"/>
  </w:num>
  <w:num w:numId="6">
    <w:abstractNumId w:val="16"/>
  </w:num>
  <w:num w:numId="7">
    <w:abstractNumId w:val="13"/>
  </w:num>
  <w:num w:numId="8">
    <w:abstractNumId w:val="2"/>
  </w:num>
  <w:num w:numId="9">
    <w:abstractNumId w:val="17"/>
  </w:num>
  <w:num w:numId="10">
    <w:abstractNumId w:val="7"/>
  </w:num>
  <w:num w:numId="11">
    <w:abstractNumId w:val="4"/>
  </w:num>
  <w:num w:numId="12">
    <w:abstractNumId w:val="3"/>
  </w:num>
  <w:num w:numId="13">
    <w:abstractNumId w:val="10"/>
  </w:num>
  <w:num w:numId="14">
    <w:abstractNumId w:val="14"/>
  </w:num>
  <w:num w:numId="15">
    <w:abstractNumId w:val="12"/>
  </w:num>
  <w:num w:numId="16">
    <w:abstractNumId w:val="0"/>
  </w:num>
  <w:num w:numId="17">
    <w:abstractNumId w:val="1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C1B72"/>
    <w:rsid w:val="00042C09"/>
    <w:rsid w:val="00075B9A"/>
    <w:rsid w:val="001A7DE5"/>
    <w:rsid w:val="001D0F1B"/>
    <w:rsid w:val="003E39B9"/>
    <w:rsid w:val="00437932"/>
    <w:rsid w:val="004F7D3C"/>
    <w:rsid w:val="00501F10"/>
    <w:rsid w:val="005448E7"/>
    <w:rsid w:val="005C7268"/>
    <w:rsid w:val="00612492"/>
    <w:rsid w:val="007A35DD"/>
    <w:rsid w:val="00872594"/>
    <w:rsid w:val="009345B4"/>
    <w:rsid w:val="00946FFD"/>
    <w:rsid w:val="00980683"/>
    <w:rsid w:val="00A05657"/>
    <w:rsid w:val="00B07CB3"/>
    <w:rsid w:val="00B658C8"/>
    <w:rsid w:val="00C22B10"/>
    <w:rsid w:val="00C24B63"/>
    <w:rsid w:val="00C34833"/>
    <w:rsid w:val="00DF3664"/>
    <w:rsid w:val="00E435ED"/>
    <w:rsid w:val="00F42E0E"/>
    <w:rsid w:val="00F652F3"/>
    <w:rsid w:val="00F7764E"/>
    <w:rsid w:val="00FB1950"/>
    <w:rsid w:val="00FC1B72"/>
    <w:rsid w:val="00FE5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822E-5879-415F-9CE7-0F184011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83"/>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rsid w:val="00980683"/>
    <w:rPr>
      <w:rFonts w:ascii="Times New Roman" w:eastAsia="Times New Roman" w:hAnsi="Times New Roman" w:cs="Times New Roman"/>
      <w:b/>
      <w:bCs/>
      <w:sz w:val="28"/>
      <w:szCs w:val="28"/>
      <w:shd w:val="clear" w:color="auto" w:fill="FFFFFF"/>
    </w:rPr>
  </w:style>
  <w:style w:type="character" w:customStyle="1" w:styleId="a3">
    <w:name w:val="Основной текст_"/>
    <w:link w:val="2"/>
    <w:rsid w:val="00980683"/>
    <w:rPr>
      <w:rFonts w:ascii="Times New Roman" w:eastAsia="Times New Roman" w:hAnsi="Times New Roman" w:cs="Times New Roman"/>
      <w:shd w:val="clear" w:color="auto" w:fill="FFFFFF"/>
    </w:rPr>
  </w:style>
  <w:style w:type="character" w:customStyle="1" w:styleId="55pt">
    <w:name w:val="Основной текст + 5;5 pt;Курсив"/>
    <w:rsid w:val="00980683"/>
    <w:rPr>
      <w:rFonts w:ascii="Times New Roman" w:eastAsia="Times New Roman" w:hAnsi="Times New Roman" w:cs="Times New Roman"/>
      <w:b w:val="0"/>
      <w:bCs w:val="0"/>
      <w:i/>
      <w:iCs/>
      <w:smallCaps w:val="0"/>
      <w:strike w:val="0"/>
      <w:color w:val="000000"/>
      <w:spacing w:val="0"/>
      <w:w w:val="100"/>
      <w:position w:val="0"/>
      <w:sz w:val="11"/>
      <w:szCs w:val="11"/>
      <w:u w:val="none"/>
      <w:lang w:val="uk-UA"/>
    </w:rPr>
  </w:style>
  <w:style w:type="character" w:customStyle="1" w:styleId="1">
    <w:name w:val="Основной текст1"/>
    <w:rsid w:val="0098068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1">
    <w:name w:val="Основной текст (3)_"/>
    <w:link w:val="32"/>
    <w:rsid w:val="00980683"/>
    <w:rPr>
      <w:rFonts w:ascii="Times New Roman" w:eastAsia="Times New Roman" w:hAnsi="Times New Roman" w:cs="Times New Roman"/>
      <w:b/>
      <w:bCs/>
      <w:sz w:val="23"/>
      <w:szCs w:val="23"/>
      <w:shd w:val="clear" w:color="auto" w:fill="FFFFFF"/>
    </w:rPr>
  </w:style>
  <w:style w:type="paragraph" w:customStyle="1" w:styleId="30">
    <w:name w:val="Заголовок №3"/>
    <w:basedOn w:val="a"/>
    <w:link w:val="3"/>
    <w:rsid w:val="00980683"/>
    <w:pPr>
      <w:shd w:val="clear" w:color="auto" w:fill="FFFFFF"/>
      <w:spacing w:after="300" w:line="0" w:lineRule="atLeast"/>
      <w:jc w:val="center"/>
      <w:outlineLvl w:val="2"/>
    </w:pPr>
    <w:rPr>
      <w:rFonts w:ascii="Times New Roman" w:eastAsia="Times New Roman" w:hAnsi="Times New Roman" w:cs="Times New Roman"/>
      <w:b/>
      <w:bCs/>
      <w:color w:val="auto"/>
      <w:sz w:val="28"/>
      <w:szCs w:val="28"/>
      <w:lang w:eastAsia="en-US"/>
    </w:rPr>
  </w:style>
  <w:style w:type="paragraph" w:customStyle="1" w:styleId="2">
    <w:name w:val="Основной текст2"/>
    <w:basedOn w:val="a"/>
    <w:link w:val="a3"/>
    <w:rsid w:val="00980683"/>
    <w:pPr>
      <w:shd w:val="clear" w:color="auto" w:fill="FFFFFF"/>
      <w:spacing w:before="300" w:line="274" w:lineRule="exact"/>
      <w:ind w:hanging="740"/>
    </w:pPr>
    <w:rPr>
      <w:rFonts w:ascii="Times New Roman" w:eastAsia="Times New Roman" w:hAnsi="Times New Roman" w:cs="Times New Roman"/>
      <w:color w:val="auto"/>
      <w:sz w:val="22"/>
      <w:szCs w:val="22"/>
      <w:lang w:eastAsia="en-US"/>
    </w:rPr>
  </w:style>
  <w:style w:type="paragraph" w:customStyle="1" w:styleId="32">
    <w:name w:val="Основной текст (3)"/>
    <w:basedOn w:val="a"/>
    <w:link w:val="31"/>
    <w:rsid w:val="00980683"/>
    <w:pPr>
      <w:shd w:val="clear" w:color="auto" w:fill="FFFFFF"/>
      <w:spacing w:before="240" w:after="300" w:line="0" w:lineRule="atLeast"/>
    </w:pPr>
    <w:rPr>
      <w:rFonts w:ascii="Times New Roman" w:eastAsia="Times New Roman" w:hAnsi="Times New Roman" w:cs="Times New Roman"/>
      <w:b/>
      <w:bCs/>
      <w:color w:val="auto"/>
      <w:sz w:val="23"/>
      <w:szCs w:val="23"/>
      <w:lang w:eastAsia="en-US"/>
    </w:rPr>
  </w:style>
  <w:style w:type="paragraph" w:styleId="a4">
    <w:name w:val="Balloon Text"/>
    <w:basedOn w:val="a"/>
    <w:link w:val="a5"/>
    <w:uiPriority w:val="99"/>
    <w:semiHidden/>
    <w:unhideWhenUsed/>
    <w:rsid w:val="00501F10"/>
    <w:rPr>
      <w:rFonts w:ascii="Segoe UI" w:hAnsi="Segoe UI" w:cs="Segoe UI"/>
      <w:sz w:val="18"/>
      <w:szCs w:val="18"/>
    </w:rPr>
  </w:style>
  <w:style w:type="character" w:customStyle="1" w:styleId="a5">
    <w:name w:val="Текст выноски Знак"/>
    <w:basedOn w:val="a0"/>
    <w:link w:val="a4"/>
    <w:uiPriority w:val="99"/>
    <w:semiHidden/>
    <w:rsid w:val="00501F10"/>
    <w:rPr>
      <w:rFonts w:ascii="Segoe UI" w:eastAsia="Courier New"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2466</Words>
  <Characters>14061</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Секретар</cp:lastModifiedBy>
  <cp:revision>9</cp:revision>
  <cp:lastPrinted>2025-05-28T08:58:00Z</cp:lastPrinted>
  <dcterms:created xsi:type="dcterms:W3CDTF">2025-05-16T08:21:00Z</dcterms:created>
  <dcterms:modified xsi:type="dcterms:W3CDTF">2025-05-28T08:58:00Z</dcterms:modified>
</cp:coreProperties>
</file>