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9513F" w14:textId="77777777" w:rsidR="00C73D3D" w:rsidRDefault="00C73D3D" w:rsidP="00C73D3D">
      <w:pPr>
        <w:spacing w:after="0" w:line="240" w:lineRule="auto"/>
        <w:ind w:left="5954" w:right="-610"/>
        <w:rPr>
          <w:rFonts w:ascii="Times New Roman" w:eastAsia="Times New Roman" w:hAnsi="Times New Roman"/>
          <w:sz w:val="24"/>
          <w:szCs w:val="24"/>
          <w:lang w:eastAsia="uk-UA"/>
        </w:rPr>
      </w:pPr>
      <w:bookmarkStart w:id="0" w:name="_Hlk162273753"/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ПОГОДЖЕНО</w:t>
      </w:r>
    </w:p>
    <w:p w14:paraId="36FE9B67" w14:textId="098B994F" w:rsidR="00C73D3D" w:rsidRDefault="00C73D3D" w:rsidP="00C73D3D">
      <w:pPr>
        <w:spacing w:after="0" w:line="240" w:lineRule="auto"/>
        <w:ind w:left="5954" w:right="-610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Додаток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37</w:t>
      </w:r>
    </w:p>
    <w:p w14:paraId="609C9D20" w14:textId="77777777" w:rsidR="00C73D3D" w:rsidRDefault="00C73D3D" w:rsidP="00C73D3D">
      <w:pPr>
        <w:spacing w:after="0" w:line="240" w:lineRule="auto"/>
        <w:ind w:left="5954" w:right="3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 рішення виконавчого комітету Великобичківської селищної ради  </w:t>
      </w:r>
    </w:p>
    <w:p w14:paraId="7344C53D" w14:textId="77777777" w:rsidR="00C73D3D" w:rsidRDefault="00C73D3D" w:rsidP="00C73D3D">
      <w:pPr>
        <w:spacing w:after="0" w:line="240" w:lineRule="auto"/>
        <w:ind w:left="5954" w:right="3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від 28.03.2024 р. № 66</w:t>
      </w:r>
    </w:p>
    <w:p w14:paraId="455BFC2F" w14:textId="77777777" w:rsidR="00666328" w:rsidRDefault="00666328" w:rsidP="00666328">
      <w:pPr>
        <w:spacing w:after="0" w:line="240" w:lineRule="auto"/>
        <w:ind w:left="6804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74E66B37" w14:textId="77777777" w:rsidR="00666328" w:rsidRDefault="00666328" w:rsidP="00666328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ІНФОРМАЦІЙНА КАРТКА </w:t>
      </w:r>
    </w:p>
    <w:p w14:paraId="46AC1C82" w14:textId="77777777" w:rsidR="00666328" w:rsidRDefault="00666328" w:rsidP="00666328">
      <w:pPr>
        <w:tabs>
          <w:tab w:val="left" w:pos="0"/>
        </w:tabs>
        <w:spacing w:after="0" w:line="10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адміністративної послуги</w:t>
      </w:r>
    </w:p>
    <w:p w14:paraId="53CE870F" w14:textId="61E7D021" w:rsidR="00666328" w:rsidRDefault="00666328" w:rsidP="00666328">
      <w:pPr>
        <w:tabs>
          <w:tab w:val="left" w:pos="0"/>
        </w:tabs>
        <w:spacing w:after="0" w:line="10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bookmarkStart w:id="1" w:name="n12"/>
      <w:bookmarkEnd w:id="1"/>
      <w:r>
        <w:rPr>
          <w:rFonts w:ascii="Times New Roman" w:eastAsia="Times New Roman" w:hAnsi="Times New Roman"/>
          <w:b/>
          <w:sz w:val="24"/>
          <w:szCs w:val="24"/>
          <w:lang w:eastAsia="uk-UA"/>
        </w:rPr>
        <w:t>«</w:t>
      </w:r>
      <w:r w:rsidRPr="00666328">
        <w:rPr>
          <w:rFonts w:ascii="Times New Roman" w:eastAsia="Times New Roman" w:hAnsi="Times New Roman"/>
          <w:b/>
          <w:sz w:val="24"/>
          <w:szCs w:val="24"/>
          <w:lang w:eastAsia="uk-UA"/>
        </w:rPr>
        <w:t>ВНЕСЕННЯ ДО РЕЄСТРУ БУДІВЕЛЬНОЇ ДІЯЛЬНОСТІ ІНФОРМАЦІЇ, ЗАЗНАЧЕНОЇ У ДЕКЛАРАЦІЇ ІЗ ВИПРАВЛЕННЯМ ТЕХНІЧНОЇ ПОМИЛКИ У ПОДАНІЙ ДЕКЛАРАЦІЇ ПРО ГОТОВНІСТЬ ДО ЕКСПЛУАТАЦІЇ САМОЧИННО ЗБУДОВАНОГО ОБ’ЄКТА, НА ЯКЕ ВИЗНАНО ПРАВО ВЛАСНОСТІ ЗА РІШЕННЯМ СУДУ</w:t>
      </w: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»</w:t>
      </w:r>
    </w:p>
    <w:p w14:paraId="15B08A0D" w14:textId="2021BADA" w:rsidR="00666328" w:rsidRDefault="00666328" w:rsidP="00666328">
      <w:pPr>
        <w:tabs>
          <w:tab w:val="left" w:pos="0"/>
        </w:tabs>
        <w:spacing w:after="0" w:line="100" w:lineRule="atLeast"/>
        <w:jc w:val="center"/>
        <w:rPr>
          <w:rFonts w:ascii="Times New Roman" w:eastAsia="Times New Roman" w:hAnsi="Times New Roman"/>
          <w:bCs/>
          <w:sz w:val="24"/>
          <w:szCs w:val="24"/>
          <w:lang w:eastAsia="uk-UA"/>
        </w:rPr>
      </w:pPr>
      <w:r w:rsidRPr="00666328">
        <w:rPr>
          <w:rFonts w:ascii="Times New Roman" w:eastAsia="Times New Roman" w:hAnsi="Times New Roman"/>
          <w:bCs/>
          <w:sz w:val="24"/>
          <w:szCs w:val="24"/>
          <w:lang w:eastAsia="uk-UA"/>
        </w:rPr>
        <w:t>(щодо об’єктів розташованих за межами населених пунктів і на території кількох</w:t>
      </w:r>
      <w:r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 </w:t>
      </w:r>
      <w:r w:rsidRPr="00666328">
        <w:rPr>
          <w:rFonts w:ascii="Times New Roman" w:eastAsia="Times New Roman" w:hAnsi="Times New Roman"/>
          <w:bCs/>
          <w:sz w:val="24"/>
          <w:szCs w:val="24"/>
          <w:lang w:eastAsia="uk-UA"/>
        </w:rPr>
        <w:t>адміністративно-територіальних одиниць, а також щодо об’єктів, розташованих у межах</w:t>
      </w:r>
      <w:r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 </w:t>
      </w:r>
      <w:r w:rsidRPr="00666328">
        <w:rPr>
          <w:rFonts w:ascii="Times New Roman" w:eastAsia="Times New Roman" w:hAnsi="Times New Roman"/>
          <w:bCs/>
          <w:sz w:val="24"/>
          <w:szCs w:val="24"/>
          <w:lang w:eastAsia="uk-UA"/>
        </w:rPr>
        <w:t>населених пунктів, на території яких сільські, селищні, міські ради не утворили виконавчі</w:t>
      </w:r>
      <w:r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 </w:t>
      </w:r>
      <w:r w:rsidRPr="00666328">
        <w:rPr>
          <w:rFonts w:ascii="Times New Roman" w:eastAsia="Times New Roman" w:hAnsi="Times New Roman"/>
          <w:bCs/>
          <w:sz w:val="24"/>
          <w:szCs w:val="24"/>
          <w:lang w:eastAsia="uk-UA"/>
        </w:rPr>
        <w:t>органи з питань державного архітектурно-будівельного контролю)</w:t>
      </w:r>
    </w:p>
    <w:p w14:paraId="2EF1877A" w14:textId="748B4CCA" w:rsidR="00666328" w:rsidRDefault="00666328" w:rsidP="00666328">
      <w:pPr>
        <w:tabs>
          <w:tab w:val="left" w:pos="0"/>
        </w:tabs>
        <w:spacing w:after="0" w:line="10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09-19; </w:t>
      </w:r>
      <w:r>
        <w:rPr>
          <w:rFonts w:ascii="Times New Roman" w:eastAsia="Times New Roman" w:hAnsi="Times New Roman"/>
          <w:b/>
          <w:sz w:val="24"/>
          <w:szCs w:val="24"/>
          <w:lang w:eastAsia="uk-UA"/>
        </w:rPr>
        <w:tab/>
      </w:r>
      <w:r w:rsidRPr="00666328">
        <w:rPr>
          <w:rFonts w:ascii="Times New Roman" w:eastAsia="Times New Roman" w:hAnsi="Times New Roman"/>
          <w:b/>
          <w:sz w:val="24"/>
          <w:szCs w:val="24"/>
          <w:lang w:eastAsia="uk-UA"/>
        </w:rPr>
        <w:t>02477</w:t>
      </w:r>
    </w:p>
    <w:p w14:paraId="02E71928" w14:textId="77777777" w:rsidR="00666328" w:rsidRDefault="00666328" w:rsidP="00666328">
      <w:pPr>
        <w:tabs>
          <w:tab w:val="left" w:pos="0"/>
        </w:tabs>
        <w:spacing w:after="0" w:line="10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14:paraId="76BCD218" w14:textId="77777777" w:rsidR="00666328" w:rsidRDefault="00666328" w:rsidP="00666328">
      <w:pPr>
        <w:tabs>
          <w:tab w:val="left" w:pos="0"/>
        </w:tabs>
        <w:spacing w:after="0" w:line="10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ДЕРЖАВНА ІНСПЕКЦІЯ АРХІТЕКТУРИ ТА МІСТОБУДУВАННЯ УКРАЇНИ</w:t>
      </w:r>
    </w:p>
    <w:p w14:paraId="44D4D643" w14:textId="77777777" w:rsidR="00666328" w:rsidRDefault="00666328" w:rsidP="00666328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ЦЕНТР НАДАННЯ АДМІНІСТРАТИВНИХ ПОСЛУГ ВИКОНАВЧОГО КОМІТЕТУ ВЕЛИКОБИЧКІВСЬКОЇ СЕЛИЩНОЇ РАДИ</w:t>
      </w:r>
      <w:r>
        <w:rPr>
          <w:rFonts w:ascii="Times New Roman" w:eastAsia="Times New Roman" w:hAnsi="Times New Roman"/>
          <w:b/>
          <w:bCs/>
          <w:sz w:val="24"/>
          <w:szCs w:val="24"/>
          <w:lang w:val="ru-RU" w:eastAsia="uk-UA"/>
        </w:rPr>
        <w:t xml:space="preserve"> </w:t>
      </w:r>
    </w:p>
    <w:p w14:paraId="342C9657" w14:textId="77777777" w:rsidR="00666328" w:rsidRDefault="00666328" w:rsidP="00666328">
      <w:pPr>
        <w:spacing w:after="0" w:line="240" w:lineRule="auto"/>
        <w:ind w:right="-284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_______________________________________________________________________________</w:t>
      </w:r>
    </w:p>
    <w:p w14:paraId="2D9064D1" w14:textId="77777777" w:rsidR="00666328" w:rsidRDefault="00666328" w:rsidP="0066632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uk-UA"/>
        </w:rPr>
      </w:pPr>
      <w:r>
        <w:rPr>
          <w:rFonts w:ascii="Times New Roman" w:eastAsia="Times New Roman" w:hAnsi="Times New Roman"/>
          <w:sz w:val="20"/>
          <w:szCs w:val="20"/>
          <w:lang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14:paraId="17787E45" w14:textId="77777777" w:rsidR="00666328" w:rsidRDefault="00666328" w:rsidP="0066632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</w:p>
    <w:tbl>
      <w:tblPr>
        <w:tblOverlap w:val="never"/>
        <w:tblW w:w="98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2610"/>
        <w:gridCol w:w="6485"/>
      </w:tblGrid>
      <w:tr w:rsidR="00666328" w14:paraId="43804BF4" w14:textId="77777777" w:rsidTr="00666328">
        <w:trPr>
          <w:jc w:val="center"/>
        </w:trPr>
        <w:tc>
          <w:tcPr>
            <w:tcW w:w="981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90D677" w14:textId="77777777" w:rsidR="00666328" w:rsidRDefault="006663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Інформація про центр надання адміністративної послуги</w:t>
            </w:r>
          </w:p>
        </w:tc>
      </w:tr>
      <w:tr w:rsidR="00666328" w14:paraId="04684092" w14:textId="77777777" w:rsidTr="00666328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BEE9660" w14:textId="77777777" w:rsidR="00666328" w:rsidRDefault="00666328">
            <w:pPr>
              <w:widowControl w:val="0"/>
              <w:spacing w:after="0" w:line="240" w:lineRule="auto"/>
              <w:ind w:firstLine="32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B0BA655" w14:textId="77777777" w:rsidR="00666328" w:rsidRDefault="00666328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Місцезнаходження 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F8F355" w14:textId="77777777" w:rsidR="00666328" w:rsidRDefault="00666328">
            <w:pPr>
              <w:widowControl w:val="0"/>
              <w:spacing w:after="0" w:line="240" w:lineRule="auto"/>
              <w:ind w:left="76" w:right="91"/>
              <w:jc w:val="both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uk-UA" w:bidi="uk-UA"/>
              </w:rPr>
              <w:t>ЦНАП Великобичківської селищної ради:</w:t>
            </w:r>
          </w:p>
          <w:p w14:paraId="519BBF72" w14:textId="77777777" w:rsidR="00666328" w:rsidRDefault="00666328">
            <w:pPr>
              <w:widowControl w:val="0"/>
              <w:spacing w:after="0" w:line="240" w:lineRule="auto"/>
              <w:ind w:left="76" w:right="91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uk-UA" w:bidi="uk-UA"/>
              </w:rPr>
              <w:t>вул. Шевченка,10, смт Великий Бичків, Рахівський район, Закарпатська область, 90615</w:t>
            </w:r>
          </w:p>
          <w:p w14:paraId="5F0C61C3" w14:textId="77777777" w:rsidR="00666328" w:rsidRDefault="00666328">
            <w:pPr>
              <w:widowControl w:val="0"/>
              <w:spacing w:after="0" w:line="240" w:lineRule="auto"/>
              <w:ind w:left="76" w:right="91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uk-UA" w:bidi="uk-UA"/>
              </w:rPr>
              <w:t xml:space="preserve">Територіальний підрозділ с. Верхнє Водяне: </w:t>
            </w: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uk-UA" w:bidi="uk-UA"/>
              </w:rPr>
              <w:t>вул.Центральна, 10, с. Верхнє Водяне, Рахівський район, Закарпатська область, 90611</w:t>
            </w:r>
          </w:p>
          <w:p w14:paraId="790F5E83" w14:textId="77777777" w:rsidR="00666328" w:rsidRDefault="00666328">
            <w:pPr>
              <w:widowControl w:val="0"/>
              <w:spacing w:after="0" w:line="240" w:lineRule="auto"/>
              <w:ind w:left="76" w:right="91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uk-UA" w:bidi="uk-UA"/>
              </w:rPr>
              <w:t xml:space="preserve">Віддалене робоче місце с. Водиця: </w:t>
            </w: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uk-UA" w:bidi="uk-UA"/>
              </w:rPr>
              <w:t>вул. Б. Хмельницького, 2, с. Водиця, Рахівський район, Закарпатська область, 90610</w:t>
            </w:r>
          </w:p>
          <w:p w14:paraId="5DA9BE46" w14:textId="77777777" w:rsidR="00666328" w:rsidRDefault="00666328">
            <w:pPr>
              <w:widowControl w:val="0"/>
              <w:spacing w:after="0" w:line="240" w:lineRule="auto"/>
              <w:ind w:left="76" w:right="91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uk-UA" w:bidi="uk-UA"/>
              </w:rPr>
              <w:t xml:space="preserve">Віддалене робоче місце смт Кобилецька Поляна: </w:t>
            </w: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uk-UA" w:bidi="uk-UA"/>
              </w:rPr>
              <w:t>вул.Павлюка, 175, смт Кобилецька Поляна, Рахівський район, Закарпатська область, 90620</w:t>
            </w:r>
          </w:p>
          <w:p w14:paraId="53F578D7" w14:textId="77777777" w:rsidR="00666328" w:rsidRDefault="00666328">
            <w:pPr>
              <w:widowControl w:val="0"/>
              <w:spacing w:after="0" w:line="240" w:lineRule="auto"/>
              <w:ind w:left="76" w:right="91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uk-UA" w:bidi="uk-UA"/>
              </w:rPr>
              <w:t xml:space="preserve">Віддалене робоче місце с. Луг: </w:t>
            </w: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uk-UA" w:bidi="uk-UA"/>
              </w:rPr>
              <w:t>буд. 107, с. Луг, Рахівський район, Закарпатська область, 90616</w:t>
            </w:r>
          </w:p>
          <w:p w14:paraId="0B29C226" w14:textId="77777777" w:rsidR="00666328" w:rsidRDefault="00666328">
            <w:pPr>
              <w:widowControl w:val="0"/>
              <w:spacing w:after="0" w:line="240" w:lineRule="auto"/>
              <w:ind w:left="76" w:right="91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uk-UA" w:bidi="uk-UA"/>
              </w:rPr>
              <w:t xml:space="preserve">Віддалене робоче місце с. Росішка: </w:t>
            </w: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uk-UA" w:bidi="uk-UA"/>
              </w:rPr>
              <w:t>буд. 108, с. Росішка, Рахівський район, Закарпатська область, 90622</w:t>
            </w:r>
          </w:p>
          <w:p w14:paraId="5C09F0D0" w14:textId="77777777" w:rsidR="00666328" w:rsidRDefault="00666328">
            <w:pPr>
              <w:widowControl w:val="0"/>
              <w:spacing w:after="0" w:line="240" w:lineRule="auto"/>
              <w:ind w:left="76" w:right="91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uk-UA" w:bidi="uk-UA"/>
              </w:rPr>
              <w:t xml:space="preserve">Віддалене робоче місце с. Косівська Поляна: </w:t>
            </w: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uk-UA" w:bidi="uk-UA"/>
              </w:rPr>
              <w:t>буд. 254, с.Косівська Поляна, Рахівський район, Закарпатська область, 90621</w:t>
            </w:r>
          </w:p>
        </w:tc>
      </w:tr>
      <w:tr w:rsidR="00666328" w14:paraId="3C524CFF" w14:textId="77777777" w:rsidTr="00666328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E81CED2" w14:textId="77777777" w:rsidR="00666328" w:rsidRDefault="00666328">
            <w:pPr>
              <w:widowControl w:val="0"/>
              <w:spacing w:after="0" w:line="240" w:lineRule="auto"/>
              <w:ind w:firstLine="32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bookmarkStart w:id="2" w:name="_heading=h.gjdgxs"/>
            <w:bookmarkEnd w:id="2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4E82774" w14:textId="77777777" w:rsidR="00666328" w:rsidRDefault="00666328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Інформація щодо режиму роботи 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E6CD4" w14:textId="77777777" w:rsidR="00666328" w:rsidRDefault="00666328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uk-UA" w:bidi="uk-UA"/>
              </w:rPr>
              <w:t>Графік роботи ЦНАП</w:t>
            </w: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uk-UA" w:bidi="uk-UA"/>
              </w:rPr>
              <w:t xml:space="preserve"> </w:t>
            </w:r>
          </w:p>
          <w:p w14:paraId="0AE1B2C6" w14:textId="77777777" w:rsidR="00666328" w:rsidRDefault="00666328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uk-UA" w:bidi="uk-UA"/>
              </w:rPr>
              <w:t xml:space="preserve">Понеділок – 09:00 – 17:00 </w:t>
            </w:r>
          </w:p>
          <w:p w14:paraId="0F93FA6C" w14:textId="77777777" w:rsidR="00666328" w:rsidRDefault="00666328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uk-UA" w:bidi="uk-UA"/>
              </w:rPr>
              <w:t xml:space="preserve">Вівторок – 09:00 – 17:00 </w:t>
            </w:r>
          </w:p>
          <w:p w14:paraId="3AFAC652" w14:textId="77777777" w:rsidR="00666328" w:rsidRDefault="00666328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uk-UA" w:bidi="uk-UA"/>
              </w:rPr>
              <w:t xml:space="preserve">Середа – 09:00 – 17:00 </w:t>
            </w:r>
          </w:p>
          <w:p w14:paraId="4196FD66" w14:textId="77777777" w:rsidR="00666328" w:rsidRDefault="00666328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uk-UA" w:bidi="uk-UA"/>
              </w:rPr>
              <w:t xml:space="preserve">Четвер – 09:00 – 20:00 </w:t>
            </w:r>
          </w:p>
          <w:p w14:paraId="58840214" w14:textId="77777777" w:rsidR="00666328" w:rsidRDefault="00666328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uk-UA" w:bidi="uk-UA"/>
              </w:rPr>
              <w:t xml:space="preserve">П’ятниця – 09:00 – 17:00 </w:t>
            </w:r>
          </w:p>
          <w:p w14:paraId="5B5092CE" w14:textId="77777777" w:rsidR="00666328" w:rsidRDefault="00666328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uk-UA" w:bidi="uk-UA"/>
              </w:rPr>
              <w:t xml:space="preserve">Субота, неділя – вихідні дні </w:t>
            </w:r>
          </w:p>
          <w:p w14:paraId="3D1CC500" w14:textId="77777777" w:rsidR="00666328" w:rsidRDefault="00666328">
            <w:pPr>
              <w:widowControl w:val="0"/>
              <w:spacing w:before="240" w:after="0" w:line="240" w:lineRule="auto"/>
              <w:ind w:left="76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uk-UA" w:bidi="uk-UA"/>
              </w:rPr>
              <w:lastRenderedPageBreak/>
              <w:t>Графік роботи територіального підрозділу с. Верхнє Водяне</w:t>
            </w: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uk-UA" w:bidi="uk-UA"/>
              </w:rPr>
              <w:t xml:space="preserve"> </w:t>
            </w:r>
          </w:p>
          <w:p w14:paraId="13BE5483" w14:textId="77777777" w:rsidR="00666328" w:rsidRDefault="00666328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uk-UA" w:bidi="uk-UA"/>
              </w:rPr>
              <w:t xml:space="preserve">Понеділок –п’ятниця– 09:00 – 17:00 </w:t>
            </w:r>
          </w:p>
          <w:p w14:paraId="07BCF252" w14:textId="77777777" w:rsidR="00666328" w:rsidRDefault="00666328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uk-UA" w:bidi="uk-UA"/>
              </w:rPr>
              <w:t>Субота, неділя – вихідні дні</w:t>
            </w:r>
          </w:p>
          <w:p w14:paraId="76A8E743" w14:textId="77777777" w:rsidR="00666328" w:rsidRDefault="00666328">
            <w:pPr>
              <w:widowControl w:val="0"/>
              <w:spacing w:before="240" w:after="0" w:line="240" w:lineRule="auto"/>
              <w:ind w:left="76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uk-UA" w:bidi="uk-UA"/>
              </w:rPr>
              <w:t>Графік роботи ВРМ</w:t>
            </w: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uk-UA" w:bidi="uk-UA"/>
              </w:rPr>
              <w:t xml:space="preserve"> </w:t>
            </w:r>
          </w:p>
          <w:p w14:paraId="48BCED60" w14:textId="77777777" w:rsidR="00666328" w:rsidRDefault="00666328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uk-UA" w:bidi="uk-UA"/>
              </w:rPr>
              <w:t xml:space="preserve">Понеділок –п’ятниця– 08:00 – 17:00 </w:t>
            </w:r>
          </w:p>
          <w:p w14:paraId="12EB556B" w14:textId="77777777" w:rsidR="00666328" w:rsidRDefault="00666328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uk-UA" w:bidi="uk-UA"/>
              </w:rPr>
              <w:t xml:space="preserve">Обідня перерва 12:00-13:00 </w:t>
            </w:r>
          </w:p>
          <w:p w14:paraId="69389FAB" w14:textId="77777777" w:rsidR="00666328" w:rsidRDefault="00666328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uk-UA" w:bidi="uk-UA"/>
              </w:rPr>
              <w:t>Субота, неділя – вихідні дні</w:t>
            </w:r>
          </w:p>
        </w:tc>
      </w:tr>
      <w:tr w:rsidR="00666328" w14:paraId="26078C4A" w14:textId="77777777" w:rsidTr="00666328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C609F5D" w14:textId="77777777" w:rsidR="00666328" w:rsidRDefault="00666328">
            <w:pPr>
              <w:widowControl w:val="0"/>
              <w:spacing w:after="0" w:line="240" w:lineRule="auto"/>
              <w:ind w:firstLine="32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1CE8C9F" w14:textId="77777777" w:rsidR="00666328" w:rsidRDefault="00666328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Телефон, адреса електронної пошти та веб-сайт 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tbl>
            <w:tblPr>
              <w:tblW w:w="690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775"/>
              <w:gridCol w:w="4125"/>
            </w:tblGrid>
            <w:tr w:rsidR="00666328" w14:paraId="04F2FABB" w14:textId="77777777">
              <w:tc>
                <w:tcPr>
                  <w:tcW w:w="27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BF5A7CC" w14:textId="77777777" w:rsidR="00666328" w:rsidRDefault="00666328">
                  <w:pPr>
                    <w:widowControl w:val="0"/>
                    <w:spacing w:after="0" w:line="240" w:lineRule="auto"/>
                    <w:ind w:left="76"/>
                    <w:jc w:val="both"/>
                    <w:rPr>
                      <w:rFonts w:ascii="Times New Roman" w:eastAsia="Courier New" w:hAnsi="Times New Roman"/>
                      <w:b/>
                      <w:color w:val="000000"/>
                      <w:sz w:val="24"/>
                      <w:szCs w:val="24"/>
                      <w:lang w:eastAsia="uk-UA" w:bidi="uk-UA"/>
                    </w:rPr>
                  </w:pPr>
                  <w:r>
                    <w:rPr>
                      <w:rFonts w:ascii="Times New Roman" w:eastAsia="Courier New" w:hAnsi="Times New Roman"/>
                      <w:b/>
                      <w:color w:val="000000"/>
                      <w:sz w:val="24"/>
                      <w:szCs w:val="24"/>
                      <w:lang w:eastAsia="uk-UA" w:bidi="uk-UA"/>
                    </w:rPr>
                    <w:t>Телефон:</w:t>
                  </w:r>
                </w:p>
              </w:tc>
              <w:tc>
                <w:tcPr>
                  <w:tcW w:w="41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A331680" w14:textId="77777777" w:rsidR="00666328" w:rsidRDefault="00666328">
                  <w:pPr>
                    <w:widowControl w:val="0"/>
                    <w:spacing w:after="0" w:line="240" w:lineRule="auto"/>
                    <w:ind w:left="76"/>
                    <w:jc w:val="both"/>
                    <w:rPr>
                      <w:rFonts w:ascii="Times New Roman" w:eastAsia="Courier New" w:hAnsi="Times New Roman"/>
                      <w:color w:val="000000"/>
                      <w:sz w:val="24"/>
                      <w:szCs w:val="24"/>
                      <w:lang w:eastAsia="uk-UA" w:bidi="uk-UA"/>
                    </w:rPr>
                  </w:pPr>
                  <w:r>
                    <w:rPr>
                      <w:rFonts w:ascii="Times New Roman" w:eastAsia="Courier New" w:hAnsi="Times New Roman"/>
                      <w:color w:val="000000"/>
                      <w:sz w:val="24"/>
                      <w:szCs w:val="24"/>
                      <w:lang w:eastAsia="uk-UA" w:bidi="uk-UA"/>
                    </w:rPr>
                    <w:t>+38096 925 84 18</w:t>
                  </w:r>
                </w:p>
              </w:tc>
            </w:tr>
            <w:tr w:rsidR="00666328" w14:paraId="1A60C406" w14:textId="77777777">
              <w:tc>
                <w:tcPr>
                  <w:tcW w:w="27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8897D52" w14:textId="77777777" w:rsidR="00666328" w:rsidRDefault="00666328">
                  <w:pPr>
                    <w:widowControl w:val="0"/>
                    <w:spacing w:after="0" w:line="240" w:lineRule="auto"/>
                    <w:ind w:left="76"/>
                    <w:jc w:val="both"/>
                    <w:rPr>
                      <w:rFonts w:ascii="Times New Roman" w:eastAsia="Courier New" w:hAnsi="Times New Roman"/>
                      <w:b/>
                      <w:color w:val="000000"/>
                      <w:sz w:val="24"/>
                      <w:szCs w:val="24"/>
                      <w:lang w:eastAsia="uk-UA" w:bidi="uk-UA"/>
                    </w:rPr>
                  </w:pPr>
                  <w:r>
                    <w:rPr>
                      <w:rFonts w:ascii="Times New Roman" w:eastAsia="Courier New" w:hAnsi="Times New Roman"/>
                      <w:b/>
                      <w:color w:val="000000"/>
                      <w:sz w:val="24"/>
                      <w:szCs w:val="24"/>
                      <w:lang w:eastAsia="uk-UA" w:bidi="uk-UA"/>
                    </w:rPr>
                    <w:t>Електронна пошта:</w:t>
                  </w:r>
                </w:p>
              </w:tc>
              <w:tc>
                <w:tcPr>
                  <w:tcW w:w="41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D99A521" w14:textId="77777777" w:rsidR="00666328" w:rsidRDefault="00666328">
                  <w:pPr>
                    <w:widowControl w:val="0"/>
                    <w:spacing w:after="0" w:line="240" w:lineRule="auto"/>
                    <w:ind w:left="76"/>
                    <w:jc w:val="both"/>
                    <w:rPr>
                      <w:rFonts w:ascii="Times New Roman" w:eastAsia="Courier New" w:hAnsi="Times New Roman"/>
                      <w:color w:val="000000"/>
                      <w:sz w:val="24"/>
                      <w:szCs w:val="24"/>
                      <w:lang w:val="en-US" w:eastAsia="uk-UA" w:bidi="uk-UA"/>
                    </w:rPr>
                  </w:pPr>
                  <w:r>
                    <w:rPr>
                      <w:rFonts w:ascii="Times New Roman" w:eastAsia="Courier New" w:hAnsi="Times New Roman"/>
                      <w:color w:val="000000"/>
                      <w:sz w:val="24"/>
                      <w:szCs w:val="24"/>
                      <w:lang w:eastAsia="uk-UA" w:bidi="uk-UA"/>
                    </w:rPr>
                    <w:t>cnap@</w:t>
                  </w:r>
                  <w:r>
                    <w:rPr>
                      <w:rFonts w:ascii="Times New Roman" w:eastAsia="Courier New" w:hAnsi="Times New Roman"/>
                      <w:color w:val="000000"/>
                      <w:sz w:val="24"/>
                      <w:szCs w:val="24"/>
                      <w:lang w:val="en-US" w:eastAsia="uk-UA" w:bidi="uk-UA"/>
                    </w:rPr>
                    <w:t>bychkivrada.gov.ua</w:t>
                  </w:r>
                </w:p>
              </w:tc>
            </w:tr>
            <w:tr w:rsidR="00666328" w14:paraId="3CF09F35" w14:textId="77777777">
              <w:tc>
                <w:tcPr>
                  <w:tcW w:w="27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D4CD647" w14:textId="77777777" w:rsidR="00666328" w:rsidRDefault="00666328">
                  <w:pPr>
                    <w:widowControl w:val="0"/>
                    <w:spacing w:after="0" w:line="240" w:lineRule="auto"/>
                    <w:ind w:left="76"/>
                    <w:jc w:val="both"/>
                    <w:rPr>
                      <w:rFonts w:ascii="Times New Roman" w:eastAsia="Courier New" w:hAnsi="Times New Roman"/>
                      <w:b/>
                      <w:color w:val="000000"/>
                      <w:sz w:val="24"/>
                      <w:szCs w:val="24"/>
                      <w:lang w:eastAsia="uk-UA" w:bidi="uk-UA"/>
                    </w:rPr>
                  </w:pPr>
                  <w:r>
                    <w:rPr>
                      <w:rFonts w:ascii="Times New Roman" w:eastAsia="Courier New" w:hAnsi="Times New Roman"/>
                      <w:b/>
                      <w:color w:val="000000"/>
                      <w:sz w:val="24"/>
                      <w:szCs w:val="24"/>
                      <w:lang w:eastAsia="uk-UA" w:bidi="uk-UA"/>
                    </w:rPr>
                    <w:t>Веб-сайт:</w:t>
                  </w:r>
                </w:p>
              </w:tc>
              <w:tc>
                <w:tcPr>
                  <w:tcW w:w="41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7C508D4" w14:textId="77777777" w:rsidR="00666328" w:rsidRDefault="00666328">
                  <w:pPr>
                    <w:widowControl w:val="0"/>
                    <w:spacing w:after="0" w:line="240" w:lineRule="auto"/>
                    <w:ind w:left="76"/>
                    <w:jc w:val="both"/>
                    <w:rPr>
                      <w:rFonts w:ascii="Times New Roman" w:eastAsia="Courier New" w:hAnsi="Times New Roman"/>
                      <w:color w:val="000000"/>
                      <w:sz w:val="24"/>
                      <w:szCs w:val="24"/>
                      <w:lang w:val="en-US" w:eastAsia="uk-UA" w:bidi="uk-UA"/>
                    </w:rPr>
                  </w:pPr>
                  <w:r>
                    <w:rPr>
                      <w:rFonts w:ascii="Times New Roman" w:eastAsia="Courier New" w:hAnsi="Times New Roman"/>
                      <w:color w:val="000000"/>
                      <w:sz w:val="24"/>
                      <w:szCs w:val="24"/>
                      <w:lang w:eastAsia="uk-UA" w:bidi="uk-UA"/>
                    </w:rPr>
                    <w:t>https://bychkivrada.gov.ua/</w:t>
                  </w:r>
                  <w:r>
                    <w:rPr>
                      <w:rFonts w:ascii="Times New Roman" w:eastAsia="Courier New" w:hAnsi="Times New Roman"/>
                      <w:color w:val="000000"/>
                      <w:sz w:val="24"/>
                      <w:szCs w:val="24"/>
                      <w:lang w:val="en-US" w:eastAsia="uk-UA" w:bidi="uk-UA"/>
                    </w:rPr>
                    <w:t>cnap/</w:t>
                  </w:r>
                </w:p>
              </w:tc>
            </w:tr>
          </w:tbl>
          <w:p w14:paraId="76188732" w14:textId="77777777" w:rsidR="00666328" w:rsidRDefault="00666328">
            <w:pPr>
              <w:widowControl w:val="0"/>
              <w:spacing w:after="0" w:line="240" w:lineRule="auto"/>
              <w:ind w:left="76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uk-UA" w:bidi="uk-UA"/>
              </w:rPr>
            </w:pPr>
          </w:p>
        </w:tc>
      </w:tr>
      <w:tr w:rsidR="00666328" w14:paraId="620BAF27" w14:textId="77777777" w:rsidTr="00666328">
        <w:trPr>
          <w:jc w:val="center"/>
        </w:trPr>
        <w:tc>
          <w:tcPr>
            <w:tcW w:w="981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0A9DC7EE" w14:textId="77777777" w:rsidR="00666328" w:rsidRDefault="00666328">
            <w:pPr>
              <w:widowControl w:val="0"/>
              <w:spacing w:after="0"/>
              <w:ind w:left="7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Нормативні акти, якими регламентується надання адміністративної послуги</w:t>
            </w:r>
          </w:p>
        </w:tc>
      </w:tr>
      <w:tr w:rsidR="00666328" w14:paraId="6E7F4C93" w14:textId="77777777" w:rsidTr="00666328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54B661F" w14:textId="77777777" w:rsidR="00666328" w:rsidRDefault="00666328">
            <w:pPr>
              <w:widowControl w:val="0"/>
              <w:spacing w:after="0" w:line="240" w:lineRule="auto"/>
              <w:ind w:firstLine="3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899B63C" w14:textId="77777777" w:rsidR="00666328" w:rsidRDefault="00666328">
            <w:pPr>
              <w:widowControl w:val="0"/>
              <w:spacing w:after="0" w:line="240" w:lineRule="auto"/>
              <w:ind w:left="76" w:right="7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Закони України</w:t>
            </w:r>
          </w:p>
          <w:p w14:paraId="6BF1091D" w14:textId="77777777" w:rsidR="00666328" w:rsidRDefault="00666328">
            <w:pPr>
              <w:widowControl w:val="0"/>
              <w:spacing w:after="0" w:line="240" w:lineRule="auto"/>
              <w:ind w:left="76" w:right="75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uk-UA" w:bidi="uk-UA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18F79E44" w14:textId="1B7BBAEC" w:rsidR="00666328" w:rsidRDefault="00666328">
            <w:pPr>
              <w:widowControl w:val="0"/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uk-UA" w:bidi="uk-UA"/>
              </w:rPr>
              <w:t>Закон України «Про регулювання містобудівної діяльності», стаття 39-1, 39</w:t>
            </w:r>
          </w:p>
        </w:tc>
      </w:tr>
      <w:tr w:rsidR="00666328" w14:paraId="04465A6C" w14:textId="77777777" w:rsidTr="00666328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4A9943F" w14:textId="77777777" w:rsidR="00666328" w:rsidRDefault="006663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8A8FDA5" w14:textId="77777777" w:rsidR="00666328" w:rsidRDefault="00666328">
            <w:pPr>
              <w:widowControl w:val="0"/>
              <w:spacing w:after="0" w:line="240" w:lineRule="auto"/>
              <w:ind w:left="76" w:right="7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Акти Кабінету Міністрів України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923C6" w14:textId="05AF3F85" w:rsidR="00666328" w:rsidRDefault="00666328" w:rsidP="00666328">
            <w:pPr>
              <w:widowControl w:val="0"/>
              <w:tabs>
                <w:tab w:val="left" w:pos="2086"/>
                <w:tab w:val="left" w:pos="3847"/>
                <w:tab w:val="left" w:pos="5071"/>
              </w:tabs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6328">
              <w:rPr>
                <w:rFonts w:ascii="Times New Roman" w:eastAsia="Times New Roman" w:hAnsi="Times New Roman"/>
                <w:sz w:val="24"/>
                <w:szCs w:val="24"/>
              </w:rPr>
              <w:t>Постанова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66328">
              <w:rPr>
                <w:rFonts w:ascii="Times New Roman" w:eastAsia="Times New Roman" w:hAnsi="Times New Roman"/>
                <w:sz w:val="24"/>
                <w:szCs w:val="24"/>
              </w:rPr>
              <w:t>Кабінету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66328">
              <w:rPr>
                <w:rFonts w:ascii="Times New Roman" w:eastAsia="Times New Roman" w:hAnsi="Times New Roman"/>
                <w:sz w:val="24"/>
                <w:szCs w:val="24"/>
              </w:rPr>
              <w:t>Міністрів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66328">
              <w:rPr>
                <w:rFonts w:ascii="Times New Roman" w:eastAsia="Times New Roman" w:hAnsi="Times New Roman"/>
                <w:sz w:val="24"/>
                <w:szCs w:val="24"/>
              </w:rPr>
              <w:t>України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66328">
              <w:rPr>
                <w:rFonts w:ascii="Times New Roman" w:eastAsia="Times New Roman" w:hAnsi="Times New Roman"/>
                <w:sz w:val="24"/>
                <w:szCs w:val="24"/>
              </w:rPr>
              <w:t>від 13 квітня 2011 р. № 461 «Питання прийняття в експлуатацію закінчених будівництвом об'єктів»;</w:t>
            </w:r>
          </w:p>
          <w:p w14:paraId="6A801FD7" w14:textId="53C1AB65" w:rsidR="00666328" w:rsidRDefault="00666328" w:rsidP="00666328">
            <w:pPr>
              <w:widowControl w:val="0"/>
              <w:tabs>
                <w:tab w:val="left" w:pos="2086"/>
                <w:tab w:val="left" w:pos="3847"/>
                <w:tab w:val="left" w:pos="5071"/>
              </w:tabs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Постанова Кабінету Міністрів України від 23 червня 2021 р. № 681 «Деякі питання забезпечення функціонування Єдиної державної електронної системи у сфері будівництва»;</w:t>
            </w:r>
          </w:p>
          <w:p w14:paraId="50526700" w14:textId="7864FC7C" w:rsidR="00666328" w:rsidRDefault="00666328">
            <w:pPr>
              <w:widowControl w:val="0"/>
              <w:tabs>
                <w:tab w:val="left" w:pos="2086"/>
                <w:tab w:val="left" w:pos="3847"/>
                <w:tab w:val="left" w:pos="5071"/>
              </w:tabs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Розпорядження Кабінету Міністрів України від 16 травня 2014 р. № 523-р « Деякі питання надання адміністративних послуг через центри надання адміністративних послуг», ідентифікатор 02477.</w:t>
            </w:r>
          </w:p>
        </w:tc>
      </w:tr>
      <w:tr w:rsidR="00666328" w14:paraId="30737532" w14:textId="77777777" w:rsidTr="00666328">
        <w:trPr>
          <w:jc w:val="center"/>
        </w:trPr>
        <w:tc>
          <w:tcPr>
            <w:tcW w:w="981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079889" w14:textId="77777777" w:rsidR="00666328" w:rsidRDefault="00666328">
            <w:pPr>
              <w:widowControl w:val="0"/>
              <w:spacing w:after="0" w:line="240" w:lineRule="auto"/>
              <w:ind w:left="76" w:right="18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Умови отримання адміністративної послуги</w:t>
            </w:r>
          </w:p>
        </w:tc>
      </w:tr>
      <w:tr w:rsidR="00666328" w14:paraId="3DA99DBA" w14:textId="77777777" w:rsidTr="00666328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863C632" w14:textId="77777777" w:rsidR="00666328" w:rsidRDefault="006663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6B74D80" w14:textId="77777777" w:rsidR="00666328" w:rsidRDefault="00666328">
            <w:pPr>
              <w:widowControl w:val="0"/>
              <w:spacing w:after="0" w:line="240" w:lineRule="auto"/>
              <w:ind w:left="76" w:right="16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Підстава для отримання адміністративної послуги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4D91A" w14:textId="77777777" w:rsidR="00666328" w:rsidRDefault="00666328">
            <w:pPr>
              <w:widowControl w:val="0"/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Заява під час подання документів особисто замовником (уповноваженою ним особою) через центр надання адміністративних послуг.</w:t>
            </w:r>
          </w:p>
        </w:tc>
      </w:tr>
      <w:tr w:rsidR="00666328" w14:paraId="04D2FAC9" w14:textId="77777777" w:rsidTr="00666328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F14B5E6" w14:textId="77777777" w:rsidR="00666328" w:rsidRDefault="006663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892FD6A" w14:textId="77777777" w:rsidR="00666328" w:rsidRDefault="00666328">
            <w:pPr>
              <w:widowControl w:val="0"/>
              <w:spacing w:after="0" w:line="240" w:lineRule="auto"/>
              <w:ind w:left="76" w:right="16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6077909E" w14:textId="77777777" w:rsidR="00666328" w:rsidRDefault="00666328">
            <w:pPr>
              <w:widowControl w:val="0"/>
              <w:tabs>
                <w:tab w:val="left" w:pos="240"/>
              </w:tabs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6632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Для отримання адміністративної послуги подається декларація про готовність до експлуатації самочинно збудованого об’єкта, на яке визнано право власності за рішенням суду, за формою визначеною у додатку 5 до Порядку прийняття в експлуатацію закінчених будівництвом об'єктів, затвердженому постановою КМУ від 13 квітня 2011 р. № 461.</w:t>
            </w:r>
          </w:p>
          <w:p w14:paraId="7132C6CC" w14:textId="451C0EFB" w:rsidR="00666328" w:rsidRDefault="00666328">
            <w:pPr>
              <w:widowControl w:val="0"/>
              <w:tabs>
                <w:tab w:val="left" w:pos="240"/>
              </w:tabs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Якщо документи подаються особисто, замовник пред’являє документ, що відповідно до закону посвідчує особу.</w:t>
            </w:r>
          </w:p>
          <w:p w14:paraId="440166D6" w14:textId="77777777" w:rsidR="00666328" w:rsidRDefault="00666328">
            <w:pPr>
              <w:widowControl w:val="0"/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 разі подання документів уповноваженою ним особою, додатково пред’являється документ, що засвідчує його повноваження.</w:t>
            </w:r>
          </w:p>
        </w:tc>
      </w:tr>
      <w:tr w:rsidR="00666328" w14:paraId="26EB7A45" w14:textId="77777777" w:rsidTr="00666328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CEB98BC" w14:textId="77777777" w:rsidR="00666328" w:rsidRDefault="006663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54F221C" w14:textId="77777777" w:rsidR="00666328" w:rsidRDefault="00666328">
            <w:pPr>
              <w:widowControl w:val="0"/>
              <w:spacing w:after="0" w:line="240" w:lineRule="auto"/>
              <w:ind w:left="76" w:right="16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C86C2" w14:textId="77777777" w:rsidR="00666328" w:rsidRDefault="00666328">
            <w:pPr>
              <w:widowControl w:val="0"/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Документи подаються за вибором замовника:</w:t>
            </w:r>
          </w:p>
          <w:p w14:paraId="522A7A3F" w14:textId="597D8F56" w:rsidR="00666328" w:rsidRDefault="00666328">
            <w:pPr>
              <w:widowControl w:val="0"/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ab/>
              <w:t>в паперовому вигляді особисто замовником (уповноваженою ним особою) або поштовим відправленням (рекомендованим листом) з описом вкладення через центр надання адміністративних послуг;</w:t>
            </w:r>
          </w:p>
          <w:p w14:paraId="42A09E73" w14:textId="77777777" w:rsidR="00666328" w:rsidRDefault="00666328">
            <w:pPr>
              <w:widowControl w:val="0"/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ab/>
              <w:t>через електронний кабінет користувача Єдиної державної електронної системи у сфері будівництва або електронний кабінет користувача Єдиного державного веб-порталу електронних послуг «Портал Дія».</w:t>
            </w:r>
          </w:p>
        </w:tc>
      </w:tr>
      <w:tr w:rsidR="00666328" w14:paraId="40C1A80C" w14:textId="77777777" w:rsidTr="00666328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2BE7066" w14:textId="77777777" w:rsidR="00666328" w:rsidRDefault="006663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EEACFE5" w14:textId="77777777" w:rsidR="00666328" w:rsidRDefault="00666328">
            <w:pPr>
              <w:widowControl w:val="0"/>
              <w:spacing w:after="0" w:line="240" w:lineRule="auto"/>
              <w:ind w:left="76" w:right="16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Платність (безоплатність)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надання адміністративної послуги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36720A" w14:textId="77777777" w:rsidR="00666328" w:rsidRDefault="00666328">
            <w:pPr>
              <w:widowControl w:val="0"/>
              <w:spacing w:after="0" w:line="240" w:lineRule="auto"/>
              <w:ind w:left="76" w:right="16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Безоплатно</w:t>
            </w:r>
          </w:p>
        </w:tc>
      </w:tr>
      <w:tr w:rsidR="00666328" w14:paraId="7DD6AA6D" w14:textId="77777777" w:rsidTr="00666328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058B9F6" w14:textId="77777777" w:rsidR="00666328" w:rsidRDefault="006663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6E2F7E5" w14:textId="77777777" w:rsidR="00666328" w:rsidRDefault="00666328">
            <w:pPr>
              <w:widowControl w:val="0"/>
              <w:spacing w:after="0" w:line="240" w:lineRule="auto"/>
              <w:ind w:left="76" w:right="16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Строк надання адміністративної послуги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CEAC1" w14:textId="6D943C4E" w:rsidR="00666328" w:rsidRDefault="00666328">
            <w:pPr>
              <w:widowControl w:val="0"/>
              <w:spacing w:after="0" w:line="240" w:lineRule="auto"/>
              <w:ind w:left="76" w:right="16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Три робочих дні.</w:t>
            </w:r>
          </w:p>
        </w:tc>
      </w:tr>
      <w:tr w:rsidR="00666328" w14:paraId="6C1541AA" w14:textId="77777777" w:rsidTr="00666328">
        <w:trPr>
          <w:trHeight w:val="56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F552045" w14:textId="77777777" w:rsidR="00666328" w:rsidRDefault="006663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FC3B687" w14:textId="77777777" w:rsidR="00666328" w:rsidRDefault="00666328">
            <w:pPr>
              <w:widowControl w:val="0"/>
              <w:spacing w:after="0" w:line="240" w:lineRule="auto"/>
              <w:ind w:left="76" w:right="16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E537A" w14:textId="77777777" w:rsidR="00666328" w:rsidRDefault="00666328">
            <w:pPr>
              <w:widowControl w:val="0"/>
              <w:spacing w:after="0" w:line="240" w:lineRule="auto"/>
              <w:ind w:left="76" w:right="16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Відсутні*</w:t>
            </w:r>
          </w:p>
        </w:tc>
      </w:tr>
      <w:tr w:rsidR="00666328" w14:paraId="457D3B0D" w14:textId="77777777" w:rsidTr="00666328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6850881" w14:textId="77777777" w:rsidR="00666328" w:rsidRDefault="006663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8A3E626" w14:textId="77777777" w:rsidR="00666328" w:rsidRDefault="00666328">
            <w:pPr>
              <w:widowControl w:val="0"/>
              <w:spacing w:after="0" w:line="240" w:lineRule="auto"/>
              <w:ind w:left="76" w:right="16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Результат надання адміністративної послуги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C11CDF" w14:textId="1B3819FA" w:rsidR="00666328" w:rsidRDefault="00666328">
            <w:pPr>
              <w:widowControl w:val="0"/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663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Внесення інформації, зазначеної у декларації з виправленням технічної помилки у поданій декларації до Реєстру будівельної діяльності</w:t>
            </w:r>
          </w:p>
        </w:tc>
      </w:tr>
      <w:tr w:rsidR="00666328" w14:paraId="73FD8162" w14:textId="77777777" w:rsidTr="00666328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04F49B9" w14:textId="77777777" w:rsidR="00666328" w:rsidRDefault="006663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CCC338C" w14:textId="77777777" w:rsidR="00666328" w:rsidRDefault="00666328">
            <w:pPr>
              <w:widowControl w:val="0"/>
              <w:spacing w:after="0" w:line="240" w:lineRule="auto"/>
              <w:ind w:left="76" w:right="16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Способи отримання відповіді (результату)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E246B8" w14:textId="77777777" w:rsidR="00666328" w:rsidRDefault="00666328">
            <w:pPr>
              <w:widowControl w:val="0"/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Доступ замовника до результатів надання адміністративної послуги здійснюється:</w:t>
            </w:r>
          </w:p>
          <w:p w14:paraId="73BFD7E8" w14:textId="77777777" w:rsidR="00666328" w:rsidRDefault="00666328">
            <w:pPr>
              <w:widowControl w:val="0"/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ab/>
              <w:t>через портал Єдиної державної електронної системи у сфері будівництва (https://e-construction.gov.ua);</w:t>
            </w:r>
          </w:p>
          <w:p w14:paraId="21CAE209" w14:textId="77777777" w:rsidR="00666328" w:rsidRDefault="00666328">
            <w:pPr>
              <w:widowControl w:val="0"/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ab/>
              <w:t>через електронний кабінет користувача Єдиної державної електронної системи у сфері будівництва або електронний кабінет користувача Єдиного державного веб-порталу електронних послуг «Портал Дія»;</w:t>
            </w:r>
          </w:p>
          <w:p w14:paraId="7F4E2565" w14:textId="77777777" w:rsidR="00666328" w:rsidRDefault="00666328">
            <w:pPr>
              <w:widowControl w:val="0"/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ab/>
              <w:t>за зверненням замовника в паперовій формі шляхом роздрукування інформації із електронної системи.</w:t>
            </w:r>
          </w:p>
        </w:tc>
      </w:tr>
      <w:tr w:rsidR="00666328" w14:paraId="4911CD67" w14:textId="77777777" w:rsidTr="00666328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F5989CE" w14:textId="77777777" w:rsidR="00666328" w:rsidRDefault="006663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90891C2" w14:textId="77777777" w:rsidR="00666328" w:rsidRDefault="00666328">
            <w:pPr>
              <w:widowControl w:val="0"/>
              <w:spacing w:after="0" w:line="240" w:lineRule="auto"/>
              <w:ind w:left="76" w:right="16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Примітка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CC84DD" w14:textId="77777777" w:rsidR="00666328" w:rsidRDefault="00666328">
            <w:pPr>
              <w:widowControl w:val="0"/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*Подання документів з порушенням вимог, визначених статтею 26-1 Закону, є підставою для залишення таких документів без розгляду та повернення їх заявнику, про що повідомляється заявник у строк, що не перевищує строк, передбачений для розгляду відповідних документів.</w:t>
            </w:r>
          </w:p>
        </w:tc>
      </w:tr>
    </w:tbl>
    <w:p w14:paraId="4B01CE52" w14:textId="77777777" w:rsidR="00666328" w:rsidRDefault="00666328" w:rsidP="00666328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1F54FAD4" w14:textId="77777777" w:rsidR="00666328" w:rsidRDefault="00666328" w:rsidP="00666328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br w:type="page"/>
      </w:r>
    </w:p>
    <w:p w14:paraId="2883525B" w14:textId="77777777" w:rsidR="00C73D3D" w:rsidRDefault="00C73D3D" w:rsidP="00C73D3D">
      <w:pPr>
        <w:spacing w:after="0" w:line="240" w:lineRule="auto"/>
        <w:ind w:left="5954" w:right="-610"/>
        <w:rPr>
          <w:rFonts w:ascii="Times New Roman" w:eastAsia="Times New Roman" w:hAnsi="Times New Roman"/>
          <w:sz w:val="24"/>
          <w:szCs w:val="24"/>
          <w:lang w:eastAsia="uk-UA"/>
        </w:rPr>
      </w:pPr>
      <w:bookmarkStart w:id="3" w:name="bookmark8"/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lastRenderedPageBreak/>
        <w:t>ПОГОДЖЕНО</w:t>
      </w:r>
    </w:p>
    <w:p w14:paraId="50FB2328" w14:textId="0DD6D591" w:rsidR="00C73D3D" w:rsidRDefault="00C73D3D" w:rsidP="00C73D3D">
      <w:pPr>
        <w:spacing w:after="0" w:line="240" w:lineRule="auto"/>
        <w:ind w:left="5954" w:right="-610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Додаток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38</w:t>
      </w:r>
    </w:p>
    <w:p w14:paraId="4D8094EA" w14:textId="77777777" w:rsidR="00C73D3D" w:rsidRDefault="00C73D3D" w:rsidP="00C73D3D">
      <w:pPr>
        <w:spacing w:after="0" w:line="240" w:lineRule="auto"/>
        <w:ind w:left="5954" w:right="3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 рішення виконавчого комітету Великобичківської селищної ради  </w:t>
      </w:r>
    </w:p>
    <w:p w14:paraId="58DDB79D" w14:textId="77777777" w:rsidR="00C73D3D" w:rsidRDefault="00C73D3D" w:rsidP="00C73D3D">
      <w:pPr>
        <w:spacing w:after="0" w:line="240" w:lineRule="auto"/>
        <w:ind w:left="5954" w:right="3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від 28.03.2024 р. № 66</w:t>
      </w:r>
    </w:p>
    <w:p w14:paraId="592B798F" w14:textId="77777777" w:rsidR="00666328" w:rsidRDefault="00666328" w:rsidP="00666328">
      <w:pPr>
        <w:widowControl w:val="0"/>
        <w:shd w:val="clear" w:color="auto" w:fill="FFFFFF"/>
        <w:tabs>
          <w:tab w:val="left" w:pos="6570"/>
        </w:tabs>
        <w:spacing w:after="0" w:line="240" w:lineRule="auto"/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uk-UA" w:bidi="uk-UA"/>
        </w:rPr>
      </w:pPr>
    </w:p>
    <w:p w14:paraId="73E33B96" w14:textId="77777777" w:rsidR="00666328" w:rsidRDefault="00666328" w:rsidP="00666328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uk-UA" w:bidi="uk-UA"/>
        </w:rPr>
      </w:pPr>
      <w:r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uk-UA" w:bidi="uk-UA"/>
        </w:rPr>
        <w:t>ТЕХНОЛОГІЧНА КАРТКА</w:t>
      </w:r>
    </w:p>
    <w:p w14:paraId="6F71E51F" w14:textId="77777777" w:rsidR="00666328" w:rsidRDefault="00666328" w:rsidP="00666328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uk-UA" w:bidi="uk-UA"/>
        </w:rPr>
      </w:pPr>
      <w:r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uk-UA" w:bidi="uk-UA"/>
        </w:rPr>
        <w:t>адміністративної послуги</w:t>
      </w:r>
    </w:p>
    <w:p w14:paraId="7F6FCB5F" w14:textId="560CFF67" w:rsidR="00666328" w:rsidRDefault="00666328" w:rsidP="00666328">
      <w:pPr>
        <w:widowControl w:val="0"/>
        <w:spacing w:after="0" w:line="240" w:lineRule="auto"/>
        <w:jc w:val="center"/>
        <w:rPr>
          <w:rFonts w:ascii="Times New Roman" w:eastAsia="Arial" w:hAnsi="Times New Roman"/>
          <w:b/>
          <w:bCs/>
          <w:color w:val="000000"/>
          <w:sz w:val="24"/>
          <w:szCs w:val="24"/>
          <w:lang w:eastAsia="uk-UA" w:bidi="uk-UA"/>
        </w:rPr>
      </w:pPr>
      <w:r>
        <w:rPr>
          <w:rFonts w:ascii="Times New Roman" w:eastAsia="Courier New" w:hAnsi="Times New Roman"/>
          <w:b/>
          <w:bCs/>
          <w:color w:val="000000"/>
          <w:sz w:val="24"/>
          <w:szCs w:val="24"/>
          <w:lang w:eastAsia="uk-UA" w:bidi="uk-UA"/>
        </w:rPr>
        <w:t>«</w:t>
      </w:r>
      <w:bookmarkEnd w:id="3"/>
      <w:r w:rsidR="00217739" w:rsidRPr="00217739">
        <w:rPr>
          <w:rFonts w:ascii="Times New Roman" w:eastAsia="Courier New" w:hAnsi="Times New Roman"/>
          <w:b/>
          <w:bCs/>
          <w:color w:val="000000"/>
          <w:sz w:val="24"/>
          <w:szCs w:val="24"/>
          <w:lang w:eastAsia="uk-UA" w:bidi="uk-UA"/>
        </w:rPr>
        <w:t>Внесення до Реєстру будівельної діяльності інформації, зазначеної у декларації із виправленням технічної помилки у поданій декларації про готовність до експлуатації самочинно збудованого об’єкта, на яке визнано право власності за рішенням суду</w:t>
      </w:r>
      <w:r>
        <w:rPr>
          <w:rFonts w:ascii="Times New Roman" w:eastAsia="Arial" w:hAnsi="Times New Roman"/>
          <w:b/>
          <w:bCs/>
          <w:color w:val="000000"/>
          <w:sz w:val="24"/>
          <w:szCs w:val="24"/>
          <w:lang w:eastAsia="uk-UA" w:bidi="uk-UA"/>
        </w:rPr>
        <w:t>»</w:t>
      </w:r>
    </w:p>
    <w:p w14:paraId="7ED9F81D" w14:textId="33E6B5DA" w:rsidR="00666328" w:rsidRDefault="00217739" w:rsidP="00217739">
      <w:pPr>
        <w:widowControl w:val="0"/>
        <w:spacing w:after="0" w:line="240" w:lineRule="auto"/>
        <w:jc w:val="center"/>
        <w:rPr>
          <w:rFonts w:ascii="Times New Roman" w:eastAsia="Courier New" w:hAnsi="Times New Roman"/>
          <w:color w:val="000000"/>
          <w:sz w:val="24"/>
          <w:szCs w:val="24"/>
          <w:lang w:eastAsia="uk-UA" w:bidi="uk-UA"/>
        </w:rPr>
      </w:pPr>
      <w:r w:rsidRPr="00217739">
        <w:rPr>
          <w:rFonts w:ascii="Times New Roman" w:eastAsia="Courier New" w:hAnsi="Times New Roman"/>
          <w:color w:val="000000"/>
          <w:sz w:val="24"/>
          <w:szCs w:val="24"/>
          <w:lang w:eastAsia="uk-UA" w:bidi="uk-UA"/>
        </w:rPr>
        <w:t>(щодо об’єктів розташованих за межами населених пунктів і на території кількох</w:t>
      </w:r>
      <w:r>
        <w:rPr>
          <w:rFonts w:ascii="Times New Roman" w:eastAsia="Courier New" w:hAnsi="Times New Roman"/>
          <w:color w:val="000000"/>
          <w:sz w:val="24"/>
          <w:szCs w:val="24"/>
          <w:lang w:eastAsia="uk-UA" w:bidi="uk-UA"/>
        </w:rPr>
        <w:t xml:space="preserve"> </w:t>
      </w:r>
      <w:r w:rsidRPr="00217739">
        <w:rPr>
          <w:rFonts w:ascii="Times New Roman" w:eastAsia="Courier New" w:hAnsi="Times New Roman"/>
          <w:color w:val="000000"/>
          <w:sz w:val="24"/>
          <w:szCs w:val="24"/>
          <w:lang w:eastAsia="uk-UA" w:bidi="uk-UA"/>
        </w:rPr>
        <w:t>адміністративно-територіальних одиниць, а також щодо об’єктів, розташованих у межах</w:t>
      </w:r>
      <w:r>
        <w:rPr>
          <w:rFonts w:ascii="Times New Roman" w:eastAsia="Courier New" w:hAnsi="Times New Roman"/>
          <w:color w:val="000000"/>
          <w:sz w:val="24"/>
          <w:szCs w:val="24"/>
          <w:lang w:eastAsia="uk-UA" w:bidi="uk-UA"/>
        </w:rPr>
        <w:t xml:space="preserve"> </w:t>
      </w:r>
      <w:r w:rsidRPr="00217739">
        <w:rPr>
          <w:rFonts w:ascii="Times New Roman" w:eastAsia="Courier New" w:hAnsi="Times New Roman"/>
          <w:color w:val="000000"/>
          <w:sz w:val="24"/>
          <w:szCs w:val="24"/>
          <w:lang w:eastAsia="uk-UA" w:bidi="uk-UA"/>
        </w:rPr>
        <w:t>населених пунктів, на території яких сільські, селищні, міські ради не утворили виконавчі</w:t>
      </w:r>
      <w:r>
        <w:rPr>
          <w:rFonts w:ascii="Times New Roman" w:eastAsia="Courier New" w:hAnsi="Times New Roman"/>
          <w:color w:val="000000"/>
          <w:sz w:val="24"/>
          <w:szCs w:val="24"/>
          <w:lang w:eastAsia="uk-UA" w:bidi="uk-UA"/>
        </w:rPr>
        <w:t xml:space="preserve"> </w:t>
      </w:r>
      <w:r w:rsidRPr="00217739">
        <w:rPr>
          <w:rFonts w:ascii="Times New Roman" w:eastAsia="Courier New" w:hAnsi="Times New Roman"/>
          <w:color w:val="000000"/>
          <w:sz w:val="24"/>
          <w:szCs w:val="24"/>
          <w:lang w:eastAsia="uk-UA" w:bidi="uk-UA"/>
        </w:rPr>
        <w:t>органи з питань державного архітектурно-будівельного контролю)</w:t>
      </w:r>
    </w:p>
    <w:p w14:paraId="34DB33D4" w14:textId="77777777" w:rsidR="00217739" w:rsidRDefault="00217739" w:rsidP="00217739">
      <w:pPr>
        <w:widowControl w:val="0"/>
        <w:spacing w:after="0" w:line="240" w:lineRule="auto"/>
        <w:jc w:val="center"/>
        <w:rPr>
          <w:rFonts w:ascii="Times New Roman" w:eastAsia="Courier New" w:hAnsi="Times New Roman"/>
          <w:color w:val="000000"/>
          <w:sz w:val="24"/>
          <w:szCs w:val="24"/>
          <w:lang w:eastAsia="uk-UA" w:bidi="uk-UA"/>
        </w:rPr>
      </w:pPr>
    </w:p>
    <w:tbl>
      <w:tblPr>
        <w:tblOverlap w:val="never"/>
        <w:tblW w:w="1053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3834"/>
        <w:gridCol w:w="2250"/>
        <w:gridCol w:w="1980"/>
        <w:gridCol w:w="1896"/>
      </w:tblGrid>
      <w:tr w:rsidR="00217739" w:rsidRPr="00217739" w14:paraId="1C7EB146" w14:textId="77777777" w:rsidTr="00C2708D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85B48F" w14:textId="77777777" w:rsidR="00217739" w:rsidRPr="00217739" w:rsidRDefault="00217739" w:rsidP="002177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17739">
              <w:rPr>
                <w:rFonts w:ascii="Times New Roman" w:eastAsia="Arial" w:hAnsi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№ п/п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6C73E5" w14:textId="77777777" w:rsidR="00217739" w:rsidRPr="00217739" w:rsidRDefault="00217739" w:rsidP="002177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17739">
              <w:rPr>
                <w:rFonts w:ascii="Times New Roman" w:eastAsia="Arial" w:hAnsi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 xml:space="preserve">Етапи опрацювання звернення про надання </w:t>
            </w:r>
            <w:r w:rsidRPr="00217739"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>адміністративної</w:t>
            </w:r>
            <w:r w:rsidRPr="00217739">
              <w:rPr>
                <w:rFonts w:ascii="Times New Roman" w:eastAsia="Arial" w:hAnsi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 xml:space="preserve"> послуги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A6D689" w14:textId="77777777" w:rsidR="00217739" w:rsidRPr="00217739" w:rsidRDefault="00217739" w:rsidP="002177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17739">
              <w:rPr>
                <w:rFonts w:ascii="Times New Roman" w:eastAsia="Arial" w:hAnsi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Відповідальна посадова особа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3810989" w14:textId="77777777" w:rsidR="00217739" w:rsidRPr="00217739" w:rsidRDefault="00217739" w:rsidP="002177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17739">
              <w:rPr>
                <w:rFonts w:ascii="Times New Roman" w:eastAsia="Arial" w:hAnsi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Структурні підрозділи, відповідальні за етапи (дію, рішення)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7D477" w14:textId="77777777" w:rsidR="00217739" w:rsidRPr="00217739" w:rsidRDefault="00217739" w:rsidP="002177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17739">
              <w:rPr>
                <w:rFonts w:ascii="Times New Roman" w:eastAsia="Arial" w:hAnsi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Строки виконання етапів (дії, рішення)</w:t>
            </w:r>
          </w:p>
        </w:tc>
      </w:tr>
      <w:tr w:rsidR="00217739" w:rsidRPr="00217739" w14:paraId="3C192CC3" w14:textId="77777777" w:rsidTr="00C2708D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638E51" w14:textId="77777777" w:rsidR="00217739" w:rsidRPr="00217739" w:rsidRDefault="00217739" w:rsidP="00217739">
            <w:pPr>
              <w:widowControl w:val="0"/>
              <w:spacing w:after="0" w:line="240" w:lineRule="auto"/>
              <w:ind w:firstLine="2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7739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uk-UA" w:bidi="uk-UA"/>
              </w:rPr>
              <w:t>1.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5782A1" w14:textId="77777777" w:rsidR="00217739" w:rsidRPr="00217739" w:rsidRDefault="00217739" w:rsidP="00217739">
            <w:pPr>
              <w:widowControl w:val="0"/>
              <w:tabs>
                <w:tab w:val="left" w:pos="1747"/>
                <w:tab w:val="right" w:pos="2880"/>
              </w:tabs>
              <w:spacing w:after="0" w:line="240" w:lineRule="auto"/>
              <w:ind w:left="45" w:right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77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Прийняття документів у замовників або їх уповноважених осіб (крім документів, поданих поштовим відправленням), формування (складання) заяви в електронній формі через Портал Дія або електронний кабінет користувача на підставі інформації, що міститься в документах, поданих замовниками або їх уповноваженими особами.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3B4617" w14:textId="77777777" w:rsidR="00217739" w:rsidRPr="00217739" w:rsidRDefault="00217739" w:rsidP="002177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7739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uk-UA" w:bidi="uk-UA"/>
              </w:rPr>
              <w:t>Адміністратори центру надання адміністративних послуг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FC8D89" w14:textId="77777777" w:rsidR="00217739" w:rsidRPr="00217739" w:rsidRDefault="00217739" w:rsidP="002177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7739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uk-UA" w:bidi="uk-UA"/>
              </w:rPr>
              <w:t>Центри надання адміністративних послуг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CEAEEA" w14:textId="77777777" w:rsidR="00217739" w:rsidRPr="00217739" w:rsidRDefault="00217739" w:rsidP="002177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7739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uk-UA" w:bidi="uk-UA"/>
              </w:rPr>
              <w:t>У день надходження документів</w:t>
            </w:r>
          </w:p>
        </w:tc>
      </w:tr>
      <w:tr w:rsidR="00217739" w:rsidRPr="00217739" w14:paraId="639DA5BC" w14:textId="77777777" w:rsidTr="00C2708D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D701F1" w14:textId="77777777" w:rsidR="00217739" w:rsidRPr="00217739" w:rsidRDefault="00217739" w:rsidP="00217739">
            <w:pPr>
              <w:widowControl w:val="0"/>
              <w:spacing w:after="0" w:line="240" w:lineRule="auto"/>
              <w:ind w:firstLine="2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217739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uk-UA" w:bidi="uk-UA"/>
              </w:rPr>
              <w:t>2.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7250DE" w14:textId="77777777" w:rsidR="00217739" w:rsidRPr="00217739" w:rsidRDefault="00217739" w:rsidP="00217739">
            <w:pPr>
              <w:widowControl w:val="0"/>
              <w:spacing w:after="0" w:line="240" w:lineRule="auto"/>
              <w:ind w:left="45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217739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uk-UA" w:bidi="uk-UA"/>
              </w:rPr>
              <w:t>Аналіз на наявність помилок та повноту відомостей, наведених у заяві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953813" w14:textId="77777777" w:rsidR="00217739" w:rsidRPr="00217739" w:rsidRDefault="00217739" w:rsidP="002177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217739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uk-UA" w:bidi="uk-UA"/>
              </w:rPr>
              <w:t>Здійснюється програмними засобами Єдиної державної електронної системи у сфері будівництва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953287" w14:textId="77777777" w:rsidR="00217739" w:rsidRPr="00217739" w:rsidRDefault="00217739" w:rsidP="002177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7739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uk-UA" w:bidi="uk-UA"/>
              </w:rPr>
              <w:t>Здійснюється програмними засобами Єдиної державної електронної системи у сфері будівництва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0482C" w14:textId="77777777" w:rsidR="00217739" w:rsidRPr="00217739" w:rsidRDefault="00217739" w:rsidP="002177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217739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uk-UA" w:bidi="uk-UA"/>
              </w:rPr>
              <w:t>Автоматично під час формування заяви</w:t>
            </w:r>
          </w:p>
        </w:tc>
      </w:tr>
      <w:tr w:rsidR="00217739" w:rsidRPr="00217739" w14:paraId="73B4D668" w14:textId="77777777" w:rsidTr="00C2708D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EC10C3" w14:textId="77777777" w:rsidR="00217739" w:rsidRPr="00217739" w:rsidRDefault="00217739" w:rsidP="002177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217739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uk-UA" w:bidi="uk-UA"/>
              </w:rPr>
              <w:t>2.1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4BDF28" w14:textId="77777777" w:rsidR="00217739" w:rsidRPr="00217739" w:rsidRDefault="00217739" w:rsidP="00217739">
            <w:pPr>
              <w:widowControl w:val="0"/>
              <w:spacing w:after="0" w:line="240" w:lineRule="auto"/>
              <w:ind w:left="45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217739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uk-UA" w:bidi="uk-UA"/>
              </w:rPr>
              <w:t>Формування протоколу у разі виявлення помилок або неповноти відомостей у заяві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BCE4F7" w14:textId="77777777" w:rsidR="00217739" w:rsidRPr="00217739" w:rsidRDefault="00217739" w:rsidP="002177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217739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uk-UA" w:bidi="uk-UA"/>
              </w:rPr>
              <w:t>Здійснюється програмними засобами, підписується кваліфікованим електронним підписом адміністратора центру надання адміністративних послуг.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A88CA1" w14:textId="77777777" w:rsidR="00217739" w:rsidRPr="00217739" w:rsidRDefault="00217739" w:rsidP="002177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7739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uk-UA" w:bidi="uk-UA"/>
              </w:rPr>
              <w:t>Центри надання адміністративних послуг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7DF77" w14:textId="77777777" w:rsidR="00217739" w:rsidRPr="00217739" w:rsidRDefault="00217739" w:rsidP="002177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217739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uk-UA" w:bidi="uk-UA"/>
              </w:rPr>
              <w:t>Автоматично під час формування заяви</w:t>
            </w:r>
          </w:p>
        </w:tc>
      </w:tr>
      <w:tr w:rsidR="00217739" w:rsidRPr="00217739" w14:paraId="5CBE3E7C" w14:textId="77777777" w:rsidTr="00C2708D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924F7C" w14:textId="77777777" w:rsidR="00217739" w:rsidRPr="00217739" w:rsidRDefault="00217739" w:rsidP="00217739">
            <w:pPr>
              <w:widowControl w:val="0"/>
              <w:spacing w:after="0" w:line="240" w:lineRule="auto"/>
              <w:ind w:firstLine="2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21773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bidi="en-US"/>
              </w:rPr>
              <w:t>3.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00440E" w14:textId="77777777" w:rsidR="00217739" w:rsidRPr="00217739" w:rsidRDefault="00217739" w:rsidP="00217739">
            <w:pPr>
              <w:widowControl w:val="0"/>
              <w:tabs>
                <w:tab w:val="left" w:pos="1642"/>
              </w:tabs>
              <w:spacing w:after="0" w:line="240" w:lineRule="auto"/>
              <w:ind w:left="45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2177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 xml:space="preserve">Реєстрація заяви в Єдиній державній електронній системі у </w:t>
            </w:r>
            <w:r w:rsidRPr="002177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lastRenderedPageBreak/>
              <w:t>сфері будівництва, друк та видача адміністратором центру надання адміністративних послуг заявникові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3F983E" w14:textId="77777777" w:rsidR="00217739" w:rsidRPr="00217739" w:rsidRDefault="00217739" w:rsidP="002177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217739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uk-UA" w:bidi="uk-UA"/>
              </w:rPr>
              <w:lastRenderedPageBreak/>
              <w:t xml:space="preserve">Адміністратори центру надання </w:t>
            </w:r>
            <w:r w:rsidRPr="00217739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uk-UA" w:bidi="uk-UA"/>
              </w:rPr>
              <w:lastRenderedPageBreak/>
              <w:t>адміністративних послуг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C03D1E" w14:textId="77777777" w:rsidR="00217739" w:rsidRPr="00217739" w:rsidRDefault="00217739" w:rsidP="002177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7739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uk-UA" w:bidi="uk-UA"/>
              </w:rPr>
              <w:lastRenderedPageBreak/>
              <w:t xml:space="preserve">Центри надання адміністративних </w:t>
            </w:r>
            <w:r w:rsidRPr="00217739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uk-UA" w:bidi="uk-UA"/>
              </w:rPr>
              <w:lastRenderedPageBreak/>
              <w:t>послуг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F58362" w14:textId="77777777" w:rsidR="00217739" w:rsidRPr="00217739" w:rsidRDefault="00217739" w:rsidP="002177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217739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uk-UA" w:bidi="uk-UA"/>
              </w:rPr>
              <w:lastRenderedPageBreak/>
              <w:t xml:space="preserve">У день надходження </w:t>
            </w:r>
            <w:r w:rsidRPr="00217739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uk-UA" w:bidi="uk-UA"/>
              </w:rPr>
              <w:lastRenderedPageBreak/>
              <w:t>документів</w:t>
            </w:r>
          </w:p>
        </w:tc>
      </w:tr>
      <w:tr w:rsidR="00217739" w:rsidRPr="00217739" w14:paraId="66F60137" w14:textId="77777777" w:rsidTr="00C2708D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700CDE" w14:textId="77777777" w:rsidR="00217739" w:rsidRPr="00217739" w:rsidRDefault="00217739" w:rsidP="00217739">
            <w:pPr>
              <w:widowControl w:val="0"/>
              <w:spacing w:after="0" w:line="240" w:lineRule="auto"/>
              <w:ind w:firstLine="2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21773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bidi="en-US"/>
              </w:rPr>
              <w:lastRenderedPageBreak/>
              <w:t>4.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AA50C1" w14:textId="4972212C" w:rsidR="00217739" w:rsidRPr="00217739" w:rsidRDefault="00217739" w:rsidP="00217739">
            <w:pPr>
              <w:widowControl w:val="0"/>
              <w:tabs>
                <w:tab w:val="left" w:pos="1642"/>
              </w:tabs>
              <w:spacing w:after="0" w:line="240" w:lineRule="auto"/>
              <w:ind w:left="45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2177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Розгляд документів та внесення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2177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інформації,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2177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зазначеної у декларації, до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2177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Реєстру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 xml:space="preserve"> б</w:t>
            </w:r>
            <w:r w:rsidRPr="002177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удівельної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2177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діяльності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E8C71D" w14:textId="77777777" w:rsidR="00217739" w:rsidRPr="00217739" w:rsidRDefault="00217739" w:rsidP="00217739">
            <w:pPr>
              <w:widowControl w:val="0"/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2177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Головний інспектор будівельного нагляду відділу виконання дозвільних функцій у будівництві Департаменту сервісних послуг або головний інспектор будівельного нагляду відділу державного архітектурно- будівельного контролю відповідного територіального органу ДІАМ за місцезнаходженн ям об’єктів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2B9CEC" w14:textId="77777777" w:rsidR="00217739" w:rsidRPr="00217739" w:rsidRDefault="00217739" w:rsidP="00217739">
            <w:pPr>
              <w:widowControl w:val="0"/>
              <w:tabs>
                <w:tab w:val="left" w:pos="173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77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Відділ виконання дозвільних функцій у будівництві Департаменту сервісних послуг або Відділ державного архітектурно- будівельного контролю відповідного територіального органу ДІАМ за місцезнаходженн ям об’єктів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2FC719" w14:textId="2BE310F3" w:rsidR="00217739" w:rsidRPr="00217739" w:rsidRDefault="00217739" w:rsidP="002177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217739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uk-UA" w:bidi="uk-UA"/>
              </w:rPr>
              <w:t>Три робочих дні</w:t>
            </w:r>
          </w:p>
        </w:tc>
      </w:tr>
      <w:tr w:rsidR="00217739" w:rsidRPr="00217739" w14:paraId="0E174FB0" w14:textId="77777777" w:rsidTr="00C2708D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8C5103" w14:textId="77777777" w:rsidR="00217739" w:rsidRPr="00217739" w:rsidRDefault="00217739" w:rsidP="00217739">
            <w:pPr>
              <w:widowControl w:val="0"/>
              <w:spacing w:after="0" w:line="240" w:lineRule="auto"/>
              <w:ind w:firstLine="2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21773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bidi="en-US"/>
              </w:rPr>
              <w:t>5.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0C90A5" w14:textId="77777777" w:rsidR="00217739" w:rsidRPr="00217739" w:rsidRDefault="00217739" w:rsidP="00217739">
            <w:pPr>
              <w:widowControl w:val="0"/>
              <w:spacing w:after="0" w:line="240" w:lineRule="auto"/>
              <w:ind w:left="45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217739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uk-UA" w:bidi="uk-UA"/>
              </w:rPr>
              <w:t>Видача результату надання адміністративної послуги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15D864" w14:textId="77777777" w:rsidR="00217739" w:rsidRPr="00217739" w:rsidRDefault="00217739" w:rsidP="002177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21773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bidi="en-US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1B54FD" w14:textId="77777777" w:rsidR="00217739" w:rsidRPr="00217739" w:rsidRDefault="00217739" w:rsidP="002177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773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bidi="en-US"/>
              </w:rPr>
              <w:t>-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82D86" w14:textId="77777777" w:rsidR="00217739" w:rsidRPr="00217739" w:rsidRDefault="00217739" w:rsidP="00217739">
            <w:pPr>
              <w:widowControl w:val="0"/>
              <w:tabs>
                <w:tab w:val="left" w:pos="174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2177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 xml:space="preserve">Отримання відомостей (даних) про стан розгляду електронних документів та результати їх розгляду здійснюється через електронний кабінет відповідно до Порядку ведення Єдиної державної електронної системи у сфері будівництва, затвердженого постановою Кабінету Міністрів України від </w:t>
            </w:r>
            <w:r w:rsidRPr="0021773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  <w:t>23</w:t>
            </w:r>
            <w:r w:rsidRPr="00217739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 w:rsidRPr="002177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 xml:space="preserve">червня </w:t>
            </w:r>
            <w:r w:rsidRPr="0021773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  <w:t xml:space="preserve">2021 </w:t>
            </w:r>
            <w:r w:rsidRPr="002177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 xml:space="preserve">р. </w:t>
            </w:r>
            <w:r w:rsidRPr="0021773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  <w:t>№ 681.</w:t>
            </w:r>
          </w:p>
        </w:tc>
      </w:tr>
    </w:tbl>
    <w:p w14:paraId="2F58DCE5" w14:textId="77777777" w:rsidR="00217739" w:rsidRPr="00217739" w:rsidRDefault="00217739" w:rsidP="002177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7F1EFB61" w14:textId="77777777" w:rsidR="00217739" w:rsidRPr="00217739" w:rsidRDefault="00217739" w:rsidP="002177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217739">
        <w:rPr>
          <w:rFonts w:ascii="Times New Roman" w:eastAsia="Times New Roman" w:hAnsi="Times New Roman"/>
          <w:sz w:val="24"/>
          <w:szCs w:val="24"/>
          <w:lang w:eastAsia="uk-UA"/>
        </w:rPr>
        <w:t>Примітки: *Документи, що подаються для отримання адміністративних та інших визначених цим Законом послуг у сфері будівництва, повинні відповідати таким вимогам:</w:t>
      </w:r>
    </w:p>
    <w:p w14:paraId="629EAF4C" w14:textId="77777777" w:rsidR="00217739" w:rsidRPr="00217739" w:rsidRDefault="00217739" w:rsidP="002177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217739">
        <w:rPr>
          <w:rFonts w:ascii="Times New Roman" w:eastAsia="Times New Roman" w:hAnsi="Times New Roman"/>
          <w:sz w:val="24"/>
          <w:szCs w:val="24"/>
          <w:lang w:eastAsia="uk-UA"/>
        </w:rPr>
        <w:t>1)</w:t>
      </w:r>
      <w:r w:rsidRPr="00217739">
        <w:rPr>
          <w:rFonts w:ascii="Times New Roman" w:eastAsia="Times New Roman" w:hAnsi="Times New Roman"/>
          <w:sz w:val="24"/>
          <w:szCs w:val="24"/>
          <w:lang w:eastAsia="uk-UA"/>
        </w:rPr>
        <w:tab/>
        <w:t>документи мають викладатися державною мовою;</w:t>
      </w:r>
    </w:p>
    <w:p w14:paraId="7CB7E892" w14:textId="77777777" w:rsidR="00217739" w:rsidRPr="00217739" w:rsidRDefault="00217739" w:rsidP="002177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217739">
        <w:rPr>
          <w:rFonts w:ascii="Times New Roman" w:eastAsia="Times New Roman" w:hAnsi="Times New Roman"/>
          <w:sz w:val="24"/>
          <w:szCs w:val="24"/>
          <w:lang w:eastAsia="uk-UA"/>
        </w:rPr>
        <w:t>2)</w:t>
      </w:r>
      <w:r w:rsidRPr="00217739">
        <w:rPr>
          <w:rFonts w:ascii="Times New Roman" w:eastAsia="Times New Roman" w:hAnsi="Times New Roman"/>
          <w:sz w:val="24"/>
          <w:szCs w:val="24"/>
          <w:lang w:eastAsia="uk-UA"/>
        </w:rPr>
        <w:tab/>
        <w:t>текст документів має бути розбірливим (написаний машинодруком або від руки друкованими літерами);</w:t>
      </w:r>
    </w:p>
    <w:p w14:paraId="366233CF" w14:textId="77777777" w:rsidR="00217739" w:rsidRPr="00217739" w:rsidRDefault="00217739" w:rsidP="002177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217739">
        <w:rPr>
          <w:rFonts w:ascii="Times New Roman" w:eastAsia="Times New Roman" w:hAnsi="Times New Roman"/>
          <w:sz w:val="24"/>
          <w:szCs w:val="24"/>
          <w:lang w:eastAsia="uk-UA"/>
        </w:rPr>
        <w:lastRenderedPageBreak/>
        <w:t>3)</w:t>
      </w:r>
      <w:r w:rsidRPr="00217739">
        <w:rPr>
          <w:rFonts w:ascii="Times New Roman" w:eastAsia="Times New Roman" w:hAnsi="Times New Roman"/>
          <w:sz w:val="24"/>
          <w:szCs w:val="24"/>
          <w:lang w:eastAsia="uk-UA"/>
        </w:rPr>
        <w:tab/>
        <w:t>документи не повинні містити підчищення або дописки, закреслені слова та інші виправлення, не обумовлені в них, орфографічні та арифметичні помилки, заповнюватися олівцем, а також містити пошкодження, які не дають змоги однозначно тлумачити їх зміст;</w:t>
      </w:r>
    </w:p>
    <w:p w14:paraId="706A4EF5" w14:textId="77777777" w:rsidR="00217739" w:rsidRPr="00217739" w:rsidRDefault="00217739" w:rsidP="002177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217739">
        <w:rPr>
          <w:rFonts w:ascii="Times New Roman" w:eastAsia="Times New Roman" w:hAnsi="Times New Roman"/>
          <w:sz w:val="24"/>
          <w:szCs w:val="24"/>
          <w:lang w:eastAsia="uk-UA"/>
        </w:rPr>
        <w:t>4)</w:t>
      </w:r>
      <w:r w:rsidRPr="00217739">
        <w:rPr>
          <w:rFonts w:ascii="Times New Roman" w:eastAsia="Times New Roman" w:hAnsi="Times New Roman"/>
          <w:sz w:val="24"/>
          <w:szCs w:val="24"/>
          <w:lang w:eastAsia="uk-UA"/>
        </w:rPr>
        <w:tab/>
        <w:t>документи в електронній формі мають бути оформлені згідно з вимогами, визначеними законодавством.</w:t>
      </w:r>
    </w:p>
    <w:p w14:paraId="4D72A68D" w14:textId="77777777" w:rsidR="00217739" w:rsidRPr="00217739" w:rsidRDefault="00217739" w:rsidP="002177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217739">
        <w:rPr>
          <w:rFonts w:ascii="Times New Roman" w:eastAsia="Times New Roman" w:hAnsi="Times New Roman"/>
          <w:sz w:val="24"/>
          <w:szCs w:val="24"/>
          <w:lang w:eastAsia="uk-UA"/>
        </w:rPr>
        <w:t>Подання документів з порушенням цих вимог є підставою для залишення таких документів без розгляду та повернення їх заявнику, про що повідомляється заявник у строк, що не перевищує строк, передбачений для розгляду відповідних документів.</w:t>
      </w:r>
    </w:p>
    <w:p w14:paraId="426C4B16" w14:textId="77777777" w:rsidR="00217739" w:rsidRPr="00217739" w:rsidRDefault="00217739" w:rsidP="002177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217739">
        <w:rPr>
          <w:rFonts w:ascii="Times New Roman" w:eastAsia="Times New Roman" w:hAnsi="Times New Roman"/>
          <w:sz w:val="24"/>
          <w:szCs w:val="24"/>
          <w:lang w:eastAsia="uk-UA"/>
        </w:rPr>
        <w:t>**Дії або бездіяльність посадової особи апарату / територіального органу ДІАМ можуть бути оскаржені до суду в порядку, встановленому законом</w:t>
      </w:r>
    </w:p>
    <w:p w14:paraId="06CE3A3E" w14:textId="77777777" w:rsidR="00666328" w:rsidRDefault="00666328" w:rsidP="00666328"/>
    <w:bookmarkEnd w:id="0"/>
    <w:p w14:paraId="309D1AF1" w14:textId="77777777" w:rsidR="00666328" w:rsidRDefault="00666328" w:rsidP="00666328"/>
    <w:p w14:paraId="6F83CCB0" w14:textId="77777777" w:rsidR="0059277B" w:rsidRDefault="0059277B"/>
    <w:sectPr w:rsidR="005927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F32"/>
    <w:rsid w:val="00217739"/>
    <w:rsid w:val="00505F32"/>
    <w:rsid w:val="0059277B"/>
    <w:rsid w:val="00666328"/>
    <w:rsid w:val="00752629"/>
    <w:rsid w:val="00C7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D1316"/>
  <w15:chartTrackingRefBased/>
  <w15:docId w15:val="{FD20019B-25CA-4B41-9F06-B64AF64BB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6328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3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6450</Words>
  <Characters>3678</Characters>
  <Application>Microsoft Office Word</Application>
  <DocSecurity>0</DocSecurity>
  <Lines>30</Lines>
  <Paragraphs>20</Paragraphs>
  <ScaleCrop>false</ScaleCrop>
  <Company/>
  <LinksUpToDate>false</LinksUpToDate>
  <CharactersWithSpaces>10108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 Ільчук</dc:creator>
  <cp:keywords/>
  <dc:description/>
  <cp:lastModifiedBy>ЦНАП</cp:lastModifiedBy>
  <cp:revision>5</cp:revision>
  <dcterms:created xsi:type="dcterms:W3CDTF">2024-03-25T14:31:00Z</dcterms:created>
  <dcterms:modified xsi:type="dcterms:W3CDTF">2024-04-20T10:40:00Z</dcterms:modified>
</cp:coreProperties>
</file>