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7592" w14:textId="77777777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70339955"/>
      <w:bookmarkStart w:id="1" w:name="_Hlk70340083"/>
      <w:bookmarkStart w:id="2" w:name="_Hlk70340606"/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>ПОГОДЖЕНО</w:t>
      </w:r>
    </w:p>
    <w:p w14:paraId="127C3CB5" w14:textId="04BC1D77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color w:val="auto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</w:p>
    <w:p w14:paraId="433196FD" w14:textId="77777777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607A3A54" w14:textId="36B6BF04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</w:p>
    <w:p w14:paraId="38CE3004" w14:textId="77777777" w:rsidR="00D07BCC" w:rsidRPr="00D07BCC" w:rsidRDefault="00D07BCC" w:rsidP="00D07BCC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914E10B" w14:textId="77777777" w:rsidR="00D07BCC" w:rsidRPr="00D07BCC" w:rsidRDefault="00D07BCC" w:rsidP="00D07B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110A49CD" w14:textId="77777777" w:rsidR="00D07BCC" w:rsidRPr="00D07BCC" w:rsidRDefault="00D07BCC" w:rsidP="00D07BCC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52BDF90A" w14:textId="1AC53E6A" w:rsidR="00D07BCC" w:rsidRPr="00D07BCC" w:rsidRDefault="00D07BCC" w:rsidP="00D07BCC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" w:name="n12"/>
      <w:bookmarkEnd w:id="3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«ВИДАЧА ДОЗВОЛУ НА ВИКИДИ ЗАБРУДНЮЮЧИХ РЕЧОВИН В АТМОСФЕРНЕ ПОВІТРЯ СТАЦІОНАРНИМИ ДЖЕРЕЛАМИ»</w:t>
      </w:r>
    </w:p>
    <w:p w14:paraId="11DBCEDD" w14:textId="48B7AD76" w:rsidR="00D07BCC" w:rsidRDefault="00D07BCC" w:rsidP="00D07BCC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11-01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ab/>
        <w:t>01121</w:t>
      </w:r>
    </w:p>
    <w:p w14:paraId="12AA1175" w14:textId="77777777" w:rsidR="00D07BCC" w:rsidRPr="00D07BCC" w:rsidRDefault="00D07BCC" w:rsidP="00D07BCC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89B9E3F" w14:textId="77777777" w:rsidR="00D07BCC" w:rsidRPr="00D07BCC" w:rsidRDefault="00D07BCC" w:rsidP="00D07BCC">
      <w:pPr>
        <w:jc w:val="center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D07BCC">
        <w:rPr>
          <w:rFonts w:ascii="Times New Roman" w:eastAsia="Times New Roman" w:hAnsi="Times New Roman" w:cs="Times New Roman"/>
          <w:b/>
          <w:bCs/>
        </w:rPr>
        <w:t>ДЕПАРТАМЕНТ ЕКОЛОГІЇ ТА ПРИРОДНИХ РЕСУРСІВ ЗАКАРПАТСЬКОЇ ОБЛАСНОЇ ДЕРЖАВНОЇ АДМІНІСТРАЦІЇ-ОБЛАСНОЇ ВІЙСЬКОВОЇ АДМІНІСТРАЦІЇ</w:t>
      </w:r>
    </w:p>
    <w:p w14:paraId="4512A5F0" w14:textId="77777777" w:rsidR="00D07BCC" w:rsidRPr="00D07BCC" w:rsidRDefault="00D07BCC" w:rsidP="00D07BCC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0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1"/>
    </w:p>
    <w:bookmarkEnd w:id="2"/>
    <w:p w14:paraId="7774B3DD" w14:textId="77777777" w:rsidR="00D07BCC" w:rsidRPr="00D07BCC" w:rsidRDefault="00D07BCC" w:rsidP="00D07BCC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532510A8" w14:textId="77777777" w:rsidR="00D07BCC" w:rsidRPr="00D07BCC" w:rsidRDefault="00D07BCC" w:rsidP="00D07BC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FFCE21C" w14:textId="77777777" w:rsidR="00D07BCC" w:rsidRPr="00D07BCC" w:rsidRDefault="00D07BCC" w:rsidP="00D07BC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D07BCC" w:rsidRPr="00D07BCC" w14:paraId="169EF091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B2749" w14:textId="77777777" w:rsidR="00D07BCC" w:rsidRPr="00D07BCC" w:rsidRDefault="00D07BCC" w:rsidP="00D07B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D07BCC" w:rsidRPr="00D07BCC" w14:paraId="2BE80958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FA45E" w14:textId="77777777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1A51B" w14:textId="77777777" w:rsidR="00D07BCC" w:rsidRPr="00D07BCC" w:rsidRDefault="00D07BCC" w:rsidP="00D07BCC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D96C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5E1CCB31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bookmarkStart w:id="4" w:name="_heading=h.gjdgxs" w:colFirst="0" w:colLast="0"/>
            <w:bookmarkEnd w:id="4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11ABF12B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область, 90611</w:t>
            </w:r>
          </w:p>
          <w:p w14:paraId="0C4FB459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68C676DF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90620</w:t>
            </w:r>
          </w:p>
          <w:p w14:paraId="20CB403A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306BA42C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2C86012E" w14:textId="77777777" w:rsidR="00D07BCC" w:rsidRPr="00D07BCC" w:rsidRDefault="00D07BCC" w:rsidP="00D07BCC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D07BCC" w:rsidRPr="00D07BCC" w14:paraId="5609B9EE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B4151" w14:textId="77777777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5C426" w14:textId="77777777" w:rsidR="00D07BCC" w:rsidRPr="00D07BCC" w:rsidRDefault="00D07BCC" w:rsidP="00D07BCC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CC3C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0161D8E4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21CA540F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6A0783E3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3D5B88E6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7B9FB139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385ED776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297C982B" w14:textId="77777777" w:rsidR="00D07BCC" w:rsidRPr="00D07BCC" w:rsidRDefault="00D07BCC" w:rsidP="00D07BCC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2BE67C58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443D03D3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73C896E8" w14:textId="77777777" w:rsidR="00D07BCC" w:rsidRPr="00D07BCC" w:rsidRDefault="00D07BCC" w:rsidP="00D07BCC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715239A4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7A7A300D" w14:textId="77777777" w:rsidR="00D07BCC" w:rsidRPr="00D07BCC" w:rsidRDefault="00D07BCC" w:rsidP="00D07BCC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lastRenderedPageBreak/>
              <w:t xml:space="preserve">Обідня перерва 12:00-13:00 </w:t>
            </w:r>
          </w:p>
          <w:p w14:paraId="3C925D15" w14:textId="77777777" w:rsidR="00D07BCC" w:rsidRPr="00D07BCC" w:rsidRDefault="00D07BCC" w:rsidP="00D07BCC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D07BCC" w:rsidRPr="00D07BCC" w14:paraId="0E44313E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ECE5B" w14:textId="77777777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F4C4D" w14:textId="77777777" w:rsidR="00D07BCC" w:rsidRPr="00D07BCC" w:rsidRDefault="00D07BCC" w:rsidP="00D07BCC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D07BCC" w:rsidRPr="00D07BCC" w14:paraId="0FB9B7FE" w14:textId="77777777" w:rsidTr="00E3378E">
              <w:tc>
                <w:tcPr>
                  <w:tcW w:w="2775" w:type="dxa"/>
                </w:tcPr>
                <w:p w14:paraId="040F1E9C" w14:textId="77777777" w:rsidR="00D07BCC" w:rsidRPr="00D07BCC" w:rsidRDefault="00D07BCC" w:rsidP="00D07BCC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53160B3B" w14:textId="77777777" w:rsidR="00D07BCC" w:rsidRPr="00D07BCC" w:rsidRDefault="00D07BCC" w:rsidP="00D07BCC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D07BCC" w:rsidRPr="00D07BCC" w14:paraId="1BEAA1DB" w14:textId="77777777" w:rsidTr="00E3378E">
              <w:tc>
                <w:tcPr>
                  <w:tcW w:w="2775" w:type="dxa"/>
                </w:tcPr>
                <w:p w14:paraId="62D451C7" w14:textId="77777777" w:rsidR="00D07BCC" w:rsidRPr="00D07BCC" w:rsidRDefault="00D07BCC" w:rsidP="00D07BCC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06523C94" w14:textId="77777777" w:rsidR="00D07BCC" w:rsidRPr="00D07BCC" w:rsidRDefault="00D07BCC" w:rsidP="00D07BCC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D07BCC" w:rsidRPr="00D07BCC" w14:paraId="75E56EFD" w14:textId="77777777" w:rsidTr="00E3378E">
              <w:tc>
                <w:tcPr>
                  <w:tcW w:w="2775" w:type="dxa"/>
                </w:tcPr>
                <w:p w14:paraId="135008DB" w14:textId="77777777" w:rsidR="00D07BCC" w:rsidRPr="00D07BCC" w:rsidRDefault="00D07BCC" w:rsidP="00D07BCC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0070792D" w14:textId="77777777" w:rsidR="00D07BCC" w:rsidRPr="00D07BCC" w:rsidRDefault="00D07BCC" w:rsidP="00D07BCC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7DDFD03A" w14:textId="77777777" w:rsidR="00D07BCC" w:rsidRPr="00D07BCC" w:rsidRDefault="00D07BCC" w:rsidP="00D07BCC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D07BCC" w:rsidRPr="00D07BCC" w14:paraId="4FFCD61A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C7DA" w14:textId="77777777" w:rsidR="00D07BCC" w:rsidRPr="00D07BCC" w:rsidRDefault="00D07BCC" w:rsidP="00D07BCC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D07BCC" w:rsidRPr="00D07BCC" w14:paraId="28C3F395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E9078" w14:textId="77777777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90A16" w14:textId="77777777" w:rsidR="00D07BCC" w:rsidRPr="00D07BCC" w:rsidRDefault="00D07BCC" w:rsidP="00D07BCC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5734B433" w14:textId="77777777" w:rsidR="00D07BCC" w:rsidRPr="00D07BCC" w:rsidRDefault="00D07BCC" w:rsidP="00D07BCC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730F" w14:textId="77777777" w:rsidR="00D07BCC" w:rsidRDefault="00D07BCC" w:rsidP="00D07BCC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Закони України «Про охорону атмосферного повітря»</w:t>
            </w:r>
          </w:p>
          <w:p w14:paraId="1DF643F3" w14:textId="77777777" w:rsidR="00D07BCC" w:rsidRDefault="00D07BCC" w:rsidP="00D07BCC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України</w:t>
            </w:r>
            <w:r w:rsidRPr="00D07BCC">
              <w:rPr>
                <w:rFonts w:ascii="Times New Roman" w:hAnsi="Times New Roman" w:cs="Times New Roman"/>
              </w:rPr>
              <w:t xml:space="preserve"> «Про дозвільну систему у сфері господарської діяльності»</w:t>
            </w:r>
          </w:p>
          <w:p w14:paraId="6342A7B7" w14:textId="77777777" w:rsidR="00D07BCC" w:rsidRDefault="00D07BCC" w:rsidP="00D07BCC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Закони України «Про адміністративні послуги»</w:t>
            </w:r>
          </w:p>
          <w:p w14:paraId="57BFD19C" w14:textId="77777777" w:rsidR="00D07BCC" w:rsidRDefault="00D07BCC" w:rsidP="00D07BCC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Закони України «Про перелік документів дозвільного характеру у сфері господарської діяльності»</w:t>
            </w:r>
          </w:p>
          <w:p w14:paraId="6E0AC569" w14:textId="77777777" w:rsidR="00D07BCC" w:rsidRDefault="00D07BCC" w:rsidP="00D07BCC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Закони України «Про оцінку впливу на довкілля»</w:t>
            </w:r>
          </w:p>
          <w:p w14:paraId="2B16E7B6" w14:textId="2E442E41" w:rsidR="00D07BCC" w:rsidRPr="00D07BCC" w:rsidRDefault="00D07BCC" w:rsidP="00D07BCC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Закони України «Про санкції».</w:t>
            </w:r>
          </w:p>
        </w:tc>
      </w:tr>
      <w:tr w:rsidR="00D07BCC" w:rsidRPr="00D07BCC" w14:paraId="05E366FB" w14:textId="77777777" w:rsidTr="00492FC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45308" w14:textId="77777777" w:rsidR="00D07BCC" w:rsidRPr="00D07BCC" w:rsidRDefault="00D07BCC" w:rsidP="00D07B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1FA5A" w14:textId="77777777" w:rsidR="00D07BCC" w:rsidRPr="00D07BCC" w:rsidRDefault="00D07BCC" w:rsidP="00D07BCC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0F4B" w14:textId="77777777" w:rsidR="00D07BCC" w:rsidRDefault="00D07BCC" w:rsidP="00D07BCC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 w:rsidRPr="00D07BCC">
              <w:t>Постанова Кабінету Міністрів України від 13 березня 2002 року № 302 «Про затвердження Порядку проведення робіт, пов’язаних з видачею дозволів на викиди забруднюючих речовин в атмосферне повітря стаціонарними</w:t>
            </w:r>
            <w:r>
              <w:t xml:space="preserve"> </w:t>
            </w:r>
            <w:r w:rsidRPr="00D07BCC">
              <w:t>джерелами,</w:t>
            </w:r>
            <w:r>
              <w:t xml:space="preserve"> </w:t>
            </w:r>
            <w:r w:rsidRPr="00D07BCC">
              <w:t>обліку</w:t>
            </w:r>
            <w:r>
              <w:t xml:space="preserve"> </w:t>
            </w:r>
            <w:r w:rsidRPr="00D07BCC">
              <w:t>суб’єктів</w:t>
            </w:r>
            <w:r>
              <w:t xml:space="preserve"> </w:t>
            </w:r>
            <w:r w:rsidRPr="00D07BCC">
              <w:t>господарювання, які отримали такі дозволи»</w:t>
            </w:r>
          </w:p>
          <w:p w14:paraId="497E1B20" w14:textId="0DE36825" w:rsidR="00D07BCC" w:rsidRPr="00D07BCC" w:rsidRDefault="00D07BCC" w:rsidP="00D07BCC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>
              <w:t>Р</w:t>
            </w:r>
            <w:r w:rsidRPr="00D07BCC">
              <w:t>озпорядження Кабінету Міністрів України від 16 травня2014 року № 523-р «Деякі питання надання адміністративних послуг через центри надання адміністративних послуг».</w:t>
            </w:r>
          </w:p>
        </w:tc>
      </w:tr>
      <w:tr w:rsidR="00D07BCC" w:rsidRPr="00D07BCC" w14:paraId="3C2DB64D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2622D" w14:textId="7F31A29E" w:rsidR="00D07BCC" w:rsidRPr="00D07BCC" w:rsidRDefault="00CC53F2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D64FE" w14:textId="77777777" w:rsidR="00D07BCC" w:rsidRPr="00D07BCC" w:rsidRDefault="00D07BCC" w:rsidP="00D07BCC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1580" w14:textId="64BF07B3" w:rsidR="00D07BCC" w:rsidRPr="00D07BCC" w:rsidRDefault="00D07BCC" w:rsidP="00D07BCC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Наказ Міністерства захисту довкілля та природних ресурсів України від 27 червня 2023 року № 448 «Про затвердження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джерелами», зареєстрований в Міністерстві юстиції України 23 серпня 2023 року за№ 1475/40531.</w:t>
            </w:r>
          </w:p>
        </w:tc>
      </w:tr>
      <w:tr w:rsidR="00D07BCC" w:rsidRPr="00D07BCC" w14:paraId="21181C77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D55D" w14:textId="77777777" w:rsidR="00D07BCC" w:rsidRPr="00D07BCC" w:rsidRDefault="00D07BCC" w:rsidP="00D07BCC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D07BCC" w:rsidRPr="00D07BCC" w14:paraId="654985CF" w14:textId="77777777" w:rsidTr="00F81B2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8C63E" w14:textId="48D0FB0A" w:rsidR="00D07BCC" w:rsidRPr="00D07BCC" w:rsidRDefault="00CC53F2" w:rsidP="00D07B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9F72A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7A96" w14:textId="4A59AA08" w:rsidR="00D07BCC" w:rsidRPr="00D07BCC" w:rsidRDefault="00D07BCC" w:rsidP="00D07BCC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звернення суб'єкта господарювання (уповноваженого ним органу або особи) про видачу дозволу на викиди забруднюючих речовин в атмосферне повітря стаціонарними джерелами.</w:t>
            </w:r>
          </w:p>
        </w:tc>
      </w:tr>
      <w:tr w:rsidR="00D07BCC" w:rsidRPr="00D07BCC" w14:paraId="1E19F04E" w14:textId="77777777" w:rsidTr="00F81B2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F54AD" w14:textId="49938B47" w:rsidR="00D07BCC" w:rsidRPr="00D07BCC" w:rsidRDefault="00CC53F2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06211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7DF2" w14:textId="77777777" w:rsidR="00D07BCC" w:rsidRPr="00D07BCC" w:rsidRDefault="00D07BCC" w:rsidP="00D07BCC">
            <w:pPr>
              <w:pStyle w:val="Other0"/>
              <w:numPr>
                <w:ilvl w:val="0"/>
                <w:numId w:val="1"/>
              </w:numPr>
              <w:tabs>
                <w:tab w:val="left" w:pos="442"/>
              </w:tabs>
              <w:spacing w:line="257" w:lineRule="auto"/>
              <w:ind w:left="76" w:right="181" w:firstLine="280"/>
              <w:jc w:val="both"/>
            </w:pPr>
            <w:r w:rsidRPr="00D07BCC">
              <w:t>заява суб'єкта господарювання (уповноваженого ним органу або особи) про видачу дозволу на викиди забруднюючих речовин в атмосферне повітря стаціонарними джерелами;</w:t>
            </w:r>
          </w:p>
          <w:p w14:paraId="10A7AD45" w14:textId="77777777" w:rsidR="00D07BCC" w:rsidRPr="00D07BCC" w:rsidRDefault="00D07BCC" w:rsidP="00D07BCC">
            <w:pPr>
              <w:pStyle w:val="Other0"/>
              <w:numPr>
                <w:ilvl w:val="0"/>
                <w:numId w:val="1"/>
              </w:numPr>
              <w:tabs>
                <w:tab w:val="left" w:pos="442"/>
              </w:tabs>
              <w:spacing w:line="257" w:lineRule="auto"/>
              <w:ind w:left="76" w:right="181" w:firstLine="280"/>
              <w:jc w:val="both"/>
            </w:pPr>
            <w:r w:rsidRPr="00D07BCC">
              <w:t>документи, в яких обґрунтовуються обсяги викидів забруднюючих речовин, оформлені відповідно до вимог, затверджених центральним органом виконавчої влади, що забезпечує формування державної політики у сфері охорони навколишнього природного середовища, в паперовій та електронній формі;</w:t>
            </w:r>
          </w:p>
          <w:p w14:paraId="0BAEE964" w14:textId="77777777" w:rsidR="00D07BCC" w:rsidRPr="00D07BCC" w:rsidRDefault="00D07BCC" w:rsidP="00D07BCC">
            <w:pPr>
              <w:pStyle w:val="Other0"/>
              <w:numPr>
                <w:ilvl w:val="0"/>
                <w:numId w:val="1"/>
              </w:numPr>
              <w:tabs>
                <w:tab w:val="left" w:pos="442"/>
              </w:tabs>
              <w:spacing w:line="257" w:lineRule="auto"/>
              <w:ind w:left="76" w:right="181" w:firstLine="280"/>
              <w:jc w:val="both"/>
            </w:pPr>
            <w:r w:rsidRPr="00D07BCC">
              <w:t>відомості, що підтверджують факт та дату опублікування в місцевих друкованих засобах масової інформації повідомлення про намір отримати дозвіл на викиди, із зазначенням адреси обласної державної адміністрації, до якої можуть надсилатися зауваження громадських організацій та окремих громадян;</w:t>
            </w:r>
          </w:p>
          <w:p w14:paraId="503C5314" w14:textId="77777777" w:rsidR="00D07BCC" w:rsidRPr="00D07BCC" w:rsidRDefault="00D07BCC" w:rsidP="00D07BCC">
            <w:pPr>
              <w:pStyle w:val="Other0"/>
              <w:numPr>
                <w:ilvl w:val="0"/>
                <w:numId w:val="1"/>
              </w:numPr>
              <w:tabs>
                <w:tab w:val="left" w:pos="442"/>
              </w:tabs>
              <w:spacing w:line="257" w:lineRule="auto"/>
              <w:ind w:left="76" w:right="181" w:firstLine="280"/>
              <w:jc w:val="both"/>
            </w:pPr>
            <w:r w:rsidRPr="00D07BCC">
              <w:t xml:space="preserve">відомості щодо наявності висновку з оцінки впливу на </w:t>
            </w:r>
            <w:r w:rsidRPr="00D07BCC">
              <w:lastRenderedPageBreak/>
              <w:t>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довкілля;</w:t>
            </w:r>
          </w:p>
          <w:p w14:paraId="23D42EF3" w14:textId="354C177C" w:rsidR="00D07BCC" w:rsidRPr="00D07BCC" w:rsidRDefault="00D07BCC" w:rsidP="00D07BCC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повідомлення обласної державної адміністрації про наявність або відсутність зауважень громадськості щодо видачі суб'єкту господарювання дозволу на викиди.</w:t>
            </w:r>
          </w:p>
        </w:tc>
      </w:tr>
      <w:tr w:rsidR="00D07BCC" w:rsidRPr="00D07BCC" w14:paraId="659D5DD9" w14:textId="77777777" w:rsidTr="00F81B2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49383" w14:textId="569E856D" w:rsidR="00D07BCC" w:rsidRPr="00D07BCC" w:rsidRDefault="00CC53F2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BE4C0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83A0" w14:textId="4B8A9EF6" w:rsidR="00D07BCC" w:rsidRPr="00D07BCC" w:rsidRDefault="00D07BCC" w:rsidP="00D07BCC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документи подаються заявником особисто або поштовим відправленням через центр надання адміністративних послуг або суб'єкту надання адміністративної послуги.</w:t>
            </w:r>
          </w:p>
        </w:tc>
      </w:tr>
      <w:tr w:rsidR="00D07BCC" w:rsidRPr="00D07BCC" w14:paraId="664EC9C6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64E08" w14:textId="139A8959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CC53F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C80F2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76F1" w14:textId="77777777" w:rsidR="00D07BCC" w:rsidRPr="00D07BCC" w:rsidRDefault="00D07BCC" w:rsidP="00D07BCC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Безоплатна</w:t>
            </w:r>
          </w:p>
        </w:tc>
      </w:tr>
      <w:tr w:rsidR="00D07BCC" w:rsidRPr="00D07BCC" w14:paraId="19AF1AE3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FA30B" w14:textId="0506FAA4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CC53F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ECF56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F745" w14:textId="0AE7814E" w:rsidR="00D07BCC" w:rsidRPr="00D07BCC" w:rsidRDefault="00D07BCC" w:rsidP="00D07BCC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7BCC">
              <w:rPr>
                <w:rFonts w:ascii="Times New Roman" w:hAnsi="Times New Roman" w:cs="Times New Roman"/>
              </w:rPr>
              <w:t>ротягом двадцяти робочих днів з дня надходження заяви та документів, необхідних для видачі дозволу на викиди забруднюючих речовин в атмосферне повітря стаціонарними джерелами.</w:t>
            </w:r>
          </w:p>
        </w:tc>
      </w:tr>
      <w:tr w:rsidR="00D07BCC" w:rsidRPr="00D07BCC" w14:paraId="4854590A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74403" w14:textId="1E472A3C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CC53F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92738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0631" w14:textId="77777777" w:rsidR="00D07BCC" w:rsidRPr="00D07BCC" w:rsidRDefault="00D07BCC" w:rsidP="00D07BCC">
            <w:pPr>
              <w:pStyle w:val="Other0"/>
              <w:spacing w:line="262" w:lineRule="auto"/>
              <w:ind w:left="76" w:right="181"/>
              <w:jc w:val="both"/>
            </w:pPr>
            <w:r w:rsidRPr="00D07BCC">
              <w:t>подання суб'єктом господарювання неповного пакета документів, необхідних для одержання дозволу на викиди;</w:t>
            </w:r>
          </w:p>
          <w:p w14:paraId="4E516DF3" w14:textId="77777777" w:rsidR="00D07BCC" w:rsidRPr="00D07BCC" w:rsidRDefault="00D07BCC" w:rsidP="00D07BCC">
            <w:pPr>
              <w:pStyle w:val="Other0"/>
              <w:spacing w:line="262" w:lineRule="auto"/>
              <w:ind w:left="76" w:right="181"/>
              <w:jc w:val="both"/>
            </w:pPr>
            <w:r w:rsidRPr="00D07BCC">
              <w:t>виявлення в документах, поданих суб'єктом господарювання, недостовірних відомостей;</w:t>
            </w:r>
          </w:p>
          <w:p w14:paraId="24F3EF8D" w14:textId="77777777" w:rsidR="00D07BCC" w:rsidRPr="00D07BCC" w:rsidRDefault="00D07BCC" w:rsidP="00D07BCC">
            <w:pPr>
              <w:pStyle w:val="Other0"/>
              <w:spacing w:line="262" w:lineRule="auto"/>
              <w:ind w:left="76" w:right="181"/>
              <w:jc w:val="both"/>
            </w:pPr>
            <w:r w:rsidRPr="00D07BCC">
              <w:t>одержання негативного висновку територіального органу виконавчої влади, що реалізує державну політику у сфері санітарного та епідемічного благополуччя населення, щодо можливості видачі дозволу на викиди; відсутність повідомлення обласної державної адміністрації про наявність або відсутність зауважень громадськості щодо видачі суб'єкту господарювання дозволу на викиди;</w:t>
            </w:r>
          </w:p>
          <w:p w14:paraId="157F1BA5" w14:textId="3D39B9C2" w:rsidR="00D07BCC" w:rsidRPr="00D07BCC" w:rsidRDefault="00D07BCC" w:rsidP="00D07BCC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застосування відповідно до Закону України «Про санкції» до фізичних та юридичних осіб, а також юридичних осіб, які знаходяться під контролем таких фізичних або юридичних осіб, спеціальних економічних та інших обмежувальних заходів (санкцій) у вигляді анулювання або зупинення відповідного дозволу.</w:t>
            </w:r>
          </w:p>
        </w:tc>
      </w:tr>
      <w:tr w:rsidR="00D07BCC" w:rsidRPr="00D07BCC" w14:paraId="74084E52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8B523" w14:textId="541A2852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CC53F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9FE1F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641F" w14:textId="77777777" w:rsidR="00D07BCC" w:rsidRPr="00D07BCC" w:rsidRDefault="00D07BCC" w:rsidP="00D07BCC">
            <w:pPr>
              <w:pStyle w:val="Other0"/>
              <w:numPr>
                <w:ilvl w:val="0"/>
                <w:numId w:val="2"/>
              </w:numPr>
              <w:tabs>
                <w:tab w:val="left" w:pos="283"/>
              </w:tabs>
              <w:ind w:left="76" w:right="181"/>
              <w:jc w:val="both"/>
            </w:pPr>
            <w:r w:rsidRPr="00D07BCC">
              <w:t>Видача дозволу на викиди забруднюючих речовин в атмосферне повітря стаціонарними джерелами.</w:t>
            </w:r>
          </w:p>
          <w:p w14:paraId="404A0E03" w14:textId="0A42E756" w:rsidR="00D07BCC" w:rsidRPr="00D07BCC" w:rsidRDefault="00D07BCC" w:rsidP="00D07BCC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Письмове повідомлення суб'єкта господарювання про відмову у видачі дозволу.</w:t>
            </w:r>
          </w:p>
        </w:tc>
      </w:tr>
      <w:tr w:rsidR="00D07BCC" w:rsidRPr="00D07BCC" w14:paraId="2F3CC44B" w14:textId="77777777" w:rsidTr="001F31DF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199B2" w14:textId="5E5093BF" w:rsidR="00D07BCC" w:rsidRPr="00D07BCC" w:rsidRDefault="00D07BCC" w:rsidP="00D07BCC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CC53F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22FE3" w14:textId="77777777" w:rsidR="00D07BCC" w:rsidRPr="00D07BCC" w:rsidRDefault="00D07BCC" w:rsidP="00D07BCC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2CC5" w14:textId="5AEE4855" w:rsidR="00D07BCC" w:rsidRPr="00D07BCC" w:rsidRDefault="00D07BCC" w:rsidP="00D07BCC">
            <w:pPr>
              <w:pStyle w:val="Other0"/>
              <w:tabs>
                <w:tab w:val="left" w:pos="1322"/>
                <w:tab w:val="left" w:pos="3406"/>
                <w:tab w:val="left" w:pos="5090"/>
              </w:tabs>
              <w:spacing w:line="252" w:lineRule="auto"/>
              <w:ind w:left="76" w:right="181"/>
              <w:jc w:val="both"/>
            </w:pPr>
            <w:r w:rsidRPr="00D07BCC">
              <w:t>Дозвіл на викиди забруднюючих речовин в атмосферне повітря</w:t>
            </w:r>
            <w:r>
              <w:t xml:space="preserve"> </w:t>
            </w:r>
            <w:r w:rsidRPr="00D07BCC">
              <w:t>стаціонарними</w:t>
            </w:r>
            <w:r>
              <w:t xml:space="preserve"> </w:t>
            </w:r>
            <w:r w:rsidRPr="00D07BCC">
              <w:t>джерелами</w:t>
            </w:r>
            <w:r>
              <w:t xml:space="preserve"> </w:t>
            </w:r>
            <w:r w:rsidRPr="00D07BCC">
              <w:t>суб'єкту</w:t>
            </w:r>
          </w:p>
          <w:p w14:paraId="6F5241DA" w14:textId="77777777" w:rsidR="00D07BCC" w:rsidRPr="00D07BCC" w:rsidRDefault="00D07BCC" w:rsidP="00D07BCC">
            <w:pPr>
              <w:pStyle w:val="Other0"/>
              <w:spacing w:line="252" w:lineRule="auto"/>
              <w:ind w:left="76" w:right="181"/>
              <w:jc w:val="both"/>
            </w:pPr>
            <w:r w:rsidRPr="00D07BCC">
              <w:t>господарювання видається згідно з поданою заявою особисто заявникові або представнику за довіреністю або надсилається заявникові поштою.</w:t>
            </w:r>
          </w:p>
          <w:p w14:paraId="4ED3D26F" w14:textId="41B5428E" w:rsidR="00D07BCC" w:rsidRPr="00D07BCC" w:rsidRDefault="00D07BCC" w:rsidP="00D07BCC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Відмова у видачі дозволу на викиди забруднюючих речовин стаціонарними джерелами видається заявникові або представнику за довіреністю або надсилається заявникові поштою.</w:t>
            </w:r>
          </w:p>
        </w:tc>
      </w:tr>
    </w:tbl>
    <w:p w14:paraId="02B5B93B" w14:textId="61905D34" w:rsidR="003910B4" w:rsidRDefault="003910B4" w:rsidP="00D07BC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2ADEAC00" w14:textId="77777777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8"/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ПОГОДЖЕНО</w:t>
      </w:r>
    </w:p>
    <w:p w14:paraId="3B7943A2" w14:textId="03A07590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color w:val="auto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</w:p>
    <w:p w14:paraId="36246A34" w14:textId="77777777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2E0B2A41" w14:textId="77777777" w:rsidR="00DC231E" w:rsidRPr="00DC231E" w:rsidRDefault="00DC231E" w:rsidP="00DC231E">
      <w:pPr>
        <w:widowControl/>
        <w:ind w:left="652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231E"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</w:p>
    <w:p w14:paraId="756B1F2E" w14:textId="77777777" w:rsidR="003910B4" w:rsidRPr="003910B4" w:rsidRDefault="003910B4" w:rsidP="003910B4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29982C1D" w14:textId="77777777" w:rsidR="003910B4" w:rsidRPr="003910B4" w:rsidRDefault="003910B4" w:rsidP="003910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4DE11D71" w14:textId="77777777" w:rsidR="003910B4" w:rsidRPr="003910B4" w:rsidRDefault="003910B4" w:rsidP="003910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503347C6" w14:textId="77777777" w:rsidR="003910B4" w:rsidRPr="003910B4" w:rsidRDefault="003910B4" w:rsidP="003910B4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5"/>
      <w:r w:rsidRPr="003910B4">
        <w:rPr>
          <w:rFonts w:ascii="Times New Roman" w:hAnsi="Times New Roman" w:cs="Times New Roman"/>
          <w:b/>
          <w:bCs/>
        </w:rPr>
        <w:t>Видача дозволу на викиди забруднюючих речовин в атмосферне повітря стаціонарними джерелами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5A555AF5" w14:textId="77777777" w:rsidR="003910B4" w:rsidRPr="003910B4" w:rsidRDefault="003910B4" w:rsidP="003910B4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1987"/>
        <w:gridCol w:w="1152"/>
      </w:tblGrid>
      <w:tr w:rsidR="003910B4" w:rsidRPr="003910B4" w14:paraId="2527107E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F55A7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5A9AD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опрацювання звернення про надання </w:t>
            </w:r>
            <w:r w:rsidRPr="003910B4">
              <w:rPr>
                <w:rFonts w:ascii="Times New Roman" w:eastAsia="Arial" w:hAnsi="Times New Roman" w:cs="Times New Roman"/>
                <w:b/>
                <w:bCs/>
                <w:color w:val="auto"/>
                <w:lang w:eastAsia="en-US" w:bidi="ar-SA"/>
              </w:rPr>
              <w:t>адміністративної</w:t>
            </w: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 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B5306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CECB7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структурні підрозділи, відповідальні за етапи (дію, рішення)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F2AA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строки виконання етапів (дії, рішення)</w:t>
            </w:r>
          </w:p>
        </w:tc>
      </w:tr>
      <w:tr w:rsidR="003910B4" w:rsidRPr="003910B4" w14:paraId="4CCDD9C0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0761B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FDCD3" w14:textId="77777777" w:rsidR="003910B4" w:rsidRPr="003910B4" w:rsidRDefault="003910B4" w:rsidP="003910B4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Надходження заяви про видачу дозволу на викиди забруднюючих речовин в атмосферне повітря стаціонарними джерелами для об’єктів ІІ та ІІІ груп (далі - дозвіл).</w:t>
            </w:r>
          </w:p>
          <w:p w14:paraId="67B75D85" w14:textId="77777777" w:rsidR="003910B4" w:rsidRPr="003910B4" w:rsidRDefault="003910B4" w:rsidP="003910B4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Реєстрація заяви про анулювання дозвол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BB37A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101FA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7F35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Протягом 1 робочого дня</w:t>
            </w:r>
          </w:p>
        </w:tc>
      </w:tr>
      <w:tr w:rsidR="003910B4" w:rsidRPr="003910B4" w14:paraId="4AA96A6A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77381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6E870" w14:textId="77777777" w:rsidR="003910B4" w:rsidRPr="003910B4" w:rsidRDefault="003910B4" w:rsidP="003910B4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 xml:space="preserve">Передача пакету документів до департаменту екології та природних ресурсів Закарпатської облдержадміністрації (далі 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r w:rsidRPr="003910B4">
              <w:rPr>
                <w:rFonts w:ascii="Times New Roman" w:eastAsia="Times New Roman" w:hAnsi="Times New Roman" w:cs="Times New Roman"/>
              </w:rPr>
              <w:t>департамент)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002F4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E248D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Ц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D343B" w14:textId="77777777" w:rsidR="003910B4" w:rsidRPr="003910B4" w:rsidRDefault="003910B4" w:rsidP="003910B4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Не пізніше наступного робочого дня з дати реєстрації заяви</w:t>
            </w:r>
          </w:p>
        </w:tc>
      </w:tr>
      <w:tr w:rsidR="003910B4" w:rsidRPr="003910B4" w14:paraId="14B74C33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43A13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4D561" w14:textId="77777777" w:rsidR="003910B4" w:rsidRPr="003910B4" w:rsidRDefault="003910B4" w:rsidP="003910B4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Реєстрація в департаме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  <w:r w:rsidRPr="003910B4">
              <w:rPr>
                <w:rFonts w:ascii="Times New Roman" w:eastAsia="Times New Roman" w:hAnsi="Times New Roman" w:cs="Times New Roman"/>
              </w:rPr>
              <w:t>і пакету документів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</w:t>
            </w:r>
            <w:r w:rsidRPr="003910B4">
              <w:rPr>
                <w:rFonts w:ascii="Times New Roman" w:eastAsia="Times New Roman" w:hAnsi="Times New Roman" w:cs="Times New Roman"/>
              </w:rPr>
              <w:t xml:space="preserve"> відповідності до 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інструкції</w:t>
            </w:r>
            <w:r w:rsidRPr="003910B4">
              <w:rPr>
                <w:rFonts w:ascii="Times New Roman" w:eastAsia="Times New Roman" w:hAnsi="Times New Roman" w:cs="Times New Roman"/>
              </w:rPr>
              <w:t xml:space="preserve"> з діловодства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AA1FC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Спеціаліст приймальні</w:t>
            </w:r>
            <w:r w:rsidRPr="003910B4">
              <w:rPr>
                <w:rFonts w:ascii="Times New Roman" w:eastAsia="Times New Roman" w:hAnsi="Times New Roman" w:cs="Times New Roman"/>
              </w:rPr>
              <w:t xml:space="preserve">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51FC8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Приймальня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11DF5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Протягом 1 робочого дня</w:t>
            </w:r>
          </w:p>
        </w:tc>
      </w:tr>
      <w:tr w:rsidR="003910B4" w:rsidRPr="003910B4" w14:paraId="62CAB90A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2EE4F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D25DD" w14:textId="77777777" w:rsidR="003910B4" w:rsidRPr="003910B4" w:rsidRDefault="003910B4" w:rsidP="003910B4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 xml:space="preserve">Надання доручення директором 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департаменту</w:t>
            </w:r>
            <w:r w:rsidRPr="003910B4">
              <w:rPr>
                <w:rFonts w:ascii="Times New Roman" w:eastAsia="Times New Roman" w:hAnsi="Times New Roman" w:cs="Times New Roman"/>
              </w:rPr>
              <w:t xml:space="preserve"> щодо розгляду заяви та пакету документів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26EF8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Директор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7F837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Департамент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FA78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Протягом 1 робочого дня</w:t>
            </w:r>
          </w:p>
        </w:tc>
      </w:tr>
      <w:tr w:rsidR="003910B4" w:rsidRPr="003910B4" w14:paraId="772B7C45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9A0C2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8EA13" w14:textId="77777777" w:rsidR="003910B4" w:rsidRPr="003910B4" w:rsidRDefault="003910B4" w:rsidP="003910B4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Розгляд заяви про видачу дозволу та перевірка комплектності документів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8AC33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Начальник/головний/провідний спеціаліст відділу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2FD6F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Управління регулювання природокористування департаменту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9485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Протягом 20 робочих днів з дня надходження заяви</w:t>
            </w:r>
          </w:p>
        </w:tc>
      </w:tr>
      <w:tr w:rsidR="003910B4" w:rsidRPr="003910B4" w14:paraId="01CEC626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B479E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76F9D" w14:textId="77777777" w:rsidR="003910B4" w:rsidRPr="003910B4" w:rsidRDefault="003910B4" w:rsidP="003910B4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Підготовка та дозволу чи проєкту листа із зауваженнями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18D23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Начальник/головний/провідний 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A04CE9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Управління регулювання природокористування департаменту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4E47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910B4" w:rsidRPr="003910B4" w14:paraId="4856CF67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456CD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DCC0" w14:textId="77777777" w:rsidR="003910B4" w:rsidRPr="003910B4" w:rsidRDefault="003910B4" w:rsidP="003910B4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Підписання дозволу чи листа із зауваженнями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BA045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Директор/заступник директора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04DE9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Департаме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AB20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910B4" w:rsidRPr="003910B4" w14:paraId="30253212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F8805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20D57" w14:textId="77777777" w:rsidR="003910B4" w:rsidRPr="003910B4" w:rsidRDefault="003910B4" w:rsidP="003910B4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 xml:space="preserve">Передача підписаного дозволу чи листа із зауваженнями адміністратору 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6C787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Начальник/головний/провідний 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168DF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Управління регулювання природокористування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2355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 xml:space="preserve">Не пізніше наступного робочого дня з дня підписання дозволу чи листа із </w:t>
            </w:r>
            <w:r w:rsidRPr="003910B4">
              <w:rPr>
                <w:rFonts w:ascii="Times New Roman" w:eastAsia="Times New Roman" w:hAnsi="Times New Roman" w:cs="Times New Roman"/>
              </w:rPr>
              <w:lastRenderedPageBreak/>
              <w:t>зауваженнями</w:t>
            </w:r>
          </w:p>
        </w:tc>
      </w:tr>
      <w:tr w:rsidR="003910B4" w:rsidRPr="003910B4" w14:paraId="464C2638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EAD3D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8C8B0" w14:textId="77777777" w:rsidR="003910B4" w:rsidRPr="003910B4" w:rsidRDefault="003910B4" w:rsidP="003910B4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 xml:space="preserve">Реєстрація факту 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здійснення</w:t>
            </w:r>
            <w:r w:rsidRPr="003910B4">
              <w:rPr>
                <w:rFonts w:ascii="Times New Roman" w:eastAsia="Times New Roman" w:hAnsi="Times New Roman" w:cs="Times New Roman"/>
              </w:rPr>
              <w:t xml:space="preserve"> адміністративної послуги та повідомлення про ц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</w:t>
            </w:r>
            <w:r w:rsidRPr="003910B4">
              <w:rPr>
                <w:rFonts w:ascii="Times New Roman" w:eastAsia="Times New Roman" w:hAnsi="Times New Roman" w:cs="Times New Roman"/>
              </w:rPr>
              <w:t xml:space="preserve"> суб’єкта господарювання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/ уповноваженої </w:t>
            </w:r>
            <w:r w:rsidRPr="003910B4">
              <w:rPr>
                <w:rFonts w:ascii="Times New Roman" w:eastAsia="Times New Roman" w:hAnsi="Times New Roman" w:cs="Times New Roman"/>
              </w:rPr>
              <w:t>особи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7E55F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75AC2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Ц</w:t>
            </w: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3910B4">
              <w:rPr>
                <w:rFonts w:ascii="Times New Roman" w:eastAsia="Times New Roman" w:hAnsi="Times New Roman" w:cs="Times New Roman"/>
              </w:rPr>
              <w:t>АП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97E0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Протягом 1 робочого дня</w:t>
            </w:r>
          </w:p>
        </w:tc>
      </w:tr>
      <w:tr w:rsidR="003910B4" w:rsidRPr="003910B4" w14:paraId="0BE1B213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314DF" w14:textId="77777777" w:rsidR="003910B4" w:rsidRPr="003910B4" w:rsidRDefault="003910B4" w:rsidP="003910B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4A9BE" w14:textId="77777777" w:rsidR="003910B4" w:rsidRPr="003910B4" w:rsidRDefault="003910B4" w:rsidP="003910B4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Видача дозволу або листа-відмови суб’єкту господарювання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CC3E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47C8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4A7" w14:textId="77777777" w:rsidR="003910B4" w:rsidRPr="003910B4" w:rsidRDefault="003910B4" w:rsidP="003910B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14:paraId="6C79297D" w14:textId="77777777" w:rsidR="003910B4" w:rsidRPr="003910B4" w:rsidRDefault="003910B4" w:rsidP="003910B4">
      <w:r w:rsidRPr="003910B4">
        <w:rPr>
          <w:rFonts w:ascii="Times New Roman" w:eastAsia="Times New Roman" w:hAnsi="Times New Roman" w:cs="Times New Roman"/>
          <w:sz w:val="20"/>
          <w:szCs w:val="20"/>
        </w:rPr>
        <w:t>Результат надання послуги може бути оскаржений у судовому порядку відповідно до чинного законодавства України</w:t>
      </w:r>
    </w:p>
    <w:p w14:paraId="7F398F27" w14:textId="77777777" w:rsidR="003910B4" w:rsidRPr="003910B4" w:rsidRDefault="003910B4" w:rsidP="003910B4"/>
    <w:p w14:paraId="7A546C14" w14:textId="77777777" w:rsidR="00D07BCC" w:rsidRPr="00D07BCC" w:rsidRDefault="00D07BCC" w:rsidP="00D07BC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8FBE7D" w14:textId="77777777" w:rsidR="00D07BCC" w:rsidRPr="00D07BCC" w:rsidRDefault="00D07BCC" w:rsidP="00D07BCC">
      <w:pPr>
        <w:spacing w:line="259" w:lineRule="auto"/>
        <w:ind w:right="86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D07BCC" w:rsidRPr="00D07BCC">
      <w:headerReference w:type="even" r:id="rId7"/>
      <w:headerReference w:type="default" r:id="rId8"/>
      <w:pgSz w:w="11900" w:h="16840"/>
      <w:pgMar w:top="855" w:right="692" w:bottom="683" w:left="67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7716" w14:textId="77777777" w:rsidR="002E60CC" w:rsidRDefault="002E60CC">
      <w:r>
        <w:separator/>
      </w:r>
    </w:p>
  </w:endnote>
  <w:endnote w:type="continuationSeparator" w:id="0">
    <w:p w14:paraId="4874DE58" w14:textId="77777777" w:rsidR="002E60CC" w:rsidRDefault="002E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B033" w14:textId="77777777" w:rsidR="002E60CC" w:rsidRDefault="002E60CC"/>
  </w:footnote>
  <w:footnote w:type="continuationSeparator" w:id="0">
    <w:p w14:paraId="488B9B7E" w14:textId="77777777" w:rsidR="002E60CC" w:rsidRDefault="002E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B795" w14:textId="77777777" w:rsidR="00783A1B" w:rsidRDefault="000104D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B053A32" wp14:editId="1296928B">
              <wp:simplePos x="0" y="0"/>
              <wp:positionH relativeFrom="page">
                <wp:posOffset>3781425</wp:posOffset>
              </wp:positionH>
              <wp:positionV relativeFrom="page">
                <wp:posOffset>236220</wp:posOffset>
              </wp:positionV>
              <wp:extent cx="641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809412" w14:textId="77777777" w:rsidR="00783A1B" w:rsidRDefault="000104D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53A3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7.75pt;margin-top:18.6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" filled="f" stroked="f">
              <v:textbox style="mso-fit-shape-to-text:t" inset="0,0,0,0">
                <w:txbxContent>
                  <w:p w14:paraId="35809412" w14:textId="77777777" w:rsidR="00783A1B" w:rsidRDefault="000104D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56F8" w14:textId="77777777" w:rsidR="00783A1B" w:rsidRDefault="00783A1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7F0"/>
    <w:multiLevelType w:val="multilevel"/>
    <w:tmpl w:val="8466B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0107"/>
    <w:multiLevelType w:val="multilevel"/>
    <w:tmpl w:val="35BA6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F49B0"/>
    <w:multiLevelType w:val="multilevel"/>
    <w:tmpl w:val="6186D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C62EC"/>
    <w:multiLevelType w:val="multilevel"/>
    <w:tmpl w:val="6C685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1B"/>
    <w:rsid w:val="000104D0"/>
    <w:rsid w:val="002E60CC"/>
    <w:rsid w:val="003910B4"/>
    <w:rsid w:val="004B5254"/>
    <w:rsid w:val="00783A1B"/>
    <w:rsid w:val="00BC6F7D"/>
    <w:rsid w:val="00CC53F2"/>
    <w:rsid w:val="00D07BCC"/>
    <w:rsid w:val="00D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3850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4">
    <w:name w:val="Body Text"/>
    <w:basedOn w:val="a"/>
    <w:link w:val="a3"/>
    <w:qFormat/>
    <w:pPr>
      <w:spacing w:after="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pacing w:after="280" w:line="233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Bodytext30">
    <w:name w:val="Body text (3)"/>
    <w:basedOn w:val="a"/>
    <w:link w:val="Bodytext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6013</Words>
  <Characters>3428</Characters>
  <Application>Microsoft Office Word</Application>
  <DocSecurity>0</DocSecurity>
  <Lines>28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ЦНАП</cp:lastModifiedBy>
  <cp:revision>5</cp:revision>
  <dcterms:created xsi:type="dcterms:W3CDTF">2024-03-16T14:11:00Z</dcterms:created>
  <dcterms:modified xsi:type="dcterms:W3CDTF">2024-04-20T12:09:00Z</dcterms:modified>
</cp:coreProperties>
</file>