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7FD63" w14:textId="609B9D69" w:rsidR="00551302" w:rsidRPr="00551302" w:rsidRDefault="00551302" w:rsidP="00551302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Hlk159846719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ЗАТВЕРДЖЕНО</w:t>
      </w:r>
    </w:p>
    <w:p w14:paraId="0D00A060" w14:textId="4BA6E7C9" w:rsidR="00551302" w:rsidRPr="00551302" w:rsidRDefault="00551302" w:rsidP="00551302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513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Додаток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</w:p>
    <w:p w14:paraId="6C153B72" w14:textId="77777777" w:rsidR="00551302" w:rsidRPr="00551302" w:rsidRDefault="00551302" w:rsidP="00551302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513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 рішення виконавчого комітету Великобичківської селищної ради  </w:t>
      </w:r>
    </w:p>
    <w:p w14:paraId="05966394" w14:textId="77777777" w:rsidR="00551302" w:rsidRPr="00551302" w:rsidRDefault="00551302" w:rsidP="00551302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513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від 28.03.2024 р. №69</w:t>
      </w:r>
    </w:p>
    <w:p w14:paraId="7576CC40" w14:textId="77777777" w:rsidR="00551302" w:rsidRPr="00551302" w:rsidRDefault="00551302" w:rsidP="00551302">
      <w:pPr>
        <w:widowControl/>
        <w:ind w:left="621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986A8E3" w14:textId="77777777" w:rsidR="00551302" w:rsidRPr="00551302" w:rsidRDefault="00551302" w:rsidP="0055130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5130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ІНФОРМАЦІЙНА КАРТКА </w:t>
      </w:r>
    </w:p>
    <w:p w14:paraId="6E09ED32" w14:textId="77777777" w:rsidR="00551302" w:rsidRPr="00551302" w:rsidRDefault="00551302" w:rsidP="00551302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51302">
        <w:rPr>
          <w:rFonts w:ascii="Times New Roman" w:eastAsia="Times New Roman" w:hAnsi="Times New Roman" w:cs="Times New Roman"/>
          <w:b/>
          <w:color w:val="auto"/>
          <w:lang w:bidi="ar-SA"/>
        </w:rPr>
        <w:t>адміністративної послуги</w:t>
      </w:r>
    </w:p>
    <w:p w14:paraId="266AAE41" w14:textId="48395E01" w:rsidR="00091715" w:rsidRDefault="00E92516" w:rsidP="00091715">
      <w:pPr>
        <w:pStyle w:val="Heading10"/>
        <w:keepNext/>
        <w:keepLines/>
        <w:spacing w:after="0"/>
        <w:rPr>
          <w:color w:val="333333"/>
        </w:rPr>
      </w:pPr>
      <w:r>
        <w:rPr>
          <w:color w:val="333333"/>
        </w:rPr>
        <w:t>Консультація громадян щодо отримання банківських реквізитів засобами електронної взаємодії</w:t>
      </w:r>
    </w:p>
    <w:p w14:paraId="5BD8192A" w14:textId="77777777" w:rsidR="00E92516" w:rsidRDefault="00E92516" w:rsidP="00091715">
      <w:pPr>
        <w:pStyle w:val="Heading10"/>
        <w:keepNext/>
        <w:keepLines/>
        <w:spacing w:after="0"/>
        <w:rPr>
          <w:sz w:val="24"/>
          <w:szCs w:val="24"/>
        </w:rPr>
      </w:pPr>
    </w:p>
    <w:p w14:paraId="1D04DA69" w14:textId="77777777" w:rsidR="00091715" w:rsidRPr="002B5CF6" w:rsidRDefault="00091715" w:rsidP="00091715">
      <w:pPr>
        <w:pStyle w:val="Heading10"/>
        <w:keepNext/>
        <w:keepLines/>
        <w:spacing w:after="0"/>
        <w:rPr>
          <w:sz w:val="24"/>
          <w:szCs w:val="24"/>
        </w:rPr>
      </w:pPr>
      <w:r>
        <w:rPr>
          <w:sz w:val="24"/>
          <w:szCs w:val="24"/>
        </w:rPr>
        <w:t>ВИКОНАВЧИЙ КОМІТЕТ ВЕЛИКОБИЧКІВСЬКОЇ СЕЛИЩНОЇ РАДИ</w:t>
      </w:r>
    </w:p>
    <w:p w14:paraId="5E3BAF08" w14:textId="77777777" w:rsidR="00091715" w:rsidRPr="002B5CF6" w:rsidRDefault="00091715" w:rsidP="00091715">
      <w:pPr>
        <w:pStyle w:val="Bodytext20"/>
        <w:pBdr>
          <w:top w:val="single" w:sz="4" w:space="0" w:color="auto"/>
        </w:pBdr>
        <w:spacing w:after="560"/>
        <w:jc w:val="center"/>
        <w:rPr>
          <w:sz w:val="24"/>
          <w:szCs w:val="24"/>
        </w:rPr>
      </w:pPr>
      <w:r w:rsidRPr="002B5CF6">
        <w:rPr>
          <w:sz w:val="24"/>
          <w:szCs w:val="24"/>
        </w:rPr>
        <w:t>(найменування суб’єкта надання адміністративної послуги та/або</w:t>
      </w:r>
      <w:r w:rsidRPr="002B5CF6">
        <w:rPr>
          <w:sz w:val="24"/>
          <w:szCs w:val="24"/>
        </w:rPr>
        <w:br/>
        <w:t>центра надання адміністративних послуг)</w:t>
      </w:r>
    </w:p>
    <w:tbl>
      <w:tblPr>
        <w:tblOverlap w:val="never"/>
        <w:tblW w:w="981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2504"/>
        <w:gridCol w:w="6486"/>
      </w:tblGrid>
      <w:tr w:rsidR="00091715" w:rsidRPr="002B5CF6" w14:paraId="24D5E025" w14:textId="77777777" w:rsidTr="00091715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bookmarkEnd w:id="0"/>
          <w:p w14:paraId="32B6AB49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b/>
                <w:bCs/>
                <w:sz w:val="24"/>
                <w:szCs w:val="24"/>
              </w:rPr>
              <w:t>Інформація про суб’єкта надання адміністративної послуги</w:t>
            </w:r>
          </w:p>
        </w:tc>
      </w:tr>
      <w:tr w:rsidR="00091715" w:rsidRPr="002B5CF6" w14:paraId="22F11FE7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04B000" w14:textId="77777777" w:rsidR="00091715" w:rsidRPr="002B5CF6" w:rsidRDefault="00091715" w:rsidP="00E3378E">
            <w:pPr>
              <w:pStyle w:val="Other0"/>
              <w:ind w:firstLine="3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E0D18F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 xml:space="preserve">Місцезнаходження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2175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5CF6">
              <w:rPr>
                <w:rFonts w:ascii="Times New Roman" w:hAnsi="Times New Roman" w:cs="Times New Roman"/>
                <w:b/>
              </w:rPr>
              <w:t>ЦНАП Великобичківської селищної ради:</w:t>
            </w:r>
          </w:p>
          <w:p w14:paraId="0E145C6D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bookmarkStart w:id="1" w:name="_heading=h.gjdgxs" w:colFirst="0" w:colLast="0"/>
            <w:bookmarkEnd w:id="1"/>
            <w:r w:rsidRPr="002B5CF6">
              <w:rPr>
                <w:rFonts w:ascii="Times New Roman" w:hAnsi="Times New Roman" w:cs="Times New Roman"/>
              </w:rPr>
              <w:t>вул. Шевченка,10, смт Великий Бичків, Рахівський район, Закарпатська область, 90615</w:t>
            </w:r>
          </w:p>
          <w:p w14:paraId="3E2A69AF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  <w:b/>
              </w:rPr>
              <w:t xml:space="preserve">Територіальний підрозділ с. Верхнє Водяне: </w:t>
            </w:r>
            <w:r w:rsidRPr="002B5CF6">
              <w:rPr>
                <w:rFonts w:ascii="Times New Roman" w:hAnsi="Times New Roman" w:cs="Times New Roman"/>
              </w:rPr>
              <w:t>вул.Центральна, 10, с. Верхнє Водяне, Рахівський район, Закарпатська область, 90611</w:t>
            </w:r>
          </w:p>
          <w:p w14:paraId="7C253F3A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  <w:b/>
              </w:rPr>
              <w:t xml:space="preserve">Віддалене робоче місце с. Водиця: </w:t>
            </w:r>
            <w:r w:rsidRPr="002B5CF6">
              <w:rPr>
                <w:rFonts w:ascii="Times New Roman" w:hAnsi="Times New Roman" w:cs="Times New Roman"/>
              </w:rPr>
              <w:t>вул. Б. Хмельницького, 2, с. Водиця, Рахівський район, Закарпатська область, 90610</w:t>
            </w:r>
          </w:p>
          <w:p w14:paraId="3BF7A069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  <w:b/>
              </w:rPr>
              <w:t xml:space="preserve">Віддалене робоче місце смт Кобилецька Поляна: </w:t>
            </w:r>
            <w:r w:rsidRPr="002B5CF6">
              <w:rPr>
                <w:rFonts w:ascii="Times New Roman" w:hAnsi="Times New Roman" w:cs="Times New Roman"/>
              </w:rPr>
              <w:t>вул.Павлюка, 175, смт Кобилецька Поляна, Рахівський район, Закарпатська область, 90620</w:t>
            </w:r>
          </w:p>
          <w:p w14:paraId="25D1BE3A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  <w:b/>
              </w:rPr>
              <w:t xml:space="preserve">Віддалене робоче місце с. Луг: </w:t>
            </w:r>
            <w:r w:rsidRPr="002B5CF6">
              <w:rPr>
                <w:rFonts w:ascii="Times New Roman" w:hAnsi="Times New Roman" w:cs="Times New Roman"/>
              </w:rPr>
              <w:t>буд. 107, с. Луг, Рахівський район, Закарпатська область, 90616</w:t>
            </w:r>
          </w:p>
          <w:p w14:paraId="7A7B87FD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  <w:b/>
              </w:rPr>
              <w:t xml:space="preserve">Віддалене робоче місце с. Росішка: </w:t>
            </w:r>
            <w:r w:rsidRPr="002B5CF6">
              <w:rPr>
                <w:rFonts w:ascii="Times New Roman" w:hAnsi="Times New Roman" w:cs="Times New Roman"/>
              </w:rPr>
              <w:t>буд. 108, с. Росішка, Рахівський район, Закарпатська область, 90622</w:t>
            </w:r>
          </w:p>
          <w:p w14:paraId="701CFBB4" w14:textId="77777777" w:rsidR="00091715" w:rsidRPr="002B5CF6" w:rsidRDefault="00091715" w:rsidP="00E3378E">
            <w:pPr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  <w:b/>
              </w:rPr>
              <w:t xml:space="preserve">Віддалене робоче місце с. Косівська Поляна: </w:t>
            </w:r>
            <w:r w:rsidRPr="002B5CF6">
              <w:rPr>
                <w:rFonts w:ascii="Times New Roman" w:hAnsi="Times New Roman" w:cs="Times New Roman"/>
              </w:rPr>
              <w:t>буд. 254, с.Косівська Поляна, Рахівський район, Закарпатська область, 90621</w:t>
            </w:r>
          </w:p>
        </w:tc>
      </w:tr>
      <w:tr w:rsidR="00091715" w:rsidRPr="002B5CF6" w14:paraId="4F34D698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61AFF8" w14:textId="77777777" w:rsidR="00091715" w:rsidRPr="002B5CF6" w:rsidRDefault="00091715" w:rsidP="00E3378E">
            <w:pPr>
              <w:pStyle w:val="Other0"/>
              <w:ind w:firstLine="3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A888C6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 xml:space="preserve">Інформація щодо режиму роботи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D8F0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  <w:b/>
              </w:rPr>
              <w:t>Графік роботи ЦНАП</w:t>
            </w:r>
            <w:r w:rsidRPr="002B5CF6">
              <w:rPr>
                <w:rFonts w:ascii="Times New Roman" w:hAnsi="Times New Roman" w:cs="Times New Roman"/>
              </w:rPr>
              <w:t xml:space="preserve"> </w:t>
            </w:r>
          </w:p>
          <w:p w14:paraId="4FF65431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</w:rPr>
              <w:t xml:space="preserve">Понеділок – 09:00 – 17:00 </w:t>
            </w:r>
          </w:p>
          <w:p w14:paraId="3808AFF2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</w:rPr>
              <w:t xml:space="preserve">Вівторок – 09:00 – 17:00 </w:t>
            </w:r>
          </w:p>
          <w:p w14:paraId="4052B014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</w:rPr>
              <w:t xml:space="preserve">Середа – 09:00 – 17:00 </w:t>
            </w:r>
          </w:p>
          <w:p w14:paraId="3F39CEF3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</w:rPr>
              <w:t xml:space="preserve">Четвер – 09:00 – 20:00 </w:t>
            </w:r>
          </w:p>
          <w:p w14:paraId="27C51865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</w:rPr>
              <w:t xml:space="preserve">П’ятниця – 09:00 – 17:00 </w:t>
            </w:r>
          </w:p>
          <w:p w14:paraId="4F45A58B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</w:rPr>
              <w:t xml:space="preserve">Субота, неділя – вихідні дні </w:t>
            </w:r>
          </w:p>
          <w:p w14:paraId="3DECB0F2" w14:textId="77777777" w:rsidR="00091715" w:rsidRPr="002B5CF6" w:rsidRDefault="00091715" w:rsidP="00E3378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  <w:b/>
              </w:rPr>
              <w:t>Графік роботи територіального підрозділу с. Верхнє Водяне</w:t>
            </w:r>
            <w:r w:rsidRPr="002B5CF6">
              <w:rPr>
                <w:rFonts w:ascii="Times New Roman" w:hAnsi="Times New Roman" w:cs="Times New Roman"/>
              </w:rPr>
              <w:t xml:space="preserve"> </w:t>
            </w:r>
          </w:p>
          <w:p w14:paraId="3C4CF986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</w:rPr>
              <w:t xml:space="preserve">Понеділок –п’ятниця– 09:00 – 17:00 </w:t>
            </w:r>
          </w:p>
          <w:p w14:paraId="700D59B3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</w:rPr>
              <w:t>Субота, неділя – вихідні дні</w:t>
            </w:r>
          </w:p>
          <w:p w14:paraId="4B3727EE" w14:textId="77777777" w:rsidR="00091715" w:rsidRPr="002B5CF6" w:rsidRDefault="00091715" w:rsidP="00E3378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  <w:b/>
              </w:rPr>
              <w:t>Графік роботи ВРМ</w:t>
            </w:r>
            <w:r w:rsidRPr="002B5CF6">
              <w:rPr>
                <w:rFonts w:ascii="Times New Roman" w:hAnsi="Times New Roman" w:cs="Times New Roman"/>
              </w:rPr>
              <w:t xml:space="preserve"> </w:t>
            </w:r>
          </w:p>
          <w:p w14:paraId="1E03B1B3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</w:rPr>
              <w:t xml:space="preserve">Понеділок –п’ятниця– 08:00 – 17:00 </w:t>
            </w:r>
          </w:p>
          <w:p w14:paraId="0EC4EA82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</w:rPr>
              <w:t xml:space="preserve">Обідня перерва 12:00-13:00 </w:t>
            </w:r>
          </w:p>
          <w:p w14:paraId="336545D5" w14:textId="77777777" w:rsidR="00091715" w:rsidRPr="002B5CF6" w:rsidRDefault="00091715" w:rsidP="00E3378E">
            <w:pPr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</w:rPr>
              <w:t>Субота, неділя – вихідні дні</w:t>
            </w:r>
          </w:p>
        </w:tc>
      </w:tr>
      <w:tr w:rsidR="00091715" w:rsidRPr="002B5CF6" w14:paraId="73BE1D13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19535F" w14:textId="77777777" w:rsidR="00091715" w:rsidRPr="002B5CF6" w:rsidRDefault="00091715" w:rsidP="00E3378E">
            <w:pPr>
              <w:pStyle w:val="Other0"/>
              <w:ind w:firstLine="3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A0284C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 xml:space="preserve">Телефон, адреса </w:t>
            </w:r>
            <w:r w:rsidRPr="002B5CF6">
              <w:rPr>
                <w:sz w:val="24"/>
                <w:szCs w:val="24"/>
              </w:rPr>
              <w:lastRenderedPageBreak/>
              <w:t xml:space="preserve">електронної пошти та веб-сайт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49"/>
              <w:gridCol w:w="3751"/>
            </w:tblGrid>
            <w:tr w:rsidR="00091715" w:rsidRPr="002B5CF6" w14:paraId="3AA6B562" w14:textId="77777777" w:rsidTr="00E3378E">
              <w:tc>
                <w:tcPr>
                  <w:tcW w:w="3149" w:type="dxa"/>
                </w:tcPr>
                <w:p w14:paraId="6A36BBB5" w14:textId="77777777" w:rsidR="00091715" w:rsidRPr="002B5CF6" w:rsidRDefault="00091715" w:rsidP="00E3378E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B5CF6">
                    <w:rPr>
                      <w:rFonts w:ascii="Times New Roman" w:hAnsi="Times New Roman" w:cs="Times New Roman"/>
                      <w:b/>
                    </w:rPr>
                    <w:lastRenderedPageBreak/>
                    <w:t>Телефон:</w:t>
                  </w:r>
                </w:p>
              </w:tc>
              <w:tc>
                <w:tcPr>
                  <w:tcW w:w="3751" w:type="dxa"/>
                </w:tcPr>
                <w:p w14:paraId="50CBEF43" w14:textId="77777777" w:rsidR="00091715" w:rsidRPr="002B5CF6" w:rsidRDefault="00091715" w:rsidP="00E3378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B5CF6">
                    <w:rPr>
                      <w:rFonts w:ascii="Times New Roman" w:hAnsi="Times New Roman" w:cs="Times New Roman"/>
                    </w:rPr>
                    <w:t>+38096 925 84 18</w:t>
                  </w:r>
                </w:p>
              </w:tc>
            </w:tr>
            <w:tr w:rsidR="00091715" w:rsidRPr="002B5CF6" w14:paraId="0E4D3AA3" w14:textId="77777777" w:rsidTr="00E3378E">
              <w:tc>
                <w:tcPr>
                  <w:tcW w:w="3149" w:type="dxa"/>
                </w:tcPr>
                <w:p w14:paraId="2889347D" w14:textId="77777777" w:rsidR="00091715" w:rsidRPr="002B5CF6" w:rsidRDefault="00091715" w:rsidP="00E3378E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B5CF6">
                    <w:rPr>
                      <w:rFonts w:ascii="Times New Roman" w:hAnsi="Times New Roman" w:cs="Times New Roman"/>
                      <w:b/>
                    </w:rPr>
                    <w:lastRenderedPageBreak/>
                    <w:t>Електронна пошта:</w:t>
                  </w:r>
                </w:p>
              </w:tc>
              <w:tc>
                <w:tcPr>
                  <w:tcW w:w="3751" w:type="dxa"/>
                </w:tcPr>
                <w:p w14:paraId="32AF689E" w14:textId="77777777" w:rsidR="00091715" w:rsidRPr="002B5CF6" w:rsidRDefault="00091715" w:rsidP="00E3378E">
                  <w:pPr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B5CF6">
                    <w:rPr>
                      <w:rFonts w:ascii="Times New Roman" w:hAnsi="Times New Roman" w:cs="Times New Roman"/>
                    </w:rPr>
                    <w:t>cnap@</w:t>
                  </w:r>
                  <w:r w:rsidRPr="002B5CF6">
                    <w:rPr>
                      <w:rFonts w:ascii="Times New Roman" w:hAnsi="Times New Roman" w:cs="Times New Roman"/>
                      <w:lang w:val="en-US"/>
                    </w:rPr>
                    <w:t>bychkivrada.gov.ua</w:t>
                  </w:r>
                </w:p>
              </w:tc>
            </w:tr>
            <w:tr w:rsidR="00091715" w:rsidRPr="002B5CF6" w14:paraId="23E44808" w14:textId="77777777" w:rsidTr="00E3378E">
              <w:tc>
                <w:tcPr>
                  <w:tcW w:w="3149" w:type="dxa"/>
                </w:tcPr>
                <w:p w14:paraId="43CF2C66" w14:textId="77777777" w:rsidR="00091715" w:rsidRPr="002B5CF6" w:rsidRDefault="00091715" w:rsidP="00E3378E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B5CF6">
                    <w:rPr>
                      <w:rFonts w:ascii="Times New Roman" w:hAnsi="Times New Roman" w:cs="Times New Roman"/>
                      <w:b/>
                    </w:rPr>
                    <w:t>Веб-сайт:</w:t>
                  </w:r>
                </w:p>
              </w:tc>
              <w:tc>
                <w:tcPr>
                  <w:tcW w:w="3751" w:type="dxa"/>
                </w:tcPr>
                <w:p w14:paraId="7DE70CD5" w14:textId="77777777" w:rsidR="00091715" w:rsidRPr="002B5CF6" w:rsidRDefault="00091715" w:rsidP="00E3378E">
                  <w:pPr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B5CF6">
                    <w:rPr>
                      <w:rFonts w:ascii="Times New Roman" w:hAnsi="Times New Roman" w:cs="Times New Roman"/>
                    </w:rPr>
                    <w:t>https://bychkivrada.gov.ua/</w:t>
                  </w:r>
                  <w:r w:rsidRPr="002B5CF6">
                    <w:rPr>
                      <w:rFonts w:ascii="Times New Roman" w:hAnsi="Times New Roman" w:cs="Times New Roman"/>
                      <w:lang w:val="en-US"/>
                    </w:rPr>
                    <w:t>cnap/</w:t>
                  </w:r>
                </w:p>
              </w:tc>
            </w:tr>
          </w:tbl>
          <w:p w14:paraId="07AC301A" w14:textId="77777777" w:rsidR="00091715" w:rsidRPr="002B5CF6" w:rsidRDefault="00091715" w:rsidP="00E3378E">
            <w:pPr>
              <w:rPr>
                <w:rFonts w:ascii="Times New Roman" w:hAnsi="Times New Roman" w:cs="Times New Roman"/>
              </w:rPr>
            </w:pPr>
          </w:p>
        </w:tc>
      </w:tr>
      <w:tr w:rsidR="00091715" w:rsidRPr="002B5CF6" w14:paraId="26B10ED6" w14:textId="77777777" w:rsidTr="00091715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E549E" w14:textId="77777777" w:rsidR="00091715" w:rsidRPr="002B5CF6" w:rsidRDefault="00091715" w:rsidP="00E3378E">
            <w:pPr>
              <w:pStyle w:val="Other0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b/>
                <w:bCs/>
                <w:sz w:val="24"/>
                <w:szCs w:val="24"/>
              </w:rPr>
              <w:lastRenderedPageBreak/>
              <w:t>Нормативні акти, якими регламентується порядок та умови надання адміністративної послуги</w:t>
            </w:r>
          </w:p>
        </w:tc>
      </w:tr>
      <w:tr w:rsidR="00091715" w:rsidRPr="002B5CF6" w14:paraId="3B750272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92EE9F" w14:textId="77777777" w:rsidR="00091715" w:rsidRPr="002B5CF6" w:rsidRDefault="00091715" w:rsidP="00E3378E">
            <w:pPr>
              <w:pStyle w:val="Other0"/>
              <w:ind w:firstLine="320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D94386" w14:textId="77777777" w:rsidR="00091715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Закони України</w:t>
            </w:r>
          </w:p>
          <w:p w14:paraId="2600259A" w14:textId="77777777" w:rsidR="00091715" w:rsidRPr="00835658" w:rsidRDefault="00091715" w:rsidP="00E3378E"/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47AD1" w14:textId="7D872A66" w:rsidR="00091715" w:rsidRDefault="00091715" w:rsidP="00E3378E">
            <w:pPr>
              <w:pStyle w:val="Other0"/>
              <w:ind w:firstLine="0"/>
              <w:jc w:val="both"/>
              <w:rPr>
                <w:sz w:val="24"/>
                <w:szCs w:val="24"/>
              </w:rPr>
            </w:pPr>
            <w:r w:rsidRPr="00091715">
              <w:rPr>
                <w:sz w:val="24"/>
                <w:szCs w:val="24"/>
              </w:rPr>
              <w:t>Закон України "Про доступ до публічної інформації" ст. 10</w:t>
            </w:r>
          </w:p>
          <w:p w14:paraId="4572942C" w14:textId="30E697C4" w:rsidR="00E72685" w:rsidRDefault="00E72685" w:rsidP="00E3378E">
            <w:pPr>
              <w:pStyle w:val="Other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України «Про звернення громадян»</w:t>
            </w:r>
          </w:p>
          <w:p w14:paraId="673370A3" w14:textId="00FA9AAC" w:rsidR="00091715" w:rsidRPr="002B5CF6" w:rsidRDefault="00E72685" w:rsidP="00E72685">
            <w:pPr>
              <w:pStyle w:val="Other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України «Про адміністративну процедуру»</w:t>
            </w:r>
          </w:p>
        </w:tc>
      </w:tr>
      <w:tr w:rsidR="00091715" w:rsidRPr="002B5CF6" w14:paraId="444EAEBF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EB921A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50BC3E" w14:textId="77777777" w:rsidR="00091715" w:rsidRPr="00835658" w:rsidRDefault="00091715" w:rsidP="00E3378E">
            <w:pPr>
              <w:pStyle w:val="Other0"/>
              <w:ind w:firstLine="0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88337" w14:textId="0D9B3F93" w:rsidR="00091715" w:rsidRPr="002B5CF6" w:rsidRDefault="00091715" w:rsidP="00E3378E">
            <w:pPr>
              <w:pStyle w:val="Other0"/>
              <w:ind w:firstLine="0"/>
              <w:rPr>
                <w:sz w:val="24"/>
                <w:szCs w:val="24"/>
              </w:rPr>
            </w:pPr>
          </w:p>
        </w:tc>
      </w:tr>
      <w:tr w:rsidR="00091715" w:rsidRPr="002B5CF6" w14:paraId="3EEBC283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92A018" w14:textId="77777777" w:rsidR="00091715" w:rsidRPr="002B5CF6" w:rsidRDefault="00091715" w:rsidP="00E3378E">
            <w:pPr>
              <w:pStyle w:val="Other0"/>
              <w:ind w:firstLine="320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146FDE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Акти центральних органів виконавчої влади України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6AEC5" w14:textId="0C4A5812" w:rsidR="00091715" w:rsidRPr="002B5CF6" w:rsidRDefault="00091715" w:rsidP="00E3378E">
            <w:pPr>
              <w:pStyle w:val="Other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91715" w:rsidRPr="002B5CF6" w14:paraId="024CE505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91FAAC" w14:textId="77777777" w:rsidR="00091715" w:rsidRPr="002B5CF6" w:rsidRDefault="00091715" w:rsidP="00E3378E">
            <w:pPr>
              <w:pStyle w:val="Other0"/>
              <w:ind w:firstLine="320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4A8594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36A96" w14:textId="77777777" w:rsidR="00091715" w:rsidRPr="002B5CF6" w:rsidRDefault="00091715" w:rsidP="00E3378E">
            <w:pPr>
              <w:rPr>
                <w:rFonts w:ascii="Times New Roman" w:hAnsi="Times New Roman" w:cs="Times New Roman"/>
              </w:rPr>
            </w:pPr>
          </w:p>
        </w:tc>
      </w:tr>
      <w:tr w:rsidR="00091715" w:rsidRPr="002B5CF6" w14:paraId="5EB9A92F" w14:textId="77777777" w:rsidTr="00091715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AB334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091715" w:rsidRPr="002B5CF6" w14:paraId="1A095326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9C5202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02D9B6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703CA" w14:textId="0D86E38C" w:rsidR="00091715" w:rsidRPr="00091715" w:rsidRDefault="00091715" w:rsidP="00E72685">
            <w:pPr>
              <w:pStyle w:val="Other0"/>
              <w:ind w:left="76" w:firstLine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Звернення громадянина до центру надання адміністративних послуг</w:t>
            </w:r>
          </w:p>
        </w:tc>
      </w:tr>
      <w:tr w:rsidR="00091715" w:rsidRPr="002B5CF6" w14:paraId="319603C7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C78875" w14:textId="77777777" w:rsidR="00091715" w:rsidRPr="002B5CF6" w:rsidRDefault="00091715" w:rsidP="00E3378E">
            <w:pPr>
              <w:pStyle w:val="Other0"/>
              <w:ind w:firstLine="320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CADE6C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Перелік документів, необхідних для отримання адміністративної послуги, та умови отримання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68112" w14:textId="77777777" w:rsidR="00091715" w:rsidRDefault="00091715" w:rsidP="00E72685">
            <w:pPr>
              <w:pStyle w:val="Other0"/>
              <w:ind w:left="7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Відсутні</w:t>
            </w:r>
          </w:p>
          <w:p w14:paraId="1B4B44AB" w14:textId="17B3DB08" w:rsidR="00091715" w:rsidRPr="002B5CF6" w:rsidRDefault="00091715" w:rsidP="00E72685">
            <w:pPr>
              <w:pStyle w:val="Other0"/>
              <w:ind w:left="76" w:firstLine="0"/>
              <w:jc w:val="both"/>
              <w:rPr>
                <w:sz w:val="24"/>
                <w:szCs w:val="24"/>
              </w:rPr>
            </w:pPr>
          </w:p>
        </w:tc>
      </w:tr>
      <w:tr w:rsidR="00091715" w:rsidRPr="002B5CF6" w14:paraId="4300CE4F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1BB0D9" w14:textId="77777777" w:rsidR="00091715" w:rsidRPr="002B5CF6" w:rsidRDefault="00091715" w:rsidP="00091715">
            <w:pPr>
              <w:pStyle w:val="Other0"/>
              <w:ind w:firstLine="320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10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5C6094" w14:textId="77777777" w:rsidR="00091715" w:rsidRPr="002B5CF6" w:rsidRDefault="00091715" w:rsidP="00091715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ED06" w14:textId="2174EF5B" w:rsidR="00091715" w:rsidRDefault="00091715" w:rsidP="00E72685">
            <w:pPr>
              <w:pStyle w:val="Other0"/>
              <w:ind w:left="7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Звернення безпосередньо до центру надання адміністративних послуг. </w:t>
            </w:r>
          </w:p>
          <w:p w14:paraId="0974056D" w14:textId="6844D994" w:rsidR="00091715" w:rsidRPr="002B5CF6" w:rsidRDefault="00091715" w:rsidP="00E72685">
            <w:pPr>
              <w:pStyle w:val="Other0"/>
              <w:spacing w:after="280"/>
              <w:ind w:left="76" w:firstLine="0"/>
              <w:jc w:val="both"/>
              <w:rPr>
                <w:sz w:val="24"/>
                <w:szCs w:val="24"/>
              </w:rPr>
            </w:pPr>
          </w:p>
        </w:tc>
      </w:tr>
      <w:tr w:rsidR="00091715" w:rsidRPr="002B5CF6" w14:paraId="2EFFE847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F790E2" w14:textId="77777777" w:rsidR="00091715" w:rsidRPr="002B5CF6" w:rsidRDefault="00091715" w:rsidP="00E3378E">
            <w:pPr>
              <w:pStyle w:val="Other0"/>
              <w:ind w:firstLine="320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11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7DDBF6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Платність надання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2622" w14:textId="77777777" w:rsidR="00091715" w:rsidRPr="002B5CF6" w:rsidRDefault="00091715" w:rsidP="00E72685">
            <w:pPr>
              <w:pStyle w:val="Other0"/>
              <w:spacing w:after="280"/>
              <w:ind w:left="76" w:firstLine="480"/>
              <w:jc w:val="both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Адміністративна послуга є безоплатною.</w:t>
            </w:r>
          </w:p>
        </w:tc>
      </w:tr>
      <w:tr w:rsidR="00091715" w:rsidRPr="002B5CF6" w14:paraId="7CCEA484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7EC46F" w14:textId="77777777" w:rsidR="00091715" w:rsidRPr="002B5CF6" w:rsidRDefault="00091715" w:rsidP="00E3378E">
            <w:pPr>
              <w:pStyle w:val="Other0"/>
              <w:ind w:firstLine="320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12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42AB97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B4D3" w14:textId="77777777" w:rsidR="00091715" w:rsidRPr="002B5CF6" w:rsidRDefault="00091715" w:rsidP="00E72685">
            <w:pPr>
              <w:pStyle w:val="Other0"/>
              <w:spacing w:after="280"/>
              <w:ind w:left="76" w:firstLine="480"/>
              <w:jc w:val="both"/>
              <w:rPr>
                <w:sz w:val="24"/>
                <w:szCs w:val="24"/>
              </w:rPr>
            </w:pPr>
            <w:bookmarkStart w:id="2" w:name="_Hlk159845388"/>
            <w:r w:rsidRPr="002B5CF6">
              <w:rPr>
                <w:sz w:val="24"/>
                <w:szCs w:val="24"/>
              </w:rPr>
              <w:t>У день звернення.</w:t>
            </w:r>
            <w:bookmarkEnd w:id="2"/>
          </w:p>
        </w:tc>
      </w:tr>
      <w:tr w:rsidR="00091715" w:rsidRPr="002B5CF6" w14:paraId="6F55B2BE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8A600E" w14:textId="77777777" w:rsidR="00091715" w:rsidRPr="002B5CF6" w:rsidRDefault="00091715" w:rsidP="00E3378E">
            <w:pPr>
              <w:pStyle w:val="Other0"/>
              <w:ind w:firstLine="320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13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93B58E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Перелік підстав відмови у наданні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FCD0" w14:textId="79EB2511" w:rsidR="00091715" w:rsidRPr="002B5CF6" w:rsidRDefault="00091715" w:rsidP="00E72685">
            <w:pPr>
              <w:pStyle w:val="Other0"/>
              <w:spacing w:after="280"/>
              <w:ind w:left="76"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Відсутні</w:t>
            </w:r>
          </w:p>
        </w:tc>
      </w:tr>
      <w:tr w:rsidR="00091715" w:rsidRPr="002B5CF6" w14:paraId="6EED3DE1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B7148A" w14:textId="77777777" w:rsidR="00091715" w:rsidRPr="002B5CF6" w:rsidRDefault="00091715" w:rsidP="00E3378E">
            <w:pPr>
              <w:pStyle w:val="Other0"/>
              <w:ind w:firstLine="320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14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9BD32B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D4B7" w14:textId="5C300295" w:rsidR="00091715" w:rsidRPr="002B5CF6" w:rsidRDefault="00091715" w:rsidP="00E92516">
            <w:pPr>
              <w:pStyle w:val="Other0"/>
              <w:spacing w:after="280"/>
              <w:ind w:left="76"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Отримання консультації щодо </w:t>
            </w:r>
            <w:r w:rsidR="00E92516">
              <w:rPr>
                <w:sz w:val="24"/>
                <w:szCs w:val="24"/>
              </w:rPr>
              <w:t>порядку отримання інформації з мобільних та веб-додатків банківських установ про банківські реквізити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091715" w:rsidRPr="002B5CF6" w14:paraId="350A9873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6BD2EE" w14:textId="77777777" w:rsidR="00091715" w:rsidRPr="002B5CF6" w:rsidRDefault="00091715" w:rsidP="00E3378E">
            <w:pPr>
              <w:pStyle w:val="Other0"/>
              <w:ind w:firstLine="320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15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87C769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95263" w14:textId="4428509B" w:rsidR="00091715" w:rsidRPr="002B5CF6" w:rsidRDefault="00091715" w:rsidP="00E72685">
            <w:pPr>
              <w:pStyle w:val="Other0"/>
              <w:spacing w:after="280"/>
              <w:ind w:left="76"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Особисто у ЦНАП</w:t>
            </w:r>
          </w:p>
        </w:tc>
      </w:tr>
    </w:tbl>
    <w:p w14:paraId="0099695B" w14:textId="77777777" w:rsidR="00E92516" w:rsidRDefault="00E92516" w:rsidP="00091715">
      <w:pPr>
        <w:pStyle w:val="a5"/>
        <w:ind w:left="0"/>
        <w:rPr>
          <w:rFonts w:ascii="Times New Roman" w:hAnsi="Times New Roman" w:cs="Times New Roman"/>
        </w:rPr>
      </w:pPr>
    </w:p>
    <w:p w14:paraId="5FC515A9" w14:textId="38DFE678" w:rsidR="00091715" w:rsidRPr="00C30C66" w:rsidRDefault="00091715" w:rsidP="00091715">
      <w:pPr>
        <w:pStyle w:val="a5"/>
        <w:ind w:left="0"/>
        <w:rPr>
          <w:rFonts w:ascii="Times New Roman" w:hAnsi="Times New Roman" w:cs="Times New Roman"/>
        </w:rPr>
      </w:pPr>
      <w:r w:rsidRPr="00C30C66">
        <w:rPr>
          <w:rFonts w:ascii="Times New Roman" w:hAnsi="Times New Roman" w:cs="Times New Roman"/>
        </w:rPr>
        <w:t>Розробив :</w:t>
      </w:r>
    </w:p>
    <w:p w14:paraId="26DCD86D" w14:textId="77777777" w:rsidR="00091715" w:rsidRPr="00C30C66" w:rsidRDefault="00091715" w:rsidP="00091715">
      <w:pPr>
        <w:pStyle w:val="a5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C30C66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ЦНАП </w:t>
      </w:r>
    </w:p>
    <w:p w14:paraId="7DA1071C" w14:textId="469F5D53" w:rsidR="00091715" w:rsidRPr="00FA0550" w:rsidRDefault="00091715" w:rsidP="00FA0550">
      <w:pPr>
        <w:pStyle w:val="a5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C30C66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Великобичкіської селищної ради</w:t>
      </w:r>
      <w:r w:rsidRPr="00C30C6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30C6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30C6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30C6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30C66">
        <w:rPr>
          <w:rFonts w:ascii="Times New Roman" w:hAnsi="Times New Roman" w:cs="Times New Roman"/>
          <w:b/>
          <w:bCs/>
          <w:sz w:val="28"/>
          <w:szCs w:val="28"/>
        </w:rPr>
        <w:tab/>
        <w:t>Михайло ІЛЬЧУК</w:t>
      </w:r>
    </w:p>
    <w:p w14:paraId="56F688D6" w14:textId="77777777" w:rsidR="00BB698D" w:rsidRDefault="00BB698D"/>
    <w:sectPr w:rsidR="00BB69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C6475"/>
    <w:multiLevelType w:val="multilevel"/>
    <w:tmpl w:val="5EB002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5F464F"/>
    <w:multiLevelType w:val="multilevel"/>
    <w:tmpl w:val="EB3854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FD"/>
    <w:rsid w:val="00091715"/>
    <w:rsid w:val="00551302"/>
    <w:rsid w:val="00BB698D"/>
    <w:rsid w:val="00E172D5"/>
    <w:rsid w:val="00E72685"/>
    <w:rsid w:val="00E92516"/>
    <w:rsid w:val="00EB67FD"/>
    <w:rsid w:val="00FA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B904"/>
  <w15:chartTrackingRefBased/>
  <w15:docId w15:val="{9EEEB6C0-EB5F-44C6-95D5-4306A74F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71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091715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1">
    <w:name w:val="Heading #1_"/>
    <w:basedOn w:val="a0"/>
    <w:link w:val="Heading10"/>
    <w:rsid w:val="00091715"/>
    <w:rPr>
      <w:rFonts w:ascii="Times New Roman" w:eastAsia="Times New Roman" w:hAnsi="Times New Roman" w:cs="Times New Roman"/>
      <w:b/>
      <w:bCs/>
      <w:sz w:val="30"/>
      <w:szCs w:val="30"/>
      <w:u w:val="single"/>
    </w:rPr>
  </w:style>
  <w:style w:type="character" w:customStyle="1" w:styleId="Other">
    <w:name w:val="Other_"/>
    <w:basedOn w:val="a0"/>
    <w:link w:val="Other0"/>
    <w:rsid w:val="00091715"/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Основний текст Знак"/>
    <w:basedOn w:val="a0"/>
    <w:link w:val="a4"/>
    <w:rsid w:val="00091715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a"/>
    <w:link w:val="Bodytext2"/>
    <w:rsid w:val="00091715"/>
    <w:pPr>
      <w:spacing w:after="300" w:line="259" w:lineRule="auto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Heading10">
    <w:name w:val="Heading #1"/>
    <w:basedOn w:val="a"/>
    <w:link w:val="Heading1"/>
    <w:rsid w:val="00091715"/>
    <w:pPr>
      <w:spacing w:after="7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u w:val="single"/>
      <w:lang w:eastAsia="en-US" w:bidi="ar-SA"/>
    </w:rPr>
  </w:style>
  <w:style w:type="paragraph" w:customStyle="1" w:styleId="Other0">
    <w:name w:val="Other"/>
    <w:basedOn w:val="a"/>
    <w:link w:val="Other"/>
    <w:rsid w:val="00091715"/>
    <w:pPr>
      <w:ind w:firstLine="52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Body Text"/>
    <w:basedOn w:val="a"/>
    <w:link w:val="a3"/>
    <w:qFormat/>
    <w:rsid w:val="00091715"/>
    <w:pPr>
      <w:spacing w:line="266" w:lineRule="auto"/>
      <w:ind w:firstLine="40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1">
    <w:name w:val="Основний текст Знак1"/>
    <w:basedOn w:val="a0"/>
    <w:uiPriority w:val="99"/>
    <w:semiHidden/>
    <w:rsid w:val="00091715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5">
    <w:name w:val="List Paragraph"/>
    <w:basedOn w:val="a"/>
    <w:uiPriority w:val="34"/>
    <w:qFormat/>
    <w:rsid w:val="00091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2108</Words>
  <Characters>1203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Ільчук</dc:creator>
  <cp:keywords/>
  <dc:description/>
  <cp:lastModifiedBy>ЦНАП</cp:lastModifiedBy>
  <cp:revision>6</cp:revision>
  <dcterms:created xsi:type="dcterms:W3CDTF">2024-03-04T12:43:00Z</dcterms:created>
  <dcterms:modified xsi:type="dcterms:W3CDTF">2024-05-11T10:27:00Z</dcterms:modified>
</cp:coreProperties>
</file>