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E484" w14:textId="754E2DAD" w:rsidR="0011199F" w:rsidRPr="009C1286" w:rsidRDefault="0011199F" w:rsidP="0011199F">
      <w:pPr>
        <w:pStyle w:val="a3"/>
        <w:spacing w:before="180" w:beforeAutospacing="0" w:after="180" w:afterAutospacing="0"/>
        <w:jc w:val="center"/>
        <w:rPr>
          <w:rStyle w:val="a4"/>
          <w:sz w:val="28"/>
          <w:szCs w:val="28"/>
        </w:rPr>
      </w:pPr>
      <w:r w:rsidRPr="009C1286">
        <w:rPr>
          <w:rStyle w:val="a4"/>
          <w:sz w:val="28"/>
          <w:szCs w:val="28"/>
        </w:rPr>
        <w:t>Пояснювальна записка</w:t>
      </w:r>
    </w:p>
    <w:p w14:paraId="533B3604" w14:textId="56CD20B7" w:rsidR="000B0F0A" w:rsidRPr="009C1286" w:rsidRDefault="000B0F0A" w:rsidP="000974C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>до рішення селищної ради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974CA"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="000974CA"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974CA"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="000974CA"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="000974CA"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</w:t>
      </w:r>
      <w:r w:rsidR="000974CA" w:rsidRPr="009C1286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 xml:space="preserve">благоустрою населених пунктів </w:t>
      </w:r>
      <w:proofErr w:type="spellStart"/>
      <w:r w:rsidR="000974CA" w:rsidRPr="009C1286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Великобичківської</w:t>
      </w:r>
      <w:proofErr w:type="spellEnd"/>
      <w:r w:rsidR="000974CA" w:rsidRPr="009C1286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 xml:space="preserve"> територіальної громади на 2025 рік»</w:t>
      </w:r>
      <w:r w:rsidRPr="009C128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, затвердженої рішенням </w:t>
      </w:r>
      <w:r w:rsidR="000974CA" w:rsidRPr="009C1286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-ї сесії 8-го скликання № </w:t>
      </w:r>
      <w:r w:rsidR="000974CA" w:rsidRPr="009C1286">
        <w:rPr>
          <w:rFonts w:ascii="Times New Roman" w:hAnsi="Times New Roman" w:cs="Times New Roman"/>
          <w:b/>
          <w:bCs/>
          <w:sz w:val="28"/>
          <w:szCs w:val="28"/>
        </w:rPr>
        <w:t>1478 з внесеними змінами від 28.03.2025 р. № 1561</w:t>
      </w:r>
      <w:r w:rsidR="0064442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B442F"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від 26.09.2025 р. № 1676</w:t>
      </w:r>
      <w:r w:rsidR="0064442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r w:rsidR="0064442D" w:rsidRPr="0064442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>від 21.11.2025р. №1704</w:t>
      </w:r>
      <w:r w:rsidR="00C36EE6" w:rsidRPr="009C12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C89C51" w14:textId="6BFB9318" w:rsidR="00C36EE6" w:rsidRPr="009C1286" w:rsidRDefault="00FB442F" w:rsidP="00732E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286">
        <w:rPr>
          <w:rFonts w:ascii="Times New Roman" w:hAnsi="Times New Roman" w:cs="Times New Roman"/>
          <w:sz w:val="28"/>
          <w:szCs w:val="28"/>
        </w:rPr>
        <w:t xml:space="preserve">Зменшено бюджетні призначення загального фонду селищного бюджету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КПКВК</w:t>
      </w:r>
      <w:r w:rsidRPr="009C1286">
        <w:rPr>
          <w:rFonts w:ascii="Times New Roman" w:hAnsi="Times New Roman" w:cs="Times New Roman"/>
          <w:sz w:val="28"/>
          <w:szCs w:val="28"/>
        </w:rPr>
        <w:t xml:space="preserve"> </w:t>
      </w:r>
      <w:r w:rsidR="001C18A5" w:rsidRPr="009C1286">
        <w:rPr>
          <w:rFonts w:ascii="Times New Roman" w:hAnsi="Times New Roman" w:cs="Times New Roman"/>
          <w:sz w:val="28"/>
          <w:szCs w:val="28"/>
          <w:lang w:val="ru-RU"/>
        </w:rPr>
        <w:t>0116030</w:t>
      </w:r>
      <w:r w:rsidR="001C18A5" w:rsidRPr="009C1286">
        <w:rPr>
          <w:rFonts w:ascii="Times New Roman" w:hAnsi="Times New Roman" w:cs="Times New Roman"/>
          <w:sz w:val="28"/>
          <w:szCs w:val="28"/>
        </w:rPr>
        <w:t xml:space="preserve"> «Організація благоустрою населених пунктів» </w:t>
      </w:r>
      <w:r w:rsidR="001C18A5" w:rsidRPr="009C1286">
        <w:rPr>
          <w:rFonts w:ascii="Times New Roman" w:hAnsi="Times New Roman" w:cs="Times New Roman"/>
          <w:sz w:val="28"/>
          <w:szCs w:val="28"/>
          <w:lang w:val="ru-RU"/>
        </w:rPr>
        <w:t xml:space="preserve">КЕКВ 2240 «Оплата </w:t>
      </w:r>
      <w:proofErr w:type="spellStart"/>
      <w:r w:rsidR="001C18A5" w:rsidRPr="009C1286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5C6566" w:rsidRPr="009C128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C6566" w:rsidRPr="009C1286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="005C6566" w:rsidRPr="009C12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566" w:rsidRPr="009C1286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="005C6566" w:rsidRPr="009C128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C18A5" w:rsidRPr="009C128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1C18A5" w:rsidRPr="009C1286">
        <w:rPr>
          <w:rFonts w:ascii="Times New Roman" w:hAnsi="Times New Roman" w:cs="Times New Roman"/>
          <w:sz w:val="28"/>
          <w:szCs w:val="28"/>
        </w:rPr>
        <w:t xml:space="preserve">- на </w:t>
      </w:r>
      <w:r w:rsidR="00A96BD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52DDD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="001C18A5"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2DDD">
        <w:rPr>
          <w:rFonts w:ascii="Times New Roman" w:hAnsi="Times New Roman" w:cs="Times New Roman"/>
          <w:b/>
          <w:bCs/>
          <w:sz w:val="28"/>
          <w:szCs w:val="28"/>
          <w:lang w:val="en-US"/>
        </w:rPr>
        <w:t>14</w:t>
      </w:r>
      <w:r w:rsidR="001C18A5" w:rsidRPr="009C1286">
        <w:rPr>
          <w:rFonts w:ascii="Times New Roman" w:hAnsi="Times New Roman" w:cs="Times New Roman"/>
          <w:b/>
          <w:bCs/>
          <w:sz w:val="28"/>
          <w:szCs w:val="28"/>
        </w:rPr>
        <w:t>0,00</w:t>
      </w:r>
      <w:r w:rsidR="001C18A5" w:rsidRPr="009C1286">
        <w:rPr>
          <w:rFonts w:ascii="Times New Roman" w:hAnsi="Times New Roman" w:cs="Times New Roman"/>
          <w:sz w:val="28"/>
          <w:szCs w:val="28"/>
        </w:rPr>
        <w:t xml:space="preserve"> тис. грн., згідно </w:t>
      </w:r>
      <w:r w:rsidRPr="009C1286">
        <w:rPr>
          <w:rFonts w:ascii="Times New Roman" w:hAnsi="Times New Roman" w:cs="Times New Roman"/>
          <w:sz w:val="28"/>
          <w:szCs w:val="28"/>
        </w:rPr>
        <w:t>П.3</w:t>
      </w:r>
      <w:r w:rsidR="000974CA" w:rsidRPr="009C1286">
        <w:rPr>
          <w:rFonts w:ascii="Times New Roman" w:hAnsi="Times New Roman" w:cs="Times New Roman"/>
          <w:sz w:val="28"/>
          <w:szCs w:val="28"/>
        </w:rPr>
        <w:t xml:space="preserve"> плану заходів програми</w:t>
      </w:r>
      <w:r w:rsidR="001C18A5" w:rsidRPr="009C1286">
        <w:rPr>
          <w:rFonts w:ascii="Times New Roman" w:hAnsi="Times New Roman" w:cs="Times New Roman"/>
          <w:sz w:val="28"/>
          <w:szCs w:val="28"/>
        </w:rPr>
        <w:t>.</w:t>
      </w:r>
    </w:p>
    <w:p w14:paraId="52A06DD5" w14:textId="4CD4D9B0" w:rsidR="007D442A" w:rsidRPr="009C1286" w:rsidRDefault="007D442A" w:rsidP="007D442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>до рішення селищної ради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Pr="009C1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</w:t>
      </w:r>
      <w:r w:rsidR="001C18A5"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розвитку земельних відносин на території </w:t>
      </w:r>
      <w:proofErr w:type="spellStart"/>
      <w:r w:rsidR="001C18A5" w:rsidRPr="009C1286">
        <w:rPr>
          <w:rFonts w:ascii="Times New Roman" w:hAnsi="Times New Roman" w:cs="Times New Roman"/>
          <w:b/>
          <w:bCs/>
          <w:sz w:val="28"/>
          <w:szCs w:val="28"/>
        </w:rPr>
        <w:t>Великобичківської</w:t>
      </w:r>
      <w:proofErr w:type="spellEnd"/>
      <w:r w:rsidR="001C18A5"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територіальної громади на 2025 рік</w:t>
      </w:r>
      <w:r w:rsidRPr="009C1286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»</w:t>
      </w:r>
      <w:r w:rsidRPr="009C128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, затвердженої рішенням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29-ї сесії 8-го скликання № 1150 з внесеними змінами 23.02.2024р. №1183, 22.04.2025 №1256</w:t>
      </w:r>
      <w:r w:rsidR="0064442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19.08.2025 №1653</w:t>
      </w:r>
      <w:r w:rsidR="0064442D">
        <w:rPr>
          <w:rFonts w:ascii="Times New Roman" w:hAnsi="Times New Roman" w:cs="Times New Roman"/>
          <w:b/>
          <w:bCs/>
          <w:sz w:val="28"/>
          <w:szCs w:val="28"/>
        </w:rPr>
        <w:t xml:space="preserve"> та від 21</w:t>
      </w:r>
      <w:r w:rsidR="0064442D" w:rsidRPr="009C12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4442D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64442D" w:rsidRPr="009C1286">
        <w:rPr>
          <w:rFonts w:ascii="Times New Roman" w:hAnsi="Times New Roman" w:cs="Times New Roman"/>
          <w:b/>
          <w:bCs/>
          <w:sz w:val="28"/>
          <w:szCs w:val="28"/>
        </w:rPr>
        <w:t>.2025 №1</w:t>
      </w:r>
      <w:r w:rsidR="0064442D">
        <w:rPr>
          <w:rFonts w:ascii="Times New Roman" w:hAnsi="Times New Roman" w:cs="Times New Roman"/>
          <w:b/>
          <w:bCs/>
          <w:sz w:val="28"/>
          <w:szCs w:val="28"/>
        </w:rPr>
        <w:t>70</w:t>
      </w:r>
      <w:r w:rsidR="0064442D" w:rsidRPr="009C128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ECE124A" w14:textId="7B623A13" w:rsidR="007D442A" w:rsidRPr="009C1286" w:rsidRDefault="00C75F74" w:rsidP="00732E2C">
      <w:pPr>
        <w:spacing w:line="276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У </w:t>
      </w:r>
      <w:r w:rsidR="007D442A" w:rsidRPr="00C75F7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Додат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ку</w:t>
      </w:r>
      <w:r w:rsidR="007D442A" w:rsidRPr="00C75F7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1 до програми пункт</w:t>
      </w:r>
      <w:r w:rsidR="001C18A5" w:rsidRPr="00C75F7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7D442A" w:rsidRPr="00C75F7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C18A5" w:rsidRPr="00C75F74">
        <w:rPr>
          <w:rFonts w:ascii="Times New Roman" w:hAnsi="Times New Roman" w:cs="Times New Roman"/>
          <w:bCs/>
          <w:iCs/>
          <w:sz w:val="28"/>
          <w:szCs w:val="28"/>
        </w:rPr>
        <w:t>Оплата послуг з проведення, визначення експертно грошової оцінки земельних ділянок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 перенесено із загального до спеціального фонду та спрямовано кошти у сумі 41 000,00 грн.</w:t>
      </w:r>
    </w:p>
    <w:p w14:paraId="6D792251" w14:textId="3408B457" w:rsidR="007D442A" w:rsidRPr="009C1286" w:rsidRDefault="0011199F" w:rsidP="006444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7D442A" w:rsidRPr="009C1286">
        <w:rPr>
          <w:rStyle w:val="a4"/>
          <w:rFonts w:ascii="Times New Roman" w:hAnsi="Times New Roman" w:cs="Times New Roman"/>
          <w:sz w:val="28"/>
          <w:szCs w:val="28"/>
        </w:rPr>
        <w:t>до рішення селищної ради</w:t>
      </w:r>
      <w:r w:rsidR="007D442A"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442A"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="007D442A"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442A"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="007D442A"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="007D442A"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фінансової підтримки комунального некомерційного підприємства </w:t>
      </w:r>
      <w:proofErr w:type="spellStart"/>
      <w:r w:rsidR="007D442A" w:rsidRPr="009C1286">
        <w:rPr>
          <w:rFonts w:ascii="Times New Roman" w:hAnsi="Times New Roman" w:cs="Times New Roman"/>
          <w:b/>
          <w:bCs/>
          <w:sz w:val="28"/>
          <w:szCs w:val="28"/>
        </w:rPr>
        <w:t>Великобичківська</w:t>
      </w:r>
      <w:proofErr w:type="spellEnd"/>
      <w:r w:rsidR="007D442A"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міська лікарня» </w:t>
      </w:r>
      <w:proofErr w:type="spellStart"/>
      <w:r w:rsidR="007D442A" w:rsidRPr="009C1286">
        <w:rPr>
          <w:rFonts w:ascii="Times New Roman" w:hAnsi="Times New Roman" w:cs="Times New Roman"/>
          <w:b/>
          <w:bCs/>
          <w:sz w:val="28"/>
          <w:szCs w:val="28"/>
        </w:rPr>
        <w:t>Великобичківської</w:t>
      </w:r>
      <w:proofErr w:type="spellEnd"/>
      <w:r w:rsidR="007D442A"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на 2025 рік</w:t>
      </w:r>
      <w:r w:rsidR="007D442A" w:rsidRPr="009C1286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»</w:t>
      </w:r>
      <w:r w:rsidR="007D442A" w:rsidRPr="009C128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, затвердженої рішенням </w:t>
      </w:r>
      <w:r w:rsidR="007D442A" w:rsidRPr="009C1286">
        <w:rPr>
          <w:rFonts w:ascii="Times New Roman" w:hAnsi="Times New Roman" w:cs="Times New Roman"/>
          <w:b/>
          <w:bCs/>
          <w:sz w:val="28"/>
          <w:szCs w:val="28"/>
        </w:rPr>
        <w:t>37-ї сесії 8-го скликання № 1483 з внесеними змінами №1557 від 28.03.2025 року та №1649 від 19.08.2025 року</w:t>
      </w:r>
      <w:r w:rsidR="0064442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C6566" w:rsidRPr="009C12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від 26.09.2025 р. № 1677</w:t>
      </w:r>
      <w:r w:rsidR="006444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та від 21.11.2025р. № 1700</w:t>
      </w:r>
      <w:r w:rsidR="007D442A" w:rsidRPr="009C12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DEA5C5" w14:textId="364695CC" w:rsidR="005C6566" w:rsidRPr="00252DDD" w:rsidRDefault="00252DDD" w:rsidP="00D9694A">
      <w:pPr>
        <w:pStyle w:val="a3"/>
        <w:spacing w:before="180" w:beforeAutospacing="0" w:after="180" w:afterAutospacing="0"/>
        <w:ind w:left="720"/>
        <w:jc w:val="both"/>
        <w:rPr>
          <w:sz w:val="28"/>
          <w:szCs w:val="28"/>
        </w:rPr>
      </w:pPr>
      <w:r w:rsidRPr="00252DDD">
        <w:rPr>
          <w:rStyle w:val="a4"/>
          <w:b w:val="0"/>
          <w:bCs w:val="0"/>
          <w:sz w:val="28"/>
          <w:szCs w:val="28"/>
        </w:rPr>
        <w:t>Перелік заходів програми</w:t>
      </w:r>
      <w:r w:rsidR="005C6566" w:rsidRPr="00252DDD">
        <w:rPr>
          <w:rStyle w:val="a4"/>
          <w:b w:val="0"/>
          <w:bCs w:val="0"/>
          <w:sz w:val="28"/>
          <w:szCs w:val="28"/>
        </w:rPr>
        <w:t xml:space="preserve"> </w:t>
      </w:r>
      <w:r w:rsidRPr="00252DDD">
        <w:rPr>
          <w:rStyle w:val="a4"/>
          <w:b w:val="0"/>
          <w:bCs w:val="0"/>
          <w:sz w:val="28"/>
          <w:szCs w:val="28"/>
        </w:rPr>
        <w:t>(</w:t>
      </w:r>
      <w:r w:rsidR="00FA21AF" w:rsidRPr="00252DDD">
        <w:rPr>
          <w:rStyle w:val="a4"/>
          <w:b w:val="0"/>
          <w:bCs w:val="0"/>
          <w:sz w:val="28"/>
          <w:szCs w:val="28"/>
        </w:rPr>
        <w:t>Додат</w:t>
      </w:r>
      <w:r w:rsidRPr="00252DDD">
        <w:rPr>
          <w:rStyle w:val="a4"/>
          <w:b w:val="0"/>
          <w:bCs w:val="0"/>
          <w:sz w:val="28"/>
          <w:szCs w:val="28"/>
        </w:rPr>
        <w:t>ок</w:t>
      </w:r>
      <w:r w:rsidR="00FA21AF" w:rsidRPr="00252DDD">
        <w:rPr>
          <w:rStyle w:val="a4"/>
          <w:b w:val="0"/>
          <w:bCs w:val="0"/>
          <w:sz w:val="28"/>
          <w:szCs w:val="28"/>
        </w:rPr>
        <w:t xml:space="preserve"> 2</w:t>
      </w:r>
      <w:r w:rsidRPr="00252DDD">
        <w:rPr>
          <w:rStyle w:val="a4"/>
          <w:b w:val="0"/>
          <w:bCs w:val="0"/>
          <w:sz w:val="28"/>
          <w:szCs w:val="28"/>
        </w:rPr>
        <w:t xml:space="preserve"> до програми) додано пункт 4 - </w:t>
      </w:r>
      <w:r w:rsidRPr="00252DDD">
        <w:rPr>
          <w:sz w:val="28"/>
          <w:szCs w:val="28"/>
        </w:rPr>
        <w:t>Оплата медикаментів та перев’язувальних матеріалів (реактиви для клініко-діагностичної лабораторії</w:t>
      </w:r>
      <w:r w:rsidR="00FA21AF" w:rsidRPr="00252DDD">
        <w:rPr>
          <w:rStyle w:val="a4"/>
          <w:b w:val="0"/>
          <w:bCs w:val="0"/>
          <w:sz w:val="28"/>
          <w:szCs w:val="28"/>
        </w:rPr>
        <w:t xml:space="preserve"> </w:t>
      </w:r>
      <w:r>
        <w:rPr>
          <w:rStyle w:val="a4"/>
          <w:b w:val="0"/>
          <w:bCs w:val="0"/>
          <w:sz w:val="28"/>
          <w:szCs w:val="28"/>
        </w:rPr>
        <w:t xml:space="preserve"> додатково спрямовані </w:t>
      </w:r>
      <w:r w:rsidR="005C6566" w:rsidRPr="00252DDD">
        <w:rPr>
          <w:rStyle w:val="a4"/>
          <w:b w:val="0"/>
          <w:bCs w:val="0"/>
          <w:sz w:val="28"/>
          <w:szCs w:val="28"/>
        </w:rPr>
        <w:t xml:space="preserve">кошти </w:t>
      </w:r>
      <w:r>
        <w:rPr>
          <w:rStyle w:val="a4"/>
          <w:b w:val="0"/>
          <w:bCs w:val="0"/>
          <w:sz w:val="28"/>
          <w:szCs w:val="28"/>
        </w:rPr>
        <w:t xml:space="preserve">у сумі </w:t>
      </w:r>
      <w:r w:rsidR="0064442D">
        <w:rPr>
          <w:b/>
          <w:bCs/>
          <w:sz w:val="28"/>
          <w:szCs w:val="28"/>
        </w:rPr>
        <w:t>100</w:t>
      </w:r>
      <w:r w:rsidR="0064442D" w:rsidRPr="00252DDD">
        <w:rPr>
          <w:rStyle w:val="a4"/>
          <w:sz w:val="28"/>
          <w:szCs w:val="28"/>
        </w:rPr>
        <w:t xml:space="preserve"> </w:t>
      </w:r>
      <w:r w:rsidR="0064442D">
        <w:rPr>
          <w:rStyle w:val="a4"/>
          <w:sz w:val="28"/>
          <w:szCs w:val="28"/>
        </w:rPr>
        <w:t>00</w:t>
      </w:r>
      <w:r w:rsidR="0064442D" w:rsidRPr="00252DDD">
        <w:rPr>
          <w:rStyle w:val="a4"/>
          <w:sz w:val="28"/>
          <w:szCs w:val="28"/>
        </w:rPr>
        <w:t>0,00</w:t>
      </w:r>
      <w:r w:rsidR="0064442D" w:rsidRPr="00252DDD">
        <w:rPr>
          <w:sz w:val="28"/>
          <w:szCs w:val="28"/>
        </w:rPr>
        <w:t> </w:t>
      </w:r>
      <w:r>
        <w:rPr>
          <w:rStyle w:val="a4"/>
          <w:b w:val="0"/>
          <w:bCs w:val="0"/>
          <w:sz w:val="28"/>
          <w:szCs w:val="28"/>
        </w:rPr>
        <w:t xml:space="preserve">грн за рахунок коштів </w:t>
      </w:r>
      <w:r w:rsidR="0064442D">
        <w:rPr>
          <w:rStyle w:val="a4"/>
          <w:b w:val="0"/>
          <w:bCs w:val="0"/>
          <w:sz w:val="28"/>
          <w:szCs w:val="28"/>
        </w:rPr>
        <w:t>з перевиконання.</w:t>
      </w:r>
    </w:p>
    <w:p w14:paraId="03B3F32F" w14:textId="598001C3" w:rsidR="003E54C8" w:rsidRPr="00C75F74" w:rsidRDefault="003E54C8" w:rsidP="003E54C8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5F74">
        <w:rPr>
          <w:rStyle w:val="a4"/>
          <w:rFonts w:ascii="Times New Roman" w:hAnsi="Times New Roman" w:cs="Times New Roman"/>
          <w:sz w:val="28"/>
          <w:szCs w:val="28"/>
        </w:rPr>
        <w:t>до рішення селищної ради</w:t>
      </w:r>
      <w:r w:rsidRPr="00C75F7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75F74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Pr="00C75F7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75F74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r w:rsidRPr="00C75F7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="00C75F74" w:rsidRPr="00C75F74">
        <w:rPr>
          <w:rFonts w:ascii="Times New Roman" w:hAnsi="Times New Roman" w:cs="Times New Roman"/>
          <w:sz w:val="28"/>
          <w:szCs w:val="28"/>
        </w:rPr>
        <w:t>селищної цільову Програму «Власний дім» на 2025 рік</w:t>
      </w:r>
      <w:r w:rsidR="00C75F74">
        <w:rPr>
          <w:rFonts w:ascii="Times New Roman" w:hAnsi="Times New Roman" w:cs="Times New Roman"/>
          <w:sz w:val="28"/>
          <w:szCs w:val="28"/>
        </w:rPr>
        <w:t xml:space="preserve">», </w:t>
      </w:r>
      <w:r w:rsidR="00C75F74" w:rsidRPr="00C75F74">
        <w:rPr>
          <w:rFonts w:ascii="Times New Roman" w:hAnsi="Times New Roman" w:cs="Times New Roman"/>
          <w:sz w:val="28"/>
          <w:szCs w:val="28"/>
        </w:rPr>
        <w:t>забезпечено фінансування в сумі – 70 000,00 гривень</w:t>
      </w:r>
      <w:r w:rsidR="00C75F74">
        <w:rPr>
          <w:rFonts w:ascii="Times New Roman" w:hAnsi="Times New Roman" w:cs="Times New Roman"/>
          <w:sz w:val="28"/>
          <w:szCs w:val="28"/>
        </w:rPr>
        <w:t xml:space="preserve"> за рахунок коштів </w:t>
      </w:r>
      <w:proofErr w:type="spellStart"/>
      <w:r w:rsidR="00C75F74">
        <w:rPr>
          <w:rFonts w:ascii="Times New Roman" w:hAnsi="Times New Roman" w:cs="Times New Roman"/>
          <w:sz w:val="28"/>
          <w:szCs w:val="28"/>
        </w:rPr>
        <w:t>поверненених</w:t>
      </w:r>
      <w:proofErr w:type="spellEnd"/>
      <w:r w:rsidR="00C75F74">
        <w:rPr>
          <w:rFonts w:ascii="Times New Roman" w:hAnsi="Times New Roman" w:cs="Times New Roman"/>
          <w:sz w:val="28"/>
          <w:szCs w:val="28"/>
        </w:rPr>
        <w:t xml:space="preserve"> з надання </w:t>
      </w:r>
      <w:proofErr w:type="spellStart"/>
      <w:r w:rsidR="00C75F74">
        <w:rPr>
          <w:rFonts w:ascii="Times New Roman" w:hAnsi="Times New Roman" w:cs="Times New Roman"/>
          <w:sz w:val="28"/>
          <w:szCs w:val="28"/>
        </w:rPr>
        <w:t>попередних</w:t>
      </w:r>
      <w:proofErr w:type="spellEnd"/>
      <w:r w:rsidR="00C75F74">
        <w:rPr>
          <w:rFonts w:ascii="Times New Roman" w:hAnsi="Times New Roman" w:cs="Times New Roman"/>
          <w:sz w:val="28"/>
          <w:szCs w:val="28"/>
        </w:rPr>
        <w:t xml:space="preserve"> кредитів до даної програми.</w:t>
      </w:r>
    </w:p>
    <w:p w14:paraId="14FEEF9F" w14:textId="78733DDA" w:rsidR="00E3408B" w:rsidRPr="009C1286" w:rsidRDefault="00E3408B" w:rsidP="00E3408B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>до рішення селищної ради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3408B">
        <w:rPr>
          <w:rFonts w:ascii="Times New Roman" w:hAnsi="Times New Roman" w:cs="Times New Roman"/>
          <w:b/>
          <w:bCs/>
          <w:sz w:val="28"/>
          <w:szCs w:val="28"/>
        </w:rPr>
        <w:t xml:space="preserve">«Програми забезпечення діяльності комунального закладу «Місцева пожежна охорона» </w:t>
      </w:r>
      <w:proofErr w:type="spellStart"/>
      <w:r w:rsidRPr="00E3408B">
        <w:rPr>
          <w:rFonts w:ascii="Times New Roman" w:hAnsi="Times New Roman" w:cs="Times New Roman"/>
          <w:b/>
          <w:bCs/>
          <w:sz w:val="28"/>
          <w:szCs w:val="28"/>
        </w:rPr>
        <w:t>Великобичківської</w:t>
      </w:r>
      <w:proofErr w:type="spellEnd"/>
      <w:r w:rsidRPr="00E3408B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на 2025 рік», з</w:t>
      </w:r>
      <w:r w:rsidRPr="009C128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атвердженої рішенням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37-ї сесії 8-го скликання № 148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96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694A" w:rsidRPr="009C1286">
        <w:rPr>
          <w:rFonts w:ascii="Times New Roman" w:hAnsi="Times New Roman" w:cs="Times New Roman"/>
          <w:b/>
          <w:bCs/>
          <w:sz w:val="28"/>
          <w:szCs w:val="28"/>
        </w:rPr>
        <w:t>з внесеними змінами №1</w:t>
      </w:r>
      <w:r w:rsidR="00D9694A">
        <w:rPr>
          <w:rFonts w:ascii="Times New Roman" w:hAnsi="Times New Roman" w:cs="Times New Roman"/>
          <w:b/>
          <w:bCs/>
          <w:sz w:val="28"/>
          <w:szCs w:val="28"/>
        </w:rPr>
        <w:t>696</w:t>
      </w:r>
      <w:r w:rsidR="00D9694A"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від 2</w:t>
      </w:r>
      <w:r w:rsidR="00D9694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9694A" w:rsidRPr="009C12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9694A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D9694A" w:rsidRPr="009C1286">
        <w:rPr>
          <w:rFonts w:ascii="Times New Roman" w:hAnsi="Times New Roman" w:cs="Times New Roman"/>
          <w:b/>
          <w:bCs/>
          <w:sz w:val="28"/>
          <w:szCs w:val="28"/>
        </w:rPr>
        <w:t>.2025 року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D07C61B" w14:textId="4053F474" w:rsidR="009C1286" w:rsidRPr="009C1286" w:rsidRDefault="00E3408B" w:rsidP="008041D1">
      <w:pPr>
        <w:jc w:val="both"/>
        <w:rPr>
          <w:rFonts w:ascii="Times New Roman" w:hAnsi="Times New Roman" w:cs="Times New Roman"/>
          <w:lang w:val="ru-RU" w:eastAsia="ru-RU"/>
        </w:rPr>
      </w:pPr>
      <w:r w:rsidRPr="009C1286">
        <w:rPr>
          <w:rFonts w:ascii="Times New Roman" w:hAnsi="Times New Roman" w:cs="Times New Roman"/>
          <w:sz w:val="28"/>
          <w:szCs w:val="28"/>
        </w:rPr>
        <w:t xml:space="preserve">Зменшено бюджетні призначення загального фонду селищного бюджету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КПКВК</w:t>
      </w:r>
      <w:r w:rsidRPr="009C1286">
        <w:rPr>
          <w:rFonts w:ascii="Times New Roman" w:hAnsi="Times New Roman" w:cs="Times New Roman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011</w:t>
      </w:r>
      <w:r>
        <w:rPr>
          <w:rFonts w:ascii="Times New Roman" w:hAnsi="Times New Roman" w:cs="Times New Roman"/>
          <w:sz w:val="28"/>
          <w:szCs w:val="28"/>
          <w:lang w:val="ru-RU"/>
        </w:rPr>
        <w:t>81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9C1286">
        <w:rPr>
          <w:rFonts w:ascii="Times New Roman" w:hAnsi="Times New Roman" w:cs="Times New Roman"/>
          <w:sz w:val="28"/>
          <w:szCs w:val="28"/>
        </w:rPr>
        <w:t xml:space="preserve"> «</w:t>
      </w:r>
      <w:r w:rsidRPr="00E3408B">
        <w:rPr>
          <w:rFonts w:ascii="Times New Roman" w:hAnsi="Times New Roman" w:cs="Times New Roman"/>
          <w:sz w:val="28"/>
          <w:szCs w:val="28"/>
        </w:rPr>
        <w:t>Забезпечення діяльності місцевої пожежної охорони</w:t>
      </w:r>
      <w:r w:rsidRPr="009C1286">
        <w:rPr>
          <w:rFonts w:ascii="Times New Roman" w:hAnsi="Times New Roman" w:cs="Times New Roman"/>
          <w:sz w:val="28"/>
          <w:szCs w:val="28"/>
        </w:rPr>
        <w:t xml:space="preserve">» </w:t>
      </w:r>
      <w:r w:rsidR="008041D1" w:rsidRPr="008041D1">
        <w:rPr>
          <w:rFonts w:ascii="Times New Roman" w:hAnsi="Times New Roman" w:cs="Times New Roman"/>
          <w:sz w:val="28"/>
          <w:szCs w:val="28"/>
        </w:rPr>
        <w:t xml:space="preserve">КЕКВ 2110 </w:t>
      </w:r>
      <w:r w:rsidR="008041D1" w:rsidRPr="008041D1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041D1" w:rsidRPr="008041D1">
        <w:rPr>
          <w:rFonts w:ascii="Times New Roman" w:hAnsi="Times New Roman" w:cs="Times New Roman"/>
          <w:sz w:val="28"/>
          <w:szCs w:val="28"/>
          <w:shd w:val="clear" w:color="auto" w:fill="FFFFFF"/>
        </w:rPr>
        <w:t>Заробітна плата</w:t>
      </w:r>
      <w:r w:rsidR="008041D1" w:rsidRPr="008041D1">
        <w:rPr>
          <w:rFonts w:ascii="Times New Roman" w:hAnsi="Times New Roman" w:cs="Times New Roman"/>
          <w:sz w:val="28"/>
          <w:szCs w:val="28"/>
        </w:rPr>
        <w:t xml:space="preserve">» - </w:t>
      </w:r>
      <w:r w:rsidR="008041D1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8041D1" w:rsidRPr="008041D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041D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041D1" w:rsidRPr="008041D1">
        <w:rPr>
          <w:rFonts w:ascii="Times New Roman" w:hAnsi="Times New Roman" w:cs="Times New Roman"/>
          <w:b/>
          <w:bCs/>
          <w:sz w:val="28"/>
          <w:szCs w:val="28"/>
        </w:rPr>
        <w:t>00,00</w:t>
      </w:r>
      <w:r w:rsidR="008041D1" w:rsidRPr="008041D1">
        <w:rPr>
          <w:rFonts w:ascii="Times New Roman" w:hAnsi="Times New Roman" w:cs="Times New Roman"/>
          <w:sz w:val="28"/>
          <w:szCs w:val="28"/>
        </w:rPr>
        <w:t xml:space="preserve"> грн</w:t>
      </w:r>
      <w:r w:rsidRPr="008041D1">
        <w:rPr>
          <w:rFonts w:ascii="Times New Roman" w:hAnsi="Times New Roman" w:cs="Times New Roman"/>
          <w:sz w:val="28"/>
          <w:szCs w:val="28"/>
        </w:rPr>
        <w:t>.</w:t>
      </w:r>
      <w:r w:rsidR="008041D1">
        <w:rPr>
          <w:rFonts w:ascii="Times New Roman" w:hAnsi="Times New Roman" w:cs="Times New Roman"/>
          <w:sz w:val="28"/>
          <w:szCs w:val="28"/>
        </w:rPr>
        <w:t xml:space="preserve">, з яких </w:t>
      </w:r>
      <w:r w:rsidR="008041D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041D1" w:rsidRPr="008041D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041D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041D1" w:rsidRPr="008041D1">
        <w:rPr>
          <w:rFonts w:ascii="Times New Roman" w:hAnsi="Times New Roman" w:cs="Times New Roman"/>
          <w:b/>
          <w:bCs/>
          <w:sz w:val="28"/>
          <w:szCs w:val="28"/>
        </w:rPr>
        <w:t>00,00</w:t>
      </w:r>
      <w:r w:rsidR="008041D1" w:rsidRPr="008041D1">
        <w:rPr>
          <w:rFonts w:ascii="Times New Roman" w:hAnsi="Times New Roman" w:cs="Times New Roman"/>
          <w:sz w:val="28"/>
          <w:szCs w:val="28"/>
        </w:rPr>
        <w:t xml:space="preserve"> грн.</w:t>
      </w:r>
      <w:r w:rsidR="008041D1">
        <w:rPr>
          <w:rFonts w:ascii="Times New Roman" w:hAnsi="Times New Roman" w:cs="Times New Roman"/>
          <w:sz w:val="28"/>
          <w:szCs w:val="28"/>
        </w:rPr>
        <w:t xml:space="preserve"> спрямовано на </w:t>
      </w:r>
      <w:r w:rsidR="008041D1" w:rsidRPr="009C1286">
        <w:rPr>
          <w:rFonts w:ascii="Times New Roman" w:hAnsi="Times New Roman" w:cs="Times New Roman"/>
          <w:sz w:val="28"/>
          <w:szCs w:val="28"/>
          <w:lang w:val="ru-RU"/>
        </w:rPr>
        <w:t>КЕКВ 22</w:t>
      </w:r>
      <w:r w:rsidR="008041D1" w:rsidRPr="009C1286">
        <w:rPr>
          <w:rFonts w:ascii="Times New Roman" w:hAnsi="Times New Roman" w:cs="Times New Roman"/>
          <w:sz w:val="28"/>
          <w:szCs w:val="28"/>
        </w:rPr>
        <w:t>1</w:t>
      </w:r>
      <w:r w:rsidR="008041D1" w:rsidRPr="009C1286">
        <w:rPr>
          <w:rFonts w:ascii="Times New Roman" w:hAnsi="Times New Roman" w:cs="Times New Roman"/>
          <w:sz w:val="28"/>
          <w:szCs w:val="28"/>
          <w:lang w:val="ru-RU"/>
        </w:rPr>
        <w:t>0 «</w:t>
      </w:r>
      <w:r w:rsidR="008041D1" w:rsidRPr="009C1286">
        <w:rPr>
          <w:rFonts w:ascii="Times New Roman" w:hAnsi="Times New Roman" w:cs="Times New Roman"/>
          <w:sz w:val="28"/>
          <w:szCs w:val="28"/>
        </w:rPr>
        <w:t>Предмети, матеріали, обладнання та інвентар</w:t>
      </w:r>
      <w:r w:rsidR="008041D1" w:rsidRPr="009C128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252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E49A86" w14:textId="1228D24F" w:rsidR="009C1286" w:rsidRDefault="009C1286" w:rsidP="00627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 xml:space="preserve">до рішення </w:t>
      </w:r>
      <w:r w:rsidRPr="00B9017F">
        <w:rPr>
          <w:rStyle w:val="a4"/>
          <w:rFonts w:ascii="Times New Roman" w:hAnsi="Times New Roman" w:cs="Times New Roman"/>
          <w:sz w:val="28"/>
          <w:szCs w:val="28"/>
        </w:rPr>
        <w:t>селищної ради</w:t>
      </w:r>
      <w:r w:rsidRPr="00B9017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2634F0"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="002634F0"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34F0"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="002634F0"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B9017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«</w:t>
      </w:r>
      <w:r w:rsidR="00627C3C" w:rsidRPr="00627C3C">
        <w:rPr>
          <w:rFonts w:ascii="Times New Roman" w:hAnsi="Times New Roman" w:cs="Times New Roman"/>
          <w:b/>
          <w:bCs/>
          <w:sz w:val="28"/>
          <w:szCs w:val="28"/>
        </w:rPr>
        <w:t xml:space="preserve">Програма соціального захисту жителів </w:t>
      </w:r>
      <w:proofErr w:type="spellStart"/>
      <w:r w:rsidR="00627C3C" w:rsidRPr="00627C3C">
        <w:rPr>
          <w:rFonts w:ascii="Times New Roman" w:hAnsi="Times New Roman" w:cs="Times New Roman"/>
          <w:b/>
          <w:bCs/>
          <w:sz w:val="28"/>
          <w:szCs w:val="28"/>
        </w:rPr>
        <w:t>Великобичківської</w:t>
      </w:r>
      <w:proofErr w:type="spellEnd"/>
      <w:r w:rsidR="00627C3C" w:rsidRPr="00627C3C">
        <w:rPr>
          <w:rFonts w:ascii="Times New Roman" w:hAnsi="Times New Roman" w:cs="Times New Roman"/>
          <w:b/>
          <w:bCs/>
          <w:sz w:val="28"/>
          <w:szCs w:val="28"/>
        </w:rPr>
        <w:t xml:space="preserve"> територіальної громади «Турбота» на 2025 рік</w:t>
      </w:r>
      <w:r w:rsidRPr="00B9017F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затвердженої рішенням 37-ї сесії 8-го скликання №14</w:t>
      </w:r>
      <w:r w:rsidR="00B9017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27C3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від 18.12.2024 р.</w:t>
      </w:r>
      <w:r w:rsidR="00627C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7C3C" w:rsidRPr="009C1286">
        <w:rPr>
          <w:rFonts w:ascii="Times New Roman" w:hAnsi="Times New Roman" w:cs="Times New Roman"/>
          <w:b/>
          <w:bCs/>
          <w:sz w:val="28"/>
          <w:szCs w:val="28"/>
        </w:rPr>
        <w:t>з внесеними змінами №1</w:t>
      </w:r>
      <w:r w:rsidR="00627C3C">
        <w:rPr>
          <w:rFonts w:ascii="Times New Roman" w:hAnsi="Times New Roman" w:cs="Times New Roman"/>
          <w:b/>
          <w:bCs/>
          <w:sz w:val="28"/>
          <w:szCs w:val="28"/>
        </w:rPr>
        <w:t>698</w:t>
      </w:r>
      <w:r w:rsidR="00627C3C"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від 2</w:t>
      </w:r>
      <w:r w:rsidR="00627C3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27C3C" w:rsidRPr="009C12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27C3C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627C3C" w:rsidRPr="009C1286">
        <w:rPr>
          <w:rFonts w:ascii="Times New Roman" w:hAnsi="Times New Roman" w:cs="Times New Roman"/>
          <w:b/>
          <w:bCs/>
          <w:sz w:val="28"/>
          <w:szCs w:val="28"/>
        </w:rPr>
        <w:t>.2025 року</w:t>
      </w:r>
      <w:r w:rsidR="00627C3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69981F" w14:textId="0FDD12CD" w:rsidR="00627C3C" w:rsidRDefault="00627C3C" w:rsidP="00FA21AF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627C3C">
        <w:rPr>
          <w:rStyle w:val="a4"/>
          <w:rFonts w:ascii="Times New Roman" w:hAnsi="Times New Roman" w:cs="Times New Roman"/>
          <w:sz w:val="28"/>
          <w:szCs w:val="28"/>
        </w:rPr>
        <w:t>КПКВК</w:t>
      </w:r>
      <w:r w:rsidRPr="00627C3C">
        <w:rPr>
          <w:rFonts w:ascii="Times New Roman" w:hAnsi="Times New Roman" w:cs="Times New Roman"/>
          <w:sz w:val="28"/>
          <w:szCs w:val="28"/>
        </w:rPr>
        <w:t> 0813242 «Інші заходи у сфері соціального захисту і соціального забезпечення» КЕКВ 2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27C3C">
        <w:rPr>
          <w:rFonts w:ascii="Times New Roman" w:hAnsi="Times New Roman" w:cs="Times New Roman"/>
          <w:sz w:val="28"/>
          <w:szCs w:val="28"/>
        </w:rPr>
        <w:t>0 «</w:t>
      </w:r>
      <w:r w:rsidRPr="009C1286">
        <w:rPr>
          <w:rFonts w:ascii="Times New Roman" w:hAnsi="Times New Roman" w:cs="Times New Roman"/>
          <w:sz w:val="28"/>
          <w:szCs w:val="28"/>
        </w:rPr>
        <w:t>Предмети, матеріали, обладнання та інвентар</w:t>
      </w:r>
      <w:r w:rsidRPr="00627C3C">
        <w:rPr>
          <w:rFonts w:ascii="Times New Roman" w:hAnsi="Times New Roman" w:cs="Times New Roman"/>
          <w:sz w:val="28"/>
          <w:szCs w:val="28"/>
        </w:rPr>
        <w:t xml:space="preserve">» збільшити призначення  у </w:t>
      </w:r>
      <w:r>
        <w:rPr>
          <w:rFonts w:ascii="Times New Roman" w:hAnsi="Times New Roman" w:cs="Times New Roman"/>
          <w:sz w:val="28"/>
          <w:szCs w:val="28"/>
        </w:rPr>
        <w:t>грудн</w:t>
      </w:r>
      <w:r w:rsidRPr="00627C3C">
        <w:rPr>
          <w:rFonts w:ascii="Times New Roman" w:hAnsi="Times New Roman" w:cs="Times New Roman"/>
          <w:sz w:val="28"/>
          <w:szCs w:val="28"/>
        </w:rPr>
        <w:t>і на суму  </w:t>
      </w:r>
      <w:r w:rsidRPr="00627C3C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627C3C">
        <w:rPr>
          <w:rStyle w:val="a4"/>
          <w:rFonts w:ascii="Times New Roman" w:hAnsi="Times New Roman" w:cs="Times New Roman"/>
          <w:sz w:val="28"/>
          <w:szCs w:val="28"/>
        </w:rPr>
        <w:t xml:space="preserve"> 700,00</w:t>
      </w:r>
      <w:r w:rsidRPr="00627C3C">
        <w:rPr>
          <w:rFonts w:ascii="Times New Roman" w:hAnsi="Times New Roman" w:cs="Times New Roman"/>
          <w:sz w:val="28"/>
          <w:szCs w:val="28"/>
        </w:rPr>
        <w:t xml:space="preserve"> грн. </w:t>
      </w:r>
      <w:r w:rsidRPr="00627C3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за рахунок коштів з перевиконання</w:t>
      </w:r>
      <w:r w:rsidRPr="00627C3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28A0828A" w14:textId="4318E0D7" w:rsidR="00627C3C" w:rsidRDefault="00627C3C" w:rsidP="00627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 xml:space="preserve">до рішення </w:t>
      </w:r>
      <w:r w:rsidRPr="00B9017F">
        <w:rPr>
          <w:rStyle w:val="a4"/>
          <w:rFonts w:ascii="Times New Roman" w:hAnsi="Times New Roman" w:cs="Times New Roman"/>
          <w:sz w:val="28"/>
          <w:szCs w:val="28"/>
        </w:rPr>
        <w:t>селищної ради</w:t>
      </w:r>
      <w:r w:rsidRPr="00B9017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2634F0"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="002634F0"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34F0"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="002634F0"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627C3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«</w:t>
      </w:r>
      <w:r w:rsidRPr="00627C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627C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соціальної підтримки ветеранів війни, військовослужбовців та членів їх сімей на 2025 рік» затвердженої рішенням 37-ї сесії 8-го скликання ІІ-засідання №1482 від 18.12.2024р.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BCA893" w14:textId="112FC3D7" w:rsidR="00627C3C" w:rsidRDefault="00627C3C" w:rsidP="00627C3C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627C3C">
        <w:rPr>
          <w:rStyle w:val="a4"/>
          <w:rFonts w:ascii="Times New Roman" w:hAnsi="Times New Roman" w:cs="Times New Roman"/>
          <w:sz w:val="28"/>
          <w:szCs w:val="28"/>
        </w:rPr>
        <w:t>КПКВК</w:t>
      </w:r>
      <w:r w:rsidRPr="00627C3C">
        <w:rPr>
          <w:rFonts w:ascii="Times New Roman" w:hAnsi="Times New Roman" w:cs="Times New Roman"/>
          <w:sz w:val="28"/>
          <w:szCs w:val="28"/>
        </w:rPr>
        <w:t> 0813242 «Інші заходи у сфері соціального захисту і соціального забезпечення» КЕКВ 2730 «Інші виплати населенню»</w:t>
      </w:r>
      <w:r w:rsidRPr="00982F94">
        <w:rPr>
          <w:sz w:val="28"/>
          <w:szCs w:val="28"/>
        </w:rPr>
        <w:t xml:space="preserve"> </w:t>
      </w:r>
      <w:r w:rsidRPr="00627C3C">
        <w:rPr>
          <w:rFonts w:ascii="Times New Roman" w:hAnsi="Times New Roman" w:cs="Times New Roman"/>
          <w:sz w:val="28"/>
          <w:szCs w:val="28"/>
        </w:rPr>
        <w:t xml:space="preserve"> збільшити призначення  у </w:t>
      </w:r>
      <w:r>
        <w:rPr>
          <w:rFonts w:ascii="Times New Roman" w:hAnsi="Times New Roman" w:cs="Times New Roman"/>
          <w:sz w:val="28"/>
          <w:szCs w:val="28"/>
        </w:rPr>
        <w:t>грудн</w:t>
      </w:r>
      <w:r w:rsidRPr="00627C3C">
        <w:rPr>
          <w:rFonts w:ascii="Times New Roman" w:hAnsi="Times New Roman" w:cs="Times New Roman"/>
          <w:sz w:val="28"/>
          <w:szCs w:val="28"/>
        </w:rPr>
        <w:t>і на суму  </w:t>
      </w:r>
      <w:r w:rsidRPr="00627C3C">
        <w:rPr>
          <w:rFonts w:ascii="Times New Roman" w:hAnsi="Times New Roman" w:cs="Times New Roman"/>
          <w:b/>
          <w:bCs/>
          <w:sz w:val="28"/>
          <w:szCs w:val="28"/>
        </w:rPr>
        <w:t>41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27C3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>0</w:t>
      </w:r>
      <w:r w:rsidRPr="00627C3C">
        <w:rPr>
          <w:rStyle w:val="a4"/>
          <w:rFonts w:ascii="Times New Roman" w:hAnsi="Times New Roman" w:cs="Times New Roman"/>
          <w:sz w:val="28"/>
          <w:szCs w:val="28"/>
        </w:rPr>
        <w:t>00,00</w:t>
      </w:r>
      <w:r w:rsidRPr="00627C3C">
        <w:rPr>
          <w:rFonts w:ascii="Times New Roman" w:hAnsi="Times New Roman" w:cs="Times New Roman"/>
          <w:sz w:val="28"/>
          <w:szCs w:val="28"/>
        </w:rPr>
        <w:t xml:space="preserve"> грн. </w:t>
      </w:r>
      <w:r w:rsidRPr="00627C3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за рахунок коштів з перевиконання</w:t>
      </w:r>
      <w:r w:rsidRPr="00627C3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4176EA05" w14:textId="5D4CA01A" w:rsidR="002634F0" w:rsidRPr="009C1286" w:rsidRDefault="002634F0" w:rsidP="002634F0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>до рішення селищної ради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340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634F0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</w:t>
      </w:r>
      <w:r w:rsidRPr="002634F0">
        <w:rPr>
          <w:rFonts w:ascii="Times New Roman" w:hAnsi="Times New Roman" w:cs="Times New Roman"/>
          <w:b/>
          <w:bCs/>
          <w:sz w:val="28"/>
        </w:rPr>
        <w:t xml:space="preserve">поводження з твердими побутовими відходами на території </w:t>
      </w:r>
      <w:proofErr w:type="spellStart"/>
      <w:r w:rsidRPr="002634F0">
        <w:rPr>
          <w:rFonts w:ascii="Times New Roman" w:hAnsi="Times New Roman" w:cs="Times New Roman"/>
          <w:b/>
          <w:bCs/>
          <w:sz w:val="28"/>
        </w:rPr>
        <w:t>Великобичківської</w:t>
      </w:r>
      <w:proofErr w:type="spellEnd"/>
      <w:r w:rsidRPr="002634F0">
        <w:rPr>
          <w:rFonts w:ascii="Times New Roman" w:hAnsi="Times New Roman" w:cs="Times New Roman"/>
          <w:b/>
          <w:bCs/>
          <w:sz w:val="28"/>
        </w:rPr>
        <w:t xml:space="preserve"> селищної територіальної громади на 2024-2027 роки</w:t>
      </w:r>
      <w:r w:rsidRPr="00E3408B">
        <w:rPr>
          <w:rFonts w:ascii="Times New Roman" w:hAnsi="Times New Roman" w:cs="Times New Roman"/>
          <w:b/>
          <w:bCs/>
          <w:sz w:val="28"/>
          <w:szCs w:val="28"/>
        </w:rPr>
        <w:t>», з</w:t>
      </w:r>
      <w:r w:rsidRPr="009C128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атвердженої рішенням </w:t>
      </w:r>
      <w:r w:rsidRPr="002634F0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29-ї сесії 8-го скликання №1157 від 15.12.2023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 xml:space="preserve"> </w:t>
      </w:r>
      <w:r w:rsidRPr="002634F0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р. з внесеними змінами від 18.12.2024р. №1475</w:t>
      </w:r>
      <w:r w:rsidRPr="002634F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F26F8A6" w14:textId="03B88132" w:rsidR="00627C3C" w:rsidRDefault="002634F0" w:rsidP="002634F0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9C1286">
        <w:rPr>
          <w:rFonts w:ascii="Times New Roman" w:hAnsi="Times New Roman" w:cs="Times New Roman"/>
          <w:sz w:val="28"/>
          <w:szCs w:val="28"/>
        </w:rPr>
        <w:t xml:space="preserve">Зменшено бюджетні призначення загального фонду селищного бюджету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КПКВК</w:t>
      </w:r>
      <w:r w:rsidRPr="009C1286">
        <w:rPr>
          <w:rFonts w:ascii="Times New Roman" w:hAnsi="Times New Roman" w:cs="Times New Roman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011</w:t>
      </w:r>
      <w:r>
        <w:rPr>
          <w:rFonts w:ascii="Times New Roman" w:hAnsi="Times New Roman" w:cs="Times New Roman"/>
          <w:sz w:val="28"/>
          <w:szCs w:val="28"/>
          <w:lang w:val="ru-RU"/>
        </w:rPr>
        <w:t>6014</w:t>
      </w:r>
      <w:r w:rsidRPr="009C1286">
        <w:rPr>
          <w:rFonts w:ascii="Times New Roman" w:hAnsi="Times New Roman" w:cs="Times New Roman"/>
          <w:sz w:val="28"/>
          <w:szCs w:val="28"/>
        </w:rPr>
        <w:t xml:space="preserve"> «</w:t>
      </w:r>
      <w:r w:rsidRPr="002634F0">
        <w:rPr>
          <w:rFonts w:ascii="Times New Roman" w:hAnsi="Times New Roman" w:cs="Times New Roman"/>
          <w:sz w:val="28"/>
          <w:szCs w:val="28"/>
        </w:rPr>
        <w:t>Забезпечення збору та вивезення сміття і відходів</w:t>
      </w:r>
      <w:r w:rsidRPr="009C1286">
        <w:rPr>
          <w:rFonts w:ascii="Times New Roman" w:hAnsi="Times New Roman" w:cs="Times New Roman"/>
          <w:sz w:val="28"/>
          <w:szCs w:val="28"/>
        </w:rPr>
        <w:t xml:space="preserve">» </w:t>
      </w:r>
      <w:r w:rsidRPr="008041D1">
        <w:rPr>
          <w:rFonts w:ascii="Times New Roman" w:hAnsi="Times New Roman" w:cs="Times New Roman"/>
          <w:sz w:val="28"/>
          <w:szCs w:val="28"/>
        </w:rPr>
        <w:t>КЕКВ 2</w:t>
      </w:r>
      <w:r>
        <w:rPr>
          <w:rFonts w:ascii="Times New Roman" w:hAnsi="Times New Roman" w:cs="Times New Roman"/>
          <w:sz w:val="28"/>
          <w:szCs w:val="28"/>
        </w:rPr>
        <w:t>275</w:t>
      </w:r>
      <w:r w:rsidRPr="008041D1">
        <w:rPr>
          <w:rFonts w:ascii="Times New Roman" w:hAnsi="Times New Roman" w:cs="Times New Roman"/>
          <w:sz w:val="28"/>
          <w:szCs w:val="28"/>
        </w:rPr>
        <w:t xml:space="preserve"> «</w:t>
      </w:r>
      <w:r w:rsidRPr="002634F0">
        <w:rPr>
          <w:rFonts w:ascii="Times New Roman" w:hAnsi="Times New Roman" w:cs="Times New Roman"/>
          <w:sz w:val="28"/>
          <w:szCs w:val="28"/>
        </w:rPr>
        <w:t>Оплата інших енергоносіїв та інших комунальних послуг</w:t>
      </w:r>
      <w:r w:rsidRPr="008041D1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8041D1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041D1">
        <w:rPr>
          <w:rFonts w:ascii="Times New Roman" w:hAnsi="Times New Roman" w:cs="Times New Roman"/>
          <w:b/>
          <w:bCs/>
          <w:sz w:val="28"/>
          <w:szCs w:val="28"/>
        </w:rPr>
        <w:t>00,00</w:t>
      </w:r>
      <w:r w:rsidRPr="008041D1"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6DFC9F2E" w14:textId="5E7FEE7A" w:rsidR="002634F0" w:rsidRPr="009C1286" w:rsidRDefault="002634F0" w:rsidP="002634F0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>до рішення селищної ради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2634F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634F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Програми фінансової підтримки комунальних підприємств </w:t>
      </w:r>
      <w:proofErr w:type="spellStart"/>
      <w:r w:rsidRPr="002634F0">
        <w:rPr>
          <w:rFonts w:ascii="Times New Roman" w:hAnsi="Times New Roman"/>
          <w:b/>
          <w:bCs/>
          <w:color w:val="000000" w:themeColor="text1"/>
          <w:sz w:val="28"/>
          <w:szCs w:val="28"/>
        </w:rPr>
        <w:t>Великобичківської</w:t>
      </w:r>
      <w:proofErr w:type="spellEnd"/>
      <w:r w:rsidRPr="002634F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селищної територіальної громади на 2025 рік</w:t>
      </w:r>
      <w:r w:rsidRPr="002634F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3408B">
        <w:rPr>
          <w:rFonts w:ascii="Times New Roman" w:hAnsi="Times New Roman" w:cs="Times New Roman"/>
          <w:b/>
          <w:bCs/>
          <w:sz w:val="28"/>
          <w:szCs w:val="28"/>
        </w:rPr>
        <w:t>, з</w:t>
      </w:r>
      <w:r w:rsidRPr="009C128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атвердженої рішенням </w:t>
      </w:r>
      <w:r w:rsidRPr="002634F0">
        <w:rPr>
          <w:rFonts w:ascii="Times New Roman" w:hAnsi="Times New Roman"/>
          <w:b/>
          <w:bCs/>
          <w:sz w:val="28"/>
          <w:szCs w:val="28"/>
        </w:rPr>
        <w:t xml:space="preserve">37-ї сесії 8-го скликання №1478 від 18.12.2024р. </w:t>
      </w:r>
      <w:r w:rsidRPr="002634F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з внесеними змінами </w:t>
      </w:r>
      <w:r w:rsidRPr="002634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>від 08.07.202</w:t>
      </w:r>
      <w:r w:rsidRPr="002634F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5 </w:t>
      </w:r>
      <w:r w:rsidRPr="002634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>р. № 1619, від 19.08.2025р. №1651</w:t>
      </w:r>
      <w:r w:rsidRPr="002634F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033F3BB" w14:textId="42BE8C9B" w:rsidR="00627C3C" w:rsidRDefault="002634F0" w:rsidP="002634F0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9C1286">
        <w:rPr>
          <w:rFonts w:ascii="Times New Roman" w:hAnsi="Times New Roman" w:cs="Times New Roman"/>
          <w:sz w:val="28"/>
          <w:szCs w:val="28"/>
        </w:rPr>
        <w:t>З</w:t>
      </w:r>
      <w:r w:rsidR="00AE10C2">
        <w:rPr>
          <w:rFonts w:ascii="Times New Roman" w:hAnsi="Times New Roman" w:cs="Times New Roman"/>
          <w:sz w:val="28"/>
          <w:szCs w:val="28"/>
        </w:rPr>
        <w:t>біль</w:t>
      </w:r>
      <w:r w:rsidRPr="009C1286">
        <w:rPr>
          <w:rFonts w:ascii="Times New Roman" w:hAnsi="Times New Roman" w:cs="Times New Roman"/>
          <w:sz w:val="28"/>
          <w:szCs w:val="28"/>
        </w:rPr>
        <w:t xml:space="preserve">шено бюджетні призначення загального фонду селищного бюджету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КПКВК</w:t>
      </w:r>
      <w:r w:rsidRPr="009C1286">
        <w:rPr>
          <w:rFonts w:ascii="Times New Roman" w:hAnsi="Times New Roman" w:cs="Times New Roman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011</w:t>
      </w:r>
      <w:r>
        <w:rPr>
          <w:rFonts w:ascii="Times New Roman" w:hAnsi="Times New Roman" w:cs="Times New Roman"/>
          <w:sz w:val="28"/>
          <w:szCs w:val="28"/>
          <w:lang w:val="ru-RU"/>
        </w:rPr>
        <w:t>60</w:t>
      </w:r>
      <w:r w:rsidR="00AE10C2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9C1286">
        <w:rPr>
          <w:rFonts w:ascii="Times New Roman" w:hAnsi="Times New Roman" w:cs="Times New Roman"/>
          <w:sz w:val="28"/>
          <w:szCs w:val="28"/>
        </w:rPr>
        <w:t xml:space="preserve"> «</w:t>
      </w:r>
      <w:r w:rsidR="00AE10C2" w:rsidRPr="00AE10C2">
        <w:rPr>
          <w:rFonts w:ascii="Times New Roman" w:hAnsi="Times New Roman" w:cs="Times New Roman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9C1286">
        <w:rPr>
          <w:rFonts w:ascii="Times New Roman" w:hAnsi="Times New Roman" w:cs="Times New Roman"/>
          <w:sz w:val="28"/>
          <w:szCs w:val="28"/>
        </w:rPr>
        <w:t xml:space="preserve">» </w:t>
      </w:r>
      <w:r w:rsidR="00AE10C2" w:rsidRPr="00627C3C">
        <w:rPr>
          <w:rFonts w:ascii="Times New Roman" w:hAnsi="Times New Roman" w:cs="Times New Roman"/>
          <w:sz w:val="28"/>
          <w:szCs w:val="28"/>
        </w:rPr>
        <w:t>КЕКВ 2</w:t>
      </w:r>
      <w:r w:rsidR="00AE10C2">
        <w:rPr>
          <w:rFonts w:ascii="Times New Roman" w:hAnsi="Times New Roman" w:cs="Times New Roman"/>
          <w:sz w:val="28"/>
          <w:szCs w:val="28"/>
        </w:rPr>
        <w:t>21</w:t>
      </w:r>
      <w:r w:rsidR="00AE10C2" w:rsidRPr="00627C3C">
        <w:rPr>
          <w:rFonts w:ascii="Times New Roman" w:hAnsi="Times New Roman" w:cs="Times New Roman"/>
          <w:sz w:val="28"/>
          <w:szCs w:val="28"/>
        </w:rPr>
        <w:t>0 «</w:t>
      </w:r>
      <w:r w:rsidR="00AE10C2" w:rsidRPr="009C1286">
        <w:rPr>
          <w:rFonts w:ascii="Times New Roman" w:hAnsi="Times New Roman" w:cs="Times New Roman"/>
          <w:sz w:val="28"/>
          <w:szCs w:val="28"/>
        </w:rPr>
        <w:t>Предмети, матеріали, обладнання та інвентар</w:t>
      </w:r>
      <w:r w:rsidR="00AE10C2" w:rsidRPr="00627C3C">
        <w:rPr>
          <w:rFonts w:ascii="Times New Roman" w:hAnsi="Times New Roman" w:cs="Times New Roman"/>
          <w:sz w:val="28"/>
          <w:szCs w:val="28"/>
        </w:rPr>
        <w:t xml:space="preserve">» збільшити призначення  у </w:t>
      </w:r>
      <w:r w:rsidR="00AE10C2">
        <w:rPr>
          <w:rFonts w:ascii="Times New Roman" w:hAnsi="Times New Roman" w:cs="Times New Roman"/>
          <w:sz w:val="28"/>
          <w:szCs w:val="28"/>
        </w:rPr>
        <w:t>грудн</w:t>
      </w:r>
      <w:r w:rsidR="00AE10C2" w:rsidRPr="00627C3C">
        <w:rPr>
          <w:rFonts w:ascii="Times New Roman" w:hAnsi="Times New Roman" w:cs="Times New Roman"/>
          <w:sz w:val="28"/>
          <w:szCs w:val="28"/>
        </w:rPr>
        <w:t>і на суму  </w:t>
      </w:r>
      <w:r w:rsidR="00AE10C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E10C2" w:rsidRPr="00627C3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E10C2" w:rsidRPr="00627C3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AE10C2">
        <w:rPr>
          <w:rStyle w:val="a4"/>
          <w:rFonts w:ascii="Times New Roman" w:hAnsi="Times New Roman" w:cs="Times New Roman"/>
          <w:sz w:val="28"/>
          <w:szCs w:val="28"/>
        </w:rPr>
        <w:t>24</w:t>
      </w:r>
      <w:r w:rsidR="00AE10C2" w:rsidRPr="00627C3C">
        <w:rPr>
          <w:rStyle w:val="a4"/>
          <w:rFonts w:ascii="Times New Roman" w:hAnsi="Times New Roman" w:cs="Times New Roman"/>
          <w:sz w:val="28"/>
          <w:szCs w:val="28"/>
        </w:rPr>
        <w:t>0,00</w:t>
      </w:r>
      <w:r w:rsidR="00AE10C2" w:rsidRPr="00627C3C">
        <w:rPr>
          <w:rFonts w:ascii="Times New Roman" w:hAnsi="Times New Roman" w:cs="Times New Roman"/>
          <w:sz w:val="28"/>
          <w:szCs w:val="28"/>
        </w:rPr>
        <w:t xml:space="preserve"> грн. </w:t>
      </w:r>
      <w:r w:rsidR="00AE10C2" w:rsidRPr="00627C3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за рахунок коштів </w:t>
      </w:r>
      <w:r w:rsidR="00C75F7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перерозподілу видатків.</w:t>
      </w:r>
    </w:p>
    <w:p w14:paraId="5BCA2BB7" w14:textId="6D46075E" w:rsidR="00C75F74" w:rsidRPr="00C75F74" w:rsidRDefault="00C75F74" w:rsidP="00C75F74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>до рішення селищної ради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2634F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75F7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Програму підвищення ефективності виконання повноважень органами казначейства щодо </w:t>
      </w:r>
      <w:r w:rsidRPr="00C75F7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реалізації державної регіональної політики на 2024-2027 роки</w:t>
      </w:r>
      <w:r w:rsidRPr="00C75F74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Pr="00E34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F7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затвердженої рішенням 37- сесії 8-го скликання №1450 від 10.12.2024 року</w:t>
      </w:r>
      <w:r w:rsidRPr="00C75F7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FBFA26" w14:textId="2030198C" w:rsidR="00C75F74" w:rsidRPr="00627C3C" w:rsidRDefault="00C75F74" w:rsidP="00C75F74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9C128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біль</w:t>
      </w:r>
      <w:r w:rsidRPr="009C1286">
        <w:rPr>
          <w:rFonts w:ascii="Times New Roman" w:hAnsi="Times New Roman" w:cs="Times New Roman"/>
          <w:sz w:val="28"/>
          <w:szCs w:val="28"/>
        </w:rPr>
        <w:t xml:space="preserve">шено бюджетні призначення загального фонду селищного бюджету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КПКВК</w:t>
      </w:r>
      <w:r w:rsidRPr="009C1286">
        <w:rPr>
          <w:rFonts w:ascii="Times New Roman" w:hAnsi="Times New Roman" w:cs="Times New Roman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379800</w:t>
      </w:r>
      <w:r w:rsidRPr="009C1286">
        <w:rPr>
          <w:rFonts w:ascii="Times New Roman" w:hAnsi="Times New Roman" w:cs="Times New Roman"/>
          <w:sz w:val="28"/>
          <w:szCs w:val="28"/>
        </w:rPr>
        <w:t xml:space="preserve"> «</w:t>
      </w:r>
      <w:r w:rsidRPr="00C75F74">
        <w:rPr>
          <w:rFonts w:ascii="Times New Roman" w:hAnsi="Times New Roman" w:cs="Times New Roman"/>
          <w:sz w:val="28"/>
          <w:szCs w:val="28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Pr="009C1286">
        <w:rPr>
          <w:rFonts w:ascii="Times New Roman" w:hAnsi="Times New Roman" w:cs="Times New Roman"/>
          <w:sz w:val="28"/>
          <w:szCs w:val="28"/>
        </w:rPr>
        <w:t xml:space="preserve">» </w:t>
      </w:r>
      <w:r w:rsidRPr="00627C3C">
        <w:rPr>
          <w:rFonts w:ascii="Times New Roman" w:hAnsi="Times New Roman" w:cs="Times New Roman"/>
          <w:sz w:val="28"/>
          <w:szCs w:val="28"/>
        </w:rPr>
        <w:t>КЕКВ 2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27C3C">
        <w:rPr>
          <w:rFonts w:ascii="Times New Roman" w:hAnsi="Times New Roman" w:cs="Times New Roman"/>
          <w:sz w:val="28"/>
          <w:szCs w:val="28"/>
        </w:rPr>
        <w:t>0 «</w:t>
      </w:r>
      <w:r w:rsidRPr="009C1286">
        <w:rPr>
          <w:rFonts w:ascii="Times New Roman" w:hAnsi="Times New Roman" w:cs="Times New Roman"/>
          <w:sz w:val="28"/>
          <w:szCs w:val="28"/>
        </w:rPr>
        <w:t>Предмети, матеріали, обладнання та інвентар</w:t>
      </w:r>
      <w:r w:rsidRPr="00627C3C">
        <w:rPr>
          <w:rFonts w:ascii="Times New Roman" w:hAnsi="Times New Roman" w:cs="Times New Roman"/>
          <w:sz w:val="28"/>
          <w:szCs w:val="28"/>
        </w:rPr>
        <w:t xml:space="preserve">» збільшити призначення  у </w:t>
      </w:r>
      <w:r>
        <w:rPr>
          <w:rFonts w:ascii="Times New Roman" w:hAnsi="Times New Roman" w:cs="Times New Roman"/>
          <w:sz w:val="28"/>
          <w:szCs w:val="28"/>
        </w:rPr>
        <w:t>грудн</w:t>
      </w:r>
      <w:r w:rsidRPr="00627C3C">
        <w:rPr>
          <w:rFonts w:ascii="Times New Roman" w:hAnsi="Times New Roman" w:cs="Times New Roman"/>
          <w:sz w:val="28"/>
          <w:szCs w:val="28"/>
        </w:rPr>
        <w:t>і на суму  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27C3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>70</w:t>
      </w:r>
      <w:r w:rsidRPr="00627C3C">
        <w:rPr>
          <w:rStyle w:val="a4"/>
          <w:rFonts w:ascii="Times New Roman" w:hAnsi="Times New Roman" w:cs="Times New Roman"/>
          <w:sz w:val="28"/>
          <w:szCs w:val="28"/>
        </w:rPr>
        <w:t>0,00</w:t>
      </w:r>
      <w:r w:rsidRPr="00627C3C">
        <w:rPr>
          <w:rFonts w:ascii="Times New Roman" w:hAnsi="Times New Roman" w:cs="Times New Roman"/>
          <w:sz w:val="28"/>
          <w:szCs w:val="28"/>
        </w:rPr>
        <w:t xml:space="preserve"> грн. </w:t>
      </w:r>
      <w:r>
        <w:rPr>
          <w:rFonts w:ascii="Times New Roman" w:hAnsi="Times New Roman" w:cs="Times New Roman"/>
          <w:sz w:val="28"/>
          <w:szCs w:val="28"/>
        </w:rPr>
        <w:t>та КЕКВ 3110 «</w:t>
      </w:r>
      <w:r w:rsidRPr="00C75F74">
        <w:rPr>
          <w:rFonts w:ascii="Times New Roman" w:hAnsi="Times New Roman" w:cs="Times New Roman"/>
          <w:sz w:val="28"/>
          <w:szCs w:val="28"/>
        </w:rPr>
        <w:t>Придбання обладнання і предметів довгострокового користування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F7D95">
        <w:rPr>
          <w:rFonts w:ascii="Times New Roman" w:hAnsi="Times New Roman" w:cs="Times New Roman"/>
          <w:b/>
          <w:bCs/>
          <w:sz w:val="28"/>
          <w:szCs w:val="28"/>
        </w:rPr>
        <w:t>47</w:t>
      </w:r>
      <w:r w:rsidR="004F7D95" w:rsidRPr="00627C3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4F7D95">
        <w:rPr>
          <w:rStyle w:val="a4"/>
          <w:rFonts w:ascii="Times New Roman" w:hAnsi="Times New Roman" w:cs="Times New Roman"/>
          <w:sz w:val="28"/>
          <w:szCs w:val="28"/>
        </w:rPr>
        <w:t>30</w:t>
      </w:r>
      <w:r w:rsidR="004F7D95" w:rsidRPr="00627C3C">
        <w:rPr>
          <w:rStyle w:val="a4"/>
          <w:rFonts w:ascii="Times New Roman" w:hAnsi="Times New Roman" w:cs="Times New Roman"/>
          <w:sz w:val="28"/>
          <w:szCs w:val="28"/>
        </w:rPr>
        <w:t>0,00</w:t>
      </w:r>
      <w:r w:rsidR="004F7D95" w:rsidRPr="00627C3C">
        <w:rPr>
          <w:rFonts w:ascii="Times New Roman" w:hAnsi="Times New Roman" w:cs="Times New Roman"/>
          <w:sz w:val="28"/>
          <w:szCs w:val="28"/>
        </w:rPr>
        <w:t xml:space="preserve"> грн. </w:t>
      </w:r>
      <w:r w:rsidRPr="00627C3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за рахунок коштів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перевиконання.</w:t>
      </w:r>
    </w:p>
    <w:p w14:paraId="2324F4A5" w14:textId="77777777" w:rsidR="00C75F74" w:rsidRPr="00627C3C" w:rsidRDefault="00C75F74" w:rsidP="002634F0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01131E26" w14:textId="20C90896" w:rsidR="00E301BA" w:rsidRPr="009C1286" w:rsidRDefault="00E301BA" w:rsidP="00FA21AF">
      <w:pPr>
        <w:jc w:val="both"/>
        <w:rPr>
          <w:rFonts w:ascii="Times New Roman" w:hAnsi="Times New Roman" w:cs="Times New Roman"/>
          <w:sz w:val="28"/>
          <w:szCs w:val="28"/>
        </w:rPr>
      </w:pPr>
      <w:r w:rsidRPr="00943949">
        <w:rPr>
          <w:rStyle w:val="a4"/>
          <w:rFonts w:ascii="Times New Roman" w:hAnsi="Times New Roman" w:cs="Times New Roman"/>
          <w:sz w:val="28"/>
          <w:szCs w:val="28"/>
        </w:rPr>
        <w:t xml:space="preserve">до рішення селищної ради „Про внесення змін до рішення </w:t>
      </w:r>
      <w:r w:rsidR="00FA21AF" w:rsidRPr="00943949">
        <w:rPr>
          <w:rStyle w:val="a4"/>
          <w:rFonts w:ascii="Times New Roman" w:hAnsi="Times New Roman" w:cs="Times New Roman"/>
          <w:sz w:val="28"/>
          <w:szCs w:val="28"/>
        </w:rPr>
        <w:t>37-</w:t>
      </w:r>
      <w:r w:rsidRPr="00943949">
        <w:rPr>
          <w:rStyle w:val="a4"/>
          <w:rFonts w:ascii="Times New Roman" w:hAnsi="Times New Roman" w:cs="Times New Roman"/>
          <w:sz w:val="28"/>
          <w:szCs w:val="28"/>
        </w:rPr>
        <w:t>ї  сесії селищної ради восьмого скликання від 18 грудня 2024 року № 1501 «</w:t>
      </w:r>
      <w:r w:rsidRPr="00943949">
        <w:rPr>
          <w:rFonts w:ascii="Times New Roman" w:hAnsi="Times New Roman" w:cs="Times New Roman"/>
          <w:b/>
          <w:sz w:val="28"/>
          <w:szCs w:val="28"/>
        </w:rPr>
        <w:t xml:space="preserve">Про бюджет </w:t>
      </w:r>
      <w:proofErr w:type="spellStart"/>
      <w:r w:rsidRPr="00943949">
        <w:rPr>
          <w:rFonts w:ascii="Times New Roman" w:hAnsi="Times New Roman" w:cs="Times New Roman"/>
          <w:b/>
          <w:sz w:val="28"/>
          <w:szCs w:val="28"/>
        </w:rPr>
        <w:t>Великобичківської</w:t>
      </w:r>
      <w:proofErr w:type="spellEnd"/>
      <w:r w:rsidRPr="00943949">
        <w:rPr>
          <w:rFonts w:ascii="Times New Roman" w:hAnsi="Times New Roman" w:cs="Times New Roman"/>
          <w:b/>
          <w:sz w:val="28"/>
          <w:szCs w:val="28"/>
        </w:rPr>
        <w:t xml:space="preserve"> селищної  територіальної громади на 2025 рік</w:t>
      </w:r>
      <w:r w:rsidRPr="00943949">
        <w:rPr>
          <w:rStyle w:val="a4"/>
          <w:rFonts w:ascii="Times New Roman" w:hAnsi="Times New Roman" w:cs="Times New Roman"/>
          <w:sz w:val="28"/>
          <w:szCs w:val="28"/>
        </w:rPr>
        <w:t xml:space="preserve">», </w:t>
      </w:r>
      <w:r w:rsidRPr="00943949">
        <w:rPr>
          <w:rFonts w:ascii="Times New Roman" w:hAnsi="Times New Roman" w:cs="Times New Roman"/>
          <w:b/>
          <w:bCs/>
          <w:sz w:val="28"/>
          <w:szCs w:val="28"/>
        </w:rPr>
        <w:t>із внесеними змінами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від </w:t>
      </w:r>
      <w:proofErr w:type="spellStart"/>
      <w:r w:rsidR="00FA21AF" w:rsidRPr="009C1286">
        <w:rPr>
          <w:rFonts w:ascii="Times New Roman" w:hAnsi="Times New Roman" w:cs="Times New Roman"/>
          <w:b/>
          <w:sz w:val="28"/>
          <w:szCs w:val="28"/>
          <w:lang w:eastAsia="ru-RU"/>
        </w:rPr>
        <w:t>від</w:t>
      </w:r>
      <w:proofErr w:type="spellEnd"/>
      <w:r w:rsidR="00FA21AF" w:rsidRPr="009C12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30.01.2025р. №1513, від 26.02.2025р. №1543, від 28.03.2025р. №1562, від 27.05.2025р. №1580, від 08.07.2025р. №1623</w:t>
      </w:r>
      <w:r w:rsidR="005B1E51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FA21AF" w:rsidRPr="009C12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від 19.08.2025р. №1654</w:t>
      </w:r>
      <w:r w:rsidR="00AE10C2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5B1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від 26.09.2025 р. № 1679</w:t>
      </w:r>
      <w:r w:rsidR="00AE10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 від 21.11.2025 р. № 1710</w:t>
      </w:r>
    </w:p>
    <w:p w14:paraId="00187B6C" w14:textId="0C9DF624" w:rsidR="00E301BA" w:rsidRPr="009C1286" w:rsidRDefault="00E301BA" w:rsidP="00E301BA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sz w:val="28"/>
          <w:szCs w:val="28"/>
        </w:rPr>
        <w:t xml:space="preserve">1.1.Збільшено бюджетні призначення загального фонду селищного бюджету за рахунок </w:t>
      </w:r>
      <w:r w:rsidR="00862661">
        <w:rPr>
          <w:sz w:val="28"/>
          <w:szCs w:val="28"/>
        </w:rPr>
        <w:t>перевиконання</w:t>
      </w:r>
      <w:r w:rsidRPr="009C1286">
        <w:rPr>
          <w:sz w:val="28"/>
          <w:szCs w:val="28"/>
        </w:rPr>
        <w:t xml:space="preserve"> селищного бюджету, що утвори</w:t>
      </w:r>
      <w:r w:rsidR="00862661">
        <w:rPr>
          <w:sz w:val="28"/>
          <w:szCs w:val="28"/>
        </w:rPr>
        <w:t>ло</w:t>
      </w:r>
      <w:r w:rsidRPr="009C1286">
        <w:rPr>
          <w:sz w:val="28"/>
          <w:szCs w:val="28"/>
        </w:rPr>
        <w:t xml:space="preserve">ся станом на 01 </w:t>
      </w:r>
      <w:r w:rsidR="00862661">
        <w:rPr>
          <w:sz w:val="28"/>
          <w:szCs w:val="28"/>
        </w:rPr>
        <w:t>груд</w:t>
      </w:r>
      <w:r w:rsidRPr="009C1286">
        <w:rPr>
          <w:sz w:val="28"/>
          <w:szCs w:val="28"/>
        </w:rPr>
        <w:t>ня 2025 року: </w:t>
      </w:r>
    </w:p>
    <w:p w14:paraId="15BCAF9D" w14:textId="03E1B875" w:rsidR="00C764C9" w:rsidRPr="009C1286" w:rsidRDefault="00E301BA" w:rsidP="00C764C9">
      <w:pPr>
        <w:pStyle w:val="a3"/>
        <w:numPr>
          <w:ilvl w:val="0"/>
          <w:numId w:val="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</w:t>
      </w:r>
      <w:r w:rsidR="00B22A2C" w:rsidRPr="009C1286">
        <w:rPr>
          <w:sz w:val="28"/>
          <w:szCs w:val="28"/>
        </w:rPr>
        <w:t>0</w:t>
      </w:r>
      <w:r w:rsidR="00862661">
        <w:rPr>
          <w:sz w:val="28"/>
          <w:szCs w:val="28"/>
        </w:rPr>
        <w:t>1</w:t>
      </w:r>
      <w:r w:rsidR="00B22A2C" w:rsidRPr="009C1286">
        <w:rPr>
          <w:sz w:val="28"/>
          <w:szCs w:val="28"/>
        </w:rPr>
        <w:t>1</w:t>
      </w:r>
      <w:r w:rsidR="00862661">
        <w:rPr>
          <w:sz w:val="28"/>
          <w:szCs w:val="28"/>
        </w:rPr>
        <w:t>0150</w:t>
      </w:r>
      <w:r w:rsidRPr="009C1286">
        <w:rPr>
          <w:sz w:val="28"/>
          <w:szCs w:val="28"/>
        </w:rPr>
        <w:t xml:space="preserve"> «</w:t>
      </w:r>
      <w:r w:rsidR="001058F2" w:rsidRPr="001058F2">
        <w:rPr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C764C9" w:rsidRPr="009C1286">
        <w:rPr>
          <w:sz w:val="28"/>
          <w:szCs w:val="28"/>
        </w:rPr>
        <w:t xml:space="preserve">» </w:t>
      </w:r>
      <w:r w:rsidR="001058F2" w:rsidRPr="009C1286">
        <w:rPr>
          <w:sz w:val="28"/>
          <w:szCs w:val="28"/>
        </w:rPr>
        <w:t xml:space="preserve">КЕКВ </w:t>
      </w:r>
      <w:r w:rsidR="001058F2">
        <w:rPr>
          <w:sz w:val="28"/>
          <w:szCs w:val="28"/>
        </w:rPr>
        <w:t>311</w:t>
      </w:r>
      <w:r w:rsidR="001058F2" w:rsidRPr="009C1286">
        <w:rPr>
          <w:sz w:val="28"/>
          <w:szCs w:val="28"/>
        </w:rPr>
        <w:t xml:space="preserve">0 </w:t>
      </w:r>
      <w:r w:rsidR="001058F2" w:rsidRPr="006E7C85">
        <w:rPr>
          <w:sz w:val="28"/>
          <w:szCs w:val="28"/>
        </w:rPr>
        <w:t>«Придбання обладнання і предметів довгострокового користування»</w:t>
      </w:r>
      <w:r w:rsidR="001058F2" w:rsidRPr="009C1286">
        <w:rPr>
          <w:sz w:val="28"/>
          <w:szCs w:val="28"/>
        </w:rPr>
        <w:t xml:space="preserve"> -  </w:t>
      </w:r>
      <w:r w:rsidR="001058F2">
        <w:rPr>
          <w:rStyle w:val="a4"/>
          <w:sz w:val="28"/>
          <w:szCs w:val="28"/>
        </w:rPr>
        <w:t>870</w:t>
      </w:r>
      <w:r w:rsidR="001058F2" w:rsidRPr="009C1286">
        <w:rPr>
          <w:rStyle w:val="a4"/>
          <w:sz w:val="28"/>
          <w:szCs w:val="28"/>
        </w:rPr>
        <w:t xml:space="preserve"> </w:t>
      </w:r>
      <w:r w:rsidR="001058F2">
        <w:rPr>
          <w:rStyle w:val="a4"/>
          <w:sz w:val="28"/>
          <w:szCs w:val="28"/>
        </w:rPr>
        <w:t>00</w:t>
      </w:r>
      <w:r w:rsidR="001058F2" w:rsidRPr="009C1286">
        <w:rPr>
          <w:rStyle w:val="a4"/>
          <w:sz w:val="28"/>
          <w:szCs w:val="28"/>
        </w:rPr>
        <w:t>0,00</w:t>
      </w:r>
      <w:r w:rsidR="001058F2" w:rsidRPr="009C1286">
        <w:rPr>
          <w:sz w:val="28"/>
          <w:szCs w:val="28"/>
        </w:rPr>
        <w:t> грн.</w:t>
      </w:r>
      <w:r w:rsidR="001058F2">
        <w:rPr>
          <w:sz w:val="28"/>
          <w:szCs w:val="28"/>
        </w:rPr>
        <w:t xml:space="preserve"> (на </w:t>
      </w:r>
      <w:proofErr w:type="spellStart"/>
      <w:r w:rsidR="001058F2">
        <w:rPr>
          <w:sz w:val="28"/>
          <w:szCs w:val="28"/>
        </w:rPr>
        <w:t>закупілю</w:t>
      </w:r>
      <w:proofErr w:type="spellEnd"/>
      <w:r w:rsidR="001058F2">
        <w:rPr>
          <w:sz w:val="28"/>
          <w:szCs w:val="28"/>
        </w:rPr>
        <w:t xml:space="preserve"> 4-х персональних комп’ютерів, 1 принтеру та робочої станції для оформлення та видачі посвідчення водія і державної реєстрації транспортних засобів.</w:t>
      </w:r>
    </w:p>
    <w:p w14:paraId="685AACDB" w14:textId="5147D3CF" w:rsidR="002E0F3D" w:rsidRDefault="002E0F3D" w:rsidP="002E0F3D">
      <w:pPr>
        <w:pStyle w:val="a3"/>
        <w:numPr>
          <w:ilvl w:val="0"/>
          <w:numId w:val="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0</w:t>
      </w:r>
      <w:r w:rsidR="001058F2">
        <w:rPr>
          <w:sz w:val="28"/>
          <w:szCs w:val="28"/>
        </w:rPr>
        <w:t>611010</w:t>
      </w:r>
      <w:r w:rsidRPr="009C1286">
        <w:rPr>
          <w:sz w:val="28"/>
          <w:szCs w:val="28"/>
        </w:rPr>
        <w:t xml:space="preserve"> «</w:t>
      </w:r>
      <w:r w:rsidR="001058F2" w:rsidRPr="001058F2">
        <w:rPr>
          <w:sz w:val="28"/>
          <w:szCs w:val="28"/>
        </w:rPr>
        <w:t>Надання дошкільної освіти</w:t>
      </w:r>
      <w:r w:rsidRPr="009C1286">
        <w:rPr>
          <w:sz w:val="28"/>
          <w:szCs w:val="28"/>
        </w:rPr>
        <w:t>» КЕКВ 2</w:t>
      </w:r>
      <w:r w:rsidR="001058F2">
        <w:rPr>
          <w:sz w:val="28"/>
          <w:szCs w:val="28"/>
        </w:rPr>
        <w:t>273</w:t>
      </w:r>
      <w:r w:rsidRPr="009C1286">
        <w:rPr>
          <w:sz w:val="28"/>
          <w:szCs w:val="28"/>
        </w:rPr>
        <w:t xml:space="preserve"> «</w:t>
      </w:r>
      <w:r w:rsidR="001058F2" w:rsidRPr="00257069">
        <w:rPr>
          <w:sz w:val="28"/>
          <w:szCs w:val="28"/>
        </w:rPr>
        <w:t>Оплата електроенергії</w:t>
      </w:r>
      <w:r w:rsidRPr="009C1286">
        <w:rPr>
          <w:sz w:val="28"/>
          <w:szCs w:val="28"/>
        </w:rPr>
        <w:t>»</w:t>
      </w:r>
      <w:r w:rsidR="00F05598">
        <w:rPr>
          <w:sz w:val="28"/>
          <w:szCs w:val="28"/>
        </w:rPr>
        <w:t xml:space="preserve"> - </w:t>
      </w:r>
      <w:r w:rsidR="001058F2">
        <w:rPr>
          <w:b/>
          <w:bCs/>
          <w:sz w:val="28"/>
          <w:szCs w:val="28"/>
        </w:rPr>
        <w:t>102</w:t>
      </w:r>
      <w:r w:rsidR="00F05598" w:rsidRPr="00F05598">
        <w:rPr>
          <w:b/>
          <w:bCs/>
          <w:sz w:val="28"/>
          <w:szCs w:val="28"/>
        </w:rPr>
        <w:t> </w:t>
      </w:r>
      <w:r w:rsidR="00B90B76">
        <w:rPr>
          <w:b/>
          <w:bCs/>
          <w:sz w:val="28"/>
          <w:szCs w:val="28"/>
        </w:rPr>
        <w:t>8</w:t>
      </w:r>
      <w:r w:rsidR="00F05598" w:rsidRPr="00F05598">
        <w:rPr>
          <w:b/>
          <w:bCs/>
          <w:sz w:val="28"/>
          <w:szCs w:val="28"/>
        </w:rPr>
        <w:t>00,00</w:t>
      </w:r>
      <w:r w:rsidR="00F05598">
        <w:rPr>
          <w:sz w:val="28"/>
          <w:szCs w:val="28"/>
        </w:rPr>
        <w:t xml:space="preserve"> грн</w:t>
      </w:r>
      <w:r w:rsidR="001058F2">
        <w:rPr>
          <w:sz w:val="28"/>
          <w:szCs w:val="28"/>
        </w:rPr>
        <w:t>,</w:t>
      </w:r>
      <w:r w:rsidRPr="009C1286">
        <w:rPr>
          <w:sz w:val="28"/>
          <w:szCs w:val="28"/>
        </w:rPr>
        <w:t xml:space="preserve"> КЕКВ 21</w:t>
      </w:r>
      <w:r w:rsidR="001058F2">
        <w:rPr>
          <w:sz w:val="28"/>
          <w:szCs w:val="28"/>
        </w:rPr>
        <w:t>1</w:t>
      </w:r>
      <w:r w:rsidRPr="009C1286">
        <w:rPr>
          <w:sz w:val="28"/>
          <w:szCs w:val="28"/>
        </w:rPr>
        <w:t>0 «</w:t>
      </w:r>
      <w:r w:rsidR="001058F2" w:rsidRPr="009C1286">
        <w:rPr>
          <w:sz w:val="28"/>
          <w:szCs w:val="28"/>
          <w:shd w:val="clear" w:color="auto" w:fill="FFFFFF"/>
        </w:rPr>
        <w:t>Заробітна плата</w:t>
      </w:r>
      <w:r w:rsidRPr="009C1286">
        <w:rPr>
          <w:sz w:val="28"/>
          <w:szCs w:val="28"/>
        </w:rPr>
        <w:t xml:space="preserve">» збільшити призначення  у </w:t>
      </w:r>
      <w:r w:rsidR="001058F2">
        <w:rPr>
          <w:sz w:val="28"/>
          <w:szCs w:val="28"/>
        </w:rPr>
        <w:t>грудн</w:t>
      </w:r>
      <w:r w:rsidR="00F05598" w:rsidRPr="009C1286">
        <w:rPr>
          <w:sz w:val="28"/>
          <w:szCs w:val="28"/>
        </w:rPr>
        <w:t>і</w:t>
      </w:r>
      <w:r w:rsidRPr="009C1286">
        <w:rPr>
          <w:sz w:val="28"/>
          <w:szCs w:val="28"/>
        </w:rPr>
        <w:t xml:space="preserve"> на суму  </w:t>
      </w:r>
      <w:r w:rsidR="001058F2">
        <w:rPr>
          <w:b/>
          <w:bCs/>
          <w:sz w:val="28"/>
          <w:szCs w:val="28"/>
        </w:rPr>
        <w:t>943</w:t>
      </w:r>
      <w:r w:rsidRPr="009C1286">
        <w:rPr>
          <w:rStyle w:val="a4"/>
          <w:sz w:val="28"/>
          <w:szCs w:val="28"/>
        </w:rPr>
        <w:t xml:space="preserve"> </w:t>
      </w:r>
      <w:r w:rsidR="00B90B76">
        <w:rPr>
          <w:rStyle w:val="a4"/>
          <w:sz w:val="28"/>
          <w:szCs w:val="28"/>
        </w:rPr>
        <w:t>0</w:t>
      </w:r>
      <w:r w:rsidRPr="009C1286">
        <w:rPr>
          <w:rStyle w:val="a4"/>
          <w:sz w:val="28"/>
          <w:szCs w:val="28"/>
        </w:rPr>
        <w:t>00,00</w:t>
      </w:r>
      <w:r w:rsidRPr="009C1286">
        <w:rPr>
          <w:sz w:val="28"/>
          <w:szCs w:val="28"/>
        </w:rPr>
        <w:t> грн.</w:t>
      </w:r>
      <w:r w:rsidR="00C63207">
        <w:rPr>
          <w:sz w:val="28"/>
          <w:szCs w:val="28"/>
        </w:rPr>
        <w:t xml:space="preserve"> та </w:t>
      </w:r>
      <w:r w:rsidR="00C63207" w:rsidRPr="009C1286">
        <w:rPr>
          <w:sz w:val="28"/>
          <w:szCs w:val="28"/>
        </w:rPr>
        <w:t xml:space="preserve">КЕКВ 2120 «Нарахування на оплату праці» збільшити призначення  у </w:t>
      </w:r>
      <w:r w:rsidR="00C63207">
        <w:rPr>
          <w:sz w:val="28"/>
          <w:szCs w:val="28"/>
        </w:rPr>
        <w:t>грудн</w:t>
      </w:r>
      <w:r w:rsidR="00C63207" w:rsidRPr="009C1286">
        <w:rPr>
          <w:sz w:val="28"/>
          <w:szCs w:val="28"/>
        </w:rPr>
        <w:t>і на суму  </w:t>
      </w:r>
      <w:r w:rsidR="00C63207">
        <w:rPr>
          <w:b/>
          <w:bCs/>
          <w:sz w:val="28"/>
          <w:szCs w:val="28"/>
        </w:rPr>
        <w:t>165</w:t>
      </w:r>
      <w:r w:rsidR="00C63207" w:rsidRPr="009C1286">
        <w:rPr>
          <w:rStyle w:val="a4"/>
          <w:sz w:val="28"/>
          <w:szCs w:val="28"/>
        </w:rPr>
        <w:t xml:space="preserve"> </w:t>
      </w:r>
      <w:r w:rsidR="00C63207">
        <w:rPr>
          <w:rStyle w:val="a4"/>
          <w:sz w:val="28"/>
          <w:szCs w:val="28"/>
        </w:rPr>
        <w:t>0</w:t>
      </w:r>
      <w:r w:rsidR="00C63207" w:rsidRPr="009C1286">
        <w:rPr>
          <w:rStyle w:val="a4"/>
          <w:sz w:val="28"/>
          <w:szCs w:val="28"/>
        </w:rPr>
        <w:t>00,00</w:t>
      </w:r>
      <w:r w:rsidR="00C63207" w:rsidRPr="009C1286">
        <w:rPr>
          <w:sz w:val="28"/>
          <w:szCs w:val="28"/>
        </w:rPr>
        <w:t> грн.</w:t>
      </w:r>
    </w:p>
    <w:p w14:paraId="160EF97C" w14:textId="4514B01E" w:rsidR="00C63207" w:rsidRDefault="00C63207" w:rsidP="00C63207">
      <w:pPr>
        <w:pStyle w:val="a3"/>
        <w:numPr>
          <w:ilvl w:val="0"/>
          <w:numId w:val="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0</w:t>
      </w:r>
      <w:r>
        <w:rPr>
          <w:sz w:val="28"/>
          <w:szCs w:val="28"/>
        </w:rPr>
        <w:t>611021</w:t>
      </w:r>
      <w:r w:rsidRPr="009C1286">
        <w:rPr>
          <w:sz w:val="28"/>
          <w:szCs w:val="28"/>
        </w:rPr>
        <w:t xml:space="preserve"> «</w:t>
      </w:r>
      <w:r w:rsidRPr="00C63207">
        <w:rPr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Pr="009C1286">
        <w:rPr>
          <w:sz w:val="28"/>
          <w:szCs w:val="28"/>
        </w:rPr>
        <w:t>» КЕКВ 2</w:t>
      </w:r>
      <w:r>
        <w:rPr>
          <w:sz w:val="28"/>
          <w:szCs w:val="28"/>
        </w:rPr>
        <w:t>273</w:t>
      </w:r>
      <w:r w:rsidRPr="009C1286">
        <w:rPr>
          <w:sz w:val="28"/>
          <w:szCs w:val="28"/>
        </w:rPr>
        <w:t xml:space="preserve"> «</w:t>
      </w:r>
      <w:r w:rsidRPr="00257069">
        <w:rPr>
          <w:sz w:val="28"/>
          <w:szCs w:val="28"/>
        </w:rPr>
        <w:t>Оплата електроенергії</w:t>
      </w:r>
      <w:r w:rsidRPr="009C1286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530</w:t>
      </w:r>
      <w:r w:rsidRPr="00F05598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0</w:t>
      </w:r>
      <w:r w:rsidRPr="00F05598">
        <w:rPr>
          <w:b/>
          <w:bCs/>
          <w:sz w:val="28"/>
          <w:szCs w:val="28"/>
        </w:rPr>
        <w:t>00,00</w:t>
      </w:r>
      <w:r>
        <w:rPr>
          <w:sz w:val="28"/>
          <w:szCs w:val="28"/>
        </w:rPr>
        <w:t xml:space="preserve"> грн,</w:t>
      </w:r>
      <w:r w:rsidRPr="009C1286">
        <w:rPr>
          <w:sz w:val="28"/>
          <w:szCs w:val="28"/>
        </w:rPr>
        <w:t xml:space="preserve"> КЕКВ 21</w:t>
      </w:r>
      <w:r>
        <w:rPr>
          <w:sz w:val="28"/>
          <w:szCs w:val="28"/>
        </w:rPr>
        <w:t>1</w:t>
      </w:r>
      <w:r w:rsidRPr="009C1286">
        <w:rPr>
          <w:sz w:val="28"/>
          <w:szCs w:val="28"/>
        </w:rPr>
        <w:t>0 «</w:t>
      </w:r>
      <w:r w:rsidRPr="009C1286">
        <w:rPr>
          <w:sz w:val="28"/>
          <w:szCs w:val="28"/>
          <w:shd w:val="clear" w:color="auto" w:fill="FFFFFF"/>
        </w:rPr>
        <w:t>Заробітна плата</w:t>
      </w:r>
      <w:r w:rsidRPr="009C1286">
        <w:rPr>
          <w:sz w:val="28"/>
          <w:szCs w:val="28"/>
        </w:rPr>
        <w:t xml:space="preserve">» збільшити призначення  у </w:t>
      </w:r>
      <w:r>
        <w:rPr>
          <w:sz w:val="28"/>
          <w:szCs w:val="28"/>
        </w:rPr>
        <w:t>грудн</w:t>
      </w:r>
      <w:r w:rsidRPr="009C1286">
        <w:rPr>
          <w:sz w:val="28"/>
          <w:szCs w:val="28"/>
        </w:rPr>
        <w:t>і на суму  </w:t>
      </w:r>
      <w:r>
        <w:rPr>
          <w:b/>
          <w:bCs/>
          <w:sz w:val="28"/>
          <w:szCs w:val="28"/>
        </w:rPr>
        <w:t>110</w:t>
      </w:r>
      <w:r w:rsidRPr="009C1286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0</w:t>
      </w:r>
      <w:r w:rsidRPr="009C1286">
        <w:rPr>
          <w:rStyle w:val="a4"/>
          <w:sz w:val="28"/>
          <w:szCs w:val="28"/>
        </w:rPr>
        <w:t>00,00</w:t>
      </w:r>
      <w:r w:rsidRPr="009C1286">
        <w:rPr>
          <w:sz w:val="28"/>
          <w:szCs w:val="28"/>
        </w:rPr>
        <w:t> грн.</w:t>
      </w:r>
      <w:r>
        <w:rPr>
          <w:sz w:val="28"/>
          <w:szCs w:val="28"/>
        </w:rPr>
        <w:t xml:space="preserve"> та </w:t>
      </w:r>
      <w:r w:rsidRPr="009C1286">
        <w:rPr>
          <w:sz w:val="28"/>
          <w:szCs w:val="28"/>
        </w:rPr>
        <w:t xml:space="preserve">КЕКВ 2120 «Нарахування на оплату праці» збільшити призначення  у </w:t>
      </w:r>
      <w:r>
        <w:rPr>
          <w:sz w:val="28"/>
          <w:szCs w:val="28"/>
        </w:rPr>
        <w:t>грудн</w:t>
      </w:r>
      <w:r w:rsidRPr="009C1286">
        <w:rPr>
          <w:sz w:val="28"/>
          <w:szCs w:val="28"/>
        </w:rPr>
        <w:t>і на суму  </w:t>
      </w:r>
      <w:r>
        <w:rPr>
          <w:b/>
          <w:bCs/>
          <w:sz w:val="28"/>
          <w:szCs w:val="28"/>
        </w:rPr>
        <w:t>165</w:t>
      </w:r>
      <w:r w:rsidRPr="009C1286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0</w:t>
      </w:r>
      <w:r w:rsidRPr="009C1286">
        <w:rPr>
          <w:rStyle w:val="a4"/>
          <w:sz w:val="28"/>
          <w:szCs w:val="28"/>
        </w:rPr>
        <w:t>00,00</w:t>
      </w:r>
      <w:r w:rsidRPr="009C1286">
        <w:rPr>
          <w:sz w:val="28"/>
          <w:szCs w:val="28"/>
        </w:rPr>
        <w:t> грн.</w:t>
      </w:r>
    </w:p>
    <w:p w14:paraId="56722F4E" w14:textId="0AA0139D" w:rsidR="00C63207" w:rsidRPr="00C63207" w:rsidRDefault="00C63207" w:rsidP="00492859">
      <w:pPr>
        <w:pStyle w:val="a3"/>
        <w:numPr>
          <w:ilvl w:val="0"/>
          <w:numId w:val="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C63207">
        <w:rPr>
          <w:rStyle w:val="a4"/>
          <w:sz w:val="28"/>
          <w:szCs w:val="28"/>
        </w:rPr>
        <w:t>КПКВК</w:t>
      </w:r>
      <w:r w:rsidRPr="00C63207">
        <w:rPr>
          <w:sz w:val="28"/>
          <w:szCs w:val="28"/>
        </w:rPr>
        <w:t xml:space="preserve"> 0611080 «Надання спеціальної освіти мистецькими школами» КЕКВ 2273 «Оплата електроенергії» збільшити призначення  у грудні на суму  - </w:t>
      </w:r>
      <w:r w:rsidRPr="00C63207">
        <w:rPr>
          <w:b/>
          <w:bCs/>
          <w:sz w:val="28"/>
          <w:szCs w:val="28"/>
        </w:rPr>
        <w:t>25 400,00</w:t>
      </w:r>
      <w:r w:rsidRPr="00C63207">
        <w:rPr>
          <w:sz w:val="28"/>
          <w:szCs w:val="28"/>
        </w:rPr>
        <w:t xml:space="preserve"> грн</w:t>
      </w:r>
      <w:r>
        <w:rPr>
          <w:sz w:val="28"/>
          <w:szCs w:val="28"/>
        </w:rPr>
        <w:t>.</w:t>
      </w:r>
    </w:p>
    <w:p w14:paraId="1046986A" w14:textId="0B908BFF" w:rsidR="00C63207" w:rsidRPr="00C63207" w:rsidRDefault="00C63207" w:rsidP="00C63207">
      <w:pPr>
        <w:pStyle w:val="a3"/>
        <w:numPr>
          <w:ilvl w:val="0"/>
          <w:numId w:val="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C63207">
        <w:rPr>
          <w:rStyle w:val="a4"/>
          <w:sz w:val="28"/>
          <w:szCs w:val="28"/>
        </w:rPr>
        <w:lastRenderedPageBreak/>
        <w:t>КПКВК</w:t>
      </w:r>
      <w:r w:rsidRPr="00C63207">
        <w:rPr>
          <w:sz w:val="28"/>
          <w:szCs w:val="28"/>
        </w:rPr>
        <w:t xml:space="preserve"> 0611080 «Надання спеціальної освіти мистецькими школами» КЕКВ 2273 «Оплата електроенергії» збільшити призначення  у грудні на суму  - </w:t>
      </w:r>
      <w:r>
        <w:rPr>
          <w:b/>
          <w:bCs/>
          <w:sz w:val="28"/>
          <w:szCs w:val="28"/>
        </w:rPr>
        <w:t>19</w:t>
      </w:r>
      <w:r w:rsidRPr="00C63207">
        <w:rPr>
          <w:b/>
          <w:bCs/>
          <w:sz w:val="28"/>
          <w:szCs w:val="28"/>
        </w:rPr>
        <w:t> 400,00</w:t>
      </w:r>
      <w:r w:rsidRPr="00C63207">
        <w:rPr>
          <w:sz w:val="28"/>
          <w:szCs w:val="28"/>
        </w:rPr>
        <w:t xml:space="preserve"> грн</w:t>
      </w:r>
      <w:r>
        <w:rPr>
          <w:sz w:val="28"/>
          <w:szCs w:val="28"/>
        </w:rPr>
        <w:t>.</w:t>
      </w:r>
    </w:p>
    <w:p w14:paraId="55FA8D4B" w14:textId="3DEDD9CD" w:rsidR="00943949" w:rsidRDefault="00943949" w:rsidP="00943949">
      <w:pPr>
        <w:pStyle w:val="a3"/>
        <w:numPr>
          <w:ilvl w:val="0"/>
          <w:numId w:val="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</w:t>
      </w:r>
      <w:r>
        <w:rPr>
          <w:sz w:val="28"/>
          <w:szCs w:val="28"/>
        </w:rPr>
        <w:t>08</w:t>
      </w:r>
      <w:r w:rsidRPr="009C1286">
        <w:rPr>
          <w:sz w:val="28"/>
          <w:szCs w:val="28"/>
        </w:rPr>
        <w:t>10160 «Керівництво і управління у відповідній сфері у містах (місті Києві), селищах, селах,  територіальних громадах» КЕКВ 2110 «</w:t>
      </w:r>
      <w:r w:rsidRPr="009C1286">
        <w:rPr>
          <w:sz w:val="28"/>
          <w:szCs w:val="28"/>
          <w:shd w:val="clear" w:color="auto" w:fill="FFFFFF"/>
        </w:rPr>
        <w:t>Заробітна плата</w:t>
      </w:r>
      <w:r w:rsidRPr="009C1286">
        <w:rPr>
          <w:sz w:val="28"/>
          <w:szCs w:val="28"/>
        </w:rPr>
        <w:t xml:space="preserve">» збільшити призначення  у </w:t>
      </w:r>
      <w:r w:rsidRPr="00C63207">
        <w:rPr>
          <w:sz w:val="28"/>
          <w:szCs w:val="28"/>
        </w:rPr>
        <w:t>грудні</w:t>
      </w:r>
      <w:r w:rsidRPr="009C1286">
        <w:rPr>
          <w:sz w:val="28"/>
          <w:szCs w:val="28"/>
        </w:rPr>
        <w:t xml:space="preserve"> на суму  </w:t>
      </w:r>
      <w:r>
        <w:rPr>
          <w:b/>
          <w:bCs/>
          <w:sz w:val="28"/>
          <w:szCs w:val="28"/>
        </w:rPr>
        <w:t>64</w:t>
      </w:r>
      <w:r w:rsidRPr="009C1286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000</w:t>
      </w:r>
      <w:r w:rsidRPr="009C1286">
        <w:rPr>
          <w:rStyle w:val="a4"/>
          <w:sz w:val="28"/>
          <w:szCs w:val="28"/>
        </w:rPr>
        <w:t>,</w:t>
      </w:r>
      <w:r>
        <w:rPr>
          <w:rStyle w:val="a4"/>
          <w:sz w:val="28"/>
          <w:szCs w:val="28"/>
        </w:rPr>
        <w:t>00</w:t>
      </w:r>
      <w:r w:rsidRPr="009C1286">
        <w:rPr>
          <w:sz w:val="28"/>
          <w:szCs w:val="28"/>
        </w:rPr>
        <w:t> грн.</w:t>
      </w:r>
      <w:r>
        <w:rPr>
          <w:sz w:val="28"/>
          <w:szCs w:val="28"/>
        </w:rPr>
        <w:t>,</w:t>
      </w:r>
      <w:r w:rsidRPr="009C12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Pr="009C1286">
        <w:rPr>
          <w:sz w:val="28"/>
          <w:szCs w:val="28"/>
        </w:rPr>
        <w:t xml:space="preserve">КЕКВ 2120 «Нарахування на оплату праці» збільшити призначення  у </w:t>
      </w:r>
      <w:r>
        <w:rPr>
          <w:sz w:val="28"/>
          <w:szCs w:val="28"/>
        </w:rPr>
        <w:t>грудн</w:t>
      </w:r>
      <w:r w:rsidRPr="009C1286">
        <w:rPr>
          <w:sz w:val="28"/>
          <w:szCs w:val="28"/>
        </w:rPr>
        <w:t>і на суму  </w:t>
      </w:r>
      <w:r>
        <w:rPr>
          <w:b/>
          <w:bCs/>
          <w:sz w:val="28"/>
          <w:szCs w:val="28"/>
        </w:rPr>
        <w:t>14</w:t>
      </w:r>
      <w:r w:rsidRPr="009C1286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0</w:t>
      </w:r>
      <w:r w:rsidRPr="009C1286">
        <w:rPr>
          <w:rStyle w:val="a4"/>
          <w:sz w:val="28"/>
          <w:szCs w:val="28"/>
        </w:rPr>
        <w:t>00,00</w:t>
      </w:r>
      <w:r w:rsidRPr="009C1286">
        <w:rPr>
          <w:sz w:val="28"/>
          <w:szCs w:val="28"/>
        </w:rPr>
        <w:t> грн.</w:t>
      </w:r>
    </w:p>
    <w:p w14:paraId="024B36B6" w14:textId="5FF060B0" w:rsidR="004465DE" w:rsidRDefault="004465DE" w:rsidP="004465DE">
      <w:pPr>
        <w:pStyle w:val="a3"/>
        <w:numPr>
          <w:ilvl w:val="0"/>
          <w:numId w:val="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 xml:space="preserve"> 3710160 «Керівництво і управління у відповідній сфері у містах (місті Києві), селищах, селах,  територіальних громадах» </w:t>
      </w:r>
      <w:r w:rsidR="00F05598" w:rsidRPr="009C1286">
        <w:rPr>
          <w:sz w:val="28"/>
          <w:szCs w:val="28"/>
        </w:rPr>
        <w:t>КЕКВ 2110 «</w:t>
      </w:r>
      <w:r w:rsidR="00F05598" w:rsidRPr="009C1286">
        <w:rPr>
          <w:sz w:val="28"/>
          <w:szCs w:val="28"/>
          <w:shd w:val="clear" w:color="auto" w:fill="FFFFFF"/>
        </w:rPr>
        <w:t>Заробітна плата</w:t>
      </w:r>
      <w:r w:rsidR="00F05598" w:rsidRPr="009C1286">
        <w:rPr>
          <w:sz w:val="28"/>
          <w:szCs w:val="28"/>
        </w:rPr>
        <w:t>»</w:t>
      </w:r>
      <w:r w:rsidRPr="009C1286">
        <w:rPr>
          <w:sz w:val="28"/>
          <w:szCs w:val="28"/>
        </w:rPr>
        <w:t xml:space="preserve"> збільшити призначення  у </w:t>
      </w:r>
      <w:r w:rsidR="00C63207" w:rsidRPr="00C63207">
        <w:rPr>
          <w:sz w:val="28"/>
          <w:szCs w:val="28"/>
        </w:rPr>
        <w:t>грудні</w:t>
      </w:r>
      <w:r w:rsidRPr="009C1286">
        <w:rPr>
          <w:sz w:val="28"/>
          <w:szCs w:val="28"/>
        </w:rPr>
        <w:t xml:space="preserve"> на суму  </w:t>
      </w:r>
      <w:r w:rsidR="00C63207">
        <w:rPr>
          <w:b/>
          <w:bCs/>
          <w:sz w:val="28"/>
          <w:szCs w:val="28"/>
        </w:rPr>
        <w:t>3</w:t>
      </w:r>
      <w:r w:rsidR="00B90B76">
        <w:rPr>
          <w:rStyle w:val="a4"/>
          <w:sz w:val="28"/>
          <w:szCs w:val="28"/>
        </w:rPr>
        <w:t>2</w:t>
      </w:r>
      <w:r w:rsidRPr="009C1286">
        <w:rPr>
          <w:rStyle w:val="a4"/>
          <w:sz w:val="28"/>
          <w:szCs w:val="28"/>
        </w:rPr>
        <w:t xml:space="preserve"> </w:t>
      </w:r>
      <w:r w:rsidR="00C63207">
        <w:rPr>
          <w:rStyle w:val="a4"/>
          <w:sz w:val="28"/>
          <w:szCs w:val="28"/>
        </w:rPr>
        <w:t>200</w:t>
      </w:r>
      <w:r w:rsidRPr="009C1286">
        <w:rPr>
          <w:rStyle w:val="a4"/>
          <w:sz w:val="28"/>
          <w:szCs w:val="28"/>
        </w:rPr>
        <w:t>,</w:t>
      </w:r>
      <w:r w:rsidR="00F05598">
        <w:rPr>
          <w:rStyle w:val="a4"/>
          <w:sz w:val="28"/>
          <w:szCs w:val="28"/>
        </w:rPr>
        <w:t>7</w:t>
      </w:r>
      <w:r w:rsidR="00C63207">
        <w:rPr>
          <w:rStyle w:val="a4"/>
          <w:sz w:val="28"/>
          <w:szCs w:val="28"/>
        </w:rPr>
        <w:t>00</w:t>
      </w:r>
      <w:r w:rsidRPr="009C1286">
        <w:rPr>
          <w:sz w:val="28"/>
          <w:szCs w:val="28"/>
        </w:rPr>
        <w:t> грн.</w:t>
      </w:r>
      <w:r w:rsidR="00C63207">
        <w:rPr>
          <w:sz w:val="28"/>
          <w:szCs w:val="28"/>
        </w:rPr>
        <w:t>,</w:t>
      </w:r>
      <w:r w:rsidR="00B90B76" w:rsidRPr="009C1286">
        <w:rPr>
          <w:sz w:val="28"/>
          <w:szCs w:val="28"/>
        </w:rPr>
        <w:t xml:space="preserve"> </w:t>
      </w:r>
      <w:r w:rsidR="00C63207" w:rsidRPr="009C1286">
        <w:rPr>
          <w:sz w:val="28"/>
          <w:szCs w:val="28"/>
        </w:rPr>
        <w:t>КЕКВ 2240 «</w:t>
      </w:r>
      <w:r w:rsidR="00C63207" w:rsidRPr="009C1286">
        <w:rPr>
          <w:sz w:val="28"/>
          <w:szCs w:val="28"/>
          <w:lang w:val="ru-RU"/>
        </w:rPr>
        <w:t xml:space="preserve">Оплата </w:t>
      </w:r>
      <w:proofErr w:type="spellStart"/>
      <w:r w:rsidR="00C63207" w:rsidRPr="009C1286">
        <w:rPr>
          <w:sz w:val="28"/>
          <w:szCs w:val="28"/>
          <w:lang w:val="ru-RU"/>
        </w:rPr>
        <w:t>послуг</w:t>
      </w:r>
      <w:proofErr w:type="spellEnd"/>
      <w:r w:rsidR="00C63207" w:rsidRPr="009C1286">
        <w:rPr>
          <w:sz w:val="28"/>
          <w:szCs w:val="28"/>
          <w:lang w:val="ru-RU"/>
        </w:rPr>
        <w:t xml:space="preserve"> (</w:t>
      </w:r>
      <w:proofErr w:type="spellStart"/>
      <w:r w:rsidR="00C63207" w:rsidRPr="009C1286">
        <w:rPr>
          <w:sz w:val="28"/>
          <w:szCs w:val="28"/>
          <w:lang w:val="ru-RU"/>
        </w:rPr>
        <w:t>крім</w:t>
      </w:r>
      <w:proofErr w:type="spellEnd"/>
      <w:r w:rsidR="00C63207" w:rsidRPr="009C1286">
        <w:rPr>
          <w:sz w:val="28"/>
          <w:szCs w:val="28"/>
          <w:lang w:val="ru-RU"/>
        </w:rPr>
        <w:t xml:space="preserve"> </w:t>
      </w:r>
      <w:proofErr w:type="spellStart"/>
      <w:r w:rsidR="00C63207" w:rsidRPr="009C1286">
        <w:rPr>
          <w:sz w:val="28"/>
          <w:szCs w:val="28"/>
          <w:lang w:val="ru-RU"/>
        </w:rPr>
        <w:t>комунальних</w:t>
      </w:r>
      <w:proofErr w:type="spellEnd"/>
      <w:r w:rsidR="00C63207" w:rsidRPr="009C1286">
        <w:rPr>
          <w:sz w:val="28"/>
          <w:szCs w:val="28"/>
          <w:lang w:val="ru-RU"/>
        </w:rPr>
        <w:t>)</w:t>
      </w:r>
      <w:r w:rsidR="00C63207" w:rsidRPr="009C1286">
        <w:rPr>
          <w:sz w:val="28"/>
          <w:szCs w:val="28"/>
        </w:rPr>
        <w:t>»</w:t>
      </w:r>
      <w:r w:rsidR="00B90B76" w:rsidRPr="009C1286">
        <w:rPr>
          <w:sz w:val="28"/>
          <w:szCs w:val="28"/>
        </w:rPr>
        <w:t xml:space="preserve"> збільшити призначення  у </w:t>
      </w:r>
      <w:r w:rsidR="00C63207" w:rsidRPr="00C63207">
        <w:rPr>
          <w:sz w:val="28"/>
          <w:szCs w:val="28"/>
        </w:rPr>
        <w:t>грудні</w:t>
      </w:r>
      <w:r w:rsidR="00B90B76" w:rsidRPr="009C1286">
        <w:rPr>
          <w:sz w:val="28"/>
          <w:szCs w:val="28"/>
        </w:rPr>
        <w:t xml:space="preserve"> на суму  </w:t>
      </w:r>
      <w:r w:rsidR="00B90B76">
        <w:rPr>
          <w:b/>
          <w:bCs/>
          <w:sz w:val="28"/>
          <w:szCs w:val="28"/>
        </w:rPr>
        <w:t>1</w:t>
      </w:r>
      <w:r w:rsidR="00C63207">
        <w:rPr>
          <w:b/>
          <w:bCs/>
          <w:sz w:val="28"/>
          <w:szCs w:val="28"/>
        </w:rPr>
        <w:t>4</w:t>
      </w:r>
      <w:r w:rsidR="00B90B76" w:rsidRPr="009C1286">
        <w:rPr>
          <w:rStyle w:val="a4"/>
          <w:sz w:val="28"/>
          <w:szCs w:val="28"/>
        </w:rPr>
        <w:t xml:space="preserve"> </w:t>
      </w:r>
      <w:r w:rsidR="00C63207">
        <w:rPr>
          <w:rStyle w:val="a4"/>
          <w:sz w:val="28"/>
          <w:szCs w:val="28"/>
        </w:rPr>
        <w:t>2</w:t>
      </w:r>
      <w:r w:rsidR="00B90B76" w:rsidRPr="009C1286">
        <w:rPr>
          <w:rStyle w:val="a4"/>
          <w:sz w:val="28"/>
          <w:szCs w:val="28"/>
        </w:rPr>
        <w:t>00,00</w:t>
      </w:r>
      <w:r w:rsidR="00B90B76" w:rsidRPr="009C1286">
        <w:rPr>
          <w:sz w:val="28"/>
          <w:szCs w:val="28"/>
        </w:rPr>
        <w:t> грн.</w:t>
      </w:r>
    </w:p>
    <w:p w14:paraId="71E7BAFC" w14:textId="013D5A6E" w:rsidR="00E301BA" w:rsidRPr="009C1286" w:rsidRDefault="00E301BA" w:rsidP="00E301BA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sz w:val="28"/>
          <w:szCs w:val="28"/>
        </w:rPr>
        <w:t xml:space="preserve">1.2. Збільшено бюджетні призначення </w:t>
      </w:r>
      <w:r w:rsidR="006D73B5" w:rsidRPr="009C1286">
        <w:rPr>
          <w:sz w:val="28"/>
          <w:szCs w:val="28"/>
        </w:rPr>
        <w:t>зага</w:t>
      </w:r>
      <w:r w:rsidRPr="009C1286">
        <w:rPr>
          <w:sz w:val="28"/>
          <w:szCs w:val="28"/>
        </w:rPr>
        <w:t xml:space="preserve">льного фонду селищного бюджету за рахунок </w:t>
      </w:r>
      <w:r w:rsidR="00CB20DC" w:rsidRPr="009C1286">
        <w:rPr>
          <w:sz w:val="28"/>
          <w:szCs w:val="28"/>
        </w:rPr>
        <w:t>перерозподілу</w:t>
      </w:r>
      <w:r w:rsidRPr="009C1286">
        <w:rPr>
          <w:sz w:val="28"/>
          <w:szCs w:val="28"/>
        </w:rPr>
        <w:t xml:space="preserve"> коштів загального фонду селищного бюджету:</w:t>
      </w:r>
    </w:p>
    <w:p w14:paraId="61FD3B39" w14:textId="0E95979A" w:rsidR="00E301BA" w:rsidRPr="009C1286" w:rsidRDefault="00E301BA" w:rsidP="00E301BA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</w:t>
      </w:r>
      <w:r w:rsidR="006D73B5" w:rsidRPr="009C1286">
        <w:rPr>
          <w:sz w:val="28"/>
          <w:szCs w:val="28"/>
        </w:rPr>
        <w:t>0</w:t>
      </w:r>
      <w:r w:rsidR="00430300">
        <w:rPr>
          <w:sz w:val="28"/>
          <w:szCs w:val="28"/>
        </w:rPr>
        <w:t>1</w:t>
      </w:r>
      <w:r w:rsidR="006D73B5" w:rsidRPr="009C1286">
        <w:rPr>
          <w:sz w:val="28"/>
          <w:szCs w:val="28"/>
        </w:rPr>
        <w:t>1</w:t>
      </w:r>
      <w:r w:rsidR="00C0376C">
        <w:rPr>
          <w:sz w:val="28"/>
          <w:szCs w:val="28"/>
        </w:rPr>
        <w:t>0150</w:t>
      </w:r>
      <w:r w:rsidRPr="009C1286">
        <w:rPr>
          <w:sz w:val="28"/>
          <w:szCs w:val="28"/>
        </w:rPr>
        <w:t xml:space="preserve"> «</w:t>
      </w:r>
      <w:r w:rsidR="007701DF" w:rsidRPr="001058F2">
        <w:rPr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9C1286">
        <w:rPr>
          <w:sz w:val="28"/>
          <w:szCs w:val="28"/>
        </w:rPr>
        <w:t xml:space="preserve">» </w:t>
      </w:r>
      <w:r w:rsidR="007701DF" w:rsidRPr="009C1286">
        <w:rPr>
          <w:sz w:val="28"/>
          <w:szCs w:val="28"/>
        </w:rPr>
        <w:t>КЕКВ 2110 «</w:t>
      </w:r>
      <w:r w:rsidR="007701DF" w:rsidRPr="009C1286">
        <w:rPr>
          <w:sz w:val="28"/>
          <w:szCs w:val="28"/>
          <w:shd w:val="clear" w:color="auto" w:fill="FFFFFF"/>
        </w:rPr>
        <w:t>Заробітна плата</w:t>
      </w:r>
      <w:r w:rsidR="007701DF" w:rsidRPr="009C1286">
        <w:rPr>
          <w:sz w:val="28"/>
          <w:szCs w:val="28"/>
        </w:rPr>
        <w:t>»</w:t>
      </w:r>
      <w:r w:rsidR="00C0376C" w:rsidRPr="00C63207">
        <w:rPr>
          <w:sz w:val="28"/>
          <w:szCs w:val="28"/>
        </w:rPr>
        <w:t xml:space="preserve"> збільшити призначення  у грудні на суму  - </w:t>
      </w:r>
      <w:r w:rsidR="00C0376C">
        <w:rPr>
          <w:b/>
          <w:bCs/>
          <w:sz w:val="28"/>
          <w:szCs w:val="28"/>
        </w:rPr>
        <w:t>600</w:t>
      </w:r>
      <w:r w:rsidR="00C0376C" w:rsidRPr="00C63207">
        <w:rPr>
          <w:b/>
          <w:bCs/>
          <w:sz w:val="28"/>
          <w:szCs w:val="28"/>
        </w:rPr>
        <w:t> </w:t>
      </w:r>
      <w:r w:rsidR="00C0376C">
        <w:rPr>
          <w:b/>
          <w:bCs/>
          <w:sz w:val="28"/>
          <w:szCs w:val="28"/>
        </w:rPr>
        <w:t>0</w:t>
      </w:r>
      <w:r w:rsidR="00C0376C" w:rsidRPr="00C63207">
        <w:rPr>
          <w:b/>
          <w:bCs/>
          <w:sz w:val="28"/>
          <w:szCs w:val="28"/>
        </w:rPr>
        <w:t>00,00</w:t>
      </w:r>
      <w:r w:rsidR="00C0376C" w:rsidRPr="00C63207">
        <w:rPr>
          <w:sz w:val="28"/>
          <w:szCs w:val="28"/>
        </w:rPr>
        <w:t xml:space="preserve"> грн</w:t>
      </w:r>
      <w:r w:rsidR="00C0376C">
        <w:rPr>
          <w:sz w:val="28"/>
          <w:szCs w:val="28"/>
        </w:rPr>
        <w:t>.</w:t>
      </w:r>
      <w:r w:rsidR="009930CF">
        <w:rPr>
          <w:sz w:val="28"/>
          <w:szCs w:val="28"/>
        </w:rPr>
        <w:t xml:space="preserve">, за рахунок зменшення </w:t>
      </w:r>
      <w:r w:rsidR="007701DF" w:rsidRPr="00C63207">
        <w:rPr>
          <w:sz w:val="28"/>
          <w:szCs w:val="28"/>
        </w:rPr>
        <w:t>КЕКВ 2273 «Оплата електроенергії»</w:t>
      </w:r>
      <w:r w:rsidR="007701DF">
        <w:rPr>
          <w:sz w:val="28"/>
          <w:szCs w:val="28"/>
        </w:rPr>
        <w:t xml:space="preserve"> (мінус </w:t>
      </w:r>
      <w:r w:rsidR="007701DF">
        <w:rPr>
          <w:b/>
          <w:bCs/>
          <w:sz w:val="28"/>
          <w:szCs w:val="28"/>
        </w:rPr>
        <w:t>611</w:t>
      </w:r>
      <w:r w:rsidR="007701DF" w:rsidRPr="00C63207">
        <w:rPr>
          <w:b/>
          <w:bCs/>
          <w:sz w:val="28"/>
          <w:szCs w:val="28"/>
        </w:rPr>
        <w:t> </w:t>
      </w:r>
      <w:r w:rsidR="007701DF">
        <w:rPr>
          <w:b/>
          <w:bCs/>
          <w:sz w:val="28"/>
          <w:szCs w:val="28"/>
        </w:rPr>
        <w:t>7</w:t>
      </w:r>
      <w:r w:rsidR="007701DF" w:rsidRPr="00C63207">
        <w:rPr>
          <w:b/>
          <w:bCs/>
          <w:sz w:val="28"/>
          <w:szCs w:val="28"/>
        </w:rPr>
        <w:t>00,00</w:t>
      </w:r>
      <w:r w:rsidR="007701DF" w:rsidRPr="00C63207">
        <w:rPr>
          <w:sz w:val="28"/>
          <w:szCs w:val="28"/>
        </w:rPr>
        <w:t xml:space="preserve"> грн</w:t>
      </w:r>
      <w:r w:rsidR="007701DF">
        <w:rPr>
          <w:sz w:val="28"/>
          <w:szCs w:val="28"/>
        </w:rPr>
        <w:t>.)</w:t>
      </w:r>
      <w:r w:rsidR="009930CF">
        <w:rPr>
          <w:sz w:val="28"/>
          <w:szCs w:val="28"/>
        </w:rPr>
        <w:t>.</w:t>
      </w:r>
    </w:p>
    <w:p w14:paraId="4AD5E647" w14:textId="7F88829F" w:rsidR="00E301BA" w:rsidRPr="009C1286" w:rsidRDefault="00E301BA" w:rsidP="00E301BA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</w:t>
      </w:r>
      <w:r w:rsidR="006D73B5" w:rsidRPr="009C1286">
        <w:rPr>
          <w:sz w:val="28"/>
          <w:szCs w:val="28"/>
        </w:rPr>
        <w:t>0</w:t>
      </w:r>
      <w:r w:rsidR="009930CF">
        <w:rPr>
          <w:sz w:val="28"/>
          <w:szCs w:val="28"/>
        </w:rPr>
        <w:t>1</w:t>
      </w:r>
      <w:r w:rsidR="006D73B5" w:rsidRPr="009C1286">
        <w:rPr>
          <w:sz w:val="28"/>
          <w:szCs w:val="28"/>
        </w:rPr>
        <w:t>1</w:t>
      </w:r>
      <w:r w:rsidR="009930CF">
        <w:rPr>
          <w:sz w:val="28"/>
          <w:szCs w:val="28"/>
        </w:rPr>
        <w:t>768</w:t>
      </w:r>
      <w:r w:rsidR="002E0F3D" w:rsidRPr="009C1286">
        <w:rPr>
          <w:sz w:val="28"/>
          <w:szCs w:val="28"/>
        </w:rPr>
        <w:t>0</w:t>
      </w:r>
      <w:r w:rsidRPr="009C1286">
        <w:rPr>
          <w:sz w:val="28"/>
          <w:szCs w:val="28"/>
        </w:rPr>
        <w:t xml:space="preserve"> «</w:t>
      </w:r>
      <w:r w:rsidR="009930CF" w:rsidRPr="009930CF">
        <w:rPr>
          <w:sz w:val="28"/>
          <w:szCs w:val="28"/>
        </w:rPr>
        <w:t>Членські внески до асоціацій органів місцевого самоврядування</w:t>
      </w:r>
      <w:r w:rsidRPr="009C1286">
        <w:rPr>
          <w:sz w:val="28"/>
          <w:szCs w:val="28"/>
        </w:rPr>
        <w:t xml:space="preserve">» КЕКВ </w:t>
      </w:r>
      <w:r w:rsidR="009930CF">
        <w:rPr>
          <w:sz w:val="28"/>
          <w:szCs w:val="28"/>
        </w:rPr>
        <w:t>280</w:t>
      </w:r>
      <w:r w:rsidRPr="009C1286">
        <w:rPr>
          <w:sz w:val="28"/>
          <w:szCs w:val="28"/>
        </w:rPr>
        <w:t>0 «</w:t>
      </w:r>
      <w:r w:rsidR="009930CF">
        <w:rPr>
          <w:sz w:val="28"/>
          <w:szCs w:val="28"/>
        </w:rPr>
        <w:t>Інші поточні видатки</w:t>
      </w:r>
      <w:r w:rsidRPr="009C1286">
        <w:rPr>
          <w:sz w:val="28"/>
          <w:szCs w:val="28"/>
        </w:rPr>
        <w:t xml:space="preserve">» </w:t>
      </w:r>
      <w:r w:rsidR="00A12B13">
        <w:rPr>
          <w:sz w:val="28"/>
          <w:szCs w:val="28"/>
        </w:rPr>
        <w:t>з</w:t>
      </w:r>
      <w:r w:rsidR="009930CF" w:rsidRPr="009C1286">
        <w:rPr>
          <w:sz w:val="28"/>
          <w:szCs w:val="28"/>
        </w:rPr>
        <w:t>більшено бюджетні призначення</w:t>
      </w:r>
      <w:r w:rsidR="00A12B13">
        <w:rPr>
          <w:sz w:val="28"/>
          <w:szCs w:val="28"/>
        </w:rPr>
        <w:t xml:space="preserve"> </w:t>
      </w:r>
      <w:r w:rsidR="00A12B13" w:rsidRPr="009C1286">
        <w:rPr>
          <w:sz w:val="28"/>
          <w:szCs w:val="28"/>
        </w:rPr>
        <w:t xml:space="preserve">у </w:t>
      </w:r>
      <w:r w:rsidR="007701DF" w:rsidRPr="00C63207">
        <w:rPr>
          <w:sz w:val="28"/>
          <w:szCs w:val="28"/>
        </w:rPr>
        <w:t>грудні</w:t>
      </w:r>
      <w:r w:rsidRPr="009C1286">
        <w:rPr>
          <w:sz w:val="28"/>
          <w:szCs w:val="28"/>
        </w:rPr>
        <w:t xml:space="preserve"> на суму  </w:t>
      </w:r>
      <w:r w:rsidR="007701DF">
        <w:rPr>
          <w:rStyle w:val="a4"/>
          <w:sz w:val="28"/>
          <w:szCs w:val="28"/>
        </w:rPr>
        <w:t>40</w:t>
      </w:r>
      <w:r w:rsidRPr="009C1286">
        <w:rPr>
          <w:rStyle w:val="a4"/>
          <w:sz w:val="28"/>
          <w:szCs w:val="28"/>
        </w:rPr>
        <w:t xml:space="preserve"> </w:t>
      </w:r>
      <w:r w:rsidR="007701DF">
        <w:rPr>
          <w:rStyle w:val="a4"/>
          <w:sz w:val="28"/>
          <w:szCs w:val="28"/>
        </w:rPr>
        <w:t>6</w:t>
      </w:r>
      <w:r w:rsidRPr="009C1286">
        <w:rPr>
          <w:rStyle w:val="a4"/>
          <w:sz w:val="28"/>
          <w:szCs w:val="28"/>
        </w:rPr>
        <w:t>00,00</w:t>
      </w:r>
      <w:r w:rsidRPr="009C1286">
        <w:rPr>
          <w:sz w:val="28"/>
          <w:szCs w:val="28"/>
        </w:rPr>
        <w:t> грн.</w:t>
      </w:r>
      <w:r w:rsidR="00A12B13">
        <w:rPr>
          <w:sz w:val="28"/>
          <w:szCs w:val="28"/>
        </w:rPr>
        <w:t xml:space="preserve"> за рахунок зменшення </w:t>
      </w:r>
      <w:r w:rsidR="00A12B13" w:rsidRPr="009C1286">
        <w:rPr>
          <w:rStyle w:val="a4"/>
          <w:sz w:val="28"/>
          <w:szCs w:val="28"/>
        </w:rPr>
        <w:t>КПКВК</w:t>
      </w:r>
      <w:r w:rsidR="00A12B13" w:rsidRPr="009C1286">
        <w:rPr>
          <w:sz w:val="28"/>
          <w:szCs w:val="28"/>
        </w:rPr>
        <w:t> 0</w:t>
      </w:r>
      <w:r w:rsidR="00A12B13">
        <w:rPr>
          <w:sz w:val="28"/>
          <w:szCs w:val="28"/>
        </w:rPr>
        <w:t>1</w:t>
      </w:r>
      <w:r w:rsidR="00A12B13" w:rsidRPr="009C1286">
        <w:rPr>
          <w:sz w:val="28"/>
          <w:szCs w:val="28"/>
        </w:rPr>
        <w:t>1</w:t>
      </w:r>
      <w:r w:rsidR="00A12B13">
        <w:rPr>
          <w:sz w:val="28"/>
          <w:szCs w:val="28"/>
        </w:rPr>
        <w:t>8130</w:t>
      </w:r>
      <w:r w:rsidR="00A12B13" w:rsidRPr="009C1286">
        <w:rPr>
          <w:sz w:val="28"/>
          <w:szCs w:val="28"/>
        </w:rPr>
        <w:t xml:space="preserve"> «</w:t>
      </w:r>
      <w:r w:rsidR="00A12B13" w:rsidRPr="00A12B13">
        <w:rPr>
          <w:sz w:val="28"/>
          <w:szCs w:val="28"/>
        </w:rPr>
        <w:t>Забезпечення діяльності місцевої пожежної охорони</w:t>
      </w:r>
      <w:r w:rsidR="00A12B13" w:rsidRPr="009C1286">
        <w:rPr>
          <w:sz w:val="28"/>
          <w:szCs w:val="28"/>
        </w:rPr>
        <w:t xml:space="preserve">» у </w:t>
      </w:r>
      <w:r w:rsidR="00A12B13">
        <w:rPr>
          <w:sz w:val="28"/>
          <w:szCs w:val="28"/>
        </w:rPr>
        <w:t>листопад</w:t>
      </w:r>
      <w:r w:rsidR="00A12B13" w:rsidRPr="009C1286">
        <w:rPr>
          <w:sz w:val="28"/>
          <w:szCs w:val="28"/>
        </w:rPr>
        <w:t>і КЕКВ 2110 «</w:t>
      </w:r>
      <w:r w:rsidR="00A12B13" w:rsidRPr="009C1286">
        <w:rPr>
          <w:sz w:val="28"/>
          <w:szCs w:val="28"/>
          <w:shd w:val="clear" w:color="auto" w:fill="FFFFFF"/>
        </w:rPr>
        <w:t>Заробітна плата</w:t>
      </w:r>
      <w:r w:rsidR="00A12B13" w:rsidRPr="009C1286">
        <w:rPr>
          <w:sz w:val="28"/>
          <w:szCs w:val="28"/>
        </w:rPr>
        <w:t>»</w:t>
      </w:r>
      <w:r w:rsidR="00A12B13">
        <w:rPr>
          <w:sz w:val="28"/>
          <w:szCs w:val="28"/>
        </w:rPr>
        <w:t>.</w:t>
      </w:r>
    </w:p>
    <w:p w14:paraId="5773F7B8" w14:textId="42B1B693" w:rsidR="0011199F" w:rsidRPr="009C1286" w:rsidRDefault="0011199F" w:rsidP="0011199F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</w:p>
    <w:p w14:paraId="16F33A45" w14:textId="68F07924" w:rsidR="0011199F" w:rsidRPr="009C1286" w:rsidRDefault="0011199F" w:rsidP="0011199F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sz w:val="28"/>
          <w:szCs w:val="28"/>
        </w:rPr>
        <w:t>Начальник фінансового відділу</w:t>
      </w:r>
      <w:r w:rsidRPr="009C1286">
        <w:rPr>
          <w:sz w:val="28"/>
          <w:szCs w:val="28"/>
        </w:rPr>
        <w:tab/>
      </w:r>
      <w:r w:rsidRPr="009C1286">
        <w:rPr>
          <w:sz w:val="28"/>
          <w:szCs w:val="28"/>
        </w:rPr>
        <w:tab/>
      </w:r>
      <w:r w:rsidRPr="009C1286">
        <w:rPr>
          <w:sz w:val="28"/>
          <w:szCs w:val="28"/>
        </w:rPr>
        <w:tab/>
      </w:r>
      <w:r w:rsidRPr="009C1286">
        <w:rPr>
          <w:sz w:val="28"/>
          <w:szCs w:val="28"/>
        </w:rPr>
        <w:tab/>
      </w:r>
      <w:r w:rsidRPr="009C1286">
        <w:rPr>
          <w:sz w:val="28"/>
          <w:szCs w:val="28"/>
        </w:rPr>
        <w:tab/>
        <w:t xml:space="preserve"> Василь ПАВЛЮК</w:t>
      </w:r>
    </w:p>
    <w:p w14:paraId="72E087A7" w14:textId="77777777" w:rsidR="00533F46" w:rsidRPr="009C1286" w:rsidRDefault="00533F46">
      <w:pPr>
        <w:rPr>
          <w:rFonts w:ascii="Times New Roman" w:hAnsi="Times New Roman" w:cs="Times New Roman"/>
          <w:sz w:val="28"/>
          <w:szCs w:val="28"/>
        </w:rPr>
      </w:pPr>
    </w:p>
    <w:sectPr w:rsidR="00533F46" w:rsidRPr="009C12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E55"/>
    <w:multiLevelType w:val="hybridMultilevel"/>
    <w:tmpl w:val="9568513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6B667B"/>
    <w:multiLevelType w:val="hybridMultilevel"/>
    <w:tmpl w:val="11D692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5E45"/>
    <w:multiLevelType w:val="hybridMultilevel"/>
    <w:tmpl w:val="83A23C68"/>
    <w:lvl w:ilvl="0" w:tplc="6276A25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649B"/>
    <w:multiLevelType w:val="multilevel"/>
    <w:tmpl w:val="A10E2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8C14C3C"/>
    <w:multiLevelType w:val="hybridMultilevel"/>
    <w:tmpl w:val="CFA47F1C"/>
    <w:lvl w:ilvl="0" w:tplc="376C7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02392"/>
    <w:multiLevelType w:val="hybridMultilevel"/>
    <w:tmpl w:val="5CAA5F26"/>
    <w:lvl w:ilvl="0" w:tplc="A4EC6A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B01828"/>
    <w:multiLevelType w:val="multilevel"/>
    <w:tmpl w:val="95BCB5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263619FC"/>
    <w:multiLevelType w:val="hybridMultilevel"/>
    <w:tmpl w:val="5CAA5F26"/>
    <w:lvl w:ilvl="0" w:tplc="A4EC6A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FA32AB"/>
    <w:multiLevelType w:val="multilevel"/>
    <w:tmpl w:val="37623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AA22106"/>
    <w:multiLevelType w:val="hybridMultilevel"/>
    <w:tmpl w:val="20B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0448D"/>
    <w:multiLevelType w:val="hybridMultilevel"/>
    <w:tmpl w:val="625CE7C6"/>
    <w:lvl w:ilvl="0" w:tplc="E5FC7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4735D4"/>
    <w:multiLevelType w:val="hybridMultilevel"/>
    <w:tmpl w:val="DB525F2E"/>
    <w:lvl w:ilvl="0" w:tplc="14F20C78">
      <w:start w:val="1"/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4FB814FF"/>
    <w:multiLevelType w:val="multilevel"/>
    <w:tmpl w:val="354AC45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3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54575555"/>
    <w:multiLevelType w:val="hybridMultilevel"/>
    <w:tmpl w:val="83A0FE78"/>
    <w:lvl w:ilvl="0" w:tplc="872E7E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5E3E89"/>
    <w:multiLevelType w:val="hybridMultilevel"/>
    <w:tmpl w:val="669249B0"/>
    <w:lvl w:ilvl="0" w:tplc="4B88F5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5E7895"/>
    <w:multiLevelType w:val="multilevel"/>
    <w:tmpl w:val="55260A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6E4B035D"/>
    <w:multiLevelType w:val="hybridMultilevel"/>
    <w:tmpl w:val="5CDCE8AE"/>
    <w:lvl w:ilvl="0" w:tplc="6276A25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13"/>
  </w:num>
  <w:num w:numId="7">
    <w:abstractNumId w:val="15"/>
  </w:num>
  <w:num w:numId="8">
    <w:abstractNumId w:val="14"/>
  </w:num>
  <w:num w:numId="9">
    <w:abstractNumId w:val="12"/>
  </w:num>
  <w:num w:numId="10">
    <w:abstractNumId w:val="10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  <w:num w:numId="15">
    <w:abstractNumId w:val="9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C2"/>
    <w:rsid w:val="000252DD"/>
    <w:rsid w:val="0003199C"/>
    <w:rsid w:val="00037359"/>
    <w:rsid w:val="00047363"/>
    <w:rsid w:val="00051525"/>
    <w:rsid w:val="000974CA"/>
    <w:rsid w:val="000B0F0A"/>
    <w:rsid w:val="001058F2"/>
    <w:rsid w:val="0011199F"/>
    <w:rsid w:val="00117ADE"/>
    <w:rsid w:val="0013351A"/>
    <w:rsid w:val="001402CA"/>
    <w:rsid w:val="00173016"/>
    <w:rsid w:val="001C18A5"/>
    <w:rsid w:val="001C5358"/>
    <w:rsid w:val="001D0567"/>
    <w:rsid w:val="001E1E40"/>
    <w:rsid w:val="002070CB"/>
    <w:rsid w:val="00252DDD"/>
    <w:rsid w:val="00257069"/>
    <w:rsid w:val="002605FE"/>
    <w:rsid w:val="002634F0"/>
    <w:rsid w:val="002C098A"/>
    <w:rsid w:val="002E0F3D"/>
    <w:rsid w:val="002E1CEB"/>
    <w:rsid w:val="00333740"/>
    <w:rsid w:val="00336B31"/>
    <w:rsid w:val="00350B9B"/>
    <w:rsid w:val="003B07B8"/>
    <w:rsid w:val="003B6B01"/>
    <w:rsid w:val="003E4F37"/>
    <w:rsid w:val="003E54C8"/>
    <w:rsid w:val="00430300"/>
    <w:rsid w:val="004465DE"/>
    <w:rsid w:val="00495FAE"/>
    <w:rsid w:val="004B6615"/>
    <w:rsid w:val="004C2920"/>
    <w:rsid w:val="004C2FCA"/>
    <w:rsid w:val="004E3273"/>
    <w:rsid w:val="004F7D95"/>
    <w:rsid w:val="00533F46"/>
    <w:rsid w:val="005A11EC"/>
    <w:rsid w:val="005B1E51"/>
    <w:rsid w:val="005C6566"/>
    <w:rsid w:val="00627C3C"/>
    <w:rsid w:val="00640D0B"/>
    <w:rsid w:val="0064442D"/>
    <w:rsid w:val="00660086"/>
    <w:rsid w:val="00673277"/>
    <w:rsid w:val="0067686D"/>
    <w:rsid w:val="006D73B5"/>
    <w:rsid w:val="006E7C85"/>
    <w:rsid w:val="00732E2C"/>
    <w:rsid w:val="0073317C"/>
    <w:rsid w:val="007701DF"/>
    <w:rsid w:val="007802AC"/>
    <w:rsid w:val="00794E66"/>
    <w:rsid w:val="007D442A"/>
    <w:rsid w:val="008041D1"/>
    <w:rsid w:val="0084241F"/>
    <w:rsid w:val="00862661"/>
    <w:rsid w:val="00867D90"/>
    <w:rsid w:val="00943949"/>
    <w:rsid w:val="00982F94"/>
    <w:rsid w:val="009854AC"/>
    <w:rsid w:val="009930CF"/>
    <w:rsid w:val="009C1286"/>
    <w:rsid w:val="00A12B13"/>
    <w:rsid w:val="00A96BDB"/>
    <w:rsid w:val="00AB7657"/>
    <w:rsid w:val="00AE0C5B"/>
    <w:rsid w:val="00AE10C2"/>
    <w:rsid w:val="00B22A2C"/>
    <w:rsid w:val="00B65FBD"/>
    <w:rsid w:val="00B9017F"/>
    <w:rsid w:val="00B90B76"/>
    <w:rsid w:val="00C022AD"/>
    <w:rsid w:val="00C026FF"/>
    <w:rsid w:val="00C0376C"/>
    <w:rsid w:val="00C04BC2"/>
    <w:rsid w:val="00C36EE6"/>
    <w:rsid w:val="00C63207"/>
    <w:rsid w:val="00C75F74"/>
    <w:rsid w:val="00C764C9"/>
    <w:rsid w:val="00CB20DC"/>
    <w:rsid w:val="00D13544"/>
    <w:rsid w:val="00D53547"/>
    <w:rsid w:val="00D63858"/>
    <w:rsid w:val="00D9694A"/>
    <w:rsid w:val="00E301BA"/>
    <w:rsid w:val="00E334C7"/>
    <w:rsid w:val="00E3408B"/>
    <w:rsid w:val="00E61ACF"/>
    <w:rsid w:val="00E8368A"/>
    <w:rsid w:val="00E84672"/>
    <w:rsid w:val="00E874E3"/>
    <w:rsid w:val="00EB67EC"/>
    <w:rsid w:val="00F04464"/>
    <w:rsid w:val="00F05598"/>
    <w:rsid w:val="00F55393"/>
    <w:rsid w:val="00F90011"/>
    <w:rsid w:val="00FA21AF"/>
    <w:rsid w:val="00FB442F"/>
    <w:rsid w:val="00FC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5A43"/>
  <w15:chartTrackingRefBased/>
  <w15:docId w15:val="{25D7A72F-4FEC-4C07-8E28-BED971BB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351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1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1199F"/>
    <w:rPr>
      <w:b/>
      <w:bCs/>
    </w:rPr>
  </w:style>
  <w:style w:type="character" w:styleId="a5">
    <w:name w:val="Emphasis"/>
    <w:basedOn w:val="a0"/>
    <w:uiPriority w:val="20"/>
    <w:qFormat/>
    <w:rsid w:val="0011199F"/>
    <w:rPr>
      <w:i/>
      <w:iCs/>
    </w:rPr>
  </w:style>
  <w:style w:type="paragraph" w:customStyle="1" w:styleId="4">
    <w:name w:val="заголовок 4"/>
    <w:basedOn w:val="a"/>
    <w:next w:val="a"/>
    <w:uiPriority w:val="99"/>
    <w:rsid w:val="0011199F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paragraph" w:styleId="a6">
    <w:name w:val="List Paragraph"/>
    <w:basedOn w:val="a"/>
    <w:uiPriority w:val="34"/>
    <w:qFormat/>
    <w:rsid w:val="0013351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351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№2_"/>
    <w:link w:val="22"/>
    <w:locked/>
    <w:rsid w:val="004C2920"/>
    <w:rPr>
      <w:rFonts w:ascii="Times New Roman" w:hAnsi="Times New Roman" w:cs="Times New Roman"/>
      <w:i/>
      <w:iCs/>
      <w:spacing w:val="-3"/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rsid w:val="004C2920"/>
    <w:pPr>
      <w:widowControl w:val="0"/>
      <w:shd w:val="clear" w:color="auto" w:fill="FFFFFF"/>
      <w:spacing w:after="240" w:line="552" w:lineRule="exact"/>
      <w:ind w:firstLine="2040"/>
      <w:outlineLvl w:val="1"/>
    </w:pPr>
    <w:rPr>
      <w:rFonts w:ascii="Times New Roman" w:hAnsi="Times New Roman" w:cs="Times New Roman"/>
      <w:i/>
      <w:iCs/>
      <w:spacing w:val="-3"/>
      <w:sz w:val="30"/>
      <w:szCs w:val="30"/>
    </w:rPr>
  </w:style>
  <w:style w:type="paragraph" w:customStyle="1" w:styleId="23">
    <w:name w:val="Основний текст з відступом2"/>
    <w:basedOn w:val="a"/>
    <w:rsid w:val="00051525"/>
    <w:pPr>
      <w:autoSpaceDE w:val="0"/>
      <w:autoSpaceDN w:val="0"/>
      <w:spacing w:after="0" w:line="240" w:lineRule="auto"/>
      <w:jc w:val="center"/>
    </w:pPr>
    <w:rPr>
      <w:rFonts w:ascii="Bookman Old Style" w:hAnsi="Bookman Old Style"/>
      <w:sz w:val="12"/>
      <w:szCs w:val="1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21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2417D-A6E0-439B-9602-CE1AF91C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5594</Words>
  <Characters>3189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Павлюк</dc:creator>
  <cp:keywords/>
  <dc:description/>
  <cp:lastModifiedBy>Василь Павлюк</cp:lastModifiedBy>
  <cp:revision>60</cp:revision>
  <dcterms:created xsi:type="dcterms:W3CDTF">2025-01-28T15:00:00Z</dcterms:created>
  <dcterms:modified xsi:type="dcterms:W3CDTF">2025-12-15T14:08:00Z</dcterms:modified>
</cp:coreProperties>
</file>