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2630" w14:textId="77777777" w:rsidR="004F7FD1" w:rsidRDefault="004F7FD1" w:rsidP="004F7FD1">
      <w:pPr>
        <w:spacing w:line="240" w:lineRule="exact"/>
        <w:rPr>
          <w:sz w:val="19"/>
          <w:szCs w:val="19"/>
        </w:rPr>
      </w:pPr>
      <w:bookmarkStart w:id="0" w:name="_Hlk217041789"/>
      <w:bookmarkStart w:id="1" w:name="_Hlk184649349"/>
    </w:p>
    <w:p w14:paraId="6190E5A4" w14:textId="77777777" w:rsidR="004F7FD1" w:rsidRDefault="004F7FD1" w:rsidP="004F7FD1">
      <w:pPr>
        <w:spacing w:line="240" w:lineRule="exact"/>
        <w:rPr>
          <w:sz w:val="19"/>
          <w:szCs w:val="19"/>
        </w:rPr>
      </w:pPr>
    </w:p>
    <w:p w14:paraId="0EC6AC22" w14:textId="77777777" w:rsidR="004F7FD1" w:rsidRDefault="004F7FD1" w:rsidP="004F7FD1">
      <w:pPr>
        <w:pStyle w:val="Heading10"/>
        <w:keepNext/>
        <w:keepLines/>
        <w:shd w:val="clear" w:color="auto" w:fill="auto"/>
        <w:spacing w:after="0" w:line="264" w:lineRule="auto"/>
      </w:pPr>
      <w:bookmarkStart w:id="2" w:name="bookmark6"/>
      <w:bookmarkStart w:id="3" w:name="bookmark7"/>
      <w:r>
        <w:t>ПОЯСНЮВАЛЬНА ЗАПИСКА</w:t>
      </w:r>
      <w:bookmarkEnd w:id="2"/>
      <w:bookmarkEnd w:id="3"/>
    </w:p>
    <w:p w14:paraId="76C648E0" w14:textId="75EE7196" w:rsidR="004F7FD1" w:rsidRPr="00732640" w:rsidRDefault="004F7FD1" w:rsidP="00732640">
      <w:pPr>
        <w:pStyle w:val="4"/>
        <w:ind w:firstLine="0"/>
        <w:jc w:val="center"/>
        <w:outlineLvl w:val="3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732640">
        <w:rPr>
          <w:rFonts w:ascii="Times New Roman" w:hAnsi="Times New Roman"/>
          <w:sz w:val="28"/>
          <w:szCs w:val="28"/>
        </w:rPr>
        <w:t>до проекту</w:t>
      </w:r>
      <w:proofErr w:type="gramEnd"/>
      <w:r w:rsidRPr="0073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640">
        <w:rPr>
          <w:rFonts w:ascii="Times New Roman" w:hAnsi="Times New Roman"/>
          <w:sz w:val="28"/>
          <w:szCs w:val="28"/>
        </w:rPr>
        <w:t>рішення</w:t>
      </w:r>
      <w:proofErr w:type="spellEnd"/>
      <w:r w:rsidRPr="0073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>селищної</w:t>
      </w:r>
      <w:proofErr w:type="spellEnd"/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ради </w:t>
      </w:r>
      <w:proofErr w:type="spellStart"/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>від</w:t>
      </w:r>
      <w:proofErr w:type="spellEnd"/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36CDA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24</w:t>
      </w:r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36CDA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березня</w:t>
      </w:r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202</w:t>
      </w:r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  <w:lang w:val="uk-UA"/>
        </w:rPr>
        <w:t>6</w:t>
      </w:r>
      <w:r w:rsidR="00732640" w:rsidRPr="00732640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року</w:t>
      </w:r>
      <w:r w:rsidR="00732640" w:rsidRPr="00732640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732640" w:rsidRPr="00732640">
        <w:rPr>
          <w:rFonts w:ascii="Times New Roman" w:hAnsi="Times New Roman"/>
          <w:sz w:val="28"/>
          <w:szCs w:val="28"/>
        </w:rPr>
        <w:t xml:space="preserve"> </w:t>
      </w:r>
      <w:r w:rsidR="00732640" w:rsidRPr="00732640">
        <w:rPr>
          <w:rFonts w:ascii="Times New Roman" w:hAnsi="Times New Roman"/>
          <w:sz w:val="28"/>
          <w:szCs w:val="28"/>
          <w:lang w:val="uk-UA"/>
        </w:rPr>
        <w:t xml:space="preserve">внесення змін до рішення 45-ї сесії </w:t>
      </w:r>
      <w:proofErr w:type="spellStart"/>
      <w:r w:rsidR="00732640" w:rsidRPr="00732640">
        <w:rPr>
          <w:rFonts w:ascii="Times New Roman" w:hAnsi="Times New Roman"/>
          <w:sz w:val="28"/>
          <w:szCs w:val="28"/>
          <w:lang w:val="uk-UA"/>
        </w:rPr>
        <w:t>Великобичківської</w:t>
      </w:r>
      <w:proofErr w:type="spellEnd"/>
      <w:r w:rsidR="00732640" w:rsidRPr="00732640">
        <w:rPr>
          <w:rFonts w:ascii="Times New Roman" w:hAnsi="Times New Roman"/>
          <w:sz w:val="28"/>
          <w:szCs w:val="28"/>
          <w:lang w:val="uk-UA"/>
        </w:rPr>
        <w:t xml:space="preserve"> селищної ради № 1813 від 23.12.2025 р.</w:t>
      </w:r>
      <w:r w:rsidRPr="00732640">
        <w:rPr>
          <w:rFonts w:ascii="Times New Roman" w:hAnsi="Times New Roman"/>
          <w:sz w:val="28"/>
          <w:szCs w:val="28"/>
        </w:rPr>
        <w:br/>
        <w:t xml:space="preserve">«Про бюджет </w:t>
      </w:r>
      <w:proofErr w:type="spellStart"/>
      <w:r w:rsidRPr="00732640">
        <w:rPr>
          <w:rFonts w:ascii="Times New Roman" w:hAnsi="Times New Roman"/>
          <w:sz w:val="28"/>
          <w:szCs w:val="28"/>
        </w:rPr>
        <w:t>Великобичківської</w:t>
      </w:r>
      <w:proofErr w:type="spellEnd"/>
      <w:r w:rsidRPr="0073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640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73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64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73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32640">
        <w:rPr>
          <w:rFonts w:ascii="Times New Roman" w:hAnsi="Times New Roman"/>
          <w:sz w:val="28"/>
          <w:szCs w:val="28"/>
        </w:rPr>
        <w:t>громади</w:t>
      </w:r>
      <w:proofErr w:type="spellEnd"/>
    </w:p>
    <w:p w14:paraId="2FE69FE1" w14:textId="2797EF57" w:rsidR="004F7FD1" w:rsidRDefault="004F7FD1" w:rsidP="004F7FD1">
      <w:pPr>
        <w:pStyle w:val="a4"/>
        <w:shd w:val="clear" w:color="auto" w:fill="auto"/>
        <w:spacing w:after="300"/>
        <w:ind w:firstLine="0"/>
        <w:jc w:val="center"/>
      </w:pPr>
      <w:r>
        <w:t>на 202</w:t>
      </w:r>
      <w:r w:rsidR="00EC0DF4">
        <w:t>6</w:t>
      </w:r>
      <w:r>
        <w:t xml:space="preserve"> рік"</w:t>
      </w:r>
    </w:p>
    <w:bookmarkEnd w:id="0"/>
    <w:p w14:paraId="390B217F" w14:textId="0892641D" w:rsidR="00732640" w:rsidRPr="00732640" w:rsidRDefault="00732640" w:rsidP="00732640">
      <w:pPr>
        <w:pStyle w:val="a7"/>
        <w:spacing w:before="180" w:beforeAutospacing="0" w:after="180" w:afterAutospacing="0"/>
        <w:jc w:val="both"/>
        <w:rPr>
          <w:sz w:val="28"/>
          <w:szCs w:val="28"/>
        </w:rPr>
      </w:pPr>
      <w:r w:rsidRPr="00732640">
        <w:rPr>
          <w:rStyle w:val="a8"/>
          <w:sz w:val="28"/>
          <w:szCs w:val="28"/>
        </w:rPr>
        <w:t> </w:t>
      </w:r>
      <w:r w:rsidRPr="00732640">
        <w:rPr>
          <w:sz w:val="28"/>
          <w:szCs w:val="28"/>
        </w:rPr>
        <w:t>1.Внесено відповідні зміни до розподілу у межах змін обсягу доходів селищного бюджету, а саме:</w:t>
      </w:r>
    </w:p>
    <w:p w14:paraId="7B10C858" w14:textId="57888FB6" w:rsidR="00732640" w:rsidRPr="00732640" w:rsidRDefault="00732640" w:rsidP="00732640">
      <w:pPr>
        <w:pStyle w:val="a7"/>
        <w:spacing w:before="180" w:beforeAutospacing="0" w:after="180" w:afterAutospacing="0"/>
        <w:jc w:val="both"/>
        <w:rPr>
          <w:sz w:val="28"/>
          <w:szCs w:val="28"/>
        </w:rPr>
      </w:pPr>
      <w:r w:rsidRPr="00732640">
        <w:rPr>
          <w:sz w:val="28"/>
          <w:szCs w:val="28"/>
        </w:rPr>
        <w:t>1.1.Збільшено бюджетні призначення загального фонду селищного бюджету за рахунок Субвенці</w:t>
      </w:r>
      <w:r>
        <w:rPr>
          <w:sz w:val="28"/>
          <w:szCs w:val="28"/>
        </w:rPr>
        <w:t>й</w:t>
      </w:r>
      <w:r w:rsidRPr="00732640">
        <w:rPr>
          <w:sz w:val="28"/>
          <w:szCs w:val="28"/>
        </w:rPr>
        <w:t xml:space="preserve"> з державного бюджету місцевим бюджетам: </w:t>
      </w:r>
    </w:p>
    <w:p w14:paraId="4DE2D58C" w14:textId="2F05A75B" w:rsidR="00732640" w:rsidRPr="00732640" w:rsidRDefault="00732640" w:rsidP="00732640">
      <w:pPr>
        <w:pStyle w:val="a7"/>
        <w:numPr>
          <w:ilvl w:val="0"/>
          <w:numId w:val="1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061</w:t>
      </w:r>
      <w:r>
        <w:rPr>
          <w:sz w:val="28"/>
          <w:szCs w:val="28"/>
        </w:rPr>
        <w:t>1</w:t>
      </w:r>
      <w:r w:rsidR="00236CDA">
        <w:rPr>
          <w:sz w:val="28"/>
          <w:szCs w:val="28"/>
        </w:rPr>
        <w:t>200</w:t>
      </w:r>
      <w:r w:rsidRPr="00732640">
        <w:rPr>
          <w:sz w:val="28"/>
          <w:szCs w:val="28"/>
        </w:rPr>
        <w:t xml:space="preserve"> «</w:t>
      </w:r>
      <w:r w:rsidR="00236CDA" w:rsidRPr="00236CDA">
        <w:rPr>
          <w:sz w:val="28"/>
          <w:szCs w:val="28"/>
        </w:rPr>
        <w:t>Проведення (надання) додаткових психолого- педагогічних і корекційно-</w:t>
      </w:r>
      <w:proofErr w:type="spellStart"/>
      <w:r w:rsidR="00236CDA" w:rsidRPr="00236CDA">
        <w:rPr>
          <w:sz w:val="28"/>
          <w:szCs w:val="28"/>
        </w:rPr>
        <w:t>розвиткових</w:t>
      </w:r>
      <w:proofErr w:type="spellEnd"/>
      <w:r w:rsidR="00236CDA" w:rsidRPr="00236CDA">
        <w:rPr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</w:t>
      </w:r>
      <w:r w:rsidRPr="00732640">
        <w:rPr>
          <w:sz w:val="28"/>
          <w:szCs w:val="28"/>
        </w:rPr>
        <w:t>» КЕКВ 2111 «Оплата праці» збільшити призначення  на суму  </w:t>
      </w:r>
      <w:r w:rsidR="00236CDA">
        <w:rPr>
          <w:rStyle w:val="a8"/>
          <w:sz w:val="28"/>
          <w:szCs w:val="28"/>
        </w:rPr>
        <w:t>161</w:t>
      </w:r>
      <w:r w:rsidRPr="00732640">
        <w:rPr>
          <w:rStyle w:val="a8"/>
          <w:sz w:val="28"/>
          <w:szCs w:val="28"/>
        </w:rPr>
        <w:t xml:space="preserve"> </w:t>
      </w:r>
      <w:r w:rsidR="00236CDA">
        <w:rPr>
          <w:rStyle w:val="a8"/>
          <w:sz w:val="28"/>
          <w:szCs w:val="28"/>
        </w:rPr>
        <w:t>6</w:t>
      </w:r>
      <w:r w:rsidRPr="00732640">
        <w:rPr>
          <w:rStyle w:val="a8"/>
          <w:sz w:val="28"/>
          <w:szCs w:val="28"/>
        </w:rPr>
        <w:t>00,00</w:t>
      </w:r>
      <w:r w:rsidRPr="00732640">
        <w:rPr>
          <w:sz w:val="28"/>
          <w:szCs w:val="28"/>
        </w:rPr>
        <w:t> грн. та КЕКВ 2120 «Нарахування на оплату праці» збільшити призначення на суму </w:t>
      </w:r>
      <w:r w:rsidR="00236CDA">
        <w:rPr>
          <w:rStyle w:val="a8"/>
          <w:sz w:val="28"/>
          <w:szCs w:val="28"/>
        </w:rPr>
        <w:t>35 600</w:t>
      </w:r>
      <w:r w:rsidR="00236CDA" w:rsidRPr="00732640">
        <w:rPr>
          <w:rStyle w:val="a8"/>
          <w:sz w:val="28"/>
          <w:szCs w:val="28"/>
        </w:rPr>
        <w:t>,0</w:t>
      </w:r>
      <w:r w:rsidR="00236CDA">
        <w:rPr>
          <w:rStyle w:val="a8"/>
          <w:sz w:val="28"/>
          <w:szCs w:val="28"/>
        </w:rPr>
        <w:t>0</w:t>
      </w:r>
      <w:r w:rsidR="00236CDA" w:rsidRPr="00732640">
        <w:rPr>
          <w:sz w:val="28"/>
          <w:szCs w:val="28"/>
        </w:rPr>
        <w:t> </w:t>
      </w:r>
      <w:r w:rsidRPr="00732640">
        <w:rPr>
          <w:sz w:val="28"/>
          <w:szCs w:val="28"/>
        </w:rPr>
        <w:t>грн.</w:t>
      </w:r>
    </w:p>
    <w:p w14:paraId="781EB025" w14:textId="074CDAA1" w:rsidR="0028618F" w:rsidRPr="00732640" w:rsidRDefault="00732640" w:rsidP="0028618F">
      <w:pPr>
        <w:pStyle w:val="a7"/>
        <w:numPr>
          <w:ilvl w:val="0"/>
          <w:numId w:val="11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06111</w:t>
      </w:r>
      <w:r w:rsidR="00236CDA">
        <w:rPr>
          <w:sz w:val="28"/>
          <w:szCs w:val="28"/>
        </w:rPr>
        <w:t>84</w:t>
      </w:r>
      <w:r w:rsidRPr="00732640">
        <w:rPr>
          <w:sz w:val="28"/>
          <w:szCs w:val="28"/>
        </w:rPr>
        <w:t xml:space="preserve"> «</w:t>
      </w:r>
      <w:r w:rsidR="00236CDA" w:rsidRPr="00236CDA">
        <w:rPr>
          <w:sz w:val="28"/>
          <w:szCs w:val="28"/>
        </w:rPr>
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</w:r>
      <w:r w:rsidRPr="00732640">
        <w:rPr>
          <w:sz w:val="28"/>
          <w:szCs w:val="28"/>
        </w:rPr>
        <w:t xml:space="preserve">» </w:t>
      </w:r>
      <w:r w:rsidR="0028618F" w:rsidRPr="00732640">
        <w:rPr>
          <w:sz w:val="28"/>
          <w:szCs w:val="28"/>
        </w:rPr>
        <w:t xml:space="preserve">КЕКВ </w:t>
      </w:r>
      <w:r w:rsidR="00236CDA">
        <w:rPr>
          <w:sz w:val="28"/>
          <w:szCs w:val="28"/>
        </w:rPr>
        <w:t>3</w:t>
      </w:r>
      <w:r w:rsidR="0028618F" w:rsidRPr="00732640">
        <w:rPr>
          <w:sz w:val="28"/>
          <w:szCs w:val="28"/>
        </w:rPr>
        <w:t>1</w:t>
      </w:r>
      <w:r w:rsidR="00236CDA">
        <w:rPr>
          <w:sz w:val="28"/>
          <w:szCs w:val="28"/>
        </w:rPr>
        <w:t>10</w:t>
      </w:r>
      <w:r w:rsidR="0028618F" w:rsidRPr="00732640">
        <w:rPr>
          <w:sz w:val="28"/>
          <w:szCs w:val="28"/>
        </w:rPr>
        <w:t xml:space="preserve"> «</w:t>
      </w:r>
      <w:r w:rsidR="00236CDA" w:rsidRPr="00732640">
        <w:rPr>
          <w:sz w:val="28"/>
          <w:szCs w:val="28"/>
          <w:shd w:val="clear" w:color="auto" w:fill="FFFFFF"/>
        </w:rPr>
        <w:t>Придбання основних засобів</w:t>
      </w:r>
      <w:r w:rsidR="0028618F" w:rsidRPr="00732640">
        <w:rPr>
          <w:sz w:val="28"/>
          <w:szCs w:val="28"/>
        </w:rPr>
        <w:t>» збільшити призначення  на суму  </w:t>
      </w:r>
      <w:r w:rsidR="00236CDA">
        <w:rPr>
          <w:rStyle w:val="a8"/>
          <w:sz w:val="28"/>
          <w:szCs w:val="28"/>
        </w:rPr>
        <w:t>1 729</w:t>
      </w:r>
      <w:r w:rsidR="0028618F" w:rsidRPr="00732640">
        <w:rPr>
          <w:rStyle w:val="a8"/>
          <w:sz w:val="28"/>
          <w:szCs w:val="28"/>
        </w:rPr>
        <w:t xml:space="preserve"> </w:t>
      </w:r>
      <w:r w:rsidR="00236CDA">
        <w:rPr>
          <w:rStyle w:val="a8"/>
          <w:sz w:val="28"/>
          <w:szCs w:val="28"/>
        </w:rPr>
        <w:t>60</w:t>
      </w:r>
      <w:r w:rsidR="0028618F" w:rsidRPr="00732640">
        <w:rPr>
          <w:rStyle w:val="a8"/>
          <w:sz w:val="28"/>
          <w:szCs w:val="28"/>
        </w:rPr>
        <w:t>0,00</w:t>
      </w:r>
      <w:r w:rsidR="0028618F" w:rsidRPr="00732640">
        <w:rPr>
          <w:sz w:val="28"/>
          <w:szCs w:val="28"/>
        </w:rPr>
        <w:t> грн.</w:t>
      </w:r>
    </w:p>
    <w:p w14:paraId="2EC8167C" w14:textId="0A76E47E" w:rsidR="00FE2563" w:rsidRPr="00732640" w:rsidRDefault="00FE2563" w:rsidP="00FE2563">
      <w:pPr>
        <w:pStyle w:val="a7"/>
        <w:spacing w:before="18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732640">
        <w:rPr>
          <w:sz w:val="28"/>
          <w:szCs w:val="28"/>
        </w:rPr>
        <w:t>Внесено</w:t>
      </w:r>
      <w:proofErr w:type="spellEnd"/>
      <w:r w:rsidRPr="00732640">
        <w:rPr>
          <w:sz w:val="28"/>
          <w:szCs w:val="28"/>
        </w:rPr>
        <w:t xml:space="preserve"> відповідні зміни до розподілу у межах </w:t>
      </w:r>
      <w:r>
        <w:rPr>
          <w:sz w:val="28"/>
          <w:szCs w:val="28"/>
        </w:rPr>
        <w:t>п</w:t>
      </w:r>
      <w:r w:rsidRPr="00FE2563">
        <w:rPr>
          <w:sz w:val="28"/>
          <w:szCs w:val="28"/>
        </w:rPr>
        <w:t>ерерозподіл</w:t>
      </w:r>
      <w:r>
        <w:rPr>
          <w:sz w:val="28"/>
          <w:szCs w:val="28"/>
        </w:rPr>
        <w:t>у</w:t>
      </w:r>
      <w:r w:rsidRPr="00FE2563">
        <w:rPr>
          <w:sz w:val="28"/>
          <w:szCs w:val="28"/>
        </w:rPr>
        <w:t xml:space="preserve"> видатків в межах загального обсягу</w:t>
      </w:r>
      <w:r w:rsidRPr="00732640">
        <w:rPr>
          <w:sz w:val="28"/>
          <w:szCs w:val="28"/>
        </w:rPr>
        <w:t>, а саме:</w:t>
      </w:r>
    </w:p>
    <w:p w14:paraId="7DD8ABA3" w14:textId="31589C80" w:rsidR="00FE2563" w:rsidRDefault="00214400" w:rsidP="00214400">
      <w:pPr>
        <w:pStyle w:val="a7"/>
        <w:spacing w:before="180" w:beforeAutospacing="0" w:after="180" w:afterAutospacing="0"/>
        <w:ind w:left="720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1. </w:t>
      </w:r>
      <w:r w:rsidR="00FE2563" w:rsidRPr="00732640">
        <w:rPr>
          <w:rStyle w:val="a8"/>
          <w:sz w:val="28"/>
          <w:szCs w:val="28"/>
        </w:rPr>
        <w:t>КПКВК</w:t>
      </w:r>
      <w:r w:rsidR="00FE2563" w:rsidRPr="00732640">
        <w:rPr>
          <w:sz w:val="28"/>
          <w:szCs w:val="28"/>
        </w:rPr>
        <w:t> </w:t>
      </w:r>
      <w:r w:rsidR="006E1AB8">
        <w:rPr>
          <w:sz w:val="28"/>
          <w:szCs w:val="28"/>
        </w:rPr>
        <w:t>01</w:t>
      </w:r>
      <w:r w:rsidR="00FE2563" w:rsidRPr="00732640">
        <w:rPr>
          <w:sz w:val="28"/>
          <w:szCs w:val="28"/>
        </w:rPr>
        <w:t>1</w:t>
      </w:r>
      <w:r w:rsidR="006E1AB8">
        <w:rPr>
          <w:sz w:val="28"/>
          <w:szCs w:val="28"/>
        </w:rPr>
        <w:t>015</w:t>
      </w:r>
      <w:r w:rsidR="00FE2563" w:rsidRPr="00732640">
        <w:rPr>
          <w:sz w:val="28"/>
          <w:szCs w:val="28"/>
        </w:rPr>
        <w:t>0 «</w:t>
      </w:r>
      <w:r w:rsidR="006E1AB8" w:rsidRPr="006E1AB8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FE2563" w:rsidRPr="00732640">
        <w:rPr>
          <w:sz w:val="28"/>
          <w:szCs w:val="28"/>
        </w:rPr>
        <w:t xml:space="preserve">» </w:t>
      </w:r>
      <w:r w:rsidR="006E1AB8" w:rsidRPr="00732640">
        <w:rPr>
          <w:sz w:val="28"/>
          <w:szCs w:val="28"/>
        </w:rPr>
        <w:t xml:space="preserve">КЕКВ </w:t>
      </w:r>
      <w:r w:rsidR="006E1AB8">
        <w:rPr>
          <w:sz w:val="28"/>
          <w:szCs w:val="28"/>
        </w:rPr>
        <w:t>3</w:t>
      </w:r>
      <w:r w:rsidR="006E1AB8" w:rsidRPr="00732640">
        <w:rPr>
          <w:sz w:val="28"/>
          <w:szCs w:val="28"/>
        </w:rPr>
        <w:t>1</w:t>
      </w:r>
      <w:r w:rsidR="006E1AB8">
        <w:rPr>
          <w:sz w:val="28"/>
          <w:szCs w:val="28"/>
        </w:rPr>
        <w:t>10</w:t>
      </w:r>
      <w:r w:rsidR="006E1AB8" w:rsidRPr="00732640">
        <w:rPr>
          <w:sz w:val="28"/>
          <w:szCs w:val="28"/>
        </w:rPr>
        <w:t xml:space="preserve"> «</w:t>
      </w:r>
      <w:r w:rsidR="006E1AB8" w:rsidRPr="00732640">
        <w:rPr>
          <w:sz w:val="28"/>
          <w:szCs w:val="28"/>
          <w:shd w:val="clear" w:color="auto" w:fill="FFFFFF"/>
        </w:rPr>
        <w:t>Придбання основних засобів</w:t>
      </w:r>
      <w:r w:rsidR="006E1AB8" w:rsidRPr="00732640">
        <w:rPr>
          <w:sz w:val="28"/>
          <w:szCs w:val="28"/>
        </w:rPr>
        <w:t>» збільшити призначення  на суму  </w:t>
      </w:r>
      <w:r w:rsidR="006E1AB8" w:rsidRPr="006E1AB8">
        <w:rPr>
          <w:rStyle w:val="a8"/>
          <w:sz w:val="28"/>
          <w:szCs w:val="28"/>
        </w:rPr>
        <w:t>50 000,00</w:t>
      </w:r>
      <w:r w:rsidR="006E1AB8" w:rsidRPr="006E1AB8">
        <w:rPr>
          <w:sz w:val="28"/>
          <w:szCs w:val="28"/>
        </w:rPr>
        <w:t xml:space="preserve"> грн. </w:t>
      </w:r>
      <w:r w:rsidR="006E1AB8">
        <w:rPr>
          <w:sz w:val="28"/>
          <w:szCs w:val="28"/>
        </w:rPr>
        <w:t xml:space="preserve"> </w:t>
      </w:r>
      <w:r w:rsidR="00632B20" w:rsidRPr="006E1AB8">
        <w:rPr>
          <w:sz w:val="28"/>
          <w:szCs w:val="28"/>
        </w:rPr>
        <w:t xml:space="preserve">за рахунок зменшення </w:t>
      </w:r>
      <w:r w:rsidR="00632B20" w:rsidRPr="006E1AB8">
        <w:rPr>
          <w:rStyle w:val="a8"/>
          <w:sz w:val="28"/>
          <w:szCs w:val="28"/>
        </w:rPr>
        <w:t>КПКВК</w:t>
      </w:r>
      <w:r w:rsidR="00632B20" w:rsidRPr="006E1AB8">
        <w:rPr>
          <w:sz w:val="28"/>
          <w:szCs w:val="28"/>
        </w:rPr>
        <w:t> 011</w:t>
      </w:r>
      <w:r w:rsidR="00FE1D32">
        <w:rPr>
          <w:sz w:val="28"/>
          <w:szCs w:val="28"/>
        </w:rPr>
        <w:t>7351</w:t>
      </w:r>
      <w:r w:rsidR="00632B20" w:rsidRPr="006E1AB8">
        <w:rPr>
          <w:sz w:val="28"/>
          <w:szCs w:val="28"/>
        </w:rPr>
        <w:t xml:space="preserve"> «</w:t>
      </w:r>
      <w:r w:rsidR="00FE1D32" w:rsidRPr="00FE1D32">
        <w:rPr>
          <w:sz w:val="28"/>
          <w:szCs w:val="28"/>
        </w:rPr>
        <w:t>Розроблення комплексних планів просторового розвитку територій територіальних громад</w:t>
      </w:r>
      <w:r w:rsidR="00632B20" w:rsidRPr="006E1AB8">
        <w:rPr>
          <w:sz w:val="28"/>
          <w:szCs w:val="28"/>
        </w:rPr>
        <w:t xml:space="preserve">» </w:t>
      </w:r>
      <w:r w:rsidR="00FE1D32" w:rsidRPr="00732640">
        <w:rPr>
          <w:sz w:val="28"/>
          <w:szCs w:val="28"/>
        </w:rPr>
        <w:t xml:space="preserve">КЕКВ </w:t>
      </w:r>
      <w:r w:rsidR="00FE1D32">
        <w:rPr>
          <w:sz w:val="28"/>
          <w:szCs w:val="28"/>
        </w:rPr>
        <w:t>2281</w:t>
      </w:r>
      <w:r w:rsidR="00FE1D32" w:rsidRPr="00732640">
        <w:rPr>
          <w:sz w:val="28"/>
          <w:szCs w:val="28"/>
        </w:rPr>
        <w:t xml:space="preserve"> «</w:t>
      </w:r>
      <w:r w:rsidR="00FE1D32" w:rsidRPr="00785442">
        <w:rPr>
          <w:color w:val="0A0A0A"/>
          <w:sz w:val="28"/>
          <w:szCs w:val="28"/>
          <w:shd w:val="clear" w:color="auto" w:fill="FFFFFF"/>
        </w:rPr>
        <w:t>Дослідження і розробки, окремі заходи розвитку по реалізації державних (регіональних) програм</w:t>
      </w:r>
      <w:r w:rsidR="00FE1D32" w:rsidRPr="00732640">
        <w:rPr>
          <w:sz w:val="28"/>
          <w:szCs w:val="28"/>
        </w:rPr>
        <w:t>»</w:t>
      </w:r>
      <w:r w:rsidR="00FE1D32">
        <w:rPr>
          <w:sz w:val="28"/>
          <w:szCs w:val="28"/>
        </w:rPr>
        <w:t>.</w:t>
      </w:r>
    </w:p>
    <w:p w14:paraId="2F78A97A" w14:textId="5BA31960" w:rsidR="00214400" w:rsidRDefault="00214400" w:rsidP="00214400">
      <w:pPr>
        <w:pStyle w:val="a7"/>
        <w:spacing w:before="180" w:beforeAutospacing="0" w:after="180" w:afterAutospacing="0"/>
        <w:ind w:left="720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2. </w:t>
      </w: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7650</w:t>
      </w:r>
      <w:r w:rsidRPr="00732640">
        <w:rPr>
          <w:sz w:val="28"/>
          <w:szCs w:val="28"/>
        </w:rPr>
        <w:t xml:space="preserve"> «</w:t>
      </w:r>
      <w:r w:rsidRPr="00214400">
        <w:rPr>
          <w:sz w:val="28"/>
          <w:szCs w:val="28"/>
        </w:rPr>
        <w:t>Проведення експертної грошової оцінки земельної ділянки чи права на неї</w:t>
      </w:r>
      <w:r w:rsidRPr="00732640">
        <w:rPr>
          <w:sz w:val="28"/>
          <w:szCs w:val="28"/>
        </w:rPr>
        <w:t xml:space="preserve">» КЕКВ </w:t>
      </w:r>
      <w:r>
        <w:rPr>
          <w:sz w:val="28"/>
          <w:szCs w:val="28"/>
        </w:rPr>
        <w:t>2281</w:t>
      </w:r>
      <w:r w:rsidRPr="00732640">
        <w:rPr>
          <w:sz w:val="28"/>
          <w:szCs w:val="28"/>
        </w:rPr>
        <w:t xml:space="preserve"> «</w:t>
      </w:r>
      <w:r w:rsidRPr="00785442">
        <w:rPr>
          <w:color w:val="0A0A0A"/>
          <w:sz w:val="28"/>
          <w:szCs w:val="28"/>
          <w:shd w:val="clear" w:color="auto" w:fill="FFFFFF"/>
        </w:rPr>
        <w:t>Дослідження і розробки, окремі заходи розвитку по реалізації державних (регіональних) програм</w:t>
      </w:r>
      <w:r w:rsidRPr="00732640">
        <w:rPr>
          <w:sz w:val="28"/>
          <w:szCs w:val="28"/>
        </w:rPr>
        <w:t>» збільшити призначення  на суму  </w:t>
      </w:r>
      <w:r>
        <w:rPr>
          <w:rStyle w:val="a8"/>
          <w:sz w:val="28"/>
          <w:szCs w:val="28"/>
        </w:rPr>
        <w:t>10</w:t>
      </w:r>
      <w:r w:rsidRPr="006E1AB8">
        <w:rPr>
          <w:rStyle w:val="a8"/>
          <w:sz w:val="28"/>
          <w:szCs w:val="28"/>
        </w:rPr>
        <w:t>0 000,00</w:t>
      </w:r>
      <w:r w:rsidRPr="006E1AB8">
        <w:rPr>
          <w:sz w:val="28"/>
          <w:szCs w:val="28"/>
        </w:rPr>
        <w:t xml:space="preserve"> грн. </w:t>
      </w:r>
      <w:r>
        <w:rPr>
          <w:sz w:val="28"/>
          <w:szCs w:val="28"/>
        </w:rPr>
        <w:t xml:space="preserve"> </w:t>
      </w:r>
      <w:r w:rsidRPr="006E1AB8">
        <w:rPr>
          <w:sz w:val="28"/>
          <w:szCs w:val="28"/>
        </w:rPr>
        <w:t xml:space="preserve">за рахунок зменшення </w:t>
      </w: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</w:t>
      </w:r>
      <w:r>
        <w:rPr>
          <w:sz w:val="28"/>
          <w:szCs w:val="28"/>
        </w:rPr>
        <w:t>01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7130</w:t>
      </w:r>
      <w:r w:rsidRPr="00732640">
        <w:rPr>
          <w:sz w:val="28"/>
          <w:szCs w:val="28"/>
        </w:rPr>
        <w:t xml:space="preserve"> «</w:t>
      </w:r>
      <w:r w:rsidRPr="00214400">
        <w:rPr>
          <w:sz w:val="28"/>
          <w:szCs w:val="28"/>
        </w:rPr>
        <w:t>Здійснення заходів із землеустрою</w:t>
      </w:r>
      <w:r w:rsidRPr="00732640">
        <w:rPr>
          <w:sz w:val="28"/>
          <w:szCs w:val="28"/>
        </w:rPr>
        <w:t>»</w:t>
      </w:r>
      <w:r w:rsidRPr="006E1AB8">
        <w:rPr>
          <w:sz w:val="28"/>
          <w:szCs w:val="28"/>
        </w:rPr>
        <w:t xml:space="preserve"> </w:t>
      </w:r>
      <w:r w:rsidRPr="00732640">
        <w:rPr>
          <w:sz w:val="28"/>
          <w:szCs w:val="28"/>
        </w:rPr>
        <w:t xml:space="preserve">КЕКВ </w:t>
      </w:r>
      <w:r>
        <w:rPr>
          <w:sz w:val="28"/>
          <w:szCs w:val="28"/>
        </w:rPr>
        <w:t>2281</w:t>
      </w:r>
      <w:r w:rsidRPr="00732640">
        <w:rPr>
          <w:sz w:val="28"/>
          <w:szCs w:val="28"/>
        </w:rPr>
        <w:t xml:space="preserve"> «</w:t>
      </w:r>
      <w:r w:rsidRPr="00785442">
        <w:rPr>
          <w:color w:val="0A0A0A"/>
          <w:sz w:val="28"/>
          <w:szCs w:val="28"/>
          <w:shd w:val="clear" w:color="auto" w:fill="FFFFFF"/>
        </w:rPr>
        <w:t>Дослідження і розробки, окремі заходи розвитку по реалізації державних (регіональних) програм</w:t>
      </w:r>
      <w:r w:rsidRPr="007326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B1156F6" w14:textId="5A226DD1" w:rsidR="003C7E70" w:rsidRDefault="003C7E70" w:rsidP="00214400">
      <w:pPr>
        <w:pStyle w:val="a7"/>
        <w:spacing w:before="180" w:beforeAutospacing="0" w:after="180" w:afterAutospacing="0"/>
        <w:ind w:left="720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3. </w:t>
      </w: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</w:t>
      </w:r>
      <w:r>
        <w:rPr>
          <w:sz w:val="28"/>
          <w:szCs w:val="28"/>
        </w:rPr>
        <w:t>37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9800</w:t>
      </w:r>
      <w:r w:rsidRPr="00732640">
        <w:rPr>
          <w:sz w:val="28"/>
          <w:szCs w:val="28"/>
        </w:rPr>
        <w:t xml:space="preserve"> «</w:t>
      </w:r>
      <w:r w:rsidRPr="003C7E70">
        <w:rPr>
          <w:sz w:val="28"/>
          <w:szCs w:val="28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732640">
        <w:rPr>
          <w:sz w:val="28"/>
          <w:szCs w:val="28"/>
        </w:rPr>
        <w:t xml:space="preserve">» КЕКВ </w:t>
      </w:r>
      <w:r>
        <w:rPr>
          <w:sz w:val="28"/>
          <w:szCs w:val="28"/>
        </w:rPr>
        <w:t>3220</w:t>
      </w:r>
      <w:r w:rsidRPr="00732640">
        <w:rPr>
          <w:sz w:val="28"/>
          <w:szCs w:val="28"/>
        </w:rPr>
        <w:t xml:space="preserve"> </w:t>
      </w:r>
      <w:r w:rsidRPr="003C7E70">
        <w:rPr>
          <w:sz w:val="28"/>
          <w:szCs w:val="28"/>
        </w:rPr>
        <w:t>«</w:t>
      </w:r>
      <w:r w:rsidRPr="003C7E70">
        <w:rPr>
          <w:color w:val="0A0A0A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Pr="003C7E70">
        <w:rPr>
          <w:sz w:val="28"/>
          <w:szCs w:val="28"/>
        </w:rPr>
        <w:t>»</w:t>
      </w:r>
      <w:r w:rsidRPr="00732640">
        <w:rPr>
          <w:sz w:val="28"/>
          <w:szCs w:val="28"/>
        </w:rPr>
        <w:t xml:space="preserve"> збільшити призначення  на суму  </w:t>
      </w:r>
      <w:r>
        <w:rPr>
          <w:rStyle w:val="a8"/>
          <w:sz w:val="28"/>
          <w:szCs w:val="28"/>
        </w:rPr>
        <w:t>2</w:t>
      </w:r>
      <w:r>
        <w:rPr>
          <w:rStyle w:val="a8"/>
          <w:sz w:val="28"/>
          <w:szCs w:val="28"/>
        </w:rPr>
        <w:t>0</w:t>
      </w:r>
      <w:r w:rsidRPr="006E1AB8">
        <w:rPr>
          <w:rStyle w:val="a8"/>
          <w:sz w:val="28"/>
          <w:szCs w:val="28"/>
        </w:rPr>
        <w:t>0 000,00</w:t>
      </w:r>
      <w:r w:rsidRPr="006E1AB8">
        <w:rPr>
          <w:sz w:val="28"/>
          <w:szCs w:val="28"/>
        </w:rPr>
        <w:t> грн.</w:t>
      </w:r>
      <w:r w:rsidR="00D2122A" w:rsidRPr="00D2122A">
        <w:rPr>
          <w:sz w:val="28"/>
          <w:szCs w:val="28"/>
        </w:rPr>
        <w:t xml:space="preserve"> </w:t>
      </w:r>
      <w:r w:rsidR="00D2122A" w:rsidRPr="003A624A">
        <w:rPr>
          <w:sz w:val="28"/>
          <w:szCs w:val="28"/>
        </w:rPr>
        <w:t xml:space="preserve">(Програма </w:t>
      </w:r>
      <w:r w:rsidR="00D2122A" w:rsidRPr="00406D46">
        <w:rPr>
          <w:bCs/>
          <w:iCs/>
          <w:sz w:val="28"/>
          <w:szCs w:val="28"/>
        </w:rPr>
        <w:t xml:space="preserve">поліпшення </w:t>
      </w:r>
      <w:r w:rsidR="00D2122A" w:rsidRPr="0084429A">
        <w:rPr>
          <w:bCs/>
          <w:iCs/>
          <w:sz w:val="28"/>
          <w:szCs w:val="28"/>
        </w:rPr>
        <w:t>матеріально-технічного забезпечення військов</w:t>
      </w:r>
      <w:r w:rsidR="00D2122A">
        <w:rPr>
          <w:bCs/>
          <w:iCs/>
          <w:sz w:val="28"/>
          <w:szCs w:val="28"/>
        </w:rPr>
        <w:t>ої</w:t>
      </w:r>
      <w:r w:rsidR="00D2122A" w:rsidRPr="0084429A">
        <w:rPr>
          <w:bCs/>
          <w:iCs/>
          <w:sz w:val="28"/>
          <w:szCs w:val="28"/>
        </w:rPr>
        <w:t xml:space="preserve"> частин</w:t>
      </w:r>
      <w:r w:rsidR="00D2122A">
        <w:rPr>
          <w:bCs/>
          <w:iCs/>
          <w:sz w:val="28"/>
          <w:szCs w:val="28"/>
        </w:rPr>
        <w:t xml:space="preserve">и А4324 </w:t>
      </w:r>
      <w:r w:rsidR="00D2122A" w:rsidRPr="0084429A">
        <w:rPr>
          <w:bCs/>
          <w:iCs/>
          <w:sz w:val="28"/>
          <w:szCs w:val="28"/>
        </w:rPr>
        <w:t>на 2026 – 2027 роки</w:t>
      </w:r>
      <w:r w:rsidR="00D2122A" w:rsidRPr="003A624A">
        <w:rPr>
          <w:sz w:val="28"/>
          <w:szCs w:val="28"/>
        </w:rPr>
        <w:t>)</w:t>
      </w:r>
      <w:r w:rsidRPr="006E1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1AB8">
        <w:rPr>
          <w:sz w:val="28"/>
          <w:szCs w:val="28"/>
        </w:rPr>
        <w:t xml:space="preserve">за рахунок зменшення </w:t>
      </w: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</w:t>
      </w:r>
      <w:r>
        <w:rPr>
          <w:sz w:val="28"/>
          <w:szCs w:val="28"/>
        </w:rPr>
        <w:t>06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1021</w:t>
      </w:r>
      <w:r w:rsidRPr="00732640">
        <w:rPr>
          <w:sz w:val="28"/>
          <w:szCs w:val="28"/>
        </w:rPr>
        <w:t xml:space="preserve"> «</w:t>
      </w:r>
      <w:r w:rsidRPr="003C7E70">
        <w:rPr>
          <w:sz w:val="28"/>
          <w:szCs w:val="28"/>
        </w:rPr>
        <w:t xml:space="preserve">Надання загальної середньої </w:t>
      </w:r>
      <w:r w:rsidRPr="003C7E70">
        <w:rPr>
          <w:sz w:val="28"/>
          <w:szCs w:val="28"/>
        </w:rPr>
        <w:lastRenderedPageBreak/>
        <w:t>освіти закладами загальної середньої освіти за рахунок коштів місцевого бюджету</w:t>
      </w:r>
      <w:r w:rsidRPr="0073264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32640">
        <w:rPr>
          <w:sz w:val="28"/>
          <w:szCs w:val="28"/>
        </w:rPr>
        <w:t xml:space="preserve">КЕКВ </w:t>
      </w:r>
      <w:r>
        <w:rPr>
          <w:sz w:val="28"/>
          <w:szCs w:val="28"/>
        </w:rPr>
        <w:t>3122</w:t>
      </w:r>
      <w:r w:rsidRPr="00732640">
        <w:rPr>
          <w:sz w:val="28"/>
          <w:szCs w:val="28"/>
        </w:rPr>
        <w:t xml:space="preserve"> «</w:t>
      </w:r>
      <w:r w:rsidRPr="009A2C4B">
        <w:rPr>
          <w:color w:val="0A0A0A"/>
          <w:sz w:val="28"/>
          <w:szCs w:val="28"/>
          <w:shd w:val="clear" w:color="auto" w:fill="FFFFFF"/>
        </w:rPr>
        <w:t>Капітальне будівництво (придбання) інших об'єктів</w:t>
      </w:r>
      <w:r w:rsidRPr="0073264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591A78C" w14:textId="34092594" w:rsidR="003C7E70" w:rsidRPr="00663D99" w:rsidRDefault="003C7E70" w:rsidP="00214400">
      <w:pPr>
        <w:pStyle w:val="a7"/>
        <w:spacing w:before="180" w:beforeAutospacing="0" w:after="180" w:afterAutospacing="0"/>
        <w:ind w:left="720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4. </w:t>
      </w: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>
        <w:rPr>
          <w:sz w:val="28"/>
          <w:szCs w:val="28"/>
        </w:rPr>
        <w:t>6</w:t>
      </w:r>
      <w:r w:rsidRPr="00732640">
        <w:rPr>
          <w:sz w:val="28"/>
          <w:szCs w:val="28"/>
        </w:rPr>
        <w:t>0 «</w:t>
      </w:r>
      <w:r w:rsidRPr="003C7E70">
        <w:rPr>
          <w:sz w:val="28"/>
          <w:szCs w:val="28"/>
        </w:rPr>
        <w:t>Керівництво і управління у відповідній сфері у містах (місті Києві), селищах, селах,  територіальних громадах</w:t>
      </w:r>
      <w:r w:rsidRPr="00732640">
        <w:rPr>
          <w:sz w:val="28"/>
          <w:szCs w:val="28"/>
        </w:rPr>
        <w:t xml:space="preserve">» </w:t>
      </w:r>
      <w:r w:rsidR="00663D99" w:rsidRPr="00732640">
        <w:rPr>
          <w:sz w:val="28"/>
          <w:szCs w:val="28"/>
        </w:rPr>
        <w:t>КЕКВ 2111 «Оплата праці» збільшити призначення  на суму  </w:t>
      </w:r>
      <w:r w:rsidR="00663D99">
        <w:rPr>
          <w:rStyle w:val="a8"/>
          <w:sz w:val="28"/>
          <w:szCs w:val="28"/>
        </w:rPr>
        <w:t>201</w:t>
      </w:r>
      <w:r w:rsidR="00663D99">
        <w:rPr>
          <w:rStyle w:val="a8"/>
          <w:sz w:val="28"/>
          <w:szCs w:val="28"/>
        </w:rPr>
        <w:t xml:space="preserve"> </w:t>
      </w:r>
      <w:r w:rsidR="00663D99">
        <w:rPr>
          <w:rStyle w:val="a8"/>
          <w:sz w:val="28"/>
          <w:szCs w:val="28"/>
        </w:rPr>
        <w:t>715</w:t>
      </w:r>
      <w:r w:rsidR="00663D99" w:rsidRPr="00732640">
        <w:rPr>
          <w:rStyle w:val="a8"/>
          <w:sz w:val="28"/>
          <w:szCs w:val="28"/>
        </w:rPr>
        <w:t>,00</w:t>
      </w:r>
      <w:r w:rsidR="00663D99" w:rsidRPr="00732640">
        <w:rPr>
          <w:sz w:val="28"/>
          <w:szCs w:val="28"/>
        </w:rPr>
        <w:t> грн. та КЕКВ 2120 «Нарахування на оплату праці» збільшити призначення на суму </w:t>
      </w:r>
      <w:r w:rsidR="00663D99">
        <w:rPr>
          <w:rStyle w:val="a8"/>
          <w:sz w:val="28"/>
          <w:szCs w:val="28"/>
        </w:rPr>
        <w:t>45</w:t>
      </w:r>
      <w:r w:rsidR="00663D99">
        <w:rPr>
          <w:rStyle w:val="a8"/>
          <w:sz w:val="28"/>
          <w:szCs w:val="28"/>
        </w:rPr>
        <w:t xml:space="preserve"> 000</w:t>
      </w:r>
      <w:r w:rsidR="00663D99" w:rsidRPr="00732640">
        <w:rPr>
          <w:rStyle w:val="a8"/>
          <w:sz w:val="28"/>
          <w:szCs w:val="28"/>
        </w:rPr>
        <w:t>,0</w:t>
      </w:r>
      <w:r w:rsidR="00663D99">
        <w:rPr>
          <w:rStyle w:val="a8"/>
          <w:sz w:val="28"/>
          <w:szCs w:val="28"/>
        </w:rPr>
        <w:t>0</w:t>
      </w:r>
      <w:r w:rsidR="00663D99" w:rsidRPr="00732640">
        <w:rPr>
          <w:sz w:val="28"/>
          <w:szCs w:val="28"/>
        </w:rPr>
        <w:t> грн.</w:t>
      </w:r>
      <w:r w:rsidR="00663D99">
        <w:rPr>
          <w:sz w:val="28"/>
          <w:szCs w:val="28"/>
        </w:rPr>
        <w:t xml:space="preserve"> </w:t>
      </w:r>
      <w:r w:rsidRPr="006E1AB8">
        <w:rPr>
          <w:sz w:val="28"/>
          <w:szCs w:val="28"/>
        </w:rPr>
        <w:t xml:space="preserve">за рахунок зменшення </w:t>
      </w:r>
      <w:r w:rsidRPr="006E1AB8">
        <w:rPr>
          <w:rStyle w:val="a8"/>
          <w:sz w:val="28"/>
          <w:szCs w:val="28"/>
        </w:rPr>
        <w:t>КПКВК</w:t>
      </w:r>
      <w:r w:rsidRPr="006E1AB8">
        <w:rPr>
          <w:sz w:val="28"/>
          <w:szCs w:val="28"/>
        </w:rPr>
        <w:t> 0</w:t>
      </w:r>
      <w:r w:rsidR="00663D99">
        <w:rPr>
          <w:sz w:val="28"/>
          <w:szCs w:val="28"/>
        </w:rPr>
        <w:t>8</w:t>
      </w:r>
      <w:r w:rsidRPr="006E1AB8">
        <w:rPr>
          <w:sz w:val="28"/>
          <w:szCs w:val="28"/>
        </w:rPr>
        <w:t>1</w:t>
      </w:r>
      <w:r w:rsidR="00663D99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663D99">
        <w:rPr>
          <w:sz w:val="28"/>
          <w:szCs w:val="28"/>
        </w:rPr>
        <w:t>60</w:t>
      </w:r>
      <w:r w:rsidRPr="006E1AB8">
        <w:rPr>
          <w:sz w:val="28"/>
          <w:szCs w:val="28"/>
        </w:rPr>
        <w:t xml:space="preserve"> «</w:t>
      </w:r>
      <w:r w:rsidR="00663D99" w:rsidRPr="00663D99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 w:rsidRPr="006E1AB8">
        <w:rPr>
          <w:sz w:val="28"/>
          <w:szCs w:val="28"/>
        </w:rPr>
        <w:t xml:space="preserve">» </w:t>
      </w:r>
      <w:r w:rsidRPr="00732640">
        <w:rPr>
          <w:sz w:val="28"/>
          <w:szCs w:val="28"/>
        </w:rPr>
        <w:t xml:space="preserve">КЕКВ </w:t>
      </w:r>
      <w:r>
        <w:rPr>
          <w:sz w:val="28"/>
          <w:szCs w:val="28"/>
        </w:rPr>
        <w:t>2</w:t>
      </w:r>
      <w:r w:rsidR="00663D99">
        <w:rPr>
          <w:sz w:val="28"/>
          <w:szCs w:val="28"/>
        </w:rPr>
        <w:t>730</w:t>
      </w:r>
      <w:r w:rsidRPr="00732640">
        <w:rPr>
          <w:sz w:val="28"/>
          <w:szCs w:val="28"/>
        </w:rPr>
        <w:t xml:space="preserve"> </w:t>
      </w:r>
      <w:r w:rsidRPr="00663D99">
        <w:rPr>
          <w:sz w:val="28"/>
          <w:szCs w:val="28"/>
        </w:rPr>
        <w:t>«</w:t>
      </w:r>
      <w:r w:rsidR="00663D99" w:rsidRPr="00663D99">
        <w:rPr>
          <w:color w:val="0A0A0A"/>
          <w:sz w:val="28"/>
          <w:szCs w:val="28"/>
          <w:shd w:val="clear" w:color="auto" w:fill="FFFFFF"/>
        </w:rPr>
        <w:t>Інші виплати населенню</w:t>
      </w:r>
      <w:r w:rsidRPr="00663D99">
        <w:rPr>
          <w:sz w:val="28"/>
          <w:szCs w:val="28"/>
        </w:rPr>
        <w:t>».</w:t>
      </w:r>
    </w:p>
    <w:p w14:paraId="04832E7C" w14:textId="1DD93CEC" w:rsidR="00FE2563" w:rsidRDefault="00126D33" w:rsidP="00126D33">
      <w:pPr>
        <w:pStyle w:val="a7"/>
        <w:spacing w:before="180" w:beforeAutospacing="0" w:after="180" w:after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32640">
        <w:rPr>
          <w:sz w:val="28"/>
          <w:szCs w:val="28"/>
        </w:rPr>
        <w:t xml:space="preserve">Внесено відповідні зміни до розподілу у межах </w:t>
      </w:r>
      <w:r>
        <w:rPr>
          <w:sz w:val="28"/>
          <w:szCs w:val="28"/>
        </w:rPr>
        <w:t>с</w:t>
      </w:r>
      <w:r w:rsidRPr="00126D33">
        <w:rPr>
          <w:sz w:val="28"/>
          <w:szCs w:val="28"/>
        </w:rPr>
        <w:t>прямування залишку коштів загального фонду селищного бюджету, що утворився на 01.01.2026</w:t>
      </w:r>
      <w:r w:rsidRPr="00732640">
        <w:rPr>
          <w:sz w:val="28"/>
          <w:szCs w:val="28"/>
        </w:rPr>
        <w:t>, а саме:</w:t>
      </w:r>
    </w:p>
    <w:p w14:paraId="15A27D75" w14:textId="29D90AEA" w:rsidR="00126D33" w:rsidRDefault="00126D33" w:rsidP="00126D33">
      <w:pPr>
        <w:pStyle w:val="a7"/>
        <w:numPr>
          <w:ilvl w:val="0"/>
          <w:numId w:val="17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732640">
        <w:rPr>
          <w:rStyle w:val="a8"/>
          <w:sz w:val="28"/>
          <w:szCs w:val="28"/>
        </w:rPr>
        <w:t>КПКВК</w:t>
      </w:r>
      <w:r w:rsidRPr="00732640">
        <w:rPr>
          <w:sz w:val="28"/>
          <w:szCs w:val="28"/>
        </w:rPr>
        <w:t> 0</w:t>
      </w:r>
      <w:r>
        <w:rPr>
          <w:sz w:val="28"/>
          <w:szCs w:val="28"/>
        </w:rPr>
        <w:t>1</w:t>
      </w:r>
      <w:r w:rsidRPr="00732640">
        <w:rPr>
          <w:sz w:val="28"/>
          <w:szCs w:val="28"/>
        </w:rPr>
        <w:t>1</w:t>
      </w:r>
      <w:r>
        <w:rPr>
          <w:sz w:val="28"/>
          <w:szCs w:val="28"/>
        </w:rPr>
        <w:t>0150</w:t>
      </w:r>
      <w:r w:rsidRPr="00732640">
        <w:rPr>
          <w:sz w:val="28"/>
          <w:szCs w:val="28"/>
        </w:rPr>
        <w:t xml:space="preserve"> «</w:t>
      </w:r>
      <w:r w:rsidRPr="00126D33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732640">
        <w:rPr>
          <w:sz w:val="28"/>
          <w:szCs w:val="28"/>
        </w:rPr>
        <w:t xml:space="preserve">» </w:t>
      </w:r>
      <w:r w:rsidR="00985803" w:rsidRPr="00732640">
        <w:rPr>
          <w:sz w:val="28"/>
          <w:szCs w:val="28"/>
        </w:rPr>
        <w:t>КЕКВ 2</w:t>
      </w:r>
      <w:r w:rsidR="00985803">
        <w:rPr>
          <w:sz w:val="28"/>
          <w:szCs w:val="28"/>
        </w:rPr>
        <w:t>273</w:t>
      </w:r>
      <w:r w:rsidR="00985803" w:rsidRPr="00732640">
        <w:rPr>
          <w:sz w:val="28"/>
          <w:szCs w:val="28"/>
        </w:rPr>
        <w:t xml:space="preserve"> «</w:t>
      </w:r>
      <w:r w:rsidR="00985803" w:rsidRPr="00126D33">
        <w:rPr>
          <w:color w:val="0A0A0A"/>
          <w:sz w:val="28"/>
          <w:szCs w:val="28"/>
          <w:shd w:val="clear" w:color="auto" w:fill="FFFFFF"/>
        </w:rPr>
        <w:t>Оплата електроенергії</w:t>
      </w:r>
      <w:r w:rsidR="00985803" w:rsidRPr="00732640">
        <w:rPr>
          <w:sz w:val="28"/>
          <w:szCs w:val="28"/>
        </w:rPr>
        <w:t>»</w:t>
      </w:r>
      <w:r w:rsidRPr="00732640">
        <w:rPr>
          <w:sz w:val="28"/>
          <w:szCs w:val="28"/>
        </w:rPr>
        <w:t xml:space="preserve"> збільшити призначення  на суму </w:t>
      </w:r>
      <w:r>
        <w:rPr>
          <w:rStyle w:val="a8"/>
          <w:sz w:val="28"/>
          <w:szCs w:val="28"/>
        </w:rPr>
        <w:t>5</w:t>
      </w:r>
      <w:r w:rsidR="00985803">
        <w:rPr>
          <w:rStyle w:val="a8"/>
          <w:sz w:val="28"/>
          <w:szCs w:val="28"/>
        </w:rPr>
        <w:t>30 0</w:t>
      </w:r>
      <w:r w:rsidRPr="00732640">
        <w:rPr>
          <w:rStyle w:val="a8"/>
          <w:sz w:val="28"/>
          <w:szCs w:val="28"/>
        </w:rPr>
        <w:t>00,00</w:t>
      </w:r>
      <w:r w:rsidRPr="00732640">
        <w:rPr>
          <w:sz w:val="28"/>
          <w:szCs w:val="28"/>
        </w:rPr>
        <w:t> грн.</w:t>
      </w:r>
      <w:r>
        <w:rPr>
          <w:sz w:val="28"/>
          <w:szCs w:val="28"/>
        </w:rPr>
        <w:t xml:space="preserve"> </w:t>
      </w:r>
    </w:p>
    <w:p w14:paraId="5B41CB9E" w14:textId="0B13FC9E" w:rsidR="00126D33" w:rsidRPr="003A624A" w:rsidRDefault="008907ED" w:rsidP="00126D33">
      <w:pPr>
        <w:pStyle w:val="a7"/>
        <w:numPr>
          <w:ilvl w:val="0"/>
          <w:numId w:val="17"/>
        </w:numPr>
        <w:spacing w:before="180" w:beforeAutospacing="0" w:after="180" w:afterAutospacing="0"/>
        <w:jc w:val="both"/>
        <w:rPr>
          <w:sz w:val="28"/>
          <w:szCs w:val="28"/>
        </w:rPr>
      </w:pPr>
      <w:r w:rsidRPr="003A624A">
        <w:rPr>
          <w:rStyle w:val="a8"/>
          <w:sz w:val="28"/>
          <w:szCs w:val="28"/>
        </w:rPr>
        <w:t>КПКВК</w:t>
      </w:r>
      <w:r w:rsidRPr="003A624A">
        <w:rPr>
          <w:sz w:val="28"/>
          <w:szCs w:val="28"/>
        </w:rPr>
        <w:t xml:space="preserve"> 3719880 «Субвенція з місцевого бюджету державному бюджету на виконання програм соціально-економічного розвитку регіонів» </w:t>
      </w:r>
      <w:r w:rsidR="00985803" w:rsidRPr="00732640">
        <w:rPr>
          <w:sz w:val="28"/>
          <w:szCs w:val="28"/>
        </w:rPr>
        <w:t xml:space="preserve">КЕКВ </w:t>
      </w:r>
      <w:r w:rsidR="00985803">
        <w:rPr>
          <w:sz w:val="28"/>
          <w:szCs w:val="28"/>
        </w:rPr>
        <w:t>3220</w:t>
      </w:r>
      <w:r w:rsidR="00985803" w:rsidRPr="00732640">
        <w:rPr>
          <w:sz w:val="28"/>
          <w:szCs w:val="28"/>
        </w:rPr>
        <w:t xml:space="preserve"> </w:t>
      </w:r>
      <w:r w:rsidR="00985803" w:rsidRPr="003C7E70">
        <w:rPr>
          <w:sz w:val="28"/>
          <w:szCs w:val="28"/>
        </w:rPr>
        <w:t>«</w:t>
      </w:r>
      <w:r w:rsidR="00985803" w:rsidRPr="003C7E70">
        <w:rPr>
          <w:color w:val="0A0A0A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="00985803" w:rsidRPr="003C7E70">
        <w:rPr>
          <w:sz w:val="28"/>
          <w:szCs w:val="28"/>
        </w:rPr>
        <w:t>»</w:t>
      </w:r>
      <w:r w:rsidR="00985803">
        <w:rPr>
          <w:sz w:val="28"/>
          <w:szCs w:val="28"/>
        </w:rPr>
        <w:t xml:space="preserve"> </w:t>
      </w:r>
      <w:r w:rsidRPr="003A624A">
        <w:rPr>
          <w:sz w:val="28"/>
          <w:szCs w:val="28"/>
        </w:rPr>
        <w:t xml:space="preserve">збільшити призначення  у </w:t>
      </w:r>
      <w:r w:rsidR="00985803">
        <w:rPr>
          <w:sz w:val="28"/>
          <w:szCs w:val="28"/>
        </w:rPr>
        <w:t>березні</w:t>
      </w:r>
      <w:r w:rsidRPr="003A624A">
        <w:rPr>
          <w:sz w:val="28"/>
          <w:szCs w:val="28"/>
        </w:rPr>
        <w:t xml:space="preserve"> на суму  </w:t>
      </w:r>
      <w:r w:rsidRPr="003A624A">
        <w:rPr>
          <w:rStyle w:val="a8"/>
          <w:sz w:val="28"/>
          <w:szCs w:val="28"/>
        </w:rPr>
        <w:t>5</w:t>
      </w:r>
      <w:r w:rsidR="00985803">
        <w:rPr>
          <w:rStyle w:val="a8"/>
          <w:sz w:val="28"/>
          <w:szCs w:val="28"/>
        </w:rPr>
        <w:t>0</w:t>
      </w:r>
      <w:r w:rsidRPr="003A624A">
        <w:rPr>
          <w:rStyle w:val="a8"/>
          <w:sz w:val="28"/>
          <w:szCs w:val="28"/>
        </w:rPr>
        <w:t>0 000,00</w:t>
      </w:r>
      <w:r w:rsidRPr="003A624A">
        <w:rPr>
          <w:sz w:val="28"/>
          <w:szCs w:val="28"/>
        </w:rPr>
        <w:t> грн</w:t>
      </w:r>
      <w:r w:rsidR="00B602B4" w:rsidRPr="003A624A">
        <w:rPr>
          <w:sz w:val="28"/>
          <w:szCs w:val="28"/>
        </w:rPr>
        <w:t xml:space="preserve"> (Програма </w:t>
      </w:r>
      <w:r w:rsidR="00D2122A" w:rsidRPr="00406D46">
        <w:rPr>
          <w:bCs/>
          <w:iCs/>
          <w:sz w:val="28"/>
          <w:szCs w:val="28"/>
        </w:rPr>
        <w:t xml:space="preserve">поліпшення </w:t>
      </w:r>
      <w:r w:rsidR="00D2122A" w:rsidRPr="0084429A">
        <w:rPr>
          <w:bCs/>
          <w:iCs/>
          <w:sz w:val="28"/>
          <w:szCs w:val="28"/>
        </w:rPr>
        <w:t>матеріально-технічного забезпечення військов</w:t>
      </w:r>
      <w:r w:rsidR="00D2122A">
        <w:rPr>
          <w:bCs/>
          <w:iCs/>
          <w:sz w:val="28"/>
          <w:szCs w:val="28"/>
        </w:rPr>
        <w:t>ої</w:t>
      </w:r>
      <w:r w:rsidR="00D2122A" w:rsidRPr="0084429A">
        <w:rPr>
          <w:bCs/>
          <w:iCs/>
          <w:sz w:val="28"/>
          <w:szCs w:val="28"/>
        </w:rPr>
        <w:t xml:space="preserve"> частин</w:t>
      </w:r>
      <w:r w:rsidR="00D2122A">
        <w:rPr>
          <w:bCs/>
          <w:iCs/>
          <w:sz w:val="28"/>
          <w:szCs w:val="28"/>
        </w:rPr>
        <w:t xml:space="preserve">и А4324 </w:t>
      </w:r>
      <w:r w:rsidR="00D2122A" w:rsidRPr="0084429A">
        <w:rPr>
          <w:bCs/>
          <w:iCs/>
          <w:sz w:val="28"/>
          <w:szCs w:val="28"/>
        </w:rPr>
        <w:t>на 2026 – 2027 роки</w:t>
      </w:r>
      <w:r w:rsidR="00B602B4" w:rsidRPr="003A624A">
        <w:rPr>
          <w:sz w:val="28"/>
          <w:szCs w:val="28"/>
        </w:rPr>
        <w:t>)</w:t>
      </w:r>
      <w:r w:rsidR="003A624A">
        <w:rPr>
          <w:sz w:val="28"/>
          <w:szCs w:val="28"/>
        </w:rPr>
        <w:t>.</w:t>
      </w:r>
    </w:p>
    <w:p w14:paraId="123160BB" w14:textId="5C40BFF8" w:rsidR="00126D33" w:rsidRDefault="003A624A" w:rsidP="003A624A">
      <w:pPr>
        <w:pStyle w:val="a7"/>
        <w:spacing w:before="180" w:beforeAutospacing="0" w:after="18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32640">
        <w:rPr>
          <w:sz w:val="28"/>
          <w:szCs w:val="28"/>
        </w:rPr>
        <w:t xml:space="preserve">Внесено відповідні зміни до розподілу у межах </w:t>
      </w:r>
      <w:r>
        <w:rPr>
          <w:sz w:val="28"/>
          <w:szCs w:val="28"/>
        </w:rPr>
        <w:t>с</w:t>
      </w:r>
      <w:r w:rsidRPr="003A624A">
        <w:rPr>
          <w:sz w:val="28"/>
          <w:szCs w:val="28"/>
        </w:rPr>
        <w:t>прямування залишку коштів спеціального фонду (бюджету розвитку) селищного бюджету, що утворився на 01.01.2026 року</w:t>
      </w:r>
      <w:r>
        <w:rPr>
          <w:sz w:val="28"/>
          <w:szCs w:val="28"/>
        </w:rPr>
        <w:t>, а саме:</w:t>
      </w:r>
    </w:p>
    <w:p w14:paraId="425D4062" w14:textId="0AF95D61" w:rsidR="00785442" w:rsidRPr="00785442" w:rsidRDefault="003A624A" w:rsidP="00D2122A">
      <w:pPr>
        <w:pStyle w:val="a7"/>
        <w:spacing w:before="180" w:beforeAutospacing="0" w:after="180" w:afterAutospacing="0"/>
        <w:ind w:left="72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A624A">
        <w:rPr>
          <w:rStyle w:val="a8"/>
          <w:sz w:val="28"/>
          <w:szCs w:val="28"/>
        </w:rPr>
        <w:t>КПКВК</w:t>
      </w:r>
      <w:r w:rsidRPr="003A624A">
        <w:rPr>
          <w:sz w:val="28"/>
          <w:szCs w:val="28"/>
        </w:rPr>
        <w:t xml:space="preserve"> 3719880 «Субвенція з місцевого бюджету державному бюджету на виконання програм соціально-економічного розвитку регіонів» </w:t>
      </w:r>
      <w:r w:rsidR="00D2122A" w:rsidRPr="00732640">
        <w:rPr>
          <w:sz w:val="28"/>
          <w:szCs w:val="28"/>
        </w:rPr>
        <w:t xml:space="preserve">КЕКВ </w:t>
      </w:r>
      <w:r w:rsidR="00D2122A">
        <w:rPr>
          <w:sz w:val="28"/>
          <w:szCs w:val="28"/>
        </w:rPr>
        <w:t>3220</w:t>
      </w:r>
      <w:r w:rsidR="00D2122A" w:rsidRPr="00732640">
        <w:rPr>
          <w:sz w:val="28"/>
          <w:szCs w:val="28"/>
        </w:rPr>
        <w:t xml:space="preserve"> </w:t>
      </w:r>
      <w:r w:rsidR="00D2122A" w:rsidRPr="003C7E70">
        <w:rPr>
          <w:sz w:val="28"/>
          <w:szCs w:val="28"/>
        </w:rPr>
        <w:t>«</w:t>
      </w:r>
      <w:r w:rsidR="00D2122A" w:rsidRPr="003C7E70">
        <w:rPr>
          <w:color w:val="0A0A0A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="00D2122A" w:rsidRPr="003C7E70">
        <w:rPr>
          <w:sz w:val="28"/>
          <w:szCs w:val="28"/>
        </w:rPr>
        <w:t>»</w:t>
      </w:r>
      <w:r w:rsidR="00D2122A">
        <w:rPr>
          <w:sz w:val="28"/>
          <w:szCs w:val="28"/>
        </w:rPr>
        <w:t xml:space="preserve"> </w:t>
      </w:r>
      <w:r w:rsidRPr="003A624A">
        <w:rPr>
          <w:sz w:val="28"/>
          <w:szCs w:val="28"/>
        </w:rPr>
        <w:t xml:space="preserve"> збільшити призначення  у </w:t>
      </w:r>
      <w:r w:rsidR="00D2122A">
        <w:rPr>
          <w:sz w:val="28"/>
          <w:szCs w:val="28"/>
        </w:rPr>
        <w:t>березні</w:t>
      </w:r>
      <w:r w:rsidRPr="003A624A">
        <w:rPr>
          <w:sz w:val="28"/>
          <w:szCs w:val="28"/>
        </w:rPr>
        <w:t xml:space="preserve"> на суму  </w:t>
      </w:r>
      <w:r w:rsidR="00D2122A">
        <w:rPr>
          <w:b/>
          <w:bCs/>
          <w:sz w:val="28"/>
          <w:szCs w:val="28"/>
        </w:rPr>
        <w:t>3</w:t>
      </w:r>
      <w:r w:rsidR="006457F2">
        <w:rPr>
          <w:b/>
          <w:bCs/>
          <w:sz w:val="28"/>
          <w:szCs w:val="28"/>
        </w:rPr>
        <w:t>0</w:t>
      </w:r>
      <w:r w:rsidRPr="003A624A">
        <w:rPr>
          <w:rStyle w:val="a8"/>
          <w:sz w:val="28"/>
          <w:szCs w:val="28"/>
        </w:rPr>
        <w:t>0 000,00</w:t>
      </w:r>
      <w:r w:rsidRPr="003A624A">
        <w:rPr>
          <w:sz w:val="28"/>
          <w:szCs w:val="28"/>
        </w:rPr>
        <w:t> грн</w:t>
      </w:r>
      <w:r w:rsidR="006457F2">
        <w:rPr>
          <w:sz w:val="28"/>
          <w:szCs w:val="28"/>
        </w:rPr>
        <w:t xml:space="preserve"> (</w:t>
      </w:r>
      <w:r w:rsidR="006457F2" w:rsidRPr="006457F2">
        <w:rPr>
          <w:sz w:val="28"/>
          <w:szCs w:val="28"/>
        </w:rPr>
        <w:t xml:space="preserve">Програма </w:t>
      </w:r>
      <w:r w:rsidR="00D2122A" w:rsidRPr="00F35C0B">
        <w:rPr>
          <w:rFonts w:eastAsia="Calibri"/>
          <w:bCs/>
          <w:sz w:val="28"/>
          <w:szCs w:val="28"/>
          <w:lang w:eastAsia="zh-CN"/>
        </w:rPr>
        <w:t xml:space="preserve">підтримки військової частини </w:t>
      </w:r>
      <w:r w:rsidR="00D2122A">
        <w:rPr>
          <w:rFonts w:eastAsia="Calibri"/>
          <w:bCs/>
          <w:sz w:val="28"/>
          <w:szCs w:val="28"/>
          <w:lang w:eastAsia="zh-CN"/>
        </w:rPr>
        <w:t xml:space="preserve">А0515 </w:t>
      </w:r>
      <w:r w:rsidR="00D2122A" w:rsidRPr="00F35C0B">
        <w:rPr>
          <w:rFonts w:eastAsia="Calibri"/>
          <w:bCs/>
          <w:sz w:val="28"/>
          <w:szCs w:val="28"/>
          <w:lang w:eastAsia="zh-CN"/>
        </w:rPr>
        <w:t>на 202</w:t>
      </w:r>
      <w:r w:rsidR="00D2122A">
        <w:rPr>
          <w:rFonts w:eastAsia="Calibri"/>
          <w:bCs/>
          <w:sz w:val="28"/>
          <w:szCs w:val="28"/>
          <w:lang w:eastAsia="zh-CN"/>
        </w:rPr>
        <w:t>6</w:t>
      </w:r>
      <w:r w:rsidR="00D2122A" w:rsidRPr="00F35C0B">
        <w:rPr>
          <w:rFonts w:eastAsia="Calibri"/>
          <w:bCs/>
          <w:sz w:val="28"/>
          <w:szCs w:val="28"/>
          <w:lang w:eastAsia="zh-CN"/>
        </w:rPr>
        <w:t xml:space="preserve"> рік</w:t>
      </w:r>
      <w:r w:rsidR="006457F2">
        <w:rPr>
          <w:sz w:val="28"/>
          <w:szCs w:val="28"/>
        </w:rPr>
        <w:t xml:space="preserve"> – 100 000,00 грн</w:t>
      </w:r>
      <w:r w:rsidR="00D2122A">
        <w:rPr>
          <w:sz w:val="28"/>
          <w:szCs w:val="28"/>
        </w:rPr>
        <w:t>;</w:t>
      </w:r>
      <w:r w:rsidR="006457F2">
        <w:rPr>
          <w:sz w:val="28"/>
          <w:szCs w:val="28"/>
        </w:rPr>
        <w:t xml:space="preserve"> </w:t>
      </w:r>
      <w:r w:rsidR="006457F2" w:rsidRPr="006457F2">
        <w:rPr>
          <w:sz w:val="28"/>
          <w:szCs w:val="28"/>
        </w:rPr>
        <w:t xml:space="preserve">Програма </w:t>
      </w:r>
      <w:r w:rsidR="00D2122A" w:rsidRPr="001D6024">
        <w:rPr>
          <w:sz w:val="28"/>
          <w:szCs w:val="28"/>
          <w:lang w:eastAsia="ar-SA"/>
        </w:rPr>
        <w:t>«</w:t>
      </w:r>
      <w:r w:rsidR="00D2122A" w:rsidRPr="001D6024">
        <w:rPr>
          <w:sz w:val="28"/>
          <w:szCs w:val="28"/>
        </w:rPr>
        <w:t xml:space="preserve">Забезпечення </w:t>
      </w:r>
      <w:r w:rsidR="00D2122A">
        <w:rPr>
          <w:sz w:val="28"/>
          <w:szCs w:val="28"/>
        </w:rPr>
        <w:t>державної безпеки у Рахівському районі, матеріально-технічного забезпечення Управління СБУ в Закарпатській області на 2026 рік</w:t>
      </w:r>
      <w:r w:rsidR="00D2122A" w:rsidRPr="001D6024">
        <w:rPr>
          <w:sz w:val="28"/>
          <w:szCs w:val="28"/>
        </w:rPr>
        <w:t>»</w:t>
      </w:r>
      <w:r w:rsidR="006457F2">
        <w:rPr>
          <w:sz w:val="28"/>
          <w:szCs w:val="28"/>
        </w:rPr>
        <w:t xml:space="preserve"> – 100 000,00 грн</w:t>
      </w:r>
      <w:r w:rsidR="00D2122A">
        <w:rPr>
          <w:sz w:val="28"/>
          <w:szCs w:val="28"/>
        </w:rPr>
        <w:t xml:space="preserve"> та </w:t>
      </w:r>
      <w:r w:rsidR="00D2122A" w:rsidRPr="006457F2">
        <w:rPr>
          <w:sz w:val="28"/>
          <w:szCs w:val="28"/>
        </w:rPr>
        <w:t xml:space="preserve">Програма </w:t>
      </w:r>
      <w:r w:rsidR="00D2122A" w:rsidRPr="002E71A8">
        <w:rPr>
          <w:bCs/>
          <w:iCs/>
          <w:sz w:val="28"/>
          <w:szCs w:val="28"/>
        </w:rPr>
        <w:t>сприяння розвитку матеріально-технічної бази та забезпечення першочергових потреб військової частини Т0300</w:t>
      </w:r>
      <w:r w:rsidR="00D2122A" w:rsidRPr="00406D46">
        <w:rPr>
          <w:bCs/>
          <w:iCs/>
          <w:sz w:val="28"/>
          <w:szCs w:val="28"/>
        </w:rPr>
        <w:t xml:space="preserve"> на 202</w:t>
      </w:r>
      <w:r w:rsidR="00D2122A">
        <w:rPr>
          <w:bCs/>
          <w:iCs/>
          <w:sz w:val="28"/>
          <w:szCs w:val="28"/>
        </w:rPr>
        <w:t>6</w:t>
      </w:r>
      <w:r w:rsidR="00D2122A" w:rsidRPr="00406D46">
        <w:rPr>
          <w:bCs/>
          <w:iCs/>
          <w:sz w:val="28"/>
          <w:szCs w:val="28"/>
        </w:rPr>
        <w:t xml:space="preserve"> рік</w:t>
      </w:r>
      <w:r w:rsidR="00D2122A">
        <w:rPr>
          <w:sz w:val="28"/>
          <w:szCs w:val="28"/>
        </w:rPr>
        <w:t xml:space="preserve"> – 100 000,00 грн</w:t>
      </w:r>
      <w:r w:rsidR="006457F2">
        <w:rPr>
          <w:sz w:val="28"/>
          <w:szCs w:val="28"/>
        </w:rPr>
        <w:t>)</w:t>
      </w:r>
    </w:p>
    <w:p w14:paraId="3CFB9312" w14:textId="77777777" w:rsidR="004F7FD1" w:rsidRPr="00BF76E7" w:rsidRDefault="004F7FD1" w:rsidP="004F7FD1">
      <w:pPr>
        <w:pStyle w:val="a4"/>
        <w:shd w:val="clear" w:color="auto" w:fill="auto"/>
        <w:tabs>
          <w:tab w:val="left" w:leader="underscore" w:pos="6431"/>
        </w:tabs>
        <w:ind w:left="1060" w:firstLine="0"/>
        <w:jc w:val="both"/>
      </w:pPr>
    </w:p>
    <w:p w14:paraId="6E3311EE" w14:textId="0D6ED73A" w:rsidR="000406B1" w:rsidRDefault="004F7FD1" w:rsidP="00F41293">
      <w:pPr>
        <w:pStyle w:val="a4"/>
        <w:shd w:val="clear" w:color="auto" w:fill="auto"/>
        <w:tabs>
          <w:tab w:val="left" w:pos="7199"/>
        </w:tabs>
        <w:spacing w:after="480" w:line="262" w:lineRule="auto"/>
        <w:ind w:left="1060" w:firstLine="0"/>
        <w:jc w:val="both"/>
      </w:pPr>
      <w:r w:rsidRPr="00BF76E7">
        <w:rPr>
          <w:b/>
          <w:bCs/>
        </w:rPr>
        <w:t>Начальник фінансового відділу</w:t>
      </w:r>
      <w:r w:rsidRPr="00BF76E7">
        <w:rPr>
          <w:b/>
          <w:bCs/>
        </w:rPr>
        <w:tab/>
        <w:t>Василь ПАВЛЮК</w:t>
      </w:r>
      <w:bookmarkEnd w:id="1"/>
    </w:p>
    <w:sectPr w:rsidR="000406B1" w:rsidSect="003F1B98">
      <w:pgSz w:w="11900" w:h="16840"/>
      <w:pgMar w:top="697" w:right="617" w:bottom="572" w:left="1097" w:header="0" w:footer="14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12B"/>
    <w:multiLevelType w:val="hybridMultilevel"/>
    <w:tmpl w:val="E436AFB6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16B667B"/>
    <w:multiLevelType w:val="hybridMultilevel"/>
    <w:tmpl w:val="11D69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29A7"/>
    <w:multiLevelType w:val="multilevel"/>
    <w:tmpl w:val="34089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039EE"/>
    <w:multiLevelType w:val="hybridMultilevel"/>
    <w:tmpl w:val="4E04541A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1DB01828"/>
    <w:multiLevelType w:val="multilevel"/>
    <w:tmpl w:val="95BCB5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22763C36"/>
    <w:multiLevelType w:val="hybridMultilevel"/>
    <w:tmpl w:val="927E508A"/>
    <w:lvl w:ilvl="0" w:tplc="0422000F">
      <w:start w:val="1"/>
      <w:numFmt w:val="decimal"/>
      <w:lvlText w:val="%1."/>
      <w:lvlJc w:val="left"/>
      <w:pPr>
        <w:ind w:left="1300" w:hanging="360"/>
      </w:pPr>
    </w:lvl>
    <w:lvl w:ilvl="1" w:tplc="04220019" w:tentative="1">
      <w:start w:val="1"/>
      <w:numFmt w:val="lowerLetter"/>
      <w:lvlText w:val="%2."/>
      <w:lvlJc w:val="left"/>
      <w:pPr>
        <w:ind w:left="2020" w:hanging="360"/>
      </w:pPr>
    </w:lvl>
    <w:lvl w:ilvl="2" w:tplc="0422001B" w:tentative="1">
      <w:start w:val="1"/>
      <w:numFmt w:val="lowerRoman"/>
      <w:lvlText w:val="%3."/>
      <w:lvlJc w:val="right"/>
      <w:pPr>
        <w:ind w:left="2740" w:hanging="180"/>
      </w:pPr>
    </w:lvl>
    <w:lvl w:ilvl="3" w:tplc="0422000F" w:tentative="1">
      <w:start w:val="1"/>
      <w:numFmt w:val="decimal"/>
      <w:lvlText w:val="%4."/>
      <w:lvlJc w:val="left"/>
      <w:pPr>
        <w:ind w:left="3460" w:hanging="360"/>
      </w:pPr>
    </w:lvl>
    <w:lvl w:ilvl="4" w:tplc="04220019" w:tentative="1">
      <w:start w:val="1"/>
      <w:numFmt w:val="lowerLetter"/>
      <w:lvlText w:val="%5."/>
      <w:lvlJc w:val="left"/>
      <w:pPr>
        <w:ind w:left="4180" w:hanging="360"/>
      </w:pPr>
    </w:lvl>
    <w:lvl w:ilvl="5" w:tplc="0422001B" w:tentative="1">
      <w:start w:val="1"/>
      <w:numFmt w:val="lowerRoman"/>
      <w:lvlText w:val="%6."/>
      <w:lvlJc w:val="right"/>
      <w:pPr>
        <w:ind w:left="4900" w:hanging="180"/>
      </w:pPr>
    </w:lvl>
    <w:lvl w:ilvl="6" w:tplc="0422000F" w:tentative="1">
      <w:start w:val="1"/>
      <w:numFmt w:val="decimal"/>
      <w:lvlText w:val="%7."/>
      <w:lvlJc w:val="left"/>
      <w:pPr>
        <w:ind w:left="5620" w:hanging="360"/>
      </w:pPr>
    </w:lvl>
    <w:lvl w:ilvl="7" w:tplc="04220019" w:tentative="1">
      <w:start w:val="1"/>
      <w:numFmt w:val="lowerLetter"/>
      <w:lvlText w:val="%8."/>
      <w:lvlJc w:val="left"/>
      <w:pPr>
        <w:ind w:left="6340" w:hanging="360"/>
      </w:pPr>
    </w:lvl>
    <w:lvl w:ilvl="8" w:tplc="0422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 w15:restartNumberingAfterBreak="0">
    <w:nsid w:val="24F511DB"/>
    <w:multiLevelType w:val="multilevel"/>
    <w:tmpl w:val="6ED67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FA32AB"/>
    <w:multiLevelType w:val="hybridMultilevel"/>
    <w:tmpl w:val="11D69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0BB1"/>
    <w:multiLevelType w:val="hybridMultilevel"/>
    <w:tmpl w:val="35CC2160"/>
    <w:lvl w:ilvl="0" w:tplc="5FA0D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E2E2B"/>
    <w:multiLevelType w:val="multilevel"/>
    <w:tmpl w:val="A8CC22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D145B7"/>
    <w:multiLevelType w:val="multilevel"/>
    <w:tmpl w:val="822AEF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635CE9"/>
    <w:multiLevelType w:val="multilevel"/>
    <w:tmpl w:val="4B709F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575555"/>
    <w:multiLevelType w:val="hybridMultilevel"/>
    <w:tmpl w:val="83A0FE78"/>
    <w:lvl w:ilvl="0" w:tplc="872E7E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C9171E"/>
    <w:multiLevelType w:val="hybridMultilevel"/>
    <w:tmpl w:val="18689F2E"/>
    <w:lvl w:ilvl="0" w:tplc="0422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4" w15:restartNumberingAfterBreak="0">
    <w:nsid w:val="5F865DC3"/>
    <w:multiLevelType w:val="hybridMultilevel"/>
    <w:tmpl w:val="16B0C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7895"/>
    <w:multiLevelType w:val="hybridMultilevel"/>
    <w:tmpl w:val="0F2A3C7C"/>
    <w:lvl w:ilvl="0" w:tplc="225697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353521"/>
    <w:multiLevelType w:val="multilevel"/>
    <w:tmpl w:val="E8EE8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11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3"/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  <w:num w:numId="14">
    <w:abstractNumId w:val="12"/>
  </w:num>
  <w:num w:numId="15">
    <w:abstractNumId w:val="15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14"/>
    <w:rsid w:val="00031D85"/>
    <w:rsid w:val="000406B1"/>
    <w:rsid w:val="00071A44"/>
    <w:rsid w:val="00083220"/>
    <w:rsid w:val="000B3AA6"/>
    <w:rsid w:val="000C139B"/>
    <w:rsid w:val="000C3EFA"/>
    <w:rsid w:val="000D19DF"/>
    <w:rsid w:val="000F52C4"/>
    <w:rsid w:val="00126D33"/>
    <w:rsid w:val="001355DE"/>
    <w:rsid w:val="00151AA6"/>
    <w:rsid w:val="00163EEA"/>
    <w:rsid w:val="00171861"/>
    <w:rsid w:val="001A123E"/>
    <w:rsid w:val="001A147C"/>
    <w:rsid w:val="001A262F"/>
    <w:rsid w:val="001C5930"/>
    <w:rsid w:val="001C6A45"/>
    <w:rsid w:val="001F10FA"/>
    <w:rsid w:val="00213EC6"/>
    <w:rsid w:val="00214400"/>
    <w:rsid w:val="00220C9B"/>
    <w:rsid w:val="002237D2"/>
    <w:rsid w:val="00236CDA"/>
    <w:rsid w:val="00237777"/>
    <w:rsid w:val="0025169D"/>
    <w:rsid w:val="002533A0"/>
    <w:rsid w:val="00281B74"/>
    <w:rsid w:val="00285ED5"/>
    <w:rsid w:val="0028618F"/>
    <w:rsid w:val="00291575"/>
    <w:rsid w:val="002934BE"/>
    <w:rsid w:val="002B2357"/>
    <w:rsid w:val="002B7077"/>
    <w:rsid w:val="002B7EC9"/>
    <w:rsid w:val="002C2E0E"/>
    <w:rsid w:val="002C4782"/>
    <w:rsid w:val="002C655D"/>
    <w:rsid w:val="002D76DE"/>
    <w:rsid w:val="002E13E4"/>
    <w:rsid w:val="002F316B"/>
    <w:rsid w:val="002F74C7"/>
    <w:rsid w:val="00304B3B"/>
    <w:rsid w:val="0034017A"/>
    <w:rsid w:val="0034686E"/>
    <w:rsid w:val="00352C2C"/>
    <w:rsid w:val="00356BDA"/>
    <w:rsid w:val="003570D0"/>
    <w:rsid w:val="00394AA9"/>
    <w:rsid w:val="003A624A"/>
    <w:rsid w:val="003A65C6"/>
    <w:rsid w:val="003C4C96"/>
    <w:rsid w:val="003C744D"/>
    <w:rsid w:val="003C7E70"/>
    <w:rsid w:val="003D4BCD"/>
    <w:rsid w:val="003F2A1C"/>
    <w:rsid w:val="00431A14"/>
    <w:rsid w:val="00440FE9"/>
    <w:rsid w:val="00447816"/>
    <w:rsid w:val="00453DCC"/>
    <w:rsid w:val="00454BFC"/>
    <w:rsid w:val="00485419"/>
    <w:rsid w:val="004960AC"/>
    <w:rsid w:val="004A39F5"/>
    <w:rsid w:val="004A3AC4"/>
    <w:rsid w:val="004B2E87"/>
    <w:rsid w:val="004C47A9"/>
    <w:rsid w:val="004F7FD1"/>
    <w:rsid w:val="005022A0"/>
    <w:rsid w:val="005125FE"/>
    <w:rsid w:val="00526969"/>
    <w:rsid w:val="005530F0"/>
    <w:rsid w:val="0058519E"/>
    <w:rsid w:val="005B0881"/>
    <w:rsid w:val="005B181B"/>
    <w:rsid w:val="005D4EC0"/>
    <w:rsid w:val="00606EE9"/>
    <w:rsid w:val="0061341A"/>
    <w:rsid w:val="006273B0"/>
    <w:rsid w:val="00632578"/>
    <w:rsid w:val="00632B20"/>
    <w:rsid w:val="006457F2"/>
    <w:rsid w:val="00663D99"/>
    <w:rsid w:val="006923D8"/>
    <w:rsid w:val="006E1AB8"/>
    <w:rsid w:val="006F3ADF"/>
    <w:rsid w:val="006F63E4"/>
    <w:rsid w:val="00732640"/>
    <w:rsid w:val="00734FF5"/>
    <w:rsid w:val="00740CF8"/>
    <w:rsid w:val="00752199"/>
    <w:rsid w:val="00764C47"/>
    <w:rsid w:val="0076558C"/>
    <w:rsid w:val="00785442"/>
    <w:rsid w:val="007C17B3"/>
    <w:rsid w:val="007D3E35"/>
    <w:rsid w:val="007E25C5"/>
    <w:rsid w:val="007E79C6"/>
    <w:rsid w:val="008003FD"/>
    <w:rsid w:val="00800D08"/>
    <w:rsid w:val="00806574"/>
    <w:rsid w:val="00814B61"/>
    <w:rsid w:val="00817FE5"/>
    <w:rsid w:val="00856326"/>
    <w:rsid w:val="008850EA"/>
    <w:rsid w:val="008907ED"/>
    <w:rsid w:val="008969FA"/>
    <w:rsid w:val="008A16E1"/>
    <w:rsid w:val="008B03ED"/>
    <w:rsid w:val="008D53AA"/>
    <w:rsid w:val="00931D30"/>
    <w:rsid w:val="009359BA"/>
    <w:rsid w:val="009379A4"/>
    <w:rsid w:val="00956136"/>
    <w:rsid w:val="009654A5"/>
    <w:rsid w:val="0098543F"/>
    <w:rsid w:val="00985803"/>
    <w:rsid w:val="00990380"/>
    <w:rsid w:val="009A2C4B"/>
    <w:rsid w:val="009B61F5"/>
    <w:rsid w:val="009B6B2A"/>
    <w:rsid w:val="009C1F9D"/>
    <w:rsid w:val="009F6998"/>
    <w:rsid w:val="00A038FE"/>
    <w:rsid w:val="00A203E1"/>
    <w:rsid w:val="00AE6976"/>
    <w:rsid w:val="00B30367"/>
    <w:rsid w:val="00B4072D"/>
    <w:rsid w:val="00B46174"/>
    <w:rsid w:val="00B602B4"/>
    <w:rsid w:val="00BD468E"/>
    <w:rsid w:val="00BD4DFD"/>
    <w:rsid w:val="00BF76E7"/>
    <w:rsid w:val="00C02380"/>
    <w:rsid w:val="00C063C5"/>
    <w:rsid w:val="00C5692F"/>
    <w:rsid w:val="00C65CB4"/>
    <w:rsid w:val="00C67EF5"/>
    <w:rsid w:val="00C72EF4"/>
    <w:rsid w:val="00C84309"/>
    <w:rsid w:val="00CB0839"/>
    <w:rsid w:val="00CF63C5"/>
    <w:rsid w:val="00D07421"/>
    <w:rsid w:val="00D20C46"/>
    <w:rsid w:val="00D2122A"/>
    <w:rsid w:val="00D21535"/>
    <w:rsid w:val="00D259A8"/>
    <w:rsid w:val="00D329EC"/>
    <w:rsid w:val="00D5413F"/>
    <w:rsid w:val="00D62EDE"/>
    <w:rsid w:val="00D70DD9"/>
    <w:rsid w:val="00DA265D"/>
    <w:rsid w:val="00DB112C"/>
    <w:rsid w:val="00DD5FB4"/>
    <w:rsid w:val="00DF0BB2"/>
    <w:rsid w:val="00DF4B19"/>
    <w:rsid w:val="00E06448"/>
    <w:rsid w:val="00E1010A"/>
    <w:rsid w:val="00E22AC4"/>
    <w:rsid w:val="00E23E45"/>
    <w:rsid w:val="00E33ADB"/>
    <w:rsid w:val="00E45856"/>
    <w:rsid w:val="00E471EC"/>
    <w:rsid w:val="00E51551"/>
    <w:rsid w:val="00E83D08"/>
    <w:rsid w:val="00E934AA"/>
    <w:rsid w:val="00E93E39"/>
    <w:rsid w:val="00E96E40"/>
    <w:rsid w:val="00EA6B0B"/>
    <w:rsid w:val="00EC0DF4"/>
    <w:rsid w:val="00EC3D67"/>
    <w:rsid w:val="00EC76A1"/>
    <w:rsid w:val="00EE104B"/>
    <w:rsid w:val="00EE545C"/>
    <w:rsid w:val="00F11007"/>
    <w:rsid w:val="00F1762F"/>
    <w:rsid w:val="00F2233F"/>
    <w:rsid w:val="00F41293"/>
    <w:rsid w:val="00F657C8"/>
    <w:rsid w:val="00FC1A16"/>
    <w:rsid w:val="00FE1D32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F8B1"/>
  <w15:chartTrackingRefBased/>
  <w15:docId w15:val="{7EE10F98-2775-458F-AD33-F256929C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F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F7F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ий текст Знак"/>
    <w:basedOn w:val="a0"/>
    <w:link w:val="a4"/>
    <w:rsid w:val="004F7F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4F7FD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FD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Headerorfooter2">
    <w:name w:val="Header or footer (2)_"/>
    <w:basedOn w:val="a0"/>
    <w:link w:val="Headerorfooter20"/>
    <w:rsid w:val="004F7FD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F7FD1"/>
    <w:rPr>
      <w:rFonts w:ascii="Calibri" w:eastAsia="Calibri" w:hAnsi="Calibri" w:cs="Calibri"/>
      <w:sz w:val="16"/>
      <w:szCs w:val="16"/>
      <w:u w:val="single"/>
      <w:shd w:val="clear" w:color="auto" w:fill="FFFFFF"/>
    </w:rPr>
  </w:style>
  <w:style w:type="character" w:customStyle="1" w:styleId="Other">
    <w:name w:val="Other_"/>
    <w:basedOn w:val="a0"/>
    <w:link w:val="Other0"/>
    <w:rsid w:val="004F7F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FD1"/>
    <w:rPr>
      <w:rFonts w:ascii="Calibri" w:eastAsia="Calibri" w:hAnsi="Calibri" w:cs="Calibri"/>
      <w:sz w:val="13"/>
      <w:szCs w:val="13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4F7FD1"/>
    <w:rPr>
      <w:rFonts w:ascii="Calibri" w:eastAsia="Calibri" w:hAnsi="Calibri" w:cs="Calibri"/>
      <w:sz w:val="13"/>
      <w:szCs w:val="13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FD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Body Text"/>
    <w:basedOn w:val="a"/>
    <w:link w:val="a3"/>
    <w:qFormat/>
    <w:rsid w:val="004F7FD1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Основний текст Знак1"/>
    <w:basedOn w:val="a0"/>
    <w:uiPriority w:val="99"/>
    <w:semiHidden/>
    <w:rsid w:val="004F7FD1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customStyle="1" w:styleId="Heading10">
    <w:name w:val="Heading #1"/>
    <w:basedOn w:val="a"/>
    <w:link w:val="Heading1"/>
    <w:rsid w:val="004F7FD1"/>
    <w:pPr>
      <w:shd w:val="clear" w:color="auto" w:fill="FFFFFF"/>
      <w:spacing w:after="32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30">
    <w:name w:val="Body text (3)"/>
    <w:basedOn w:val="a"/>
    <w:link w:val="Bodytext3"/>
    <w:rsid w:val="004F7FD1"/>
    <w:pPr>
      <w:shd w:val="clear" w:color="auto" w:fill="FFFFFF"/>
      <w:spacing w:after="220" w:line="290" w:lineRule="auto"/>
      <w:ind w:left="3020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Headerorfooter20">
    <w:name w:val="Header or footer (2)"/>
    <w:basedOn w:val="a"/>
    <w:link w:val="Headerorfooter2"/>
    <w:rsid w:val="004F7FD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ablecaption0">
    <w:name w:val="Table caption"/>
    <w:basedOn w:val="a"/>
    <w:link w:val="Tablecaption"/>
    <w:rsid w:val="004F7FD1"/>
    <w:pPr>
      <w:shd w:val="clear" w:color="auto" w:fill="FFFFFF"/>
      <w:spacing w:after="30"/>
    </w:pPr>
    <w:rPr>
      <w:rFonts w:ascii="Calibri" w:eastAsia="Calibri" w:hAnsi="Calibri" w:cs="Calibri"/>
      <w:color w:val="auto"/>
      <w:sz w:val="16"/>
      <w:szCs w:val="16"/>
      <w:u w:val="single"/>
      <w:lang w:eastAsia="en-US" w:bidi="ar-SA"/>
    </w:rPr>
  </w:style>
  <w:style w:type="paragraph" w:customStyle="1" w:styleId="Other0">
    <w:name w:val="Other"/>
    <w:basedOn w:val="a"/>
    <w:link w:val="Other"/>
    <w:rsid w:val="004F7FD1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Bodytext40">
    <w:name w:val="Body text (4)"/>
    <w:basedOn w:val="a"/>
    <w:link w:val="Bodytext4"/>
    <w:rsid w:val="004F7FD1"/>
    <w:pPr>
      <w:shd w:val="clear" w:color="auto" w:fill="FFFFFF"/>
      <w:ind w:left="11940"/>
    </w:pPr>
    <w:rPr>
      <w:rFonts w:ascii="Calibri" w:eastAsia="Calibri" w:hAnsi="Calibri" w:cs="Calibri"/>
      <w:color w:val="auto"/>
      <w:sz w:val="13"/>
      <w:szCs w:val="13"/>
      <w:lang w:eastAsia="en-US" w:bidi="ar-SA"/>
    </w:rPr>
  </w:style>
  <w:style w:type="paragraph" w:customStyle="1" w:styleId="Picturecaption0">
    <w:name w:val="Picture caption"/>
    <w:basedOn w:val="a"/>
    <w:link w:val="Picturecaption"/>
    <w:rsid w:val="004F7FD1"/>
    <w:pPr>
      <w:shd w:val="clear" w:color="auto" w:fill="FFFFFF"/>
    </w:pPr>
    <w:rPr>
      <w:rFonts w:ascii="Calibri" w:eastAsia="Calibri" w:hAnsi="Calibri" w:cs="Calibri"/>
      <w:color w:val="auto"/>
      <w:sz w:val="13"/>
      <w:szCs w:val="13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4F7FD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7FD1"/>
    <w:rPr>
      <w:rFonts w:ascii="Segoe UI" w:eastAsia="Courier New" w:hAnsi="Segoe UI" w:cs="Segoe UI"/>
      <w:color w:val="000000"/>
      <w:sz w:val="18"/>
      <w:szCs w:val="18"/>
      <w:lang w:eastAsia="uk-UA" w:bidi="uk-UA"/>
    </w:rPr>
  </w:style>
  <w:style w:type="character" w:customStyle="1" w:styleId="markedcontent">
    <w:name w:val="markedcontent"/>
    <w:basedOn w:val="a0"/>
    <w:rsid w:val="004F7FD1"/>
  </w:style>
  <w:style w:type="paragraph" w:customStyle="1" w:styleId="4">
    <w:name w:val="заголовок 4"/>
    <w:basedOn w:val="a"/>
    <w:next w:val="a"/>
    <w:uiPriority w:val="99"/>
    <w:rsid w:val="00732640"/>
    <w:pPr>
      <w:keepNext/>
      <w:widowControl/>
      <w:autoSpaceDE w:val="0"/>
      <w:autoSpaceDN w:val="0"/>
      <w:ind w:firstLine="1701"/>
      <w:jc w:val="both"/>
    </w:pPr>
    <w:rPr>
      <w:rFonts w:ascii="Bookman Old Style" w:eastAsia="Times New Roman" w:hAnsi="Bookman Old Style" w:cs="Times New Roman"/>
      <w:color w:val="auto"/>
      <w:sz w:val="27"/>
      <w:szCs w:val="27"/>
      <w:lang w:val="ru-RU" w:eastAsia="ru-RU" w:bidi="ar-SA"/>
    </w:rPr>
  </w:style>
  <w:style w:type="paragraph" w:styleId="a7">
    <w:name w:val="Normal (Web)"/>
    <w:basedOn w:val="a"/>
    <w:uiPriority w:val="99"/>
    <w:unhideWhenUsed/>
    <w:rsid w:val="007326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732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Павлюк</dc:creator>
  <cp:keywords/>
  <dc:description/>
  <cp:lastModifiedBy>Василь Павлюк</cp:lastModifiedBy>
  <cp:revision>148</cp:revision>
  <cp:lastPrinted>2024-12-16T11:28:00Z</cp:lastPrinted>
  <dcterms:created xsi:type="dcterms:W3CDTF">2024-12-09T11:54:00Z</dcterms:created>
  <dcterms:modified xsi:type="dcterms:W3CDTF">2026-03-20T14:08:00Z</dcterms:modified>
</cp:coreProperties>
</file>