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C18" w:rsidRPr="00017C18" w:rsidRDefault="00017C18" w:rsidP="00017C1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bookmarkStart w:id="0" w:name="_GoBack"/>
      <w:bookmarkEnd w:id="0"/>
    </w:p>
    <w:p w:rsidR="00017C18" w:rsidRDefault="00017C18" w:rsidP="00017C1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17C18" w:rsidRDefault="00017C18" w:rsidP="00017C1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B711DD" w:rsidRPr="007D4EE7" w:rsidRDefault="00B711DD" w:rsidP="00B711D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11DD" w:rsidRPr="007D4EE7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Технологічна картка </w:t>
      </w:r>
      <w:r w:rsidRPr="007D4EE7">
        <w:rPr>
          <w:rFonts w:ascii="Times New Roman" w:hAnsi="Times New Roman" w:cs="Times New Roman"/>
          <w:b/>
          <w:lang w:eastAsia="ru-RU"/>
        </w:rPr>
        <w:t>адміністративної послуги</w:t>
      </w:r>
    </w:p>
    <w:p w:rsidR="00B711DD" w:rsidRPr="00E0612A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6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Державна реєстрація припинення  юридичної  особи в  результаті її </w:t>
      </w:r>
      <w:r w:rsidR="00BD7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реорганізації</w:t>
      </w:r>
      <w:r w:rsidRPr="00E06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(крім громадського формування)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06"/>
        <w:gridCol w:w="3483"/>
        <w:gridCol w:w="1867"/>
        <w:gridCol w:w="1180"/>
        <w:gridCol w:w="2535"/>
      </w:tblGrid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№</w:t>
            </w:r>
          </w:p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Етапи послуги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Дія</w:t>
            </w:r>
          </w:p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(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В,У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,П,З)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Default="00B711DD" w:rsidP="009463C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Термін виконання (днів)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Прийом за описом документів, які подаються для проведення </w:t>
            </w:r>
            <w:r w:rsidRPr="00E0612A">
              <w:rPr>
                <w:color w:val="000000"/>
                <w:sz w:val="22"/>
                <w:szCs w:val="22"/>
              </w:rPr>
              <w:t xml:space="preserve">державної реєстрації </w:t>
            </w:r>
            <w:r w:rsidRPr="00E0612A">
              <w:rPr>
                <w:sz w:val="22"/>
                <w:szCs w:val="22"/>
                <w:lang w:eastAsia="uk-UA"/>
              </w:rPr>
              <w:t xml:space="preserve">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Pr="00E0612A">
              <w:rPr>
                <w:sz w:val="22"/>
                <w:szCs w:val="22"/>
                <w:lang w:eastAsia="uk-UA"/>
              </w:rPr>
              <w:t xml:space="preserve"> (крім громадського формування)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Видача </w:t>
            </w:r>
            <w:r w:rsidRPr="00E0612A">
              <w:rPr>
                <w:sz w:val="22"/>
                <w:szCs w:val="22"/>
                <w:lang w:val="ru-RU" w:eastAsia="uk-UA"/>
              </w:rPr>
              <w:t>заявнику</w:t>
            </w:r>
            <w:r w:rsidRPr="00E0612A">
              <w:rPr>
                <w:sz w:val="22"/>
                <w:szCs w:val="22"/>
                <w:lang w:eastAsia="uk-UA"/>
              </w:rPr>
              <w:t xml:space="preserve">опису, за яким приймаються документи,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Перевірка документів, які подані для проведення державної реєстрації 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="00BD7A75" w:rsidRPr="00E0612A">
              <w:rPr>
                <w:sz w:val="22"/>
                <w:szCs w:val="22"/>
                <w:lang w:eastAsia="uk-UA"/>
              </w:rPr>
              <w:t xml:space="preserve"> </w:t>
            </w:r>
            <w:r w:rsidR="00BD7A75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(крім громадського формування)на відсутність підстав зупинення їх розгляду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Перевірка документів, які подані для проведення державної реєстрації 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="00BD7A75" w:rsidRP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(крім громадського формування</w:t>
            </w:r>
            <w:r w:rsidR="00BD7A75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), на відсутність підстав для відмови у проведенні державної реєстрації.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зупинення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="00685063" w:rsidRPr="0068506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4" w:tgtFrame="_blank" w:history="1">
              <w:r w:rsidRPr="00E0612A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="00685063" w:rsidRPr="00685063">
              <w:t xml:space="preserve">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lastRenderedPageBreak/>
              <w:t xml:space="preserve">Державний реєстратор </w:t>
            </w:r>
            <w:r w:rsidRPr="00E0612A">
              <w:rPr>
                <w:sz w:val="22"/>
                <w:szCs w:val="22"/>
                <w:lang w:val="ru-RU" w:eastAsia="ru-RU"/>
              </w:rPr>
              <w:lastRenderedPageBreak/>
              <w:t>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proofErr w:type="gramStart"/>
            <w:r w:rsidRPr="00E0612A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0612A">
              <w:rPr>
                <w:sz w:val="22"/>
                <w:szCs w:val="22"/>
                <w:lang w:val="ru-RU" w:eastAsia="uk-UA"/>
              </w:rPr>
              <w:t xml:space="preserve"> зупинення</w:t>
            </w:r>
            <w:r w:rsidR="00E0612A">
              <w:rPr>
                <w:sz w:val="22"/>
                <w:szCs w:val="22"/>
                <w:lang w:val="ru-RU" w:eastAsia="uk-UA"/>
              </w:rPr>
              <w:t xml:space="preserve"> </w:t>
            </w:r>
            <w:r w:rsidRPr="00E0612A">
              <w:rPr>
                <w:sz w:val="22"/>
                <w:szCs w:val="22"/>
                <w:lang w:val="ru-RU" w:eastAsia="uk-UA"/>
              </w:rPr>
              <w:lastRenderedPageBreak/>
              <w:t>розглядудокументів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E0612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відмову у </w:t>
            </w:r>
            <w:r w:rsidRPr="00E0612A">
              <w:rPr>
                <w:sz w:val="22"/>
                <w:szCs w:val="22"/>
                <w:lang w:eastAsia="uk-UA"/>
              </w:rPr>
              <w:t>державній реєстрації припинення ю</w:t>
            </w:r>
            <w:r w:rsidR="00BD7A75">
              <w:rPr>
                <w:sz w:val="22"/>
                <w:szCs w:val="22"/>
                <w:lang w:eastAsia="uk-UA"/>
              </w:rPr>
              <w:t xml:space="preserve">ридичної особи в результаті її реорганізації </w:t>
            </w:r>
            <w:r w:rsidRPr="00E0612A">
              <w:rPr>
                <w:sz w:val="22"/>
                <w:szCs w:val="22"/>
                <w:lang w:eastAsia="uk-UA"/>
              </w:rPr>
              <w:t xml:space="preserve"> (крім громадського формування)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У день відмови</w:t>
            </w:r>
          </w:p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E0612A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Внесення до Єдиного державного реєстру юридичних осіб та фізичних осіб – підприємців запису про проведення державної реєстрації припинення юридичної особи в результаті її</w:t>
            </w:r>
            <w:r w:rsidR="00BD7A75">
              <w:rPr>
                <w:sz w:val="22"/>
                <w:szCs w:val="22"/>
                <w:lang w:eastAsia="uk-UA"/>
              </w:rPr>
              <w:t xml:space="preserve"> реорганізації</w:t>
            </w:r>
            <w:r w:rsidRPr="00E0612A">
              <w:rPr>
                <w:sz w:val="22"/>
                <w:szCs w:val="22"/>
                <w:lang w:eastAsia="uk-UA"/>
              </w:rPr>
              <w:t xml:space="preserve"> (крім громадського формування)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E0612A">
              <w:rPr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="00BD7A7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5" w:anchor="n24" w:tgtFrame="_blank" w:history="1">
              <w:r w:rsidRPr="00E0612A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, визначеному Міністерством юстиції України спільно з відповідними державними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У день державної реєстрації фізичної особи – підприємцем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E0612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E0612A">
              <w:rPr>
                <w:sz w:val="22"/>
                <w:szCs w:val="22"/>
                <w:lang w:eastAsia="uk-UA"/>
              </w:rPr>
              <w:t>(видаються, надсилаються поштовим відправленням):</w:t>
            </w:r>
            <w:r w:rsidR="00BD7A75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документи, що потребують усунення підстав для зупинення розгляду докумен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тів;</w:t>
            </w:r>
            <w:r w:rsidR="00BD7A7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E0612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="00BD7A75" w:rsidRP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 xml:space="preserve">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="00BD7A7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 xml:space="preserve">долученням до неї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Перевірка документів, які подані для проведення державної реєстрації 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="00BD7A75" w:rsidRP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Зупинення розгляду документів та </w:t>
            </w:r>
            <w:r w:rsidRPr="00E0612A">
              <w:rPr>
                <w:sz w:val="22"/>
                <w:szCs w:val="22"/>
                <w:lang w:eastAsia="uk-UA"/>
              </w:rPr>
              <w:t>відмова у проведенні державної реєстрації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 здійснюється протягом 24 годин, крім вихідних та святкових днів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</w:rPr>
              <w:t xml:space="preserve">У разі зупинення розгляду документів, які подані для </w:t>
            </w:r>
            <w:r w:rsidRPr="00E0612A">
              <w:rPr>
                <w:sz w:val="22"/>
                <w:szCs w:val="22"/>
                <w:lang w:eastAsia="uk-UA"/>
              </w:rPr>
              <w:t xml:space="preserve">державної реєстрації припинення юридичної особи в результаті її </w:t>
            </w:r>
            <w:r w:rsidR="00BD7A75">
              <w:rPr>
                <w:sz w:val="22"/>
                <w:szCs w:val="22"/>
                <w:lang w:eastAsia="uk-UA"/>
              </w:rPr>
              <w:t>реорганізації</w:t>
            </w:r>
            <w:r w:rsidR="00BD7A75" w:rsidRP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(крім громадського формування)</w:t>
            </w:r>
            <w:r w:rsidRPr="00E0612A">
              <w:rPr>
                <w:sz w:val="22"/>
                <w:szCs w:val="22"/>
              </w:rPr>
              <w:t xml:space="preserve">,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0612A">
              <w:rPr>
                <w:sz w:val="22"/>
                <w:szCs w:val="22"/>
                <w:lang w:eastAsia="uk-UA"/>
              </w:rPr>
              <w:t>У</w:t>
            </w:r>
            <w:r w:rsid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sz w:val="22"/>
                <w:szCs w:val="22"/>
                <w:lang w:eastAsia="uk-UA"/>
              </w:rPr>
              <w:t>день зупинення.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За наявності підстав для відмови у державній реєстрації,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відмови у державній реєстрації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>У день відмови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0612A">
              <w:rPr>
                <w:sz w:val="22"/>
                <w:szCs w:val="22"/>
                <w:lang w:eastAsia="uk-UA"/>
              </w:rPr>
              <w:t>Протягом трьох років</w:t>
            </w:r>
          </w:p>
        </w:tc>
      </w:tr>
      <w:tr w:rsidR="00B711DD" w:rsidTr="009463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0612A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E0612A">
              <w:rPr>
                <w:sz w:val="22"/>
                <w:szCs w:val="22"/>
                <w:lang w:eastAsia="uk-UA"/>
              </w:rPr>
              <w:t>(видаються, надсилаються поштовим</w:t>
            </w:r>
            <w:r w:rsidR="00E0612A">
              <w:rPr>
                <w:sz w:val="22"/>
                <w:szCs w:val="22"/>
                <w:lang w:eastAsia="uk-UA"/>
              </w:rPr>
              <w:t xml:space="preserve">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відправленням):</w:t>
            </w:r>
            <w:r w:rsidR="00E0612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документи, що потребують усунення підстав для зупинення розгляду документів;документи,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0612A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</w:t>
            </w:r>
          </w:p>
        </w:tc>
      </w:tr>
      <w:tr w:rsidR="00B711D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B711D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E0612A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</w:tbl>
    <w:p w:rsidR="00B711DD" w:rsidRPr="007D4EE7" w:rsidRDefault="00B711DD" w:rsidP="00B711DD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D4EE7">
        <w:rPr>
          <w:rFonts w:ascii="Times New Roman" w:eastAsia="Calibri" w:hAnsi="Times New Roman" w:cs="Times New Roman"/>
          <w:color w:val="252121"/>
          <w:sz w:val="24"/>
          <w:szCs w:val="24"/>
          <w:lang w:val="ru-RU" w:eastAsia="ru-RU"/>
        </w:rPr>
        <w:t>*Умовні позначки: В – виконує; У – бере участь; П – погоджує; З – затверджує.</w:t>
      </w:r>
    </w:p>
    <w:p w:rsidR="0094663D" w:rsidRPr="00B711DD" w:rsidRDefault="0094663D">
      <w:pPr>
        <w:rPr>
          <w:lang w:val="ru-RU"/>
        </w:rPr>
      </w:pPr>
    </w:p>
    <w:sectPr w:rsidR="0094663D" w:rsidRPr="00B711DD" w:rsidSect="0094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1DD"/>
    <w:rsid w:val="00017C18"/>
    <w:rsid w:val="00506A6B"/>
    <w:rsid w:val="00685063"/>
    <w:rsid w:val="0094663D"/>
    <w:rsid w:val="00B02DFA"/>
    <w:rsid w:val="00B711DD"/>
    <w:rsid w:val="00BD7A75"/>
    <w:rsid w:val="00C12610"/>
    <w:rsid w:val="00CA7469"/>
    <w:rsid w:val="00E06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CF59"/>
  <w15:docId w15:val="{F8D901B3-41FE-46F9-924E-69B5485A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7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B711D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711DD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</cp:revision>
  <dcterms:created xsi:type="dcterms:W3CDTF">2021-03-05T10:23:00Z</dcterms:created>
  <dcterms:modified xsi:type="dcterms:W3CDTF">2025-12-17T11:23:00Z</dcterms:modified>
</cp:coreProperties>
</file>