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25" w:rsidRPr="00D50A25" w:rsidRDefault="00D50A25" w:rsidP="00D50A2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</w:p>
    <w:p w:rsidR="00D50A25" w:rsidRDefault="00D50A25" w:rsidP="00D50A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50A25" w:rsidRDefault="00D50A25" w:rsidP="00D50A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A8214E">
        <w:rPr>
          <w:rFonts w:ascii="Times New Roman" w:hAnsi="Times New Roman" w:cs="Times New Roman"/>
          <w:b/>
          <w:bCs/>
          <w:sz w:val="32"/>
          <w:szCs w:val="32"/>
          <w:lang w:val="uk-UA"/>
        </w:rPr>
        <w:t>02552</w:t>
      </w:r>
    </w:p>
    <w:p w:rsidR="002A3369" w:rsidRPr="00EE74F5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Pr="007A0A75">
        <w:rPr>
          <w:sz w:val="32"/>
          <w:szCs w:val="32"/>
          <w:lang w:val="uk-UA"/>
        </w:rPr>
        <w:t xml:space="preserve"> </w:t>
      </w:r>
      <w:proofErr w:type="spellStart"/>
      <w:r w:rsidR="00A8214E" w:rsidRPr="00A8214E">
        <w:rPr>
          <w:sz w:val="32"/>
          <w:szCs w:val="32"/>
        </w:rPr>
        <w:t>рішення</w:t>
      </w:r>
      <w:proofErr w:type="spellEnd"/>
      <w:r w:rsidR="00A8214E" w:rsidRPr="00A8214E">
        <w:rPr>
          <w:sz w:val="32"/>
          <w:szCs w:val="32"/>
        </w:rPr>
        <w:t xml:space="preserve"> про </w:t>
      </w:r>
      <w:proofErr w:type="spellStart"/>
      <w:r w:rsidR="00A8214E" w:rsidRPr="00A8214E">
        <w:rPr>
          <w:sz w:val="32"/>
          <w:szCs w:val="32"/>
        </w:rPr>
        <w:t>припинення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відокремленого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підрозділу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юридичної</w:t>
      </w:r>
      <w:proofErr w:type="spellEnd"/>
      <w:r w:rsidR="00A8214E" w:rsidRPr="00A8214E">
        <w:rPr>
          <w:sz w:val="32"/>
          <w:szCs w:val="32"/>
        </w:rPr>
        <w:t xml:space="preserve"> особи, </w:t>
      </w:r>
      <w:proofErr w:type="spellStart"/>
      <w:r w:rsidR="00A8214E" w:rsidRPr="00A8214E">
        <w:rPr>
          <w:sz w:val="32"/>
          <w:szCs w:val="32"/>
        </w:rPr>
        <w:t>утвореної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відповідно</w:t>
      </w:r>
      <w:proofErr w:type="spellEnd"/>
      <w:r w:rsidR="00A8214E" w:rsidRPr="00A8214E">
        <w:rPr>
          <w:sz w:val="32"/>
          <w:szCs w:val="32"/>
        </w:rPr>
        <w:t xml:space="preserve"> до </w:t>
      </w:r>
      <w:proofErr w:type="spellStart"/>
      <w:r w:rsidR="00A8214E" w:rsidRPr="00A8214E">
        <w:rPr>
          <w:sz w:val="32"/>
          <w:szCs w:val="32"/>
        </w:rPr>
        <w:t>законодавства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іноземної</w:t>
      </w:r>
      <w:proofErr w:type="spellEnd"/>
      <w:r w:rsidR="00A8214E" w:rsidRPr="00A8214E">
        <w:rPr>
          <w:sz w:val="32"/>
          <w:szCs w:val="32"/>
        </w:rPr>
        <w:t xml:space="preserve"> </w:t>
      </w:r>
      <w:proofErr w:type="spellStart"/>
      <w:r w:rsidR="00A8214E" w:rsidRPr="00A8214E">
        <w:rPr>
          <w:sz w:val="32"/>
          <w:szCs w:val="32"/>
        </w:rPr>
        <w:t>держави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 </w:t>
            </w:r>
            <w:r w:rsidR="00FE1E21" w:rsidRPr="00A8214E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>»</w:t>
            </w:r>
          </w:p>
          <w:p w:rsidR="00A8214E" w:rsidRPr="00A8214E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Цивільний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кодекс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A821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A8214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>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A8214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A8214E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EE74F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далі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прийняте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уповноваженим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органом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уповноваженою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особою)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такої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особи;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скасування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акредитації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філії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 –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філії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банку;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скасування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акредитації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представництва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 –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представництва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банку.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Якщо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особу.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додатково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примірник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оригіналу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засвідчена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документа,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його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крім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випадку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коли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відомості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цього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містяться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).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може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бути: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>,</w:t>
            </w:r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A8214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або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A8214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щодо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яких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8214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A8214E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п’яти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днів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дати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A8214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E" w:rsidRPr="00A8214E" w:rsidRDefault="005877CD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8214E" w:rsidRPr="00A8214E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встановлення факту застосування санкцій відповідно до Закону України «Про санкції», які унеможливлюють проведення державної реєстрації;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5877CD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A8214E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C14EB" w:rsidRPr="00A8214E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2C14EB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B4500"/>
    <w:rsid w:val="001D0F97"/>
    <w:rsid w:val="00216921"/>
    <w:rsid w:val="00276D72"/>
    <w:rsid w:val="002974DA"/>
    <w:rsid w:val="002A3369"/>
    <w:rsid w:val="002C14EB"/>
    <w:rsid w:val="002F2CCF"/>
    <w:rsid w:val="003C53A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E123F"/>
    <w:rsid w:val="006275EE"/>
    <w:rsid w:val="00720B6D"/>
    <w:rsid w:val="00731755"/>
    <w:rsid w:val="00743C4B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176E6"/>
    <w:rsid w:val="00CB7FC3"/>
    <w:rsid w:val="00CF0407"/>
    <w:rsid w:val="00D00B0E"/>
    <w:rsid w:val="00D132A2"/>
    <w:rsid w:val="00D50A25"/>
    <w:rsid w:val="00D73A13"/>
    <w:rsid w:val="00DA2FA1"/>
    <w:rsid w:val="00DE1E78"/>
    <w:rsid w:val="00DF0E49"/>
    <w:rsid w:val="00E562EC"/>
    <w:rsid w:val="00EE55A5"/>
    <w:rsid w:val="00EE74F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47</cp:revision>
  <cp:lastPrinted>2023-11-27T12:28:00Z</cp:lastPrinted>
  <dcterms:created xsi:type="dcterms:W3CDTF">2023-09-27T12:41:00Z</dcterms:created>
  <dcterms:modified xsi:type="dcterms:W3CDTF">2025-12-17T20:21:00Z</dcterms:modified>
</cp:coreProperties>
</file>