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40" w:rsidRPr="00CB4E40" w:rsidRDefault="00CB4E40" w:rsidP="00CB4E4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</w:p>
    <w:p w:rsidR="00CB4E40" w:rsidRDefault="00CB4E40" w:rsidP="00CB4E4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B4E40" w:rsidRDefault="00CB4E40" w:rsidP="00CB4E4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31826">
        <w:rPr>
          <w:rFonts w:ascii="Times New Roman" w:hAnsi="Times New Roman" w:cs="Times New Roman"/>
          <w:b/>
          <w:bCs/>
          <w:sz w:val="32"/>
          <w:szCs w:val="32"/>
          <w:lang w:val="uk-UA"/>
        </w:rPr>
        <w:t>02555</w:t>
      </w:r>
    </w:p>
    <w:p w:rsidR="002A3369" w:rsidRPr="00EE74F5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>
        <w:rPr>
          <w:sz w:val="32"/>
          <w:szCs w:val="32"/>
          <w:lang w:val="uk-UA"/>
        </w:rPr>
        <w:t xml:space="preserve"> відміни</w:t>
      </w:r>
      <w:r w:rsidRPr="007A0A75">
        <w:rPr>
          <w:sz w:val="32"/>
          <w:szCs w:val="32"/>
          <w:lang w:val="uk-UA"/>
        </w:rPr>
        <w:t xml:space="preserve"> </w:t>
      </w:r>
      <w:r w:rsidR="00A8214E" w:rsidRPr="00D31826">
        <w:rPr>
          <w:sz w:val="32"/>
          <w:szCs w:val="32"/>
          <w:lang w:val="uk-UA"/>
        </w:rPr>
        <w:t>рішення про припинення відокремленого підрозділу юридичної особи, утвореної відповідно до законодавства іноземної держави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E74F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E74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8214E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 </w:t>
            </w:r>
            <w:r w:rsidR="00FE1E21" w:rsidRPr="00A8214E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A8214E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="00FE1E21" w:rsidRPr="00A8214E">
              <w:rPr>
                <w:rFonts w:ascii="Times New Roman" w:hAnsi="Times New Roman" w:cs="Times New Roman"/>
              </w:rPr>
              <w:t>»</w:t>
            </w:r>
          </w:p>
          <w:p w:rsidR="00A8214E" w:rsidRPr="00A8214E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Цивільний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кодекс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E74F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E74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8214E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D3182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E74F5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E74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F5" w:rsidRPr="00A8214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09.02.2016 № 359/5 «Про затвердження Порядку державної реєстрації юридичних осіб, фізичних осіб – підприємців та </w:t>
            </w: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>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A8214E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A8214E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A821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A821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A8214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A8214E" w:rsidRDefault="00EE74F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далі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A8214E">
              <w:rPr>
                <w:rFonts w:ascii="Times New Roman" w:hAnsi="Times New Roman" w:cs="Times New Roman"/>
              </w:rPr>
              <w:t>)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</w:t>
            </w:r>
            <w:r w:rsidR="00D31826">
              <w:rPr>
                <w:rFonts w:ascii="Times New Roman" w:hAnsi="Times New Roman" w:cs="Times New Roman"/>
                <w:lang w:val="uk-UA"/>
              </w:rPr>
              <w:t xml:space="preserve"> відміну рішення про</w:t>
            </w:r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прийняте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уповноваженим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органом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уповноваженою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особою)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такої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особи;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Якщо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особу.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представником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додатково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примірник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оригіналу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засвідчена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документа,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його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крім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випадку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коли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відомості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цього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містяться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Єдиному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осіб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).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може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бути: </w:t>
            </w:r>
          </w:p>
          <w:p w:rsidR="00A8214E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; </w:t>
            </w:r>
          </w:p>
          <w:p w:rsidR="00987066" w:rsidRPr="00A8214E" w:rsidRDefault="00A8214E" w:rsidP="00EE74F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видана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>,</w:t>
            </w:r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A8214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або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A8214E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щодо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яких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– через портал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8214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8214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8214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A8214E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п’яти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днів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дати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A8214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8214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7A0A75"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4E" w:rsidRPr="00A8214E" w:rsidRDefault="005877CD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8214E" w:rsidRPr="00A8214E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встановлення факту застосування санкцій відповідно до Закону України «Про санкції», які унеможливлюють проведення державної реєстрації;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</w:t>
            </w: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 xml:space="preserve">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A8214E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5877CD" w:rsidRPr="00A8214E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A8214E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A8214E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C14EB" w:rsidRPr="00A8214E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527466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A8214E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A8214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8214E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оприлюднюються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доступні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їх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за кодом доступу. </w:t>
            </w:r>
          </w:p>
          <w:p w:rsidR="002C14EB" w:rsidRPr="00A8214E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8214E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разі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пізніше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від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A8214E">
              <w:rPr>
                <w:rFonts w:ascii="Times New Roman" w:hAnsi="Times New Roman" w:cs="Times New Roman"/>
              </w:rPr>
              <w:t>їх</w:t>
            </w:r>
            <w:proofErr w:type="spellEnd"/>
            <w:r w:rsidRPr="00A82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214E">
              <w:rPr>
                <w:rFonts w:ascii="Times New Roman" w:hAnsi="Times New Roman" w:cs="Times New Roman"/>
              </w:rPr>
              <w:t>повернення</w:t>
            </w:r>
            <w:proofErr w:type="spellEnd"/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A1662"/>
    <w:rsid w:val="001B4500"/>
    <w:rsid w:val="001D0F97"/>
    <w:rsid w:val="00216921"/>
    <w:rsid w:val="00276D72"/>
    <w:rsid w:val="002974DA"/>
    <w:rsid w:val="002A3369"/>
    <w:rsid w:val="002C14EB"/>
    <w:rsid w:val="002F2CCF"/>
    <w:rsid w:val="003C53A5"/>
    <w:rsid w:val="003D67AE"/>
    <w:rsid w:val="00411CBA"/>
    <w:rsid w:val="004521BF"/>
    <w:rsid w:val="004820A5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D666D"/>
    <w:rsid w:val="005E123F"/>
    <w:rsid w:val="006275EE"/>
    <w:rsid w:val="00720B6D"/>
    <w:rsid w:val="00731755"/>
    <w:rsid w:val="00743C4B"/>
    <w:rsid w:val="007A0A7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46617"/>
    <w:rsid w:val="00A54324"/>
    <w:rsid w:val="00A8214E"/>
    <w:rsid w:val="00A95E6C"/>
    <w:rsid w:val="00B40E93"/>
    <w:rsid w:val="00B50178"/>
    <w:rsid w:val="00BB6911"/>
    <w:rsid w:val="00BC4615"/>
    <w:rsid w:val="00BC55B8"/>
    <w:rsid w:val="00BE5586"/>
    <w:rsid w:val="00BE5872"/>
    <w:rsid w:val="00C176E6"/>
    <w:rsid w:val="00CB4E40"/>
    <w:rsid w:val="00CB7FC3"/>
    <w:rsid w:val="00CF0407"/>
    <w:rsid w:val="00D00B0E"/>
    <w:rsid w:val="00D132A2"/>
    <w:rsid w:val="00D31826"/>
    <w:rsid w:val="00D73A13"/>
    <w:rsid w:val="00DA2FA1"/>
    <w:rsid w:val="00DE1E78"/>
    <w:rsid w:val="00E562EC"/>
    <w:rsid w:val="00EE55A5"/>
    <w:rsid w:val="00EE74F5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49</cp:revision>
  <cp:lastPrinted>2023-11-27T12:28:00Z</cp:lastPrinted>
  <dcterms:created xsi:type="dcterms:W3CDTF">2023-09-27T12:41:00Z</dcterms:created>
  <dcterms:modified xsi:type="dcterms:W3CDTF">2025-12-17T20:21:00Z</dcterms:modified>
</cp:coreProperties>
</file>