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5EFD" w:rsidRDefault="00EB5EFD" w:rsidP="00EB5EF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1.1</w:t>
      </w:r>
      <w:r>
        <w:rPr>
          <w:rFonts w:ascii="Times New Roman" w:hAnsi="Times New Roman" w:cs="Times New Roman"/>
          <w:sz w:val="28"/>
          <w:szCs w:val="28"/>
        </w:rPr>
        <w:t>43</w:t>
      </w:r>
      <w:bookmarkStart w:id="0" w:name="_GoBack"/>
      <w:bookmarkEnd w:id="0"/>
    </w:p>
    <w:p w:rsidR="00EB5EFD" w:rsidRDefault="00EB5EFD" w:rsidP="00EB5EF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B5EFD" w:rsidRDefault="00EB5EFD" w:rsidP="00EB5EF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652AA" w:rsidRDefault="00F37AF2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9E1280">
        <w:rPr>
          <w:rFonts w:ascii="Times New Roman" w:hAnsi="Times New Roman" w:cs="Times New Roman"/>
          <w:b/>
          <w:bCs/>
          <w:sz w:val="32"/>
          <w:szCs w:val="32"/>
          <w:lang w:val="uk-UA"/>
        </w:rPr>
        <w:t>00080</w:t>
      </w:r>
    </w:p>
    <w:p w:rsidR="009E1280" w:rsidRPr="009E1280" w:rsidRDefault="009E1280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9E128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Виправлення технічної помилки у відомостях з Державного земельного кадастру, допущеної органом, що здійснює його ведення, з видачею витягу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E1280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128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E1280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1280">
              <w:rPr>
                <w:rFonts w:ascii="Times New Roman" w:hAnsi="Times New Roman" w:cs="Times New Roman"/>
              </w:rPr>
              <w:t>Закони</w:t>
            </w:r>
            <w:r w:rsidR="00FE1E21" w:rsidRPr="009E128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280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D0" w:rsidRPr="009E1280" w:rsidRDefault="009E1280" w:rsidP="00FB4BDF">
            <w:pPr>
              <w:pStyle w:val="a8"/>
              <w:jc w:val="both"/>
              <w:rPr>
                <w:rFonts w:ascii="Times New Roman" w:hAnsi="Times New Roman"/>
              </w:rPr>
            </w:pPr>
            <w:r w:rsidRPr="009E1280">
              <w:rPr>
                <w:rFonts w:ascii="Times New Roman" w:hAnsi="Times New Roman"/>
                <w:shd w:val="clear" w:color="auto" w:fill="F1F1F1"/>
              </w:rPr>
              <w:t>Статті 37</w:t>
            </w:r>
            <w:r w:rsidR="00724383" w:rsidRPr="009E1280">
              <w:rPr>
                <w:rFonts w:ascii="Times New Roman" w:hAnsi="Times New Roman"/>
                <w:shd w:val="clear" w:color="auto" w:fill="F1F1F1"/>
              </w:rPr>
              <w:t xml:space="preserve"> </w:t>
            </w:r>
            <w:r w:rsidR="00F652AA" w:rsidRPr="009E1280">
              <w:rPr>
                <w:rFonts w:ascii="Times New Roman" w:hAnsi="Times New Roman"/>
                <w:shd w:val="clear" w:color="auto" w:fill="F1F1F1"/>
              </w:rPr>
              <w:t xml:space="preserve"> Закону України «Про Державний земельний кадастр»</w:t>
            </w:r>
          </w:p>
        </w:tc>
      </w:tr>
      <w:tr w:rsidR="00F37AF2" w:rsidRPr="00EB5EFD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E1280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128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E1280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1280">
              <w:rPr>
                <w:rFonts w:ascii="Times New Roman" w:hAnsi="Times New Roman" w:cs="Times New Roman"/>
              </w:rPr>
              <w:t>Акти</w:t>
            </w:r>
            <w:r w:rsidR="00FE1E21" w:rsidRPr="009E128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280">
              <w:rPr>
                <w:rFonts w:ascii="Times New Roman" w:hAnsi="Times New Roman" w:cs="Times New Roman"/>
              </w:rPr>
              <w:t>Кабінету</w:t>
            </w:r>
            <w:r w:rsidR="00FE1E21" w:rsidRPr="009E128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280">
              <w:rPr>
                <w:rFonts w:ascii="Times New Roman" w:hAnsi="Times New Roman" w:cs="Times New Roman"/>
              </w:rPr>
              <w:t>Міністрів</w:t>
            </w:r>
            <w:r w:rsidR="00FE1E21" w:rsidRPr="009E128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280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AA" w:rsidRPr="009E1280" w:rsidRDefault="00F652AA" w:rsidP="00F652AA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9E1280">
              <w:rPr>
                <w:sz w:val="22"/>
                <w:szCs w:val="22"/>
                <w:bdr w:val="none" w:sz="0" w:space="0" w:color="auto" w:frame="1"/>
                <w:lang w:val="uk-UA"/>
              </w:rPr>
              <w:t>Пункти</w:t>
            </w:r>
            <w:r w:rsidR="009E1280" w:rsidRPr="009E1280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="009E1280" w:rsidRPr="009E128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138, 139, 142-149</w:t>
            </w:r>
            <w:r w:rsidR="009E1280" w:rsidRPr="009E1280"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uk-UA"/>
              </w:rPr>
              <w:t>,</w:t>
            </w:r>
            <w:r w:rsidR="009E1280" w:rsidRPr="009E1280">
              <w:rPr>
                <w:sz w:val="22"/>
                <w:szCs w:val="22"/>
                <w:shd w:val="clear" w:color="auto" w:fill="F1F1F1"/>
              </w:rPr>
              <w:t> </w:t>
            </w:r>
            <w:r w:rsidR="009E1280" w:rsidRPr="009E128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156</w:t>
            </w:r>
            <w:r w:rsidR="009E1280" w:rsidRPr="009E1280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9E1280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="009E1280" w:rsidRPr="009E1280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Pr="009E1280">
              <w:rPr>
                <w:sz w:val="22"/>
                <w:szCs w:val="22"/>
                <w:bdr w:val="none" w:sz="0" w:space="0" w:color="auto" w:frame="1"/>
                <w:lang w:val="uk-UA"/>
              </w:rPr>
              <w:t>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F652AA" w:rsidRPr="009E1280" w:rsidRDefault="00F652AA" w:rsidP="00F652AA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9E1280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Постанова Кабінету Міністрів України від 1 серпня 2011 р. № 835 «Деякі питання надання Державною службою з </w:t>
            </w:r>
            <w:r w:rsidRPr="009E1280">
              <w:rPr>
                <w:sz w:val="22"/>
                <w:szCs w:val="22"/>
                <w:bdr w:val="none" w:sz="0" w:space="0" w:color="auto" w:frame="1"/>
                <w:lang w:val="uk-UA"/>
              </w:rPr>
              <w:lastRenderedPageBreak/>
              <w:t>питань геодезії, картографії та кадастру та її територіальними органами адміністративних послуг»</w:t>
            </w:r>
          </w:p>
          <w:p w:rsidR="00F652AA" w:rsidRPr="009E1280" w:rsidRDefault="00F652AA" w:rsidP="00F652AA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9E1280">
              <w:rPr>
                <w:sz w:val="22"/>
                <w:szCs w:val="22"/>
                <w:bdr w:val="none" w:sz="0" w:space="0" w:color="auto" w:frame="1"/>
                <w:lang w:val="uk-UA"/>
              </w:rPr>
              <w:t>Розпорядження Кабінету Міністрів України від 16 травня 2014 р.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  <w:p w:rsidR="00D219A7" w:rsidRPr="009E1280" w:rsidRDefault="00D219A7" w:rsidP="00F652AA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37AF2" w:rsidRPr="002A4E6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E1280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1280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E1280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1280">
              <w:rPr>
                <w:rFonts w:ascii="Times New Roman" w:hAnsi="Times New Roman" w:cs="Times New Roman"/>
              </w:rPr>
              <w:t>Акти</w:t>
            </w:r>
            <w:r w:rsidR="00FE1E21" w:rsidRPr="009E128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280">
              <w:rPr>
                <w:rFonts w:ascii="Times New Roman" w:hAnsi="Times New Roman" w:cs="Times New Roman"/>
              </w:rPr>
              <w:t>центральних</w:t>
            </w:r>
            <w:r w:rsidR="00FE1E21" w:rsidRPr="009E128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280">
              <w:rPr>
                <w:rFonts w:ascii="Times New Roman" w:hAnsi="Times New Roman" w:cs="Times New Roman"/>
              </w:rPr>
              <w:t>органів</w:t>
            </w:r>
            <w:r w:rsidR="00FE1E21" w:rsidRPr="009E128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280">
              <w:rPr>
                <w:rFonts w:ascii="Times New Roman" w:hAnsi="Times New Roman" w:cs="Times New Roman"/>
              </w:rPr>
              <w:t>виконавчої</w:t>
            </w:r>
            <w:r w:rsidR="00FE1E21" w:rsidRPr="009E128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280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9E1280" w:rsidRDefault="002A4E68" w:rsidP="002A4E68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9E1280">
              <w:rPr>
                <w:rFonts w:ascii="Times New Roman" w:hAnsi="Times New Roman"/>
              </w:rPr>
              <w:t>-------------------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E1280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1280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9E128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9E1280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9E128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9E1280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9E128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9E1280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E1280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128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E1280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1280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9E128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280">
              <w:rPr>
                <w:rFonts w:ascii="Times New Roman" w:hAnsi="Times New Roman" w:cs="Times New Roman"/>
              </w:rPr>
              <w:t>адміністративної</w:t>
            </w:r>
            <w:r w:rsidR="00FE1E21" w:rsidRPr="009E128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280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80" w:rsidRPr="009E1280" w:rsidRDefault="009E1280" w:rsidP="009E1280">
            <w:pPr>
              <w:pStyle w:val="a9"/>
              <w:spacing w:before="0" w:after="0"/>
              <w:ind w:right="-13"/>
              <w:jc w:val="both"/>
              <w:rPr>
                <w:sz w:val="22"/>
                <w:szCs w:val="22"/>
              </w:rPr>
            </w:pPr>
            <w:r w:rsidRPr="009E1280">
              <w:rPr>
                <w:sz w:val="22"/>
                <w:szCs w:val="22"/>
                <w:bdr w:val="none" w:sz="0" w:space="0" w:color="auto" w:frame="1"/>
                <w:lang w:val="uk-UA"/>
              </w:rPr>
              <w:t>Виявлення фізичною або юридичною особою технічної помилки (описка, друкарська, граматична, арифметична чи інша помилка) у витязі, довідці з Державного земельного кадастру, викопіюванні з картографічних матеріалів Державного земельного кадастру</w:t>
            </w:r>
          </w:p>
          <w:p w:rsidR="009E1280" w:rsidRPr="009E1280" w:rsidRDefault="009E1280" w:rsidP="009E1280">
            <w:pPr>
              <w:pStyle w:val="a9"/>
              <w:spacing w:before="0" w:after="0"/>
              <w:ind w:right="-13"/>
              <w:jc w:val="both"/>
              <w:rPr>
                <w:sz w:val="22"/>
                <w:szCs w:val="22"/>
              </w:rPr>
            </w:pPr>
            <w:r w:rsidRPr="009E1280">
              <w:rPr>
                <w:sz w:val="22"/>
                <w:szCs w:val="22"/>
                <w:bdr w:val="none" w:sz="0" w:space="0" w:color="auto" w:frame="1"/>
                <w:lang w:val="uk-UA"/>
              </w:rPr>
              <w:t>Виявлення фізичною або юридичною особою </w:t>
            </w:r>
            <w:r w:rsidRPr="009E1280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помилки, що виникла у відомостях Державного земельного кадастру під час державної реєстрації земельної ділянки</w:t>
            </w:r>
            <w:r w:rsidRPr="009E1280">
              <w:rPr>
                <w:sz w:val="22"/>
                <w:szCs w:val="22"/>
                <w:bdr w:val="none" w:sz="0" w:space="0" w:color="auto" w:frame="1"/>
              </w:rPr>
              <w:t> </w:t>
            </w:r>
            <w:r w:rsidRPr="009E1280">
              <w:rPr>
                <w:sz w:val="22"/>
                <w:szCs w:val="22"/>
                <w:bdr w:val="none" w:sz="0" w:space="0" w:color="auto" w:frame="1"/>
                <w:lang w:val="uk-UA"/>
              </w:rPr>
              <w:t>з порушенням вимог Порядку ведення Державного земельного кадастру</w:t>
            </w:r>
          </w:p>
          <w:p w:rsidR="00334012" w:rsidRPr="009E1280" w:rsidRDefault="00334012" w:rsidP="001835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18356E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E1280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128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9E1280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E1280">
              <w:rPr>
                <w:rFonts w:ascii="Times New Roman" w:hAnsi="Times New Roman" w:cs="Times New Roman"/>
              </w:rPr>
              <w:t>Перелік</w:t>
            </w:r>
          </w:p>
          <w:p w:rsidR="005456CC" w:rsidRPr="009E1280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E1280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9E1280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E1280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9E1280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E1280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9E1280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1280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80" w:rsidRPr="009E1280" w:rsidRDefault="009E1280" w:rsidP="009E1280">
            <w:pPr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280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t>1.Повідомлення про виявлення технічної помилки із викладенням суті виявлених помилок за формою, що додається*. </w:t>
            </w:r>
            <w:r w:rsidRPr="009E1280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9E1280" w:rsidRPr="009E1280" w:rsidRDefault="009E1280" w:rsidP="009E1280">
            <w:pPr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280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t>2. Документи, що містять зазначені у повідомленні технічні помилки, та документи, що підтверджують такі помилки і містять правильну редакцію відповідних відомостей</w:t>
            </w:r>
          </w:p>
          <w:p w:rsidR="009E1280" w:rsidRPr="009E1280" w:rsidRDefault="009E1280" w:rsidP="009E1280">
            <w:pPr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280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t>Або</w:t>
            </w:r>
          </w:p>
          <w:p w:rsidR="009E1280" w:rsidRPr="009E1280" w:rsidRDefault="009E1280" w:rsidP="009E1280">
            <w:pPr>
              <w:numPr>
                <w:ilvl w:val="0"/>
                <w:numId w:val="16"/>
              </w:numPr>
              <w:spacing w:line="240" w:lineRule="auto"/>
              <w:ind w:left="188" w:right="1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280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uk-UA" w:eastAsia="ru-RU"/>
              </w:rPr>
              <w:t>Заява про виправлення помилки, що виникла під час державної реєстрації земельної ділянки з порушенням вимог Порядку ведення Державного земельного кадастру за формою , що додається**.</w:t>
            </w:r>
          </w:p>
          <w:p w:rsidR="009E1280" w:rsidRPr="009E1280" w:rsidRDefault="009E1280" w:rsidP="009E1280">
            <w:pPr>
              <w:spacing w:beforeAutospacing="1" w:afterAutospacing="1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n1450"/>
            <w:bookmarkEnd w:id="1"/>
            <w:r w:rsidRPr="009E1280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uk-UA" w:eastAsia="ru-RU"/>
              </w:rPr>
              <w:t>2. Документація із землеустрою (відомості з документації із землеустрою, що включена до Державного фонду документації із землеустрою), на підставі якої до Державного земельного кадастру внесені відомості.</w:t>
            </w:r>
          </w:p>
          <w:p w:rsidR="009E1280" w:rsidRPr="009E1280" w:rsidRDefault="009E1280" w:rsidP="009E1280">
            <w:pPr>
              <w:spacing w:beforeAutospacing="1" w:afterAutospacing="1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n1451"/>
            <w:bookmarkEnd w:id="2"/>
            <w:r w:rsidRPr="009E1280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uk-UA" w:eastAsia="ru-RU"/>
              </w:rPr>
              <w:t>3. Документація із землеустрою, яка є підставою для виправлення помилок у Державному земельному кадастрі (за наявності)</w:t>
            </w:r>
          </w:p>
          <w:p w:rsidR="00987066" w:rsidRPr="009E1280" w:rsidRDefault="00987066" w:rsidP="009E1280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E1280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128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9E1280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E1280">
              <w:rPr>
                <w:rFonts w:ascii="Times New Roman" w:hAnsi="Times New Roman" w:cs="Times New Roman"/>
              </w:rPr>
              <w:t>Спосіб</w:t>
            </w:r>
            <w:r w:rsidR="005456CC" w:rsidRPr="009E1280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9E1280">
              <w:rPr>
                <w:rFonts w:ascii="Times New Roman" w:hAnsi="Times New Roman" w:cs="Times New Roman"/>
              </w:rPr>
              <w:t>одання</w:t>
            </w:r>
            <w:r w:rsidR="005456CC" w:rsidRPr="009E128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280">
              <w:rPr>
                <w:rFonts w:ascii="Times New Roman" w:hAnsi="Times New Roman" w:cs="Times New Roman"/>
              </w:rPr>
              <w:t>документів,</w:t>
            </w:r>
            <w:r w:rsidR="005456CC" w:rsidRPr="009E128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280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9E128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280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9E1280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1280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80" w:rsidRPr="009E1280" w:rsidRDefault="009E1280" w:rsidP="009E1280">
            <w:pPr>
              <w:pStyle w:val="rvps2"/>
              <w:spacing w:before="0" w:after="0"/>
              <w:ind w:right="-13"/>
              <w:jc w:val="both"/>
              <w:rPr>
                <w:sz w:val="22"/>
                <w:szCs w:val="22"/>
              </w:rPr>
            </w:pPr>
            <w:r w:rsidRPr="009E128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Повідомлення/заява разом із доданими до нього документами надсилається заінтересованою особою в електронній формі технічними засобами електронних комунікацій 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з використанням Єдиного державного </w:t>
            </w:r>
            <w:r w:rsidRPr="009E128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lastRenderedPageBreak/>
              <w:t>вебпорталу електронних послуг, у тому числі через веб-сторінку Держгеокадастру.</w:t>
            </w:r>
            <w:bookmarkStart w:id="3" w:name="w1_18"/>
            <w:bookmarkEnd w:id="3"/>
          </w:p>
          <w:p w:rsidR="009E1280" w:rsidRPr="009E1280" w:rsidRDefault="00906C5B" w:rsidP="009E1280">
            <w:pPr>
              <w:pStyle w:val="rvps2"/>
              <w:spacing w:before="0" w:after="0"/>
              <w:ind w:right="-13"/>
              <w:jc w:val="both"/>
              <w:rPr>
                <w:sz w:val="22"/>
                <w:szCs w:val="22"/>
              </w:rPr>
            </w:pPr>
            <w:hyperlink r:id="rId8" w:anchor="w1_19" w:history="1">
              <w:r w:rsidR="009E1280" w:rsidRPr="009E1280">
                <w:rPr>
                  <w:rStyle w:val="a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Повідомл</w:t>
              </w:r>
            </w:hyperlink>
            <w:r w:rsidR="009E1280" w:rsidRPr="009E128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ення про виявлення помилки може бути надіслано також в електронній формі з Державного аграрного реєстру з використанням Єдиного державного вебпорталу електронних послуг, у тому числі через веб-сторінку Держгеокадастру</w:t>
            </w:r>
          </w:p>
          <w:p w:rsidR="00F37AF2" w:rsidRPr="009E1280" w:rsidRDefault="00F37AF2" w:rsidP="009E1280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E1280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1280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9E1280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E1280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9E1280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E1280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9E1280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1280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9E1280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E1280">
              <w:rPr>
                <w:rFonts w:ascii="Times New Roman" w:hAnsi="Times New Roman" w:cs="Times New Roman"/>
              </w:rPr>
              <w:t>Безоплатно.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E1280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128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9E1280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E1280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9E1280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E1280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9E1280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9E1280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1280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FB" w:rsidRPr="009E1280" w:rsidRDefault="009E1280" w:rsidP="009E128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E1280">
              <w:rPr>
                <w:rFonts w:ascii="Times New Roman" w:hAnsi="Times New Roman" w:cs="Times New Roman"/>
                <w:shd w:val="clear" w:color="auto" w:fill="F1F1F1"/>
              </w:rPr>
              <w:t xml:space="preserve">2 робочих дні з дня реєстрації відповідного повідомлення </w:t>
            </w:r>
            <w:proofErr w:type="gramStart"/>
            <w:r w:rsidRPr="009E1280">
              <w:rPr>
                <w:rFonts w:ascii="Times New Roman" w:hAnsi="Times New Roman" w:cs="Times New Roman"/>
                <w:shd w:val="clear" w:color="auto" w:fill="F1F1F1"/>
              </w:rPr>
              <w:t>у</w:t>
            </w:r>
            <w:proofErr w:type="gramEnd"/>
            <w:r w:rsidRPr="009E1280">
              <w:rPr>
                <w:rFonts w:ascii="Times New Roman" w:hAnsi="Times New Roman" w:cs="Times New Roman"/>
                <w:shd w:val="clear" w:color="auto" w:fill="F1F1F1"/>
              </w:rPr>
              <w:t xml:space="preserve"> В день реєстрації відповідної заяви у Головному управлінні Держгеокадастру</w:t>
            </w:r>
          </w:p>
        </w:tc>
      </w:tr>
      <w:tr w:rsidR="00E72D4E" w:rsidRPr="0018356E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9E1280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E1280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9E1280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1280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80" w:rsidRPr="009E1280" w:rsidRDefault="009E1280" w:rsidP="009E1280">
            <w:pPr>
              <w:pStyle w:val="a9"/>
              <w:spacing w:before="0" w:after="0"/>
              <w:jc w:val="both"/>
              <w:rPr>
                <w:sz w:val="22"/>
                <w:szCs w:val="22"/>
              </w:rPr>
            </w:pPr>
            <w:r w:rsidRPr="009E1280">
              <w:rPr>
                <w:sz w:val="22"/>
                <w:szCs w:val="22"/>
                <w:bdr w:val="none" w:sz="0" w:space="0" w:color="auto" w:frame="1"/>
                <w:lang w:val="uk-UA"/>
              </w:rPr>
              <w:t>Не виявлення відповідних технічних помилок, які наведені в  повідомленні про виявлення технічної помилки</w:t>
            </w:r>
          </w:p>
          <w:p w:rsidR="009E1280" w:rsidRPr="009E1280" w:rsidRDefault="009E1280" w:rsidP="009E1280">
            <w:pPr>
              <w:pStyle w:val="a9"/>
              <w:spacing w:before="0" w:after="0"/>
              <w:jc w:val="both"/>
              <w:rPr>
                <w:sz w:val="22"/>
                <w:szCs w:val="22"/>
              </w:rPr>
            </w:pPr>
            <w:r w:rsidRPr="009E1280">
              <w:rPr>
                <w:sz w:val="22"/>
                <w:szCs w:val="22"/>
                <w:bdr w:val="none" w:sz="0" w:space="0" w:color="auto" w:frame="1"/>
                <w:lang w:val="uk-UA"/>
              </w:rPr>
              <w:t>Невідповідність поданих документів вимогам законодавства</w:t>
            </w:r>
            <w:r w:rsidRPr="009E1280">
              <w:rPr>
                <w:sz w:val="22"/>
                <w:szCs w:val="22"/>
                <w:bdr w:val="none" w:sz="0" w:space="0" w:color="auto" w:frame="1"/>
                <w:lang w:val="uk-UA"/>
              </w:rPr>
              <w:br/>
              <w:t>Виявлення недостовірних даних</w:t>
            </w:r>
          </w:p>
          <w:p w:rsidR="00E72D4E" w:rsidRPr="009E1280" w:rsidRDefault="00E72D4E" w:rsidP="009E1280">
            <w:pPr>
              <w:pStyle w:val="rvps2"/>
              <w:shd w:val="clear" w:color="auto" w:fill="FFFFFF"/>
              <w:spacing w:before="0" w:after="0"/>
              <w:ind w:hanging="1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9E1280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E1280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9E128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9E1280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1280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80" w:rsidRPr="009E1280" w:rsidRDefault="009E1280" w:rsidP="009E1280">
            <w:pPr>
              <w:pStyle w:val="a9"/>
              <w:spacing w:before="0" w:after="0"/>
              <w:jc w:val="both"/>
              <w:rPr>
                <w:sz w:val="22"/>
                <w:szCs w:val="22"/>
              </w:rPr>
            </w:pPr>
            <w:r w:rsidRPr="009E1280">
              <w:rPr>
                <w:sz w:val="22"/>
                <w:szCs w:val="22"/>
                <w:bdr w:val="none" w:sz="0" w:space="0" w:color="auto" w:frame="1"/>
                <w:lang w:val="uk-UA"/>
              </w:rPr>
              <w:t>Протокол виправлення помилки</w:t>
            </w:r>
          </w:p>
          <w:p w:rsidR="009E1280" w:rsidRPr="009E1280" w:rsidRDefault="009E1280" w:rsidP="009E1280">
            <w:pPr>
              <w:pStyle w:val="a9"/>
              <w:spacing w:before="0" w:after="0"/>
              <w:jc w:val="both"/>
              <w:rPr>
                <w:sz w:val="22"/>
                <w:szCs w:val="22"/>
              </w:rPr>
            </w:pPr>
            <w:r w:rsidRPr="009E1280">
              <w:rPr>
                <w:sz w:val="22"/>
                <w:szCs w:val="22"/>
                <w:bdr w:val="none" w:sz="0" w:space="0" w:color="auto" w:frame="1"/>
                <w:lang w:val="uk-UA"/>
              </w:rPr>
              <w:t>Повідомлення про виправлення помилки заінтересованим особам (у тому числі власників, користувачів земельних ділянок, а також третіх осіб, інтересів яких стосувалося виправлення помилок)</w:t>
            </w:r>
          </w:p>
          <w:p w:rsidR="009E1280" w:rsidRPr="009E1280" w:rsidRDefault="009E1280" w:rsidP="009E1280">
            <w:pPr>
              <w:pStyle w:val="a9"/>
              <w:spacing w:before="0" w:after="0"/>
              <w:jc w:val="both"/>
              <w:rPr>
                <w:sz w:val="22"/>
                <w:szCs w:val="22"/>
              </w:rPr>
            </w:pPr>
            <w:r w:rsidRPr="009E1280">
              <w:rPr>
                <w:sz w:val="22"/>
                <w:szCs w:val="22"/>
                <w:bdr w:val="none" w:sz="0" w:space="0" w:color="auto" w:frame="1"/>
                <w:lang w:val="uk-UA"/>
              </w:rPr>
              <w:t>Заміна документа, в якому виявлено помилку (витяг, довідку з Державного земельного кадастру, викопіювання з картографічних матеріалів Державного земельного кадастру) заявникові за його бажанням</w:t>
            </w:r>
          </w:p>
          <w:p w:rsidR="009E1280" w:rsidRPr="009E1280" w:rsidRDefault="009E1280" w:rsidP="009E1280">
            <w:pPr>
              <w:pStyle w:val="a9"/>
              <w:spacing w:before="0" w:after="0"/>
              <w:jc w:val="both"/>
              <w:rPr>
                <w:sz w:val="22"/>
                <w:szCs w:val="22"/>
              </w:rPr>
            </w:pPr>
            <w:r w:rsidRPr="009E1280">
              <w:rPr>
                <w:sz w:val="22"/>
                <w:szCs w:val="22"/>
                <w:bdr w:val="none" w:sz="0" w:space="0" w:color="auto" w:frame="1"/>
                <w:lang w:val="uk-UA"/>
              </w:rPr>
              <w:t>Відмова у виправленні помилки</w:t>
            </w:r>
          </w:p>
          <w:p w:rsidR="00370E5E" w:rsidRPr="009E1280" w:rsidRDefault="00370E5E" w:rsidP="00724383">
            <w:pPr>
              <w:pStyle w:val="a9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9E1280" w:rsidRDefault="00E1027A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E1280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9E128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9E1280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1280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9E1280" w:rsidRDefault="009E1280" w:rsidP="002A4E68">
            <w:pPr>
              <w:pStyle w:val="a8"/>
              <w:rPr>
                <w:rFonts w:ascii="Times New Roman" w:hAnsi="Times New Roman"/>
              </w:rPr>
            </w:pPr>
            <w:r w:rsidRPr="009E1280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Надсилається заявникові в електронній формі з накладеним кваліфікованим електронним підписом технічними засобами електронних комунікацій на вказану у повідомленні/заяві адресу електронної пошти або з використанням Єдиного державного вебпорталу електронних послуг, у тому числі через веб-сторінку Держгеокадастру, та за бажанням заявника видається</w:t>
            </w:r>
            <w:r w:rsidRPr="009E1280">
              <w:rPr>
                <w:rFonts w:ascii="Times New Roman" w:hAnsi="Times New Roman"/>
                <w:shd w:val="clear" w:color="auto" w:fill="FFFFFF"/>
              </w:rPr>
              <w:t> </w:t>
            </w:r>
            <w:r w:rsidRPr="009E1280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у паперовій формі центром надання адміністративних послуг,</w:t>
            </w:r>
            <w:r w:rsidRPr="009E1280">
              <w:rPr>
                <w:rFonts w:ascii="Times New Roman" w:hAnsi="Times New Roman"/>
                <w:shd w:val="clear" w:color="auto" w:fill="FFFFFF"/>
              </w:rPr>
              <w:t> </w:t>
            </w:r>
            <w:r w:rsidRPr="009E1280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зазначеним</w:t>
            </w:r>
            <w:r w:rsidRPr="009E1280">
              <w:rPr>
                <w:rFonts w:ascii="Times New Roman" w:hAnsi="Times New Roman"/>
                <w:shd w:val="clear" w:color="auto" w:fill="FFFFFF"/>
              </w:rPr>
              <w:t> </w:t>
            </w:r>
            <w:r w:rsidRPr="009E1280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у повідомленні/заяві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6C5B" w:rsidRDefault="00906C5B" w:rsidP="00040714">
      <w:pPr>
        <w:spacing w:after="0" w:line="240" w:lineRule="auto"/>
      </w:pPr>
      <w:r>
        <w:separator/>
      </w:r>
    </w:p>
  </w:endnote>
  <w:endnote w:type="continuationSeparator" w:id="0">
    <w:p w:rsidR="00906C5B" w:rsidRDefault="00906C5B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6C5B" w:rsidRDefault="00906C5B" w:rsidP="00040714">
      <w:pPr>
        <w:spacing w:after="0" w:line="240" w:lineRule="auto"/>
      </w:pPr>
      <w:r>
        <w:separator/>
      </w:r>
    </w:p>
  </w:footnote>
  <w:footnote w:type="continuationSeparator" w:id="0">
    <w:p w:rsidR="00906C5B" w:rsidRDefault="00906C5B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  <w:num w:numId="11">
    <w:abstractNumId w:val="15"/>
  </w:num>
  <w:num w:numId="12">
    <w:abstractNumId w:val="13"/>
  </w:num>
  <w:num w:numId="13">
    <w:abstractNumId w:val="5"/>
  </w:num>
  <w:num w:numId="14">
    <w:abstractNumId w:val="11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A60AD"/>
    <w:rsid w:val="000C2926"/>
    <w:rsid w:val="000D3052"/>
    <w:rsid w:val="000E40C8"/>
    <w:rsid w:val="000F54FB"/>
    <w:rsid w:val="00105000"/>
    <w:rsid w:val="001211F9"/>
    <w:rsid w:val="00173AF7"/>
    <w:rsid w:val="00180C94"/>
    <w:rsid w:val="0018356E"/>
    <w:rsid w:val="001A1092"/>
    <w:rsid w:val="001A4A94"/>
    <w:rsid w:val="001B1F88"/>
    <w:rsid w:val="001B4500"/>
    <w:rsid w:val="001C5DC2"/>
    <w:rsid w:val="001D0F97"/>
    <w:rsid w:val="00216921"/>
    <w:rsid w:val="00222146"/>
    <w:rsid w:val="0023743B"/>
    <w:rsid w:val="0024195C"/>
    <w:rsid w:val="002620A1"/>
    <w:rsid w:val="00274565"/>
    <w:rsid w:val="00276D72"/>
    <w:rsid w:val="002834CA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14EB"/>
    <w:rsid w:val="002C6B73"/>
    <w:rsid w:val="002F2CCF"/>
    <w:rsid w:val="00307EC4"/>
    <w:rsid w:val="00313D33"/>
    <w:rsid w:val="0031465D"/>
    <w:rsid w:val="0032042A"/>
    <w:rsid w:val="0032620A"/>
    <w:rsid w:val="00333BCE"/>
    <w:rsid w:val="00334012"/>
    <w:rsid w:val="0035069C"/>
    <w:rsid w:val="0036752A"/>
    <w:rsid w:val="00370E5E"/>
    <w:rsid w:val="00384BE5"/>
    <w:rsid w:val="003A0D6A"/>
    <w:rsid w:val="003C53A5"/>
    <w:rsid w:val="003C5E05"/>
    <w:rsid w:val="003D67AE"/>
    <w:rsid w:val="003E184B"/>
    <w:rsid w:val="00411CBA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3592"/>
    <w:rsid w:val="004B70B0"/>
    <w:rsid w:val="004C0303"/>
    <w:rsid w:val="004C6020"/>
    <w:rsid w:val="004C610D"/>
    <w:rsid w:val="004C6DA3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53DC"/>
    <w:rsid w:val="005D00A1"/>
    <w:rsid w:val="005D666D"/>
    <w:rsid w:val="005E123F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D580F"/>
    <w:rsid w:val="006F71DE"/>
    <w:rsid w:val="007057D6"/>
    <w:rsid w:val="00710105"/>
    <w:rsid w:val="007112EB"/>
    <w:rsid w:val="00720B6D"/>
    <w:rsid w:val="00724383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7546B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14FC6"/>
    <w:rsid w:val="008209F8"/>
    <w:rsid w:val="00823DD7"/>
    <w:rsid w:val="00826248"/>
    <w:rsid w:val="00843E69"/>
    <w:rsid w:val="0085476B"/>
    <w:rsid w:val="008639AA"/>
    <w:rsid w:val="008650BF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9045B3"/>
    <w:rsid w:val="00906C5B"/>
    <w:rsid w:val="00987066"/>
    <w:rsid w:val="009A052D"/>
    <w:rsid w:val="009A7FD1"/>
    <w:rsid w:val="009E1280"/>
    <w:rsid w:val="00A2717A"/>
    <w:rsid w:val="00A2771A"/>
    <w:rsid w:val="00A3035E"/>
    <w:rsid w:val="00A319F9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C61C3"/>
    <w:rsid w:val="00AE4855"/>
    <w:rsid w:val="00AF1BD0"/>
    <w:rsid w:val="00B07272"/>
    <w:rsid w:val="00B14483"/>
    <w:rsid w:val="00B40E93"/>
    <w:rsid w:val="00B42024"/>
    <w:rsid w:val="00B50178"/>
    <w:rsid w:val="00B53A66"/>
    <w:rsid w:val="00B62B30"/>
    <w:rsid w:val="00B63AD1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A5E74"/>
    <w:rsid w:val="00DB62A7"/>
    <w:rsid w:val="00DC357A"/>
    <w:rsid w:val="00DC5540"/>
    <w:rsid w:val="00DD0100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2D4E"/>
    <w:rsid w:val="00E8115D"/>
    <w:rsid w:val="00E84244"/>
    <w:rsid w:val="00E87DCC"/>
    <w:rsid w:val="00E91792"/>
    <w:rsid w:val="00E91B7C"/>
    <w:rsid w:val="00EB5EFD"/>
    <w:rsid w:val="00EB6F9B"/>
    <w:rsid w:val="00ED07DF"/>
    <w:rsid w:val="00EE55A5"/>
    <w:rsid w:val="00EE74F5"/>
    <w:rsid w:val="00F02E02"/>
    <w:rsid w:val="00F20A40"/>
    <w:rsid w:val="00F225F2"/>
    <w:rsid w:val="00F2545D"/>
    <w:rsid w:val="00F37106"/>
    <w:rsid w:val="00F37AF2"/>
    <w:rsid w:val="00F52AFF"/>
    <w:rsid w:val="00F53B6D"/>
    <w:rsid w:val="00F544D0"/>
    <w:rsid w:val="00F652AA"/>
    <w:rsid w:val="00FA245B"/>
    <w:rsid w:val="00FB4BDF"/>
    <w:rsid w:val="00FE06B4"/>
    <w:rsid w:val="00FE1E21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13FB"/>
  <w15:docId w15:val="{E0AA1389-BE61-459B-82FF-DA4DB8FF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semiHidden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51-2012-%D0%BF?find=1&amp;text=%D0%BF%D0%BE%D0%B2%D1%96%D0%B4%D0%BE%D0%BC%D0%B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201</cp:revision>
  <cp:lastPrinted>2023-11-27T12:28:00Z</cp:lastPrinted>
  <dcterms:created xsi:type="dcterms:W3CDTF">2023-09-27T12:41:00Z</dcterms:created>
  <dcterms:modified xsi:type="dcterms:W3CDTF">2025-12-18T13:02:00Z</dcterms:modified>
</cp:coreProperties>
</file>