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03B" w:rsidRDefault="0022403B" w:rsidP="002240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</w:p>
    <w:p w:rsidR="0022403B" w:rsidRDefault="0022403B" w:rsidP="002240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2403B" w:rsidRDefault="0022403B" w:rsidP="002240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16769F" w:rsidRDefault="0016769F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9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Pr="0016769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аданн</w:t>
      </w:r>
      <w:r w:rsidRPr="0016769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я</w:t>
      </w:r>
      <w:r w:rsidRPr="0016769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відомостей з Державного земельного кадастру</w:t>
      </w:r>
      <w:r w:rsidRPr="0016769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 у формі </w:t>
      </w:r>
      <w:r w:rsidRPr="0016769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витягу з Державного земельного кадастру про землі в межах території територіальної громади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769F" w:rsidRDefault="00FB34F3" w:rsidP="0016769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6769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в електронній формі, поданих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16769F" w:rsidRDefault="00FF0964" w:rsidP="0016769F">
            <w:pPr>
              <w:jc w:val="both"/>
              <w:rPr>
                <w:sz w:val="22"/>
                <w:szCs w:val="22"/>
                <w:lang w:eastAsia="ru-RU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Адміністрато</w:t>
            </w:r>
            <w:r w:rsidR="00B26B9E" w:rsidRPr="0016769F">
              <w:rPr>
                <w:sz w:val="22"/>
                <w:szCs w:val="22"/>
                <w:shd w:val="clear" w:color="auto" w:fill="F1F1F1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769F" w:rsidRDefault="00F369A7" w:rsidP="0016769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6769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769F" w:rsidRDefault="0016769F" w:rsidP="0016769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В день надходження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769F" w:rsidRDefault="002D2C21" w:rsidP="0016769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6769F">
              <w:rPr>
                <w:sz w:val="22"/>
                <w:szCs w:val="22"/>
                <w:lang w:eastAsia="ru-RU"/>
              </w:rPr>
              <w:t>2</w:t>
            </w:r>
            <w:r w:rsidR="00FB34F3" w:rsidRPr="0016769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Передача заяви відповідному структурному 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16769F" w:rsidRDefault="00B26B9E" w:rsidP="0016769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АдміністратоЦНАП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769F" w:rsidRDefault="00F369A7" w:rsidP="0016769F">
            <w:pPr>
              <w:jc w:val="both"/>
              <w:rPr>
                <w:sz w:val="22"/>
                <w:szCs w:val="22"/>
                <w:lang w:eastAsia="ru-RU"/>
              </w:rPr>
            </w:pPr>
            <w:r w:rsidRPr="0016769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6769F" w:rsidRDefault="0016769F" w:rsidP="0016769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769F" w:rsidRDefault="002D2C21" w:rsidP="0016769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6769F">
              <w:rPr>
                <w:sz w:val="22"/>
                <w:szCs w:val="22"/>
                <w:lang w:eastAsia="ru-RU"/>
              </w:rPr>
              <w:t>3</w:t>
            </w:r>
            <w:r w:rsidR="00FB34F3" w:rsidRPr="0016769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769F" w:rsidRDefault="0016769F" w:rsidP="00520A61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,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16769F" w:rsidRDefault="0016769F" w:rsidP="0016769F">
            <w:pPr>
              <w:jc w:val="both"/>
              <w:rPr>
                <w:sz w:val="22"/>
                <w:szCs w:val="22"/>
                <w:lang w:eastAsia="ru-RU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769F" w:rsidRDefault="00FB7622" w:rsidP="0016769F">
            <w:pPr>
              <w:jc w:val="both"/>
              <w:rPr>
                <w:sz w:val="22"/>
                <w:szCs w:val="22"/>
                <w:lang w:eastAsia="ru-RU"/>
              </w:rPr>
            </w:pPr>
            <w:r w:rsidRPr="0016769F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769F" w:rsidRDefault="0016769F" w:rsidP="0016769F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Протягом одного робочого дня (заяви реєструються у відповідному структурному підрозділі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день їх надходження в порядку черговості)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6769F" w:rsidRDefault="00E24DEC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Прийняття заяви в електронній формі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16769F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з використанням електронного підпису, що базується на кваліфікованому 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16769F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  <w:p w:rsidR="00E24DEC" w:rsidRPr="0016769F" w:rsidRDefault="00E24DEC" w:rsidP="0016769F">
            <w:pPr>
              <w:pStyle w:val="a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16769F" w:rsidRDefault="0016769F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6769F" w:rsidRDefault="00E24DEC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В день надходження заяви в електронній формі до відповідного структурного 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порядку черговості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6769F" w:rsidRDefault="00062DAF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разі подання заяви в електронній формі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Держгеокадастру. У цьому випадку формування документів у паперовій формі не здійснюється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6769F" w:rsidRDefault="0016769F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6769F" w:rsidRDefault="00062DAF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16769F" w:rsidRDefault="0016769F" w:rsidP="0016769F">
            <w:pPr>
              <w:pStyle w:val="a3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режимі реального часу під час подання заяви в електронній формі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6769F" w:rsidRDefault="00883B83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даних: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16769F" w:rsidRPr="0016769F" w:rsidRDefault="0016769F" w:rsidP="0016769F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7) відомості про Державного кадастрового реєстратора, який прийняв заяву (запит)</w:t>
            </w:r>
          </w:p>
          <w:p w:rsidR="0016769F" w:rsidRPr="0016769F" w:rsidRDefault="0016769F" w:rsidP="0016769F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Створення електронної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форми</w:t>
            </w:r>
            <w:r w:rsidRPr="0016769F">
              <w:rPr>
                <w:sz w:val="22"/>
                <w:szCs w:val="22"/>
                <w:bdr w:val="none" w:sz="0" w:space="0" w:color="auto" w:frame="1"/>
              </w:rPr>
              <w:t> заяви у Державному земельному кадастрі</w:t>
            </w:r>
          </w:p>
          <w:p w:rsidR="00883B83" w:rsidRPr="0016769F" w:rsidRDefault="00883B83" w:rsidP="0016769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6769F" w:rsidRDefault="0016769F" w:rsidP="0016769F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6769F" w:rsidRDefault="00883B83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16769F" w:rsidRDefault="0016769F" w:rsidP="0016769F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реєстрації заяви у відповідному структурному підрозділі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FF0964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Формування витягу з Державного земельного кадастру про землі в межах території територіальної громади за визначеною формою за допомогою програмного забезпечення Державного земельного кадастру</w:t>
            </w:r>
          </w:p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FF0964" w:rsidRPr="0016769F" w:rsidRDefault="00FF0964" w:rsidP="0016769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B26B9E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реєстрації заяви у відповідному структурному підрозділі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FF0964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520A61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Передача витягу з Державного земельного кадастру про землі в межах території територіальної громади у паперовій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 у паперовій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  <w:r w:rsidR="00520A61"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FF0964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реєстрації заяви у відповідному структурному підрозділі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FF0964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Проставлення у системі документообігу відповідного структурного 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позначки про виконання послуги та передача витягу з Державного земельного кадастру про землі в межах території територіальної громади у паперовій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 або повідомлення про відмову у наданні відомостей з Державного 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земельного кадастру у паперовій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Спеціаліст відповідного структурного підрозділу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FF0964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16769F" w:rsidRDefault="0016769F" w:rsidP="0016769F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реєстрації заяви у відповідному структурному підрозділі Головного управління</w:t>
            </w:r>
            <w:r w:rsidRPr="0016769F">
              <w:rPr>
                <w:sz w:val="22"/>
                <w:szCs w:val="22"/>
                <w:shd w:val="clear" w:color="auto" w:fill="F1F1F1"/>
              </w:rPr>
              <w:t>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16769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</w:rPr>
              <w:t>Видача замовнику витягу з Державного земельного кадастру про землі в межах території територіальної громади у паперовій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16769F">
              <w:rPr>
                <w:sz w:val="22"/>
                <w:szCs w:val="22"/>
                <w:bdr w:val="none" w:sz="0" w:space="0" w:color="auto" w:frame="1"/>
              </w:rPr>
              <w:t> або повідомлення про відмову у наданні відомостей з Державного земельного кадастру у паперовій </w:t>
            </w: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</w:p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16769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  <w:p w:rsidR="0016769F" w:rsidRPr="0016769F" w:rsidRDefault="0016769F" w:rsidP="0016769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jc w:val="both"/>
              <w:rPr>
                <w:b/>
                <w:sz w:val="22"/>
                <w:szCs w:val="22"/>
              </w:rPr>
            </w:pPr>
            <w:r w:rsidRPr="0016769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16769F" w:rsidRDefault="0016769F" w:rsidP="0016769F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16769F">
              <w:rPr>
                <w:sz w:val="22"/>
                <w:szCs w:val="22"/>
                <w:shd w:val="clear" w:color="auto" w:fill="F1F1F1"/>
              </w:rPr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138D3"/>
    <w:rsid w:val="0022403B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0A61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529B"/>
    <w:rsid w:val="006F6F6C"/>
    <w:rsid w:val="00706AF2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32672"/>
    <w:rsid w:val="00D33D90"/>
    <w:rsid w:val="00D36EF3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DE14"/>
  <w15:docId w15:val="{11D088A5-B650-4913-AF32-998F985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E523-830F-4937-B7EA-6EF6E97C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257</cp:revision>
  <dcterms:created xsi:type="dcterms:W3CDTF">2021-03-24T07:14:00Z</dcterms:created>
  <dcterms:modified xsi:type="dcterms:W3CDTF">2025-12-18T13:43:00Z</dcterms:modified>
</cp:coreProperties>
</file>