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30B3" w14:textId="3C8973E1" w:rsidR="001B5790" w:rsidRPr="001B5790" w:rsidRDefault="001B5790" w:rsidP="001B579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ru-RU"/>
        </w:rPr>
        <w:t>171</w:t>
      </w:r>
      <w:bookmarkStart w:id="0" w:name="_GoBack"/>
      <w:bookmarkEnd w:id="0"/>
    </w:p>
    <w:p w14:paraId="4BC93B10" w14:textId="77777777" w:rsidR="001B5790" w:rsidRDefault="001B5790" w:rsidP="001B57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1EBAE35" w14:textId="77777777" w:rsidR="001B5790" w:rsidRDefault="001B5790" w:rsidP="001B57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62FC3130" w:rsidR="0046364F" w:rsidRPr="009656DF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56DF">
        <w:rPr>
          <w:rFonts w:ascii="Times New Roman" w:hAnsi="Times New Roman" w:cs="Times New Roman"/>
          <w:b/>
          <w:bCs/>
          <w:sz w:val="28"/>
          <w:szCs w:val="28"/>
          <w:lang w:val="ru-RU"/>
        </w:rPr>
        <w:t>0244</w:t>
      </w:r>
    </w:p>
    <w:p w14:paraId="49BD5ED3" w14:textId="77777777" w:rsidR="009656DF" w:rsidRPr="009656DF" w:rsidRDefault="009656DF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RU" w:eastAsia="ru-RU"/>
        </w:rPr>
      </w:pPr>
      <w:r w:rsidRPr="009656D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Видача довідки </w:t>
      </w:r>
      <w:r w:rsidRPr="009656D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RU" w:eastAsia="ru-RU"/>
        </w:rPr>
        <w:t>про наявність у фізичної особи земельних ділянок</w:t>
      </w:r>
    </w:p>
    <w:p w14:paraId="784871DC" w14:textId="3667DE06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7777777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53CEACA5" w:rsidR="007B71C5" w:rsidRPr="00C650A6" w:rsidRDefault="009656DF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656DF">
              <w:rPr>
                <w:rFonts w:ascii="Times New Roman" w:eastAsia="Times New Roman" w:hAnsi="Times New Roman" w:cs="Times New Roman"/>
              </w:rPr>
              <w:t>Податковий Кодекс, Земельний Кодекс, Закон України «Про місцеве самоврядування в Україні»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7F8" w14:textId="301B7EDD" w:rsidR="00C650A6" w:rsidRPr="009656DF" w:rsidRDefault="009656DF" w:rsidP="00C650A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</w:t>
            </w:r>
          </w:p>
          <w:p w14:paraId="759D7F42" w14:textId="7A161167" w:rsidR="00F36A8A" w:rsidRPr="00C650A6" w:rsidRDefault="00F36A8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5DC35034" w:rsidR="00834AEB" w:rsidRPr="00B669FE" w:rsidRDefault="009656DF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DF">
              <w:rPr>
                <w:rFonts w:ascii="Times New Roman" w:hAnsi="Times New Roman" w:cs="Times New Roman"/>
              </w:rPr>
              <w:t>Наказ ЦОВВ від 17.01.2014 №32 «Про затвердження Порядку видачі довідки про наявність у фізичної особи земельних ділянок та її форми»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4F71C2E" w:rsidR="002B3A39" w:rsidRPr="002F6C45" w:rsidRDefault="009656DF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656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фізичної особи/законного представника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488" w14:textId="77777777" w:rsidR="009656DF" w:rsidRDefault="009656DF" w:rsidP="009656DF">
            <w:pPr>
              <w:pStyle w:val="a9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</w:t>
            </w:r>
            <w:r w:rsidRPr="009656DF">
              <w:rPr>
                <w:color w:val="000000"/>
                <w:lang w:val="uk-UA" w:eastAsia="uk-UA"/>
              </w:rPr>
              <w:t>Заява</w:t>
            </w:r>
          </w:p>
          <w:p w14:paraId="6373F1F0" w14:textId="0C0028D1" w:rsidR="009656DF" w:rsidRPr="009656DF" w:rsidRDefault="009656DF" w:rsidP="009656DF">
            <w:pPr>
              <w:pStyle w:val="a9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2.</w:t>
            </w:r>
            <w:r w:rsidRPr="009656DF">
              <w:rPr>
                <w:color w:val="000000"/>
                <w:lang w:val="uk-UA" w:eastAsia="uk-UA"/>
              </w:rPr>
              <w:t>Документ, що посвідчує особу, витяг з РТГ  та ідентифікаційний номер</w:t>
            </w:r>
          </w:p>
          <w:p w14:paraId="721564EB" w14:textId="7A32E90D" w:rsidR="009656DF" w:rsidRPr="009656DF" w:rsidRDefault="009656DF" w:rsidP="009656DF">
            <w:pPr>
              <w:pStyle w:val="a9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Pr="009656DF">
              <w:rPr>
                <w:color w:val="000000"/>
                <w:lang w:val="uk-UA" w:eastAsia="uk-UA"/>
              </w:rPr>
              <w:t>Правовстановлюючі документи на земельні ділянки за місцем реєстрації громадянина</w:t>
            </w: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5388749" w:rsidR="00037A98" w:rsidRPr="00C650A6" w:rsidRDefault="009656DF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56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заявником особисто або уповноваженими особами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83D64A7" w:rsidR="00371C32" w:rsidRPr="002F6C45" w:rsidRDefault="009656DF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656DF">
              <w:rPr>
                <w:rFonts w:ascii="Times New Roman" w:eastAsia="Times New Roman" w:hAnsi="Times New Roman" w:cs="Times New Roman"/>
                <w:bCs/>
                <w:color w:val="000000"/>
              </w:rPr>
              <w:t>У день</w:t>
            </w:r>
            <w:proofErr w:type="gramEnd"/>
            <w:r w:rsidRPr="009656D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звернення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DA1" w14:textId="77777777" w:rsidR="009656DF" w:rsidRPr="009656DF" w:rsidRDefault="009656DF" w:rsidP="009656D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1" w:name="n46"/>
            <w:bookmarkEnd w:id="1"/>
            <w:r w:rsidRPr="009656D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-   Подання неповного пакету документів</w:t>
            </w:r>
          </w:p>
          <w:p w14:paraId="0D63917D" w14:textId="77777777" w:rsidR="009656DF" w:rsidRPr="009656DF" w:rsidRDefault="009656DF" w:rsidP="009656D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656D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- Виявлення неповних або недостовірних відомост</w:t>
            </w:r>
            <w:r w:rsidRPr="009656DF">
              <w:rPr>
                <w:rFonts w:ascii="Times New Roman" w:eastAsia="Times New Roman" w:hAnsi="Times New Roman" w:cs="Times New Roman"/>
                <w:iCs/>
                <w:color w:val="000000"/>
                <w:lang w:val="uk-UA"/>
              </w:rPr>
              <w:t>ей</w:t>
            </w:r>
            <w:r w:rsidRPr="009656DF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9656D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у поданих документах</w:t>
            </w:r>
          </w:p>
          <w:p w14:paraId="3FD10F99" w14:textId="77777777" w:rsidR="009656DF" w:rsidRPr="009656DF" w:rsidRDefault="009656DF" w:rsidP="009656D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656DF"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-   Подані документи не відповідають вимогам, які встановлені законодавством</w:t>
            </w:r>
          </w:p>
          <w:p w14:paraId="29FEAB2D" w14:textId="62CD771D" w:rsidR="004948C5" w:rsidRPr="009656DF" w:rsidRDefault="004948C5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359A93EB" w:rsidR="006560E6" w:rsidRPr="00C650A6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6DF">
              <w:rPr>
                <w:rFonts w:ascii="Times New Roman" w:eastAsia="Times New Roman" w:hAnsi="Times New Roman" w:cs="Times New Roman"/>
                <w:lang w:val="uk-UA" w:eastAsia="ru-RU"/>
              </w:rPr>
              <w:t>Видача довідки про наявність у фізичної особи земельних ділянок або відмова у наданні послуги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08FB759E" w:rsidR="007F5BA0" w:rsidRPr="00C650A6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6DF">
              <w:rPr>
                <w:rFonts w:ascii="Times New Roman" w:eastAsia="Times New Roman" w:hAnsi="Times New Roman" w:cs="Times New Roman"/>
                <w:lang w:eastAsia="ru-RU"/>
              </w:rPr>
              <w:t>Через центр надання адміністративних послуг або безпосередньо спеціалістом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7"/>
  </w:num>
  <w:num w:numId="4">
    <w:abstractNumId w:val="19"/>
  </w:num>
  <w:num w:numId="5">
    <w:abstractNumId w:val="21"/>
  </w:num>
  <w:num w:numId="6">
    <w:abstractNumId w:val="28"/>
  </w:num>
  <w:num w:numId="7">
    <w:abstractNumId w:val="31"/>
  </w:num>
  <w:num w:numId="8">
    <w:abstractNumId w:val="16"/>
  </w:num>
  <w:num w:numId="9">
    <w:abstractNumId w:val="29"/>
  </w:num>
  <w:num w:numId="10">
    <w:abstractNumId w:val="10"/>
  </w:num>
  <w:num w:numId="11">
    <w:abstractNumId w:val="18"/>
  </w:num>
  <w:num w:numId="12">
    <w:abstractNumId w:val="9"/>
  </w:num>
  <w:num w:numId="13">
    <w:abstractNumId w:val="15"/>
  </w:num>
  <w:num w:numId="14">
    <w:abstractNumId w:val="20"/>
  </w:num>
  <w:num w:numId="15">
    <w:abstractNumId w:val="23"/>
  </w:num>
  <w:num w:numId="16">
    <w:abstractNumId w:val="13"/>
  </w:num>
  <w:num w:numId="17">
    <w:abstractNumId w:val="3"/>
  </w:num>
  <w:num w:numId="18">
    <w:abstractNumId w:val="25"/>
  </w:num>
  <w:num w:numId="19">
    <w:abstractNumId w:val="12"/>
  </w:num>
  <w:num w:numId="20">
    <w:abstractNumId w:val="0"/>
  </w:num>
  <w:num w:numId="21">
    <w:abstractNumId w:val="1"/>
  </w:num>
  <w:num w:numId="22">
    <w:abstractNumId w:val="26"/>
  </w:num>
  <w:num w:numId="23">
    <w:abstractNumId w:val="11"/>
  </w:num>
  <w:num w:numId="24">
    <w:abstractNumId w:val="8"/>
  </w:num>
  <w:num w:numId="25">
    <w:abstractNumId w:val="22"/>
  </w:num>
  <w:num w:numId="26">
    <w:abstractNumId w:val="24"/>
  </w:num>
  <w:num w:numId="27">
    <w:abstractNumId w:val="2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B5790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3D4A-35EB-4719-A43A-A9585B9D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338</cp:revision>
  <cp:lastPrinted>2023-11-27T12:28:00Z</cp:lastPrinted>
  <dcterms:created xsi:type="dcterms:W3CDTF">2023-09-27T12:41:00Z</dcterms:created>
  <dcterms:modified xsi:type="dcterms:W3CDTF">2025-12-18T13:21:00Z</dcterms:modified>
</cp:coreProperties>
</file>