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494B4" w14:textId="08685B4F" w:rsidR="00345AA6" w:rsidRDefault="00345AA6" w:rsidP="00345A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206</w:t>
      </w:r>
      <w:bookmarkStart w:id="0" w:name="_GoBack"/>
      <w:bookmarkEnd w:id="0"/>
    </w:p>
    <w:p w14:paraId="7A299428" w14:textId="77777777" w:rsidR="00345AA6" w:rsidRDefault="00345AA6" w:rsidP="00345A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825A969" w14:textId="77777777" w:rsidR="00345AA6" w:rsidRDefault="00345AA6" w:rsidP="00345AA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2CD7899" w:rsidR="00E06304" w:rsidRPr="00A23DAB" w:rsidRDefault="00FA4F9C" w:rsidP="00A2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B44790" w:rsidRPr="00B44790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Оформлення паспорта прив'язки тимчасової споруди торгівельного, побутового, соціально-культурного чи іншого призначення на території зони відчуження та зони безумовного (обов'язкового) відселення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1B22A138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4790" w:rsidRPr="00B4479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Прийом заяви та пакету документів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9B1" w14:textId="77777777" w:rsidR="00025596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перевірка на відповідність законодавству</w:t>
            </w:r>
          </w:p>
          <w:p w14:paraId="23958404" w14:textId="791D3ED8" w:rsidR="00B44790" w:rsidRPr="00F138B2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Перевірка поданих матеріалів, зокрема графічних матеріалів на оновленій топографо-геодезичній основі М 1:500 з прив'язкою до місцевості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6F9E52D3" w:rsidR="00025596" w:rsidRPr="00C22A16" w:rsidRDefault="00B44790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4479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Відповідний орган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4081F488" w:rsidR="00025596" w:rsidRPr="008F3DFA" w:rsidRDefault="00B44790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B44790">
              <w:rPr>
                <w:sz w:val="24"/>
                <w:szCs w:val="24"/>
                <w:lang w:val="ru-RU" w:eastAsia="uk-UA"/>
              </w:rPr>
              <w:t>Протягом 10 робочих днів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74F" w14:textId="77777777" w:rsidR="00025596" w:rsidRPr="00345AA6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45AA6">
              <w:rPr>
                <w:rFonts w:cs="Calibri"/>
                <w:color w:val="000000"/>
                <w:sz w:val="24"/>
                <w:szCs w:val="24"/>
                <w:lang w:eastAsia="uk-UA"/>
              </w:rPr>
              <w:t>Підготовка проєкту паспорта прив'язки ТС</w:t>
            </w:r>
          </w:p>
          <w:p w14:paraId="4135E6D0" w14:textId="692BCE56" w:rsidR="00B44790" w:rsidRPr="00C22A16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45AA6">
              <w:rPr>
                <w:rFonts w:cs="Calibri"/>
                <w:color w:val="000000"/>
                <w:sz w:val="24"/>
                <w:szCs w:val="24"/>
                <w:lang w:eastAsia="uk-UA"/>
              </w:rPr>
              <w:t>Розробка або візування ескізів фасадів та схеми благоустрою прилеглої території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D3205CA" w:rsidR="00025596" w:rsidRPr="001E0452" w:rsidRDefault="00B44790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B4479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Відділ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1CFB1672" w:rsidR="00025596" w:rsidRPr="00835229" w:rsidRDefault="00B44790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B44790">
              <w:rPr>
                <w:rFonts w:eastAsia="Times New Roman"/>
                <w:sz w:val="24"/>
                <w:szCs w:val="24"/>
                <w:lang w:val="ru-RU" w:eastAsia="uk-UA"/>
              </w:rPr>
              <w:t>Протягом 10 робочих днів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BA0" w14:textId="77777777" w:rsidR="00B67B26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Прийняття рішення про видачу (або відмову) паспорта прив'язки ТС</w:t>
            </w:r>
          </w:p>
          <w:p w14:paraId="1D877BA1" w14:textId="68026EAD" w:rsidR="00B44790" w:rsidRPr="00FD5BDF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Підписання та реєстрація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9CE7543" w:rsidR="00B67B26" w:rsidRPr="00803B27" w:rsidRDefault="00B44790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B4479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Керівник (заступник) органу містобудування та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EE88286" w:rsidR="00B67B26" w:rsidRPr="00835229" w:rsidRDefault="00B44790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B44790">
              <w:rPr>
                <w:rFonts w:eastAsia="Times New Roman"/>
                <w:sz w:val="24"/>
                <w:szCs w:val="24"/>
                <w:lang w:val="ru-RU" w:eastAsia="uk-UA"/>
              </w:rPr>
              <w:t>Протягом 10 робочих днів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B2E" w14:textId="77777777" w:rsidR="00FD5BDF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послуги замовнику</w:t>
            </w:r>
          </w:p>
          <w:p w14:paraId="47B3C2AD" w14:textId="2522DEA3" w:rsidR="00B44790" w:rsidRPr="00FD5BDF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B4479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замовнику двох примірників паспорта прив'язки 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751EF57F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B44790" w:rsidRPr="00B4479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Суб'єкт надання адміністративної послуги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4E6F1442" w:rsidR="00FD5BDF" w:rsidRPr="00FD5BDF" w:rsidRDefault="00B44790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B44790">
              <w:rPr>
                <w:rFonts w:eastAsia="Times New Roman"/>
                <w:sz w:val="24"/>
                <w:szCs w:val="24"/>
                <w:lang w:val="ru-RU" w:eastAsia="uk-UA"/>
              </w:rPr>
              <w:t>В день прийняття рішення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4ACFD04D" w:rsidR="00C56D4F" w:rsidRDefault="00C56D4F" w:rsidP="00440128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5CA54187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476DDC32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3B4E570A" w:rsidR="00C56D4F" w:rsidRDefault="00C56D4F" w:rsidP="00440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725B801A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45AA6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EEA0-20B1-40D9-B81E-BF3D21ED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121</cp:revision>
  <dcterms:created xsi:type="dcterms:W3CDTF">2021-03-24T07:14:00Z</dcterms:created>
  <dcterms:modified xsi:type="dcterms:W3CDTF">2025-12-18T12:48:00Z</dcterms:modified>
</cp:coreProperties>
</file>