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784F2" w14:textId="104B9C9C" w:rsidR="00A44E91" w:rsidRDefault="00A44E91" w:rsidP="00A44E9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2469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.209</w:t>
      </w:r>
    </w:p>
    <w:p w14:paraId="24F40731" w14:textId="77777777" w:rsidR="00A44E91" w:rsidRDefault="00A44E91" w:rsidP="00A44E9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0C49D05" w14:textId="77777777" w:rsidR="00A44E91" w:rsidRDefault="00A44E91" w:rsidP="00A44E9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D4CCF57" w14:textId="5EEADE40" w:rsidR="00F138B2" w:rsidRPr="0016514B" w:rsidRDefault="0016514B" w:rsidP="001651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UA" w:eastAsia="uk-UA"/>
        </w:rPr>
      </w:pPr>
      <w:r w:rsidRPr="0016514B">
        <w:rPr>
          <w:rFonts w:ascii="Times New Roman" w:hAnsi="Times New Roman" w:cs="Times New Roman"/>
          <w:b/>
          <w:sz w:val="28"/>
          <w:szCs w:val="28"/>
          <w:lang w:val="ru-RU" w:eastAsia="uk-UA"/>
        </w:rPr>
        <w:t>Видача дозволу на викиди забруднюючих речовин в атмосферне повітря стаціонарними джерелами</w:t>
      </w: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16514B" w:rsidRDefault="00A541AA" w:rsidP="0016514B">
            <w:pPr>
              <w:rPr>
                <w:sz w:val="22"/>
                <w:szCs w:val="22"/>
                <w:lang w:val="ru-RU" w:eastAsia="ru-RU"/>
              </w:rPr>
            </w:pPr>
            <w:r w:rsidRPr="0016514B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791FD2AC" w:rsidR="00A541AA" w:rsidRPr="0016514B" w:rsidRDefault="0016514B" w:rsidP="00D904C5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16514B">
              <w:rPr>
                <w:sz w:val="22"/>
                <w:szCs w:val="22"/>
                <w:lang w:val="ru-RU" w:eastAsia="uk-UA"/>
              </w:rPr>
              <w:t>Прийом та реєстрація заяви і документів природокористувача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16514B" w:rsidRDefault="008B65F8" w:rsidP="0016514B">
            <w:pPr>
              <w:rPr>
                <w:sz w:val="22"/>
                <w:szCs w:val="22"/>
                <w:lang w:val="ru-UA" w:eastAsia="ru-RU"/>
              </w:rPr>
            </w:pPr>
            <w:r w:rsidRPr="0016514B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16514B" w:rsidRDefault="008B14B5" w:rsidP="0016514B">
            <w:pPr>
              <w:rPr>
                <w:sz w:val="22"/>
                <w:szCs w:val="22"/>
                <w:lang w:val="ru-RU" w:eastAsia="ru-RU"/>
              </w:rPr>
            </w:pPr>
            <w:r w:rsidRPr="0016514B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16514B" w:rsidRDefault="008B65F8" w:rsidP="0016514B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16514B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16514B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16514B" w:rsidRDefault="00F45A2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CF3DA31" w:rsidR="00B44790" w:rsidRPr="0016514B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6514B">
              <w:rPr>
                <w:sz w:val="22"/>
                <w:szCs w:val="22"/>
                <w:lang w:val="ru-RU" w:eastAsia="uk-UA"/>
              </w:rPr>
              <w:t>Формування справи адміністративної послуги, внесення даних до реєстру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16514B" w:rsidRDefault="004A00D7" w:rsidP="0016514B">
            <w:pPr>
              <w:widowControl w:val="0"/>
              <w:suppressAutoHyphens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16514B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16514B" w:rsidRDefault="00C738F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B29F874" w:rsidR="00025596" w:rsidRPr="0016514B" w:rsidRDefault="0016514B" w:rsidP="0016514B">
            <w:pPr>
              <w:pStyle w:val="a3"/>
              <w:rPr>
                <w:sz w:val="22"/>
                <w:szCs w:val="22"/>
                <w:lang w:val="ru-UA" w:eastAsia="uk-UA"/>
              </w:rPr>
            </w:pPr>
            <w:r w:rsidRPr="0016514B">
              <w:rPr>
                <w:sz w:val="22"/>
                <w:szCs w:val="22"/>
                <w:lang w:val="ru-RU" w:eastAsia="uk-UA"/>
              </w:rPr>
              <w:t>Протягом 1 дня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16514B" w:rsidRDefault="00F45A2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40CF3C36" w:rsidR="00D028FA" w:rsidRPr="0016514B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16514B">
              <w:rPr>
                <w:sz w:val="22"/>
                <w:szCs w:val="22"/>
                <w:lang w:val="ru-RU" w:eastAsia="uk-UA"/>
              </w:rPr>
              <w:t>Передача заяви і документів до територіального органу Держпродспоживслужби в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6D54ADE3" w:rsidR="00025596" w:rsidRPr="0016514B" w:rsidRDefault="0016514B" w:rsidP="0016514B">
            <w:pPr>
              <w:widowControl w:val="0"/>
              <w:suppressAutoHyphens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16514B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16514B" w:rsidRDefault="00FF7BB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3936F960" w:rsidR="00025596" w:rsidRPr="0016514B" w:rsidRDefault="0016514B" w:rsidP="0016514B">
            <w:pPr>
              <w:pStyle w:val="a3"/>
              <w:rPr>
                <w:rFonts w:eastAsia="Times New Roman"/>
                <w:sz w:val="22"/>
                <w:szCs w:val="22"/>
                <w:lang w:eastAsia="uk-UA"/>
              </w:rPr>
            </w:pPr>
            <w:r w:rsidRPr="0016514B">
              <w:rPr>
                <w:rFonts w:eastAsia="Times New Roman"/>
                <w:sz w:val="22"/>
                <w:szCs w:val="22"/>
                <w:lang w:val="ru-RU" w:eastAsia="uk-UA"/>
              </w:rPr>
              <w:t>Протягом 2-го дня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16514B" w:rsidRDefault="00F45A2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8250306" w:rsidR="00D028FA" w:rsidRPr="0016514B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6514B">
              <w:rPr>
                <w:sz w:val="22"/>
                <w:szCs w:val="22"/>
                <w:lang w:eastAsia="uk-UA"/>
              </w:rPr>
              <w:t>Розгляд заяви і документів територіальним органом Держпродспоживслужби в області та прийняття ним рішення щодо можливості видачі дозволу на викиди забруднюючих речовин в атмосферне повітря стаціонарними джерелами (далі - дозвіл)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6F7AD1F" w:rsidR="00B67B26" w:rsidRPr="0016514B" w:rsidRDefault="0016514B" w:rsidP="0016514B">
            <w:pPr>
              <w:widowControl w:val="0"/>
              <w:suppressAutoHyphens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16514B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Керівник територіального органу Держпродспоживслужби в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6BA49FC8" w:rsidR="00B67B26" w:rsidRPr="0016514B" w:rsidRDefault="00FF7BB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 xml:space="preserve"> </w:t>
            </w:r>
            <w:r w:rsidR="0016514B" w:rsidRPr="0016514B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9660EC8" w:rsidR="00B67B26" w:rsidRPr="0016514B" w:rsidRDefault="0016514B" w:rsidP="0016514B">
            <w:pPr>
              <w:pStyle w:val="a3"/>
              <w:rPr>
                <w:rFonts w:eastAsia="Times New Roman"/>
                <w:sz w:val="22"/>
                <w:szCs w:val="22"/>
                <w:lang w:eastAsia="uk-UA"/>
              </w:rPr>
            </w:pPr>
            <w:r w:rsidRPr="0016514B">
              <w:rPr>
                <w:sz w:val="22"/>
                <w:szCs w:val="22"/>
                <w:lang w:val="ru-RU" w:eastAsia="uk-UA"/>
              </w:rPr>
              <w:t>Протягом 2-4-го днів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16514B" w:rsidRDefault="00FD5BDF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0504D31C" w:rsidR="00B44790" w:rsidRPr="0016514B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6514B">
              <w:rPr>
                <w:sz w:val="22"/>
                <w:szCs w:val="22"/>
                <w:lang w:val="ru-RU" w:eastAsia="uk-UA"/>
              </w:rPr>
              <w:t>Передача до відповідного ЦНАПу рішення територіального органу Держпродспоживслужби в області щодо можливості видачі дозволу та документів, які додавалися до заяви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4DBB5265" w:rsidR="00FD5BDF" w:rsidRPr="0016514B" w:rsidRDefault="0016514B" w:rsidP="0016514B">
            <w:pPr>
              <w:widowControl w:val="0"/>
              <w:suppressAutoHyphens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16514B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територіального органу Держпродспожив служби в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587A652" w:rsidR="00FD5BDF" w:rsidRPr="0016514B" w:rsidRDefault="00FF7BB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 xml:space="preserve"> </w:t>
            </w:r>
            <w:r w:rsidR="0016514B" w:rsidRPr="0016514B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06111DB8" w:rsidR="00FD5BDF" w:rsidRPr="0016514B" w:rsidRDefault="0016514B" w:rsidP="0016514B">
            <w:pPr>
              <w:pStyle w:val="a3"/>
              <w:rPr>
                <w:rFonts w:eastAsia="Times New Roman"/>
                <w:sz w:val="22"/>
                <w:szCs w:val="22"/>
                <w:lang w:eastAsia="uk-UA"/>
              </w:rPr>
            </w:pPr>
            <w:r w:rsidRPr="0016514B">
              <w:rPr>
                <w:rFonts w:eastAsia="Times New Roman"/>
                <w:sz w:val="22"/>
                <w:szCs w:val="22"/>
                <w:lang w:val="ru-RU" w:eastAsia="uk-UA"/>
              </w:rPr>
              <w:t>Протягом 5-го дня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16514B" w:rsidRDefault="00E723DE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7EB324BB" w:rsidR="00E723DE" w:rsidRPr="0016514B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6514B">
              <w:rPr>
                <w:sz w:val="22"/>
                <w:szCs w:val="22"/>
                <w:lang w:eastAsia="uk-UA"/>
              </w:rPr>
              <w:t>Підготовка місцевою державною адміністрацією повідомлення про розгляд зауважень громадських організацій чи проведення обговорення з питань наміру суб'єкта господарювання отримати дозвіл та направлення його до Департаменту екології та природних ресурсів облдержадміністрації (далі - Департамент)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6812B747" w:rsidR="00E723DE" w:rsidRPr="0016514B" w:rsidRDefault="0016514B" w:rsidP="0016514B">
            <w:pPr>
              <w:widowControl w:val="0"/>
              <w:suppressAutoHyphens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16514B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Керівник місцевої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2DBB2F83" w:rsidR="00E723DE" w:rsidRPr="0016514B" w:rsidRDefault="0016514B" w:rsidP="0016514B">
            <w:pPr>
              <w:rPr>
                <w:sz w:val="22"/>
                <w:szCs w:val="22"/>
              </w:rPr>
            </w:pPr>
            <w:r w:rsidRPr="0016514B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6EB7FE98" w:rsidR="00E723DE" w:rsidRPr="0016514B" w:rsidRDefault="0016514B" w:rsidP="0016514B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16514B">
              <w:rPr>
                <w:rFonts w:eastAsia="Times New Roman"/>
                <w:sz w:val="22"/>
                <w:szCs w:val="22"/>
                <w:lang w:val="ru-RU" w:eastAsia="uk-UA"/>
              </w:rPr>
              <w:t>Протягом 1-5-го дня</w:t>
            </w:r>
          </w:p>
        </w:tc>
      </w:tr>
      <w:tr w:rsidR="00E723DE" w:rsidRPr="00D904C5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D904C5" w:rsidRDefault="00E723DE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53AE7E4B" w:rsidR="00E723DE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Передача заяви і документів до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E0462D4" w:rsidR="00E723DE" w:rsidRPr="00D904C5" w:rsidRDefault="004A00D7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D904C5" w:rsidRDefault="00E723DE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5DDFB361" w:rsidR="00E723DE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6-го дня</w:t>
            </w:r>
          </w:p>
        </w:tc>
      </w:tr>
      <w:tr w:rsidR="0016514B" w:rsidRPr="00D904C5" w14:paraId="199E22EE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C25" w14:textId="62AEBEE7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540" w14:textId="454E6D8F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Прийом заяви і документів, реєстрація в Департаменті та передача їх на розгляд директору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1F9" w14:textId="3F164A9E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профільного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2AF" w14:textId="15030C4B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910CA0" w14:textId="681104A4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6-го дня</w:t>
            </w:r>
          </w:p>
        </w:tc>
      </w:tr>
      <w:tr w:rsidR="0016514B" w:rsidRPr="00D904C5" w14:paraId="6874B71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1A8" w14:textId="60A20EB4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39E" w14:textId="1C3E7965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Накладання резолюції (візування)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6F8" w14:textId="259659D0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861" w14:textId="6B2BE383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9F5460" w14:textId="779875AA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6-го дня</w:t>
            </w:r>
          </w:p>
        </w:tc>
      </w:tr>
      <w:tr w:rsidR="0016514B" w:rsidRPr="00D904C5" w14:paraId="17EA22DD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9EA" w14:textId="4C1EF755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98D" w14:textId="7F1A6359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Передача заяви і документів на виконання до профільного відділу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45F" w14:textId="0A7337DA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профільного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46F" w14:textId="02D236BB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7801CE" w14:textId="1F3E9C00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6-го дня</w:t>
            </w:r>
          </w:p>
        </w:tc>
      </w:tr>
      <w:tr w:rsidR="0016514B" w:rsidRPr="00D904C5" w14:paraId="35AAE5F0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137" w14:textId="6100BB64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F62" w14:textId="2B78E5CE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Розгляд отриманих матеріалів, підготовка наказу директора Департаменту про надання дозволу на викиди забруднюючих речовин в атмосферне повітря стаціонарними джерелами, дозволу та листа повідомлення про видачу (відмову у видачі) дозволу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495" w14:textId="2693EFB5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профільного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186" w14:textId="229211C5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2F7C0C4" w14:textId="381B1A20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7-19-го днів</w:t>
            </w:r>
          </w:p>
        </w:tc>
      </w:tr>
      <w:tr w:rsidR="0016514B" w:rsidRPr="00D904C5" w14:paraId="2F38F453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189" w14:textId="5BE6AB0E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A28" w14:textId="61F0782E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Підписання наказу директора епартаменту про надання дозволу, дозволу та листа повідомлення про видачу (відмову у видачі) дозволу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BA7" w14:textId="15CC5B23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535" w14:textId="5BD11B90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A3FD4A" w14:textId="3B546A05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20-го дня</w:t>
            </w:r>
          </w:p>
        </w:tc>
      </w:tr>
      <w:tr w:rsidR="0016514B" w:rsidRPr="00D904C5" w14:paraId="39D833BC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F6C" w14:textId="26D6B748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AC3" w14:textId="7F0F3959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Передача дозволу на викиди забруднюючих речовин в атмосферне повітря стаціонарними джерелами, листа повідомлення про виданий дозвіл (відмову у видачі) у відповідний ЦНАП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D4D" w14:textId="3C443B51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профільного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13C" w14:textId="5D72EE8A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A48119A" w14:textId="378E747A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21-го дня</w:t>
            </w:r>
          </w:p>
        </w:tc>
      </w:tr>
      <w:tr w:rsidR="0016514B" w:rsidRPr="00D904C5" w14:paraId="5CF75130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77F" w14:textId="717E109F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4CF" w14:textId="45B15583" w:rsidR="0016514B" w:rsidRPr="00D904C5" w:rsidRDefault="0016514B" w:rsidP="00D904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904C5">
              <w:rPr>
                <w:sz w:val="22"/>
                <w:szCs w:val="22"/>
                <w:lang w:val="ru-RU" w:eastAsia="uk-UA"/>
              </w:rPr>
              <w:t>Видача результату заявнику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E32" w14:textId="25540CBC" w:rsidR="0016514B" w:rsidRPr="00D904C5" w:rsidRDefault="0016514B" w:rsidP="00D904C5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D904C5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976" w14:textId="3194E127" w:rsidR="0016514B" w:rsidRPr="00D904C5" w:rsidRDefault="0016514B" w:rsidP="00D904C5">
            <w:pPr>
              <w:jc w:val="both"/>
              <w:rPr>
                <w:sz w:val="22"/>
                <w:szCs w:val="22"/>
              </w:rPr>
            </w:pPr>
            <w:r w:rsidRPr="00D904C5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909831A" w14:textId="61438925" w:rsidR="0016514B" w:rsidRPr="00D904C5" w:rsidRDefault="0016514B" w:rsidP="00D904C5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904C5">
              <w:rPr>
                <w:rFonts w:eastAsia="Times New Roman"/>
                <w:sz w:val="22"/>
                <w:szCs w:val="22"/>
                <w:lang w:val="ru-RU" w:eastAsia="uk-UA"/>
              </w:rPr>
              <w:t>Протягом 21-го дня</w:t>
            </w:r>
          </w:p>
        </w:tc>
      </w:tr>
    </w:tbl>
    <w:p w14:paraId="349B17B1" w14:textId="39521CAB" w:rsidR="00FB34F3" w:rsidRPr="00D904C5" w:rsidRDefault="00FB34F3" w:rsidP="00D904C5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D904C5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6514B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1607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0A47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44E91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904C5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F11D90"/>
    <w:rsid w:val="00F138B2"/>
    <w:rsid w:val="00F20A73"/>
    <w:rsid w:val="00F24695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5854-A633-4526-8713-C566D543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210</cp:revision>
  <dcterms:created xsi:type="dcterms:W3CDTF">2021-03-24T07:14:00Z</dcterms:created>
  <dcterms:modified xsi:type="dcterms:W3CDTF">2025-12-18T14:01:00Z</dcterms:modified>
</cp:coreProperties>
</file>