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1D4F" w:rsidRDefault="00A11D4F" w:rsidP="00A11D4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1.21</w:t>
      </w: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A11D4F" w:rsidRDefault="00A11D4F" w:rsidP="00A11D4F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11D4F" w:rsidRDefault="00A11D4F" w:rsidP="00A11D4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D09AD" w:rsidRPr="00FD09AD" w:rsidRDefault="00F37AF2" w:rsidP="00FD09A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460DDA">
        <w:rPr>
          <w:rFonts w:ascii="Times New Roman" w:hAnsi="Times New Roman" w:cs="Times New Roman"/>
          <w:b/>
          <w:bCs/>
          <w:sz w:val="32"/>
          <w:szCs w:val="32"/>
          <w:lang w:val="uk-UA"/>
        </w:rPr>
        <w:t>01053</w:t>
      </w:r>
    </w:p>
    <w:p w:rsidR="00460DDA" w:rsidRPr="00460DDA" w:rsidRDefault="00460DDA" w:rsidP="007E553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460DD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Переоформлення гірничого відводу для розробки родовищ корисних копалин підземним способом (шахтами та рудниками)</w:t>
      </w:r>
    </w:p>
    <w:p w:rsidR="00FD09AD" w:rsidRPr="00FD09AD" w:rsidRDefault="00460DDA" w:rsidP="007E55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ДЕРЖАВНА СЛУЖБА УКРАЇНИ З ПИТАНЬ ПРАЦІ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32184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Закони</w:t>
            </w:r>
            <w:r w:rsidR="00FE1E21" w:rsidRPr="00460D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0DDA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A" w:rsidRPr="00460DDA" w:rsidRDefault="00460DDA" w:rsidP="00460DDA">
            <w:pPr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Кодекс України про надра;</w:t>
            </w:r>
          </w:p>
          <w:p w:rsidR="00460DDA" w:rsidRPr="00460DDA" w:rsidRDefault="00460DDA" w:rsidP="00460DDA">
            <w:pPr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Закон України «Про адміністративні послуги»;</w:t>
            </w:r>
          </w:p>
          <w:p w:rsidR="00460DDA" w:rsidRPr="00460DDA" w:rsidRDefault="00460DDA" w:rsidP="00460DDA">
            <w:pPr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Закон України «Про адміністративну процедуру»</w:t>
            </w:r>
          </w:p>
          <w:p w:rsidR="007C7FD0" w:rsidRPr="00460DDA" w:rsidRDefault="007C7FD0" w:rsidP="00460D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48792C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Акти</w:t>
            </w:r>
            <w:r w:rsidR="00FE1E21" w:rsidRPr="00460D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0DDA">
              <w:rPr>
                <w:rFonts w:ascii="Times New Roman" w:hAnsi="Times New Roman" w:cs="Times New Roman"/>
              </w:rPr>
              <w:t>Кабінету</w:t>
            </w:r>
            <w:r w:rsidR="00FE1E21" w:rsidRPr="00460D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0DDA">
              <w:rPr>
                <w:rFonts w:ascii="Times New Roman" w:hAnsi="Times New Roman" w:cs="Times New Roman"/>
              </w:rPr>
              <w:t>Міністрів</w:t>
            </w:r>
            <w:r w:rsidR="00FE1E21" w:rsidRPr="00460D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0DDA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A" w:rsidRPr="00460DDA" w:rsidRDefault="00460DDA" w:rsidP="00460DDA">
            <w:pPr>
              <w:ind w:firstLine="279"/>
              <w:jc w:val="both"/>
              <w:rPr>
                <w:rFonts w:ascii="Times New Roman" w:hAnsi="Times New Roman" w:cs="Times New Roman"/>
                <w:bCs/>
              </w:rPr>
            </w:pPr>
            <w:r w:rsidRPr="00460DDA">
              <w:rPr>
                <w:rFonts w:ascii="Times New Roman" w:hAnsi="Times New Roman" w:cs="Times New Roman"/>
                <w:bCs/>
              </w:rPr>
              <w:t>Постанова Кабінету Міністрів України</w:t>
            </w:r>
            <w:r w:rsidRPr="00460DDA">
              <w:rPr>
                <w:rFonts w:ascii="Times New Roman" w:hAnsi="Times New Roman" w:cs="Times New Roman"/>
                <w:bCs/>
              </w:rPr>
              <w:br/>
              <w:t>від 27.01.1995 № 59 «Про затвердження Положення про порядок надання гірничих відводів» (зі змінами);</w:t>
            </w:r>
          </w:p>
          <w:p w:rsidR="00460DDA" w:rsidRPr="00460DDA" w:rsidRDefault="00460DDA" w:rsidP="00460DDA">
            <w:pPr>
              <w:ind w:firstLine="279"/>
              <w:jc w:val="both"/>
              <w:rPr>
                <w:rFonts w:ascii="Times New Roman" w:hAnsi="Times New Roman" w:cs="Times New Roman"/>
                <w:bCs/>
              </w:rPr>
            </w:pPr>
            <w:r w:rsidRPr="00460DDA">
              <w:rPr>
                <w:rFonts w:ascii="Times New Roman" w:hAnsi="Times New Roman" w:cs="Times New Roman"/>
                <w:iCs/>
              </w:rPr>
              <w:t>постанова Кабінету Міністрів України</w:t>
            </w:r>
            <w:r w:rsidRPr="00460DDA">
              <w:rPr>
                <w:rFonts w:ascii="Times New Roman" w:hAnsi="Times New Roman" w:cs="Times New Roman"/>
                <w:iCs/>
              </w:rPr>
              <w:br/>
              <w:t>від 11.02.2015 № 96 «Про затвердження Положення про Державну службу України з питань праці»;</w:t>
            </w:r>
          </w:p>
          <w:p w:rsidR="00D219A7" w:rsidRPr="00460DDA" w:rsidRDefault="00460DDA" w:rsidP="00460DDA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460DDA">
              <w:rPr>
                <w:iCs/>
                <w:sz w:val="22"/>
                <w:szCs w:val="22"/>
              </w:rPr>
              <w:t>розпорядження Кабінету Міністрів України</w:t>
            </w:r>
            <w:r w:rsidRPr="00460DDA">
              <w:rPr>
                <w:iCs/>
                <w:sz w:val="22"/>
                <w:szCs w:val="22"/>
              </w:rPr>
              <w:br/>
              <w:t>від 16.05.2014 № 523-р «Деякі питання надання адміністративних послуг через центри надання адміністративних послуг».</w:t>
            </w:r>
          </w:p>
        </w:tc>
      </w:tr>
      <w:tr w:rsidR="00F37AF2" w:rsidRPr="00460DD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Акти</w:t>
            </w:r>
            <w:r w:rsidR="00FE1E21" w:rsidRPr="00460D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0DDA">
              <w:rPr>
                <w:rFonts w:ascii="Times New Roman" w:hAnsi="Times New Roman" w:cs="Times New Roman"/>
              </w:rPr>
              <w:t>центральних</w:t>
            </w:r>
            <w:r w:rsidR="00FE1E21" w:rsidRPr="00460D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0DDA">
              <w:rPr>
                <w:rFonts w:ascii="Times New Roman" w:hAnsi="Times New Roman" w:cs="Times New Roman"/>
              </w:rPr>
              <w:t>органів</w:t>
            </w:r>
            <w:r w:rsidR="00FE1E21" w:rsidRPr="00460D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0DDA">
              <w:rPr>
                <w:rFonts w:ascii="Times New Roman" w:hAnsi="Times New Roman" w:cs="Times New Roman"/>
              </w:rPr>
              <w:t>виконавчої</w:t>
            </w:r>
            <w:r w:rsidR="00FE1E21" w:rsidRPr="00460D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0DDA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460DDA" w:rsidRDefault="00460DDA" w:rsidP="00460DDA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460DDA">
              <w:rPr>
                <w:rFonts w:ascii="Times New Roman" w:hAnsi="Times New Roman"/>
              </w:rPr>
              <w:t>------------------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460DD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460DDA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460DD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460DDA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460DD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460DDA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32184E" w:rsidTr="00FD09AD">
        <w:trPr>
          <w:trHeight w:val="1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460D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0DDA">
              <w:rPr>
                <w:rFonts w:ascii="Times New Roman" w:hAnsi="Times New Roman" w:cs="Times New Roman"/>
              </w:rPr>
              <w:t>адміністративної</w:t>
            </w:r>
            <w:r w:rsidR="00FE1E21" w:rsidRPr="00460D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0DD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460DDA" w:rsidRDefault="00460DDA" w:rsidP="00460DDA">
            <w:pPr>
              <w:pStyle w:val="a8"/>
              <w:jc w:val="both"/>
              <w:rPr>
                <w:rFonts w:ascii="Times New Roman" w:hAnsi="Times New Roman"/>
              </w:rPr>
            </w:pPr>
            <w:r w:rsidRPr="00460DDA">
              <w:rPr>
                <w:rFonts w:ascii="Times New Roman" w:hAnsi="Times New Roman"/>
              </w:rPr>
              <w:t>Звернення користувача надр або уповноваженої ним особи за наявності у них переоформленого спеціального дозволу на користування надрами.</w:t>
            </w:r>
          </w:p>
        </w:tc>
      </w:tr>
      <w:tr w:rsidR="00F37AF2" w:rsidRPr="00A11D4F" w:rsidTr="00101D3A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60DDA">
              <w:rPr>
                <w:rFonts w:ascii="Times New Roman" w:hAnsi="Times New Roman" w:cs="Times New Roman"/>
              </w:rPr>
              <w:t>Перелік</w:t>
            </w:r>
          </w:p>
          <w:p w:rsidR="005456CC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60DDA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60DDA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60DD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A" w:rsidRPr="00460DDA" w:rsidRDefault="00460DDA" w:rsidP="00460DDA">
            <w:pPr>
              <w:ind w:firstLine="279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Заява* із зазначенням номера спеціального дозволу на користування надрами.</w:t>
            </w:r>
          </w:p>
          <w:p w:rsidR="00460DDA" w:rsidRPr="00460DDA" w:rsidRDefault="00460DDA" w:rsidP="00460DDA">
            <w:pPr>
              <w:pStyle w:val="HTML"/>
              <w:ind w:firstLine="279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460DDA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Копія спеціального дозволу на користування надрами (засвідчена написом «з оригіналом вірно» та підписом керівника підприємства відповідно до ДСТУ 4163:2020 «Уніфікована система організаційно-розпорядчої документації. Вимоги до оформлення документів»).</w:t>
            </w:r>
          </w:p>
          <w:p w:rsidR="00460DDA" w:rsidRPr="00460DDA" w:rsidRDefault="00460DDA" w:rsidP="00460DDA">
            <w:pPr>
              <w:pStyle w:val="HTML"/>
              <w:ind w:firstLine="279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460DDA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Викопіювання з топографічного плану поверхні із нанесеним контуром гірничого відводу, геологічні розрізи, оформлені відповідно до вимог пункту 5 додатку № 2 до Положення про порядок надання гірничих відводів (два примірники).</w:t>
            </w:r>
          </w:p>
          <w:p w:rsidR="00987066" w:rsidRPr="00460DDA" w:rsidRDefault="00987066" w:rsidP="00460DDA">
            <w:pPr>
              <w:pStyle w:val="TableParagraph"/>
              <w:tabs>
                <w:tab w:val="left" w:pos="404"/>
              </w:tabs>
              <w:ind w:right="93"/>
              <w:jc w:val="both"/>
            </w:pPr>
          </w:p>
        </w:tc>
      </w:tr>
      <w:tr w:rsidR="00F37AF2" w:rsidRPr="007B37A9" w:rsidTr="0032184E">
        <w:trPr>
          <w:trHeight w:val="25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60DDA">
              <w:rPr>
                <w:rFonts w:ascii="Times New Roman" w:hAnsi="Times New Roman" w:cs="Times New Roman"/>
              </w:rPr>
              <w:t>Спосіб</w:t>
            </w:r>
            <w:r w:rsidR="005456CC" w:rsidRPr="00460DDA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460DDA">
              <w:rPr>
                <w:rFonts w:ascii="Times New Roman" w:hAnsi="Times New Roman" w:cs="Times New Roman"/>
              </w:rPr>
              <w:t>одання</w:t>
            </w:r>
            <w:r w:rsidR="005456CC" w:rsidRPr="00460D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0DDA">
              <w:rPr>
                <w:rFonts w:ascii="Times New Roman" w:hAnsi="Times New Roman" w:cs="Times New Roman"/>
              </w:rPr>
              <w:t>документів,</w:t>
            </w:r>
            <w:r w:rsidR="005456CC" w:rsidRPr="00460D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0DDA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460D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0DD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A" w:rsidRPr="00460DDA" w:rsidRDefault="00460DDA" w:rsidP="00460DDA">
            <w:pPr>
              <w:ind w:firstLine="279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Документи подаються користувачем надр шляхом особистого звернення (уповноваженою ним особою) чи надсилаються рекомендованим листом з описом вкладення до адміністратора ЦНАП (за місцем розташування об’єкта надрокористування) або органу, що погоджує заявку на одержання гірничого відводу (міжрегіональні територіальні органи Держпраці).</w:t>
            </w:r>
          </w:p>
          <w:p w:rsidR="00460DDA" w:rsidRPr="00460DDA" w:rsidRDefault="00460DDA" w:rsidP="00460DDA">
            <w:pPr>
              <w:pStyle w:val="HTML"/>
              <w:ind w:firstLine="279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460DDA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Погодження заявки на отримання гірничого відводу з відповідним територіальним органом Держпраці (за місцем розташування об’єкта надрокористування).</w:t>
            </w:r>
          </w:p>
          <w:p w:rsidR="00460DDA" w:rsidRPr="00460DDA" w:rsidRDefault="00460DDA" w:rsidP="00460DDA">
            <w:pPr>
              <w:ind w:firstLine="279"/>
              <w:jc w:val="both"/>
              <w:rPr>
                <w:rFonts w:ascii="Times New Roman" w:hAnsi="Times New Roman" w:cs="Times New Roman"/>
              </w:rPr>
            </w:pPr>
            <w:bookmarkStart w:id="1" w:name="o38"/>
            <w:bookmarkEnd w:id="1"/>
            <w:r w:rsidRPr="00460DDA">
              <w:rPr>
                <w:rFonts w:ascii="Times New Roman" w:hAnsi="Times New Roman" w:cs="Times New Roman"/>
              </w:rPr>
              <w:t>Міжрегіональний територіальний орган передає до Держпраці погоджену заявку разом з іншими документами, визначеними пунктом 7.</w:t>
            </w:r>
          </w:p>
          <w:p w:rsidR="00F37AF2" w:rsidRPr="00460DDA" w:rsidRDefault="00F37AF2" w:rsidP="00460DDA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7B37A9" w:rsidTr="007E5533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60DDA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460DDA" w:rsidRDefault="005456CC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60DD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37" w:rsidRPr="00460DDA" w:rsidRDefault="00101D3A" w:rsidP="00460DD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460DDA">
              <w:rPr>
                <w:sz w:val="22"/>
                <w:szCs w:val="22"/>
                <w:shd w:val="clear" w:color="auto" w:fill="FFFFFF"/>
              </w:rPr>
              <w:t>Адміністративна послуга є безкоштовною</w:t>
            </w:r>
          </w:p>
        </w:tc>
      </w:tr>
      <w:tr w:rsidR="00F37AF2" w:rsidRPr="007B37A9" w:rsidTr="00101D3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60DDA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460DDA" w:rsidRDefault="005456CC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60DDA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460DDA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460DDA" w:rsidRDefault="00F37AF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DDA" w:rsidRPr="00460DDA" w:rsidRDefault="00460DDA" w:rsidP="00460DDA">
            <w:pPr>
              <w:pStyle w:val="HTML"/>
              <w:ind w:firstLine="279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460DDA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Рішення стосовно переоформлення гірничого відводу приймається протягом 15 днів з дати отримання заявки </w:t>
            </w:r>
            <w:r w:rsidRPr="00460DDA">
              <w:rPr>
                <w:rStyle w:val="rvts0"/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органом</w:t>
            </w:r>
            <w:r w:rsidRPr="00460DDA">
              <w:rPr>
                <w:rStyle w:val="rvts0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460DDA">
              <w:rPr>
                <w:rStyle w:val="rvts0"/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що надає гірничий відвід (Держпраці)</w:t>
            </w:r>
            <w:r w:rsidRPr="00460DDA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.</w:t>
            </w:r>
          </w:p>
          <w:p w:rsidR="00DA56CE" w:rsidRPr="00460DDA" w:rsidRDefault="00DA56CE" w:rsidP="00460DD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E72D4E" w:rsidRPr="0048792C" w:rsidTr="00101D3A">
        <w:trPr>
          <w:trHeight w:val="1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460DDA" w:rsidRDefault="00E72D4E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60DDA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460DDA" w:rsidRDefault="00E72D4E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460DDA" w:rsidRDefault="00460DDA" w:rsidP="00460DDA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460DDA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--------------</w:t>
            </w:r>
          </w:p>
        </w:tc>
      </w:tr>
      <w:tr w:rsidR="00370E5E" w:rsidRPr="007B37A9" w:rsidTr="00101D3A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460DDA" w:rsidRDefault="00E72D4E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60DDA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460DD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460DDA" w:rsidRDefault="001C5DC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A" w:rsidRPr="00460DDA" w:rsidRDefault="00460DDA" w:rsidP="00460DDA">
            <w:pPr>
              <w:ind w:firstLine="279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Акт про надання гірничого відводу та надпис на копії топографічного плану або лист про відмову видачі акта із зазначенням причин.</w:t>
            </w:r>
          </w:p>
          <w:p w:rsidR="00370E5E" w:rsidRPr="00460DDA" w:rsidRDefault="00370E5E" w:rsidP="00460D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5DC2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460DDA" w:rsidRDefault="00E1027A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60DDA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460DD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460DDA" w:rsidRDefault="001C5DC2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0DDA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460DDA" w:rsidRDefault="00460DDA" w:rsidP="00460DD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60DDA">
              <w:rPr>
                <w:sz w:val="22"/>
                <w:szCs w:val="22"/>
              </w:rPr>
              <w:t xml:space="preserve">Документи (акт, копія топографічного плану з надписом та проект гірничого відводу) отримуються заявником особисто (уповноваженою ним особою) або надсилаються заявнику поштовим відправленням протягом п’яти робочих днів з </w:t>
            </w:r>
            <w:r w:rsidRPr="00460DDA">
              <w:rPr>
                <w:sz w:val="22"/>
                <w:szCs w:val="22"/>
              </w:rPr>
              <w:lastRenderedPageBreak/>
              <w:t>дня прийняття рішення.</w:t>
            </w:r>
          </w:p>
        </w:tc>
      </w:tr>
      <w:tr w:rsidR="0006207C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460DDA" w:rsidRDefault="0006207C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60DDA">
              <w:rPr>
                <w:rFonts w:ascii="Times New Roman" w:hAnsi="Times New Roman" w:cs="Times New Roman"/>
                <w:lang w:val="uk-UA"/>
              </w:rPr>
              <w:lastRenderedPageBreak/>
              <w:t>14.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460DDA" w:rsidRDefault="0006207C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60DDA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7C" w:rsidRPr="00460DDA" w:rsidRDefault="00460DDA" w:rsidP="00460DD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460DDA">
              <w:rPr>
                <w:sz w:val="22"/>
                <w:szCs w:val="22"/>
                <w:lang w:val="uk-UA"/>
              </w:rPr>
              <w:t>----------------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5A37" w:rsidRDefault="00AA5A37" w:rsidP="00040714">
      <w:pPr>
        <w:spacing w:after="0" w:line="240" w:lineRule="auto"/>
      </w:pPr>
      <w:r>
        <w:separator/>
      </w:r>
    </w:p>
  </w:endnote>
  <w:endnote w:type="continuationSeparator" w:id="0">
    <w:p w:rsidR="00AA5A37" w:rsidRDefault="00AA5A37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5A37" w:rsidRDefault="00AA5A37" w:rsidP="00040714">
      <w:pPr>
        <w:spacing w:after="0" w:line="240" w:lineRule="auto"/>
      </w:pPr>
      <w:r>
        <w:separator/>
      </w:r>
    </w:p>
  </w:footnote>
  <w:footnote w:type="continuationSeparator" w:id="0">
    <w:p w:rsidR="00AA5A37" w:rsidRDefault="00AA5A37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33E04"/>
    <w:multiLevelType w:val="multilevel"/>
    <w:tmpl w:val="CE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8C008A0"/>
    <w:multiLevelType w:val="multilevel"/>
    <w:tmpl w:val="3FB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16CCA"/>
    <w:multiLevelType w:val="hybridMultilevel"/>
    <w:tmpl w:val="7FC632E2"/>
    <w:lvl w:ilvl="0" w:tplc="6096B4DE">
      <w:start w:val="1"/>
      <w:numFmt w:val="decimal"/>
      <w:lvlText w:val="%1.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62A126">
      <w:numFmt w:val="bullet"/>
      <w:lvlText w:val="•"/>
      <w:lvlJc w:val="left"/>
      <w:pPr>
        <w:ind w:left="828" w:hanging="358"/>
      </w:pPr>
      <w:rPr>
        <w:rFonts w:hint="default"/>
        <w:lang w:val="uk-UA" w:eastAsia="en-US" w:bidi="ar-SA"/>
      </w:rPr>
    </w:lvl>
    <w:lvl w:ilvl="2" w:tplc="B55877BE">
      <w:numFmt w:val="bullet"/>
      <w:lvlText w:val="•"/>
      <w:lvlJc w:val="left"/>
      <w:pPr>
        <w:ind w:left="1557" w:hanging="358"/>
      </w:pPr>
      <w:rPr>
        <w:rFonts w:hint="default"/>
        <w:lang w:val="uk-UA" w:eastAsia="en-US" w:bidi="ar-SA"/>
      </w:rPr>
    </w:lvl>
    <w:lvl w:ilvl="3" w:tplc="16425108">
      <w:numFmt w:val="bullet"/>
      <w:lvlText w:val="•"/>
      <w:lvlJc w:val="left"/>
      <w:pPr>
        <w:ind w:left="2286" w:hanging="358"/>
      </w:pPr>
      <w:rPr>
        <w:rFonts w:hint="default"/>
        <w:lang w:val="uk-UA" w:eastAsia="en-US" w:bidi="ar-SA"/>
      </w:rPr>
    </w:lvl>
    <w:lvl w:ilvl="4" w:tplc="00E6DEEA">
      <w:numFmt w:val="bullet"/>
      <w:lvlText w:val="•"/>
      <w:lvlJc w:val="left"/>
      <w:pPr>
        <w:ind w:left="3015" w:hanging="358"/>
      </w:pPr>
      <w:rPr>
        <w:rFonts w:hint="default"/>
        <w:lang w:val="uk-UA" w:eastAsia="en-US" w:bidi="ar-SA"/>
      </w:rPr>
    </w:lvl>
    <w:lvl w:ilvl="5" w:tplc="3356E40C">
      <w:numFmt w:val="bullet"/>
      <w:lvlText w:val="•"/>
      <w:lvlJc w:val="left"/>
      <w:pPr>
        <w:ind w:left="3744" w:hanging="358"/>
      </w:pPr>
      <w:rPr>
        <w:rFonts w:hint="default"/>
        <w:lang w:val="uk-UA" w:eastAsia="en-US" w:bidi="ar-SA"/>
      </w:rPr>
    </w:lvl>
    <w:lvl w:ilvl="6" w:tplc="2616A430">
      <w:numFmt w:val="bullet"/>
      <w:lvlText w:val="•"/>
      <w:lvlJc w:val="left"/>
      <w:pPr>
        <w:ind w:left="4472" w:hanging="358"/>
      </w:pPr>
      <w:rPr>
        <w:rFonts w:hint="default"/>
        <w:lang w:val="uk-UA" w:eastAsia="en-US" w:bidi="ar-SA"/>
      </w:rPr>
    </w:lvl>
    <w:lvl w:ilvl="7" w:tplc="3536EAEA">
      <w:numFmt w:val="bullet"/>
      <w:lvlText w:val="•"/>
      <w:lvlJc w:val="left"/>
      <w:pPr>
        <w:ind w:left="5201" w:hanging="358"/>
      </w:pPr>
      <w:rPr>
        <w:rFonts w:hint="default"/>
        <w:lang w:val="uk-UA" w:eastAsia="en-US" w:bidi="ar-SA"/>
      </w:rPr>
    </w:lvl>
    <w:lvl w:ilvl="8" w:tplc="B1EE7CE4">
      <w:numFmt w:val="bullet"/>
      <w:lvlText w:val="•"/>
      <w:lvlJc w:val="left"/>
      <w:pPr>
        <w:ind w:left="5930" w:hanging="35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7"/>
  </w:num>
  <w:num w:numId="5">
    <w:abstractNumId w:val="15"/>
  </w:num>
  <w:num w:numId="6">
    <w:abstractNumId w:val="16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22"/>
  </w:num>
  <w:num w:numId="12">
    <w:abstractNumId w:val="20"/>
  </w:num>
  <w:num w:numId="13">
    <w:abstractNumId w:val="10"/>
  </w:num>
  <w:num w:numId="14">
    <w:abstractNumId w:val="18"/>
  </w:num>
  <w:num w:numId="15">
    <w:abstractNumId w:val="12"/>
  </w:num>
  <w:num w:numId="16">
    <w:abstractNumId w:val="3"/>
  </w:num>
  <w:num w:numId="17">
    <w:abstractNumId w:val="5"/>
  </w:num>
  <w:num w:numId="18">
    <w:abstractNumId w:val="6"/>
  </w:num>
  <w:num w:numId="19">
    <w:abstractNumId w:val="11"/>
  </w:num>
  <w:num w:numId="20">
    <w:abstractNumId w:val="9"/>
  </w:num>
  <w:num w:numId="21">
    <w:abstractNumId w:val="14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157D6"/>
    <w:rsid w:val="00026191"/>
    <w:rsid w:val="00026DCB"/>
    <w:rsid w:val="00040714"/>
    <w:rsid w:val="0006207C"/>
    <w:rsid w:val="00080FD1"/>
    <w:rsid w:val="00082F2E"/>
    <w:rsid w:val="00084EDD"/>
    <w:rsid w:val="0008738D"/>
    <w:rsid w:val="00090F68"/>
    <w:rsid w:val="00090F95"/>
    <w:rsid w:val="0009256F"/>
    <w:rsid w:val="000A0158"/>
    <w:rsid w:val="000A60AD"/>
    <w:rsid w:val="000C2926"/>
    <w:rsid w:val="000D051D"/>
    <w:rsid w:val="000D1A9E"/>
    <w:rsid w:val="000D3052"/>
    <w:rsid w:val="000E21E6"/>
    <w:rsid w:val="000E40C8"/>
    <w:rsid w:val="000F54FB"/>
    <w:rsid w:val="00101D3A"/>
    <w:rsid w:val="00105000"/>
    <w:rsid w:val="00107ABF"/>
    <w:rsid w:val="001211F9"/>
    <w:rsid w:val="00127FC1"/>
    <w:rsid w:val="00160B45"/>
    <w:rsid w:val="00160E9D"/>
    <w:rsid w:val="00167F6B"/>
    <w:rsid w:val="00173AF7"/>
    <w:rsid w:val="00180C94"/>
    <w:rsid w:val="0018356E"/>
    <w:rsid w:val="001874DF"/>
    <w:rsid w:val="001A1092"/>
    <w:rsid w:val="001A4A94"/>
    <w:rsid w:val="001B1F88"/>
    <w:rsid w:val="001B4500"/>
    <w:rsid w:val="001C5DC2"/>
    <w:rsid w:val="001D0F97"/>
    <w:rsid w:val="001D4501"/>
    <w:rsid w:val="001E040B"/>
    <w:rsid w:val="00214164"/>
    <w:rsid w:val="00216921"/>
    <w:rsid w:val="00222146"/>
    <w:rsid w:val="0023743B"/>
    <w:rsid w:val="0024195C"/>
    <w:rsid w:val="002620A1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0543"/>
    <w:rsid w:val="002C14EB"/>
    <w:rsid w:val="002C231E"/>
    <w:rsid w:val="002C6B73"/>
    <w:rsid w:val="002D33AA"/>
    <w:rsid w:val="002E4B2F"/>
    <w:rsid w:val="002F2CCF"/>
    <w:rsid w:val="00307EC4"/>
    <w:rsid w:val="00313D33"/>
    <w:rsid w:val="0031465D"/>
    <w:rsid w:val="0032042A"/>
    <w:rsid w:val="0032184E"/>
    <w:rsid w:val="0032620A"/>
    <w:rsid w:val="00333BCE"/>
    <w:rsid w:val="00333F0F"/>
    <w:rsid w:val="00334012"/>
    <w:rsid w:val="00347AC3"/>
    <w:rsid w:val="0035069C"/>
    <w:rsid w:val="0036752A"/>
    <w:rsid w:val="00370E5E"/>
    <w:rsid w:val="00384BE5"/>
    <w:rsid w:val="003A0D6A"/>
    <w:rsid w:val="003C207B"/>
    <w:rsid w:val="003C53A5"/>
    <w:rsid w:val="003C5E05"/>
    <w:rsid w:val="003D5F5E"/>
    <w:rsid w:val="003D67AE"/>
    <w:rsid w:val="003E184B"/>
    <w:rsid w:val="003F7C8E"/>
    <w:rsid w:val="00411CBA"/>
    <w:rsid w:val="004155CB"/>
    <w:rsid w:val="004362F9"/>
    <w:rsid w:val="0044134D"/>
    <w:rsid w:val="004521BF"/>
    <w:rsid w:val="00460DDA"/>
    <w:rsid w:val="004616A9"/>
    <w:rsid w:val="00464A1F"/>
    <w:rsid w:val="00467063"/>
    <w:rsid w:val="00471E78"/>
    <w:rsid w:val="00480D9D"/>
    <w:rsid w:val="004820A5"/>
    <w:rsid w:val="0048792C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4B4B"/>
    <w:rsid w:val="004C6020"/>
    <w:rsid w:val="004C610D"/>
    <w:rsid w:val="004C68DD"/>
    <w:rsid w:val="004C6DA3"/>
    <w:rsid w:val="004D48A0"/>
    <w:rsid w:val="004F1FED"/>
    <w:rsid w:val="004F366B"/>
    <w:rsid w:val="004F3753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229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F71DE"/>
    <w:rsid w:val="007057D6"/>
    <w:rsid w:val="00710105"/>
    <w:rsid w:val="007112EB"/>
    <w:rsid w:val="00711418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803C7"/>
    <w:rsid w:val="00780958"/>
    <w:rsid w:val="007A0A75"/>
    <w:rsid w:val="007A1037"/>
    <w:rsid w:val="007A326F"/>
    <w:rsid w:val="007B1587"/>
    <w:rsid w:val="007B29AD"/>
    <w:rsid w:val="007B37A9"/>
    <w:rsid w:val="007C1EC2"/>
    <w:rsid w:val="007C3F02"/>
    <w:rsid w:val="007C7FD0"/>
    <w:rsid w:val="007D4395"/>
    <w:rsid w:val="007D6570"/>
    <w:rsid w:val="007E5533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15AC"/>
    <w:rsid w:val="008639AA"/>
    <w:rsid w:val="008650BF"/>
    <w:rsid w:val="00873311"/>
    <w:rsid w:val="0087659C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204EF"/>
    <w:rsid w:val="009337D0"/>
    <w:rsid w:val="009623F1"/>
    <w:rsid w:val="00981599"/>
    <w:rsid w:val="00987066"/>
    <w:rsid w:val="009A052D"/>
    <w:rsid w:val="009A7FD1"/>
    <w:rsid w:val="009E1280"/>
    <w:rsid w:val="009E5226"/>
    <w:rsid w:val="009F0408"/>
    <w:rsid w:val="00A06EE0"/>
    <w:rsid w:val="00A11D4F"/>
    <w:rsid w:val="00A11D71"/>
    <w:rsid w:val="00A270DF"/>
    <w:rsid w:val="00A2717A"/>
    <w:rsid w:val="00A2771A"/>
    <w:rsid w:val="00A3035E"/>
    <w:rsid w:val="00A319F9"/>
    <w:rsid w:val="00A33272"/>
    <w:rsid w:val="00A426F0"/>
    <w:rsid w:val="00A44B12"/>
    <w:rsid w:val="00A46617"/>
    <w:rsid w:val="00A5426E"/>
    <w:rsid w:val="00A54324"/>
    <w:rsid w:val="00A55911"/>
    <w:rsid w:val="00A55A08"/>
    <w:rsid w:val="00A5748C"/>
    <w:rsid w:val="00A7193B"/>
    <w:rsid w:val="00A81224"/>
    <w:rsid w:val="00A8214E"/>
    <w:rsid w:val="00A87CE8"/>
    <w:rsid w:val="00A95E6C"/>
    <w:rsid w:val="00AA0979"/>
    <w:rsid w:val="00AA5A37"/>
    <w:rsid w:val="00AB0230"/>
    <w:rsid w:val="00AB3E3B"/>
    <w:rsid w:val="00AC287D"/>
    <w:rsid w:val="00AC61C3"/>
    <w:rsid w:val="00AD5678"/>
    <w:rsid w:val="00AE4855"/>
    <w:rsid w:val="00AF1BD0"/>
    <w:rsid w:val="00B07272"/>
    <w:rsid w:val="00B14483"/>
    <w:rsid w:val="00B3108F"/>
    <w:rsid w:val="00B4086E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CE7"/>
    <w:rsid w:val="00C35F8D"/>
    <w:rsid w:val="00C46043"/>
    <w:rsid w:val="00C830E8"/>
    <w:rsid w:val="00C873F6"/>
    <w:rsid w:val="00CA2C37"/>
    <w:rsid w:val="00CA4485"/>
    <w:rsid w:val="00CB7FC3"/>
    <w:rsid w:val="00CC2379"/>
    <w:rsid w:val="00CD41CB"/>
    <w:rsid w:val="00CE165D"/>
    <w:rsid w:val="00CE66DD"/>
    <w:rsid w:val="00CE720F"/>
    <w:rsid w:val="00CF0407"/>
    <w:rsid w:val="00D00B0E"/>
    <w:rsid w:val="00D03E8F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087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D2D2C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B101F"/>
    <w:rsid w:val="00EB6F9B"/>
    <w:rsid w:val="00ED07DF"/>
    <w:rsid w:val="00EE2727"/>
    <w:rsid w:val="00EE55A5"/>
    <w:rsid w:val="00EE6D0F"/>
    <w:rsid w:val="00EE74F5"/>
    <w:rsid w:val="00F02E02"/>
    <w:rsid w:val="00F0625B"/>
    <w:rsid w:val="00F20A40"/>
    <w:rsid w:val="00F225F2"/>
    <w:rsid w:val="00F2545D"/>
    <w:rsid w:val="00F37106"/>
    <w:rsid w:val="00F37AF2"/>
    <w:rsid w:val="00F417FE"/>
    <w:rsid w:val="00F52AFF"/>
    <w:rsid w:val="00F53B6D"/>
    <w:rsid w:val="00F544D0"/>
    <w:rsid w:val="00F634BC"/>
    <w:rsid w:val="00F652AA"/>
    <w:rsid w:val="00FA245B"/>
    <w:rsid w:val="00FB4BDF"/>
    <w:rsid w:val="00FD09AD"/>
    <w:rsid w:val="00FE06B4"/>
    <w:rsid w:val="00FE1E21"/>
    <w:rsid w:val="00FE5829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D78C"/>
  <w15:docId w15:val="{AB13ED69-A382-4DB7-B0CD-574120A1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aliases w:val=" Знак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aliases w:val=" Знак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Body Text 2"/>
    <w:basedOn w:val="a"/>
    <w:link w:val="20"/>
    <w:rsid w:val="007E55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ий текст 2 Знак"/>
    <w:basedOn w:val="a0"/>
    <w:link w:val="2"/>
    <w:rsid w:val="007E553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7E5533"/>
  </w:style>
  <w:style w:type="paragraph" w:styleId="aa">
    <w:name w:val="header"/>
    <w:basedOn w:val="a"/>
    <w:link w:val="ab"/>
    <w:rsid w:val="004879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Верхній колонтитул Знак"/>
    <w:basedOn w:val="a0"/>
    <w:link w:val="aa"/>
    <w:rsid w:val="0048792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254</cp:revision>
  <cp:lastPrinted>2023-11-27T12:28:00Z</cp:lastPrinted>
  <dcterms:created xsi:type="dcterms:W3CDTF">2023-09-27T12:41:00Z</dcterms:created>
  <dcterms:modified xsi:type="dcterms:W3CDTF">2025-12-18T13:58:00Z</dcterms:modified>
</cp:coreProperties>
</file>