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04BE" w14:textId="1F7E3065" w:rsidR="00192DF6" w:rsidRPr="00192DF6" w:rsidRDefault="004D59C9" w:rsidP="00192DF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proofErr w:type="spellStart"/>
      <w:r w:rsidR="00192DF6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192DF6">
        <w:rPr>
          <w:rFonts w:ascii="Times New Roman" w:hAnsi="Times New Roman" w:cs="Times New Roman"/>
          <w:sz w:val="28"/>
          <w:szCs w:val="28"/>
        </w:rPr>
        <w:t xml:space="preserve"> </w:t>
      </w:r>
      <w:r w:rsidR="00192DF6">
        <w:rPr>
          <w:rFonts w:ascii="Times New Roman" w:hAnsi="Times New Roman" w:cs="Times New Roman"/>
          <w:sz w:val="28"/>
          <w:szCs w:val="28"/>
          <w:lang w:val="ru-RU"/>
        </w:rPr>
        <w:t>1.227</w:t>
      </w:r>
    </w:p>
    <w:p w14:paraId="04BBE1EA" w14:textId="77777777" w:rsidR="00192DF6" w:rsidRDefault="00192DF6" w:rsidP="00192D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6D68F45" w14:textId="77777777" w:rsidR="00192DF6" w:rsidRDefault="00192DF6" w:rsidP="00192DF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5E3547B3" w14:textId="60432BEC" w:rsidR="00F37AF2" w:rsidRPr="006275EE" w:rsidRDefault="00F37AF2" w:rsidP="00192DF6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11292CEA" w:rsidR="0046364F" w:rsidRPr="00037A98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63B12">
        <w:rPr>
          <w:rFonts w:ascii="Times New Roman" w:hAnsi="Times New Roman" w:cs="Times New Roman"/>
          <w:b/>
          <w:bCs/>
          <w:sz w:val="28"/>
          <w:szCs w:val="28"/>
          <w:lang w:val="ru-RU"/>
        </w:rPr>
        <w:t>1132</w:t>
      </w:r>
    </w:p>
    <w:p w14:paraId="71665D4E" w14:textId="428A15A1" w:rsidR="001E1A20" w:rsidRDefault="00863B1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863B1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Погодження відчуження або передачі пам'яток місцевого значення їхніми власниками чи уповноваженими ними органами іншим особам у володіння, користування або управління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01B23553" w:rsidR="00661862" w:rsidRPr="00661862" w:rsidRDefault="007B402B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Департамент </w:t>
      </w:r>
      <w:r w:rsidR="00863B1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культури і туризму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Полтавської обласної </w:t>
      </w:r>
      <w:r w:rsidR="00863B1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військової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адміністрації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CC55B6B" w:rsidR="007B71C5" w:rsidRPr="009B5A46" w:rsidRDefault="00863B12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Закони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України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«Про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адміністративні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послуги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»; «Про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дозвільну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систему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сфері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господарської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|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діяльності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»; «Про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звернення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громадян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»; «Про доступ до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публічної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інформації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»; «Про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охорону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культурної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спадщини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>» (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зі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змінами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), «Про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перелік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документів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дозвільного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характеру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сфері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господарської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</w:rPr>
              <w:t>діяльності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0BB2434" w:rsidR="00F36A8A" w:rsidRPr="009B5A46" w:rsidRDefault="00863B12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863B12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від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березня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2002р. № 318 «Про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меж та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режимів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ареалів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обмеження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господарської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території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ареалів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населених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» Наказ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B12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№ 1079 </w:t>
            </w:r>
            <w:proofErr w:type="spellStart"/>
            <w:r w:rsidRPr="00863B12">
              <w:rPr>
                <w:rFonts w:ascii="Times New Roman" w:hAnsi="Times New Roman" w:cs="Times New Roman"/>
              </w:rPr>
              <w:t>від</w:t>
            </w:r>
            <w:proofErr w:type="spellEnd"/>
            <w:r w:rsidRPr="00863B12">
              <w:rPr>
                <w:rFonts w:ascii="Times New Roman" w:hAnsi="Times New Roman" w:cs="Times New Roman"/>
              </w:rPr>
              <w:t xml:space="preserve"> 07.12.2018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96A0858" w:rsidR="00834AEB" w:rsidRPr="00B35321" w:rsidRDefault="00863B12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B12">
              <w:rPr>
                <w:rFonts w:ascii="Times New Roman" w:hAnsi="Times New Roman" w:cs="Times New Roman"/>
              </w:rPr>
              <w:t>ДСТУ Б Б.2.2-10:2016; ДБН А.2.2-14-2016; ДСТУ-Н Б В.3.2-4:2016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2B3D4951" w:rsidR="002B3A39" w:rsidRPr="009B5A46" w:rsidRDefault="00863B12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Об'єкти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пам'ятками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винятком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пам'яток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відчуження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передача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обмежується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законодавчими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актами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можуть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відчужені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також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передані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уповноваженим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 органом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користування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юридичній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фізичній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погодження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6AE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І. У </w:t>
            </w:r>
            <w:proofErr w:type="spellStart"/>
            <w:r w:rsidRPr="00863B12">
              <w:rPr>
                <w:color w:val="000000"/>
                <w:lang w:eastAsia="uk-UA"/>
              </w:rPr>
              <w:t>разі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оренди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>:</w:t>
            </w:r>
          </w:p>
          <w:p w14:paraId="0C0DC5E8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 1. </w:t>
            </w:r>
            <w:proofErr w:type="spellStart"/>
            <w:r w:rsidRPr="00863B12">
              <w:rPr>
                <w:color w:val="000000"/>
                <w:lang w:eastAsia="uk-UA"/>
              </w:rPr>
              <w:t>Заява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 Департаменту </w:t>
            </w:r>
            <w:proofErr w:type="spellStart"/>
            <w:r w:rsidRPr="00863B12">
              <w:rPr>
                <w:color w:val="000000"/>
                <w:lang w:eastAsia="uk-UA"/>
              </w:rPr>
              <w:t>культуриі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туризму </w:t>
            </w:r>
            <w:proofErr w:type="spellStart"/>
            <w:r w:rsidRPr="00863B12">
              <w:rPr>
                <w:color w:val="000000"/>
                <w:lang w:eastAsia="uk-UA"/>
              </w:rPr>
              <w:t>обласної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військової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адміністрації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щодо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надання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погодження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якій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зазначаються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відомості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</w:t>
            </w:r>
            <w:proofErr w:type="spellStart"/>
            <w:r w:rsidRPr="00863B12">
              <w:rPr>
                <w:color w:val="000000"/>
                <w:lang w:eastAsia="uk-UA"/>
              </w:rPr>
              <w:t>заявника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: </w:t>
            </w:r>
          </w:p>
          <w:p w14:paraId="259BC1D5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- для </w:t>
            </w:r>
            <w:proofErr w:type="spellStart"/>
            <w:r w:rsidRPr="00863B12">
              <w:rPr>
                <w:color w:val="000000"/>
                <w:lang w:eastAsia="uk-UA"/>
              </w:rPr>
              <w:t>фізичної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фізичної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особи-</w:t>
            </w:r>
            <w:proofErr w:type="spellStart"/>
            <w:r w:rsidRPr="00863B12">
              <w:rPr>
                <w:color w:val="000000"/>
                <w:lang w:eastAsia="uk-UA"/>
              </w:rPr>
              <w:t>підприємця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- </w:t>
            </w:r>
            <w:proofErr w:type="spellStart"/>
            <w:r w:rsidRPr="00863B12">
              <w:rPr>
                <w:color w:val="000000"/>
                <w:lang w:eastAsia="uk-UA"/>
              </w:rPr>
              <w:t>прізвище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ім'я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по </w:t>
            </w:r>
            <w:proofErr w:type="spellStart"/>
            <w:r w:rsidRPr="00863B12">
              <w:rPr>
                <w:color w:val="000000"/>
                <w:lang w:eastAsia="uk-UA"/>
              </w:rPr>
              <w:t>батькові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місце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проживання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адреса, </w:t>
            </w:r>
            <w:proofErr w:type="gramStart"/>
            <w:r w:rsidRPr="00863B12">
              <w:rPr>
                <w:color w:val="000000"/>
                <w:lang w:eastAsia="uk-UA"/>
              </w:rPr>
              <w:t>на яку</w:t>
            </w:r>
            <w:proofErr w:type="gram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необхідно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надати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відповідь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контактний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телефон; </w:t>
            </w:r>
          </w:p>
          <w:p w14:paraId="4FCD4822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- для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 - </w:t>
            </w:r>
            <w:proofErr w:type="spellStart"/>
            <w:r w:rsidRPr="00863B12">
              <w:rPr>
                <w:color w:val="000000"/>
                <w:lang w:eastAsia="uk-UA"/>
              </w:rPr>
              <w:t>найменування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місцезнаходження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код </w:t>
            </w:r>
            <w:proofErr w:type="spellStart"/>
            <w:r w:rsidRPr="00863B12">
              <w:rPr>
                <w:color w:val="000000"/>
                <w:lang w:eastAsia="uk-UA"/>
              </w:rPr>
              <w:t>платника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податків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згідно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ЄДРПОУ, </w:t>
            </w:r>
            <w:proofErr w:type="spellStart"/>
            <w:r w:rsidRPr="00863B12">
              <w:rPr>
                <w:color w:val="000000"/>
                <w:lang w:eastAsia="uk-UA"/>
              </w:rPr>
              <w:t>прізвище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ім'я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та по </w:t>
            </w:r>
            <w:proofErr w:type="spellStart"/>
            <w:r w:rsidRPr="00863B12">
              <w:rPr>
                <w:color w:val="000000"/>
                <w:lang w:eastAsia="uk-UA"/>
              </w:rPr>
              <w:t>батькові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керівника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 </w:t>
            </w:r>
            <w:proofErr w:type="spellStart"/>
            <w:r w:rsidRPr="00863B12">
              <w:rPr>
                <w:color w:val="000000"/>
                <w:lang w:eastAsia="uk-UA"/>
              </w:rPr>
              <w:t>уповноваженої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контактний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телефон; </w:t>
            </w:r>
          </w:p>
          <w:p w14:paraId="213AB8A8" w14:textId="64CAB6A2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- дата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заяви та </w:t>
            </w:r>
            <w:proofErr w:type="spellStart"/>
            <w:r w:rsidRPr="00863B12">
              <w:rPr>
                <w:color w:val="000000"/>
                <w:lang w:eastAsia="uk-UA"/>
              </w:rPr>
              <w:t>підпис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заявника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. </w:t>
            </w:r>
          </w:p>
          <w:p w14:paraId="06FA9113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2. </w:t>
            </w:r>
            <w:proofErr w:type="spellStart"/>
            <w:r w:rsidRPr="00863B12">
              <w:rPr>
                <w:color w:val="000000"/>
                <w:lang w:eastAsia="uk-UA"/>
              </w:rPr>
              <w:t>Копію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облікової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(паспорт, </w:t>
            </w:r>
            <w:proofErr w:type="spellStart"/>
            <w:r w:rsidRPr="00863B12">
              <w:rPr>
                <w:color w:val="000000"/>
                <w:lang w:eastAsia="uk-UA"/>
              </w:rPr>
              <w:t>облікова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картка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акт </w:t>
            </w:r>
            <w:proofErr w:type="spellStart"/>
            <w:r w:rsidRPr="00863B12">
              <w:rPr>
                <w:color w:val="000000"/>
                <w:lang w:eastAsia="uk-UA"/>
              </w:rPr>
              <w:t>технічного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стану, </w:t>
            </w:r>
            <w:proofErr w:type="spellStart"/>
            <w:r w:rsidRPr="00863B12">
              <w:rPr>
                <w:color w:val="000000"/>
                <w:lang w:eastAsia="uk-UA"/>
              </w:rPr>
              <w:t>який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складений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більше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5 </w:t>
            </w:r>
            <w:proofErr w:type="spellStart"/>
            <w:r w:rsidRPr="00863B12">
              <w:rPr>
                <w:color w:val="000000"/>
                <w:lang w:eastAsia="uk-UA"/>
              </w:rPr>
              <w:t>років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863B12">
              <w:rPr>
                <w:color w:val="000000"/>
                <w:lang w:eastAsia="uk-UA"/>
              </w:rPr>
              <w:t>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); </w:t>
            </w:r>
          </w:p>
          <w:p w14:paraId="64E7B4B1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3. </w:t>
            </w:r>
            <w:proofErr w:type="spellStart"/>
            <w:r w:rsidRPr="00863B12">
              <w:rPr>
                <w:color w:val="000000"/>
                <w:lang w:eastAsia="uk-UA"/>
              </w:rPr>
              <w:t>Фотофіксацію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), </w:t>
            </w:r>
            <w:proofErr w:type="spellStart"/>
            <w:r w:rsidRPr="00863B12">
              <w:rPr>
                <w:color w:val="000000"/>
                <w:lang w:eastAsia="uk-UA"/>
              </w:rPr>
              <w:t>здійснена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більше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одного року до </w:t>
            </w:r>
            <w:proofErr w:type="spellStart"/>
            <w:r w:rsidRPr="00863B12">
              <w:rPr>
                <w:color w:val="000000"/>
                <w:lang w:eastAsia="uk-UA"/>
              </w:rPr>
              <w:t>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; </w:t>
            </w:r>
          </w:p>
          <w:p w14:paraId="6BF98AFD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4. </w:t>
            </w:r>
            <w:proofErr w:type="spellStart"/>
            <w:r w:rsidRPr="00863B12">
              <w:rPr>
                <w:color w:val="000000"/>
                <w:lang w:eastAsia="uk-UA"/>
              </w:rPr>
              <w:t>Матеріали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технічної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інвентаризації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приміщень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будівлі</w:t>
            </w:r>
            <w:proofErr w:type="spellEnd"/>
            <w:r w:rsidRPr="00863B12">
              <w:rPr>
                <w:color w:val="000000"/>
                <w:lang w:eastAsia="uk-UA"/>
              </w:rPr>
              <w:t>) (</w:t>
            </w:r>
            <w:proofErr w:type="spellStart"/>
            <w:r w:rsidRPr="00863B12">
              <w:rPr>
                <w:color w:val="000000"/>
                <w:lang w:eastAsia="uk-UA"/>
              </w:rPr>
              <w:t>поповерхові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плани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/</w:t>
            </w:r>
            <w:proofErr w:type="spellStart"/>
            <w:r w:rsidRPr="00863B12">
              <w:rPr>
                <w:color w:val="000000"/>
                <w:lang w:eastAsia="uk-UA"/>
              </w:rPr>
              <w:t>технічний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паспорт </w:t>
            </w:r>
            <w:proofErr w:type="spellStart"/>
            <w:r w:rsidRPr="00863B12">
              <w:rPr>
                <w:color w:val="000000"/>
                <w:lang w:eastAsia="uk-UA"/>
              </w:rPr>
              <w:t>приміщень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що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підлягають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відчуженню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передачі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володіння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користування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управління</w:t>
            </w:r>
            <w:proofErr w:type="spellEnd"/>
            <w:r w:rsidRPr="00863B12">
              <w:rPr>
                <w:color w:val="000000"/>
                <w:lang w:eastAsia="uk-UA"/>
              </w:rPr>
              <w:t>);</w:t>
            </w:r>
          </w:p>
          <w:p w14:paraId="0346A46C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 5. </w:t>
            </w:r>
            <w:proofErr w:type="spellStart"/>
            <w:r w:rsidRPr="00863B12">
              <w:rPr>
                <w:color w:val="000000"/>
                <w:lang w:eastAsia="uk-UA"/>
              </w:rPr>
              <w:t>Копію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засвідченого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863B12">
              <w:rPr>
                <w:color w:val="000000"/>
                <w:lang w:eastAsia="uk-UA"/>
              </w:rPr>
              <w:t>установленому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порядку </w:t>
            </w:r>
            <w:proofErr w:type="spellStart"/>
            <w:r w:rsidRPr="00863B12">
              <w:rPr>
                <w:color w:val="000000"/>
                <w:lang w:eastAsia="uk-UA"/>
              </w:rPr>
              <w:t>правовстановлюючого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документа на </w:t>
            </w:r>
            <w:proofErr w:type="spellStart"/>
            <w:r w:rsidRPr="00863B12">
              <w:rPr>
                <w:color w:val="000000"/>
                <w:lang w:eastAsia="uk-UA"/>
              </w:rPr>
              <w:t>пам'ятку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); </w:t>
            </w:r>
          </w:p>
          <w:p w14:paraId="523EA6FE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6. </w:t>
            </w:r>
            <w:proofErr w:type="spellStart"/>
            <w:r w:rsidRPr="00863B12">
              <w:rPr>
                <w:color w:val="000000"/>
                <w:lang w:eastAsia="uk-UA"/>
              </w:rPr>
              <w:t>Проєкт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договору, за </w:t>
            </w:r>
            <w:proofErr w:type="spellStart"/>
            <w:r w:rsidRPr="00863B12">
              <w:rPr>
                <w:color w:val="000000"/>
                <w:lang w:eastAsia="uk-UA"/>
              </w:rPr>
              <w:t>яким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передається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володіння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користування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управління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; 7. </w:t>
            </w:r>
            <w:proofErr w:type="spellStart"/>
            <w:r w:rsidRPr="00863B12">
              <w:rPr>
                <w:color w:val="000000"/>
                <w:lang w:eastAsia="uk-UA"/>
              </w:rPr>
              <w:t>Висновок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органу </w:t>
            </w:r>
            <w:proofErr w:type="spellStart"/>
            <w:r w:rsidRPr="00863B12">
              <w:rPr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нижчого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рівня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на </w:t>
            </w:r>
            <w:proofErr w:type="spellStart"/>
            <w:r w:rsidRPr="00863B12">
              <w:rPr>
                <w:color w:val="000000"/>
                <w:lang w:eastAsia="uk-UA"/>
              </w:rPr>
              <w:t>території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адміністративної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одиниці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якого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розташовано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об'єкт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. </w:t>
            </w:r>
          </w:p>
          <w:p w14:paraId="38528A7C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8. </w:t>
            </w:r>
            <w:proofErr w:type="spellStart"/>
            <w:r w:rsidRPr="00863B12">
              <w:rPr>
                <w:color w:val="000000"/>
                <w:lang w:eastAsia="uk-UA"/>
              </w:rPr>
              <w:t>Охоронний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договір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попередній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договір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</w:t>
            </w:r>
            <w:proofErr w:type="spellStart"/>
            <w:r w:rsidRPr="00863B12">
              <w:rPr>
                <w:color w:val="000000"/>
                <w:lang w:eastAsia="uk-UA"/>
              </w:rPr>
              <w:t>укладення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863B12">
              <w:rPr>
                <w:color w:val="000000"/>
                <w:lang w:eastAsia="uk-UA"/>
              </w:rPr>
              <w:t>майбутньому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охоронного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 </w:t>
            </w:r>
            <w:proofErr w:type="spellStart"/>
            <w:r w:rsidRPr="00863B12">
              <w:rPr>
                <w:color w:val="000000"/>
                <w:lang w:eastAsia="uk-UA"/>
              </w:rPr>
              <w:t>між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орендодавцем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відповідним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органом </w:t>
            </w:r>
            <w:proofErr w:type="spellStart"/>
            <w:r w:rsidRPr="00863B12">
              <w:rPr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863B12">
              <w:rPr>
                <w:color w:val="000000"/>
                <w:lang w:eastAsia="uk-UA"/>
              </w:rPr>
              <w:t>пам'ятку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копія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укладеного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охоронного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 </w:t>
            </w:r>
            <w:proofErr w:type="spellStart"/>
            <w:r w:rsidRPr="00863B12">
              <w:rPr>
                <w:color w:val="000000"/>
                <w:lang w:eastAsia="uk-UA"/>
              </w:rPr>
              <w:t>передається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пізніше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30 </w:t>
            </w:r>
            <w:proofErr w:type="spellStart"/>
            <w:r w:rsidRPr="00863B12">
              <w:rPr>
                <w:color w:val="000000"/>
                <w:lang w:eastAsia="uk-UA"/>
              </w:rPr>
              <w:t>днів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дня </w:t>
            </w:r>
            <w:proofErr w:type="spellStart"/>
            <w:r w:rsidRPr="00863B12">
              <w:rPr>
                <w:color w:val="000000"/>
                <w:lang w:eastAsia="uk-UA"/>
              </w:rPr>
              <w:t>отримання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погодження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передачу в </w:t>
            </w:r>
            <w:proofErr w:type="spellStart"/>
            <w:r w:rsidRPr="00863B12">
              <w:rPr>
                <w:color w:val="000000"/>
                <w:lang w:eastAsia="uk-UA"/>
              </w:rPr>
              <w:t>оренду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частини</w:t>
            </w:r>
            <w:proofErr w:type="spellEnd"/>
            <w:r w:rsidRPr="00863B12">
              <w:rPr>
                <w:color w:val="000000"/>
                <w:lang w:eastAsia="uk-UA"/>
              </w:rPr>
              <w:t>).</w:t>
            </w:r>
          </w:p>
          <w:p w14:paraId="3DD4EF31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 ІІ. У </w:t>
            </w:r>
            <w:proofErr w:type="spellStart"/>
            <w:r w:rsidRPr="00863B12">
              <w:rPr>
                <w:color w:val="000000"/>
                <w:lang w:eastAsia="uk-UA"/>
              </w:rPr>
              <w:t>разі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приватизації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: </w:t>
            </w:r>
          </w:p>
          <w:p w14:paraId="7F8F79D6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1. </w:t>
            </w:r>
            <w:proofErr w:type="spellStart"/>
            <w:r w:rsidRPr="00863B12">
              <w:rPr>
                <w:color w:val="000000"/>
                <w:lang w:eastAsia="uk-UA"/>
              </w:rPr>
              <w:t>Заява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 Департаменту </w:t>
            </w:r>
            <w:proofErr w:type="spellStart"/>
            <w:r w:rsidRPr="00863B12">
              <w:rPr>
                <w:color w:val="000000"/>
                <w:lang w:eastAsia="uk-UA"/>
              </w:rPr>
              <w:t>культури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і туризму </w:t>
            </w:r>
            <w:proofErr w:type="spellStart"/>
            <w:r w:rsidRPr="00863B12">
              <w:rPr>
                <w:color w:val="000000"/>
                <w:lang w:eastAsia="uk-UA"/>
              </w:rPr>
              <w:t>обласної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військової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адміністрації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щодо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надання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погодження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якій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зазначаються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відомості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</w:t>
            </w:r>
            <w:proofErr w:type="spellStart"/>
            <w:r w:rsidRPr="00863B12">
              <w:rPr>
                <w:color w:val="000000"/>
                <w:lang w:eastAsia="uk-UA"/>
              </w:rPr>
              <w:t>заявника</w:t>
            </w:r>
            <w:proofErr w:type="spellEnd"/>
            <w:r w:rsidRPr="00863B12">
              <w:rPr>
                <w:color w:val="000000"/>
                <w:lang w:eastAsia="uk-UA"/>
              </w:rPr>
              <w:t>:</w:t>
            </w:r>
          </w:p>
          <w:p w14:paraId="06677FC9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lastRenderedPageBreak/>
              <w:t xml:space="preserve"> - для </w:t>
            </w:r>
            <w:proofErr w:type="spellStart"/>
            <w:r w:rsidRPr="00863B12">
              <w:rPr>
                <w:color w:val="000000"/>
                <w:lang w:eastAsia="uk-UA"/>
              </w:rPr>
              <w:t>фізичної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фізичної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особи-</w:t>
            </w:r>
            <w:proofErr w:type="spellStart"/>
            <w:r w:rsidRPr="00863B12">
              <w:rPr>
                <w:color w:val="000000"/>
                <w:lang w:eastAsia="uk-UA"/>
              </w:rPr>
              <w:t>підприємця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- </w:t>
            </w:r>
            <w:proofErr w:type="spellStart"/>
            <w:r w:rsidRPr="00863B12">
              <w:rPr>
                <w:color w:val="000000"/>
                <w:lang w:eastAsia="uk-UA"/>
              </w:rPr>
              <w:t>прізвище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ім'я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по </w:t>
            </w:r>
            <w:proofErr w:type="spellStart"/>
            <w:r w:rsidRPr="00863B12">
              <w:rPr>
                <w:color w:val="000000"/>
                <w:lang w:eastAsia="uk-UA"/>
              </w:rPr>
              <w:t>батькові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місце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проживання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адреса, </w:t>
            </w:r>
            <w:proofErr w:type="gramStart"/>
            <w:r w:rsidRPr="00863B12">
              <w:rPr>
                <w:color w:val="000000"/>
                <w:lang w:eastAsia="uk-UA"/>
              </w:rPr>
              <w:t>на яку</w:t>
            </w:r>
            <w:proofErr w:type="gram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необхідно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надати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відповідь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контактний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телефон; </w:t>
            </w:r>
          </w:p>
          <w:p w14:paraId="05923E4E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- для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 - </w:t>
            </w:r>
            <w:proofErr w:type="spellStart"/>
            <w:r w:rsidRPr="00863B12">
              <w:rPr>
                <w:color w:val="000000"/>
                <w:lang w:eastAsia="uk-UA"/>
              </w:rPr>
              <w:t>найменування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місцезнаходження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код </w:t>
            </w:r>
            <w:proofErr w:type="spellStart"/>
            <w:r w:rsidRPr="00863B12">
              <w:rPr>
                <w:color w:val="000000"/>
                <w:lang w:eastAsia="uk-UA"/>
              </w:rPr>
              <w:t>платника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податків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згідно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ЄДРПОУ, </w:t>
            </w:r>
            <w:proofErr w:type="spellStart"/>
            <w:r w:rsidRPr="00863B12">
              <w:rPr>
                <w:color w:val="000000"/>
                <w:lang w:eastAsia="uk-UA"/>
              </w:rPr>
              <w:t>прізвище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ім'я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та по </w:t>
            </w:r>
            <w:proofErr w:type="spellStart"/>
            <w:r w:rsidRPr="00863B12">
              <w:rPr>
                <w:color w:val="000000"/>
                <w:lang w:eastAsia="uk-UA"/>
              </w:rPr>
              <w:t>батькові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керівника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юридичної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 / </w:t>
            </w:r>
            <w:proofErr w:type="spellStart"/>
            <w:r w:rsidRPr="00863B12">
              <w:rPr>
                <w:color w:val="000000"/>
                <w:lang w:eastAsia="uk-UA"/>
              </w:rPr>
              <w:t>уповноваженої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особи, </w:t>
            </w:r>
            <w:proofErr w:type="spellStart"/>
            <w:r w:rsidRPr="00863B12">
              <w:rPr>
                <w:color w:val="000000"/>
                <w:lang w:eastAsia="uk-UA"/>
              </w:rPr>
              <w:t>контактний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телефон; - дата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заяви та </w:t>
            </w:r>
            <w:proofErr w:type="spellStart"/>
            <w:r w:rsidRPr="00863B12">
              <w:rPr>
                <w:color w:val="000000"/>
                <w:lang w:eastAsia="uk-UA"/>
              </w:rPr>
              <w:t>підпис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заявника</w:t>
            </w:r>
            <w:proofErr w:type="spellEnd"/>
            <w:r w:rsidRPr="00863B12">
              <w:rPr>
                <w:color w:val="000000"/>
                <w:lang w:eastAsia="uk-UA"/>
              </w:rPr>
              <w:t>.</w:t>
            </w:r>
          </w:p>
          <w:p w14:paraId="2AAEC99C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 2. </w:t>
            </w:r>
            <w:proofErr w:type="spellStart"/>
            <w:r w:rsidRPr="00863B12">
              <w:rPr>
                <w:color w:val="000000"/>
                <w:lang w:eastAsia="uk-UA"/>
              </w:rPr>
              <w:t>Копію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облікової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(паспорт, </w:t>
            </w:r>
            <w:proofErr w:type="spellStart"/>
            <w:r w:rsidRPr="00863B12">
              <w:rPr>
                <w:color w:val="000000"/>
                <w:lang w:eastAsia="uk-UA"/>
              </w:rPr>
              <w:t>облікова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картка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акт </w:t>
            </w:r>
            <w:proofErr w:type="spellStart"/>
            <w:r w:rsidRPr="00863B12">
              <w:rPr>
                <w:color w:val="000000"/>
                <w:lang w:eastAsia="uk-UA"/>
              </w:rPr>
              <w:t>технічного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стану, </w:t>
            </w:r>
            <w:proofErr w:type="spellStart"/>
            <w:r w:rsidRPr="00863B12">
              <w:rPr>
                <w:color w:val="000000"/>
                <w:lang w:eastAsia="uk-UA"/>
              </w:rPr>
              <w:t>який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складений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більше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5 </w:t>
            </w:r>
            <w:proofErr w:type="spellStart"/>
            <w:r w:rsidRPr="00863B12">
              <w:rPr>
                <w:color w:val="000000"/>
                <w:lang w:eastAsia="uk-UA"/>
              </w:rPr>
              <w:t>років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863B12">
              <w:rPr>
                <w:color w:val="000000"/>
                <w:lang w:eastAsia="uk-UA"/>
              </w:rPr>
              <w:t>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); </w:t>
            </w:r>
          </w:p>
          <w:p w14:paraId="576A711B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3. </w:t>
            </w:r>
            <w:proofErr w:type="spellStart"/>
            <w:r w:rsidRPr="00863B12">
              <w:rPr>
                <w:color w:val="000000"/>
                <w:lang w:eastAsia="uk-UA"/>
              </w:rPr>
              <w:t>Фотофіксацію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), </w:t>
            </w:r>
            <w:proofErr w:type="spellStart"/>
            <w:r w:rsidRPr="00863B12">
              <w:rPr>
                <w:color w:val="000000"/>
                <w:lang w:eastAsia="uk-UA"/>
              </w:rPr>
              <w:t>здійснена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більше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одного року до </w:t>
            </w:r>
            <w:proofErr w:type="spellStart"/>
            <w:r w:rsidRPr="00863B12">
              <w:rPr>
                <w:color w:val="000000"/>
                <w:lang w:eastAsia="uk-UA"/>
              </w:rPr>
              <w:t>дати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подання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документації</w:t>
            </w:r>
            <w:proofErr w:type="spellEnd"/>
            <w:r w:rsidRPr="00863B12">
              <w:rPr>
                <w:color w:val="000000"/>
                <w:lang w:eastAsia="uk-UA"/>
              </w:rPr>
              <w:t>;</w:t>
            </w:r>
          </w:p>
          <w:p w14:paraId="788044E6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 4. </w:t>
            </w:r>
            <w:proofErr w:type="spellStart"/>
            <w:r w:rsidRPr="00863B12">
              <w:rPr>
                <w:color w:val="000000"/>
                <w:lang w:eastAsia="uk-UA"/>
              </w:rPr>
              <w:t>Генеральний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план (схема), на </w:t>
            </w:r>
            <w:proofErr w:type="spellStart"/>
            <w:r w:rsidRPr="00863B12">
              <w:rPr>
                <w:color w:val="000000"/>
                <w:lang w:eastAsia="uk-UA"/>
              </w:rPr>
              <w:t>якому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позначено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територію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863B12">
              <w:rPr>
                <w:color w:val="000000"/>
                <w:lang w:eastAsia="uk-UA"/>
              </w:rPr>
              <w:t>зони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(у </w:t>
            </w:r>
            <w:proofErr w:type="spellStart"/>
            <w:r w:rsidRPr="00863B12">
              <w:rPr>
                <w:color w:val="000000"/>
                <w:lang w:eastAsia="uk-UA"/>
              </w:rPr>
              <w:t>разі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їх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визначення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 - масштаб 1:500 на </w:t>
            </w:r>
            <w:proofErr w:type="spellStart"/>
            <w:r w:rsidRPr="00863B12">
              <w:rPr>
                <w:color w:val="000000"/>
                <w:lang w:eastAsia="uk-UA"/>
              </w:rPr>
              <w:t>топогеодезичній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зйомці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; 5. </w:t>
            </w:r>
            <w:proofErr w:type="spellStart"/>
            <w:r w:rsidRPr="00863B12">
              <w:rPr>
                <w:color w:val="000000"/>
                <w:lang w:eastAsia="uk-UA"/>
              </w:rPr>
              <w:t>Матеріали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технічної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інвентаризації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приміщень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будівлі</w:t>
            </w:r>
            <w:proofErr w:type="spellEnd"/>
            <w:r w:rsidRPr="00863B12">
              <w:rPr>
                <w:color w:val="000000"/>
                <w:lang w:eastAsia="uk-UA"/>
              </w:rPr>
              <w:t>) (</w:t>
            </w:r>
            <w:proofErr w:type="spellStart"/>
            <w:r w:rsidRPr="00863B12">
              <w:rPr>
                <w:color w:val="000000"/>
                <w:lang w:eastAsia="uk-UA"/>
              </w:rPr>
              <w:t>поповерхові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плани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/</w:t>
            </w:r>
            <w:proofErr w:type="spellStart"/>
            <w:r w:rsidRPr="00863B12">
              <w:rPr>
                <w:color w:val="000000"/>
                <w:lang w:eastAsia="uk-UA"/>
              </w:rPr>
              <w:t>технічний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паспорт </w:t>
            </w:r>
            <w:proofErr w:type="spellStart"/>
            <w:r w:rsidRPr="00863B12">
              <w:rPr>
                <w:color w:val="000000"/>
                <w:lang w:eastAsia="uk-UA"/>
              </w:rPr>
              <w:t>приміщень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що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підлягають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відчуженню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передачі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володіння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користування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управління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); </w:t>
            </w:r>
          </w:p>
          <w:p w14:paraId="0E890ADB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6. </w:t>
            </w:r>
            <w:proofErr w:type="spellStart"/>
            <w:r w:rsidRPr="00863B12">
              <w:rPr>
                <w:color w:val="000000"/>
                <w:lang w:eastAsia="uk-UA"/>
              </w:rPr>
              <w:t>Копію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засвідченого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863B12">
              <w:rPr>
                <w:color w:val="000000"/>
                <w:lang w:eastAsia="uk-UA"/>
              </w:rPr>
              <w:t>установленому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порядку </w:t>
            </w:r>
            <w:proofErr w:type="spellStart"/>
            <w:r w:rsidRPr="00863B12">
              <w:rPr>
                <w:color w:val="000000"/>
                <w:lang w:eastAsia="uk-UA"/>
              </w:rPr>
              <w:t>правовстановлюючого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документа на </w:t>
            </w:r>
            <w:proofErr w:type="spellStart"/>
            <w:r w:rsidRPr="00863B12">
              <w:rPr>
                <w:color w:val="000000"/>
                <w:lang w:eastAsia="uk-UA"/>
              </w:rPr>
              <w:t>пам'ятку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); </w:t>
            </w:r>
          </w:p>
          <w:p w14:paraId="536CB710" w14:textId="77777777" w:rsidR="00863B1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7. </w:t>
            </w:r>
            <w:proofErr w:type="spellStart"/>
            <w:r w:rsidRPr="00863B12">
              <w:rPr>
                <w:color w:val="000000"/>
                <w:lang w:eastAsia="uk-UA"/>
              </w:rPr>
              <w:t>Проєкт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договору, за </w:t>
            </w:r>
            <w:proofErr w:type="spellStart"/>
            <w:r w:rsidRPr="00863B12">
              <w:rPr>
                <w:color w:val="000000"/>
                <w:lang w:eastAsia="uk-UA"/>
              </w:rPr>
              <w:t>яким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частина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передається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863B12">
              <w:rPr>
                <w:color w:val="000000"/>
                <w:lang w:eastAsia="uk-UA"/>
              </w:rPr>
              <w:t>володіння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користування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управління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; 8. </w:t>
            </w:r>
            <w:proofErr w:type="spellStart"/>
            <w:r w:rsidRPr="00863B12">
              <w:rPr>
                <w:color w:val="000000"/>
                <w:lang w:eastAsia="uk-UA"/>
              </w:rPr>
              <w:t>Охоронний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договір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попередній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договір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</w:t>
            </w:r>
            <w:proofErr w:type="spellStart"/>
            <w:r w:rsidRPr="00863B12">
              <w:rPr>
                <w:color w:val="000000"/>
                <w:lang w:eastAsia="uk-UA"/>
              </w:rPr>
              <w:t>укладення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863B12">
              <w:rPr>
                <w:color w:val="000000"/>
                <w:lang w:eastAsia="uk-UA"/>
              </w:rPr>
              <w:t>майбутньому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охоронного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 з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відповідним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органом </w:t>
            </w:r>
            <w:proofErr w:type="spellStart"/>
            <w:r w:rsidRPr="00863B12">
              <w:rPr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863B12">
              <w:rPr>
                <w:color w:val="000000"/>
                <w:lang w:eastAsia="uk-UA"/>
              </w:rPr>
              <w:t>пам'ятку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 </w:t>
            </w:r>
            <w:r>
              <w:rPr>
                <w:color w:val="000000"/>
                <w:lang w:val="ru-RU" w:eastAsia="uk-UA"/>
              </w:rPr>
              <w:t>з</w:t>
            </w:r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викладенням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його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істотних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умов, у тому </w:t>
            </w:r>
            <w:proofErr w:type="spellStart"/>
            <w:r w:rsidRPr="00863B12">
              <w:rPr>
                <w:color w:val="000000"/>
                <w:lang w:eastAsia="uk-UA"/>
              </w:rPr>
              <w:t>числі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щодо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цільового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використання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робіт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які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майбутній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власник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зобов'язується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провести на </w:t>
            </w:r>
            <w:proofErr w:type="spellStart"/>
            <w:r w:rsidRPr="00863B12">
              <w:rPr>
                <w:color w:val="000000"/>
                <w:lang w:eastAsia="uk-UA"/>
              </w:rPr>
              <w:t>пам'ятці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метою </w:t>
            </w:r>
            <w:proofErr w:type="spellStart"/>
            <w:r w:rsidRPr="00863B12">
              <w:rPr>
                <w:color w:val="000000"/>
                <w:lang w:eastAsia="uk-UA"/>
              </w:rPr>
              <w:t>збереження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863B12">
              <w:rPr>
                <w:color w:val="000000"/>
                <w:lang w:eastAsia="uk-UA"/>
              </w:rPr>
              <w:t>вимог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Закону </w:t>
            </w:r>
            <w:proofErr w:type="spellStart"/>
            <w:r w:rsidRPr="00863B12">
              <w:rPr>
                <w:color w:val="000000"/>
                <w:lang w:eastAsia="uk-UA"/>
              </w:rPr>
              <w:t>України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«Про </w:t>
            </w:r>
            <w:proofErr w:type="spellStart"/>
            <w:r w:rsidRPr="00863B12">
              <w:rPr>
                <w:color w:val="000000"/>
                <w:lang w:eastAsia="uk-UA"/>
              </w:rPr>
              <w:t>охорону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» та умов договору, </w:t>
            </w:r>
            <w:proofErr w:type="spellStart"/>
            <w:r w:rsidRPr="00863B12">
              <w:rPr>
                <w:color w:val="000000"/>
                <w:lang w:eastAsia="uk-UA"/>
              </w:rPr>
              <w:t>укладеного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власником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відповідним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органом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(</w:t>
            </w:r>
            <w:proofErr w:type="spellStart"/>
            <w:r w:rsidRPr="00863B12">
              <w:rPr>
                <w:color w:val="000000"/>
                <w:lang w:eastAsia="uk-UA"/>
              </w:rPr>
              <w:t>копія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укладеного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охоронного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договору </w:t>
            </w:r>
            <w:proofErr w:type="spellStart"/>
            <w:r w:rsidRPr="00863B12">
              <w:rPr>
                <w:color w:val="000000"/>
                <w:lang w:eastAsia="uk-UA"/>
              </w:rPr>
              <w:t>передається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не </w:t>
            </w:r>
            <w:proofErr w:type="spellStart"/>
            <w:r w:rsidRPr="00863B12">
              <w:rPr>
                <w:color w:val="000000"/>
                <w:lang w:eastAsia="uk-UA"/>
              </w:rPr>
              <w:t>пізніше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30 </w:t>
            </w:r>
            <w:proofErr w:type="spellStart"/>
            <w:r w:rsidRPr="00863B12">
              <w:rPr>
                <w:color w:val="000000"/>
                <w:lang w:eastAsia="uk-UA"/>
              </w:rPr>
              <w:t>днів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з дня </w:t>
            </w:r>
            <w:proofErr w:type="spellStart"/>
            <w:r w:rsidRPr="00863B12">
              <w:rPr>
                <w:color w:val="000000"/>
                <w:lang w:eastAsia="uk-UA"/>
              </w:rPr>
              <w:t>отримання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погодження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про передачу в </w:t>
            </w:r>
            <w:proofErr w:type="spellStart"/>
            <w:r w:rsidRPr="00863B12">
              <w:rPr>
                <w:color w:val="000000"/>
                <w:lang w:eastAsia="uk-UA"/>
              </w:rPr>
              <w:t>оренду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пам'ятки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її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частини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) </w:t>
            </w:r>
          </w:p>
          <w:p w14:paraId="24EA5965" w14:textId="54F8449A" w:rsidR="00532821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863B12">
              <w:rPr>
                <w:color w:val="000000"/>
                <w:lang w:eastAsia="uk-UA"/>
              </w:rPr>
              <w:t xml:space="preserve">9. </w:t>
            </w:r>
            <w:proofErr w:type="spellStart"/>
            <w:r w:rsidRPr="00863B12">
              <w:rPr>
                <w:color w:val="000000"/>
                <w:lang w:eastAsia="uk-UA"/>
              </w:rPr>
              <w:t>Висновок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відповідного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органу </w:t>
            </w:r>
            <w:proofErr w:type="spellStart"/>
            <w:r w:rsidRPr="00863B12">
              <w:rPr>
                <w:color w:val="000000"/>
                <w:lang w:eastAsia="uk-UA"/>
              </w:rPr>
              <w:t>охорони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культурної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спадщини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нижчого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рівня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, на </w:t>
            </w:r>
            <w:proofErr w:type="spellStart"/>
            <w:r w:rsidRPr="00863B12">
              <w:rPr>
                <w:color w:val="000000"/>
                <w:lang w:eastAsia="uk-UA"/>
              </w:rPr>
              <w:t>території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адміністративної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одиниці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якого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розташовано</w:t>
            </w:r>
            <w:proofErr w:type="spellEnd"/>
            <w:r w:rsidRPr="00863B12">
              <w:rPr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color w:val="000000"/>
                <w:lang w:eastAsia="uk-UA"/>
              </w:rPr>
              <w:t>об'єкт</w:t>
            </w:r>
            <w:proofErr w:type="spellEnd"/>
            <w:r w:rsidRPr="00863B12">
              <w:rPr>
                <w:color w:val="000000"/>
                <w:lang w:eastAsia="uk-UA"/>
              </w:rPr>
              <w:t>.</w:t>
            </w:r>
          </w:p>
          <w:p w14:paraId="3E18704D" w14:textId="45673F0B" w:rsidR="00863B12" w:rsidRPr="009B5A46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7ABF9953" w:rsidR="00037A98" w:rsidRPr="00260275" w:rsidRDefault="00863B1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через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поштою</w:t>
            </w:r>
            <w:proofErr w:type="spellEnd"/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4345C5EE" w:rsidR="00F36A8A" w:rsidRPr="00F36A8A" w:rsidRDefault="0026027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0275">
              <w:rPr>
                <w:rFonts w:ascii="Times New Roman" w:hAnsi="Times New Roman" w:cs="Times New Roman"/>
                <w:lang w:val="uk-UA"/>
              </w:rPr>
              <w:t>Послуга безоплатна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2C024AB9" w:rsidR="00371C32" w:rsidRPr="00F36A8A" w:rsidRDefault="00863B12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>протягом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>календарних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>днів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>дати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>реєстрації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заяви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B66" w14:textId="77777777" w:rsidR="00863B12" w:rsidRDefault="00863B1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1" w:name="n46"/>
            <w:bookmarkEnd w:id="1"/>
            <w:r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 xml:space="preserve">-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подання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суб'єктом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господарювання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неповного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пакета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документів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необхідних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для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одержання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документа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дозвільного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характеру,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згідно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із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встановленим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вичерпним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переліком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; </w:t>
            </w:r>
          </w:p>
          <w:p w14:paraId="567C4D5E" w14:textId="77777777" w:rsidR="00863B12" w:rsidRDefault="00863B1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виявлення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в документах,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поданих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суб'єктом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господарювання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недостовірних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відомостей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; </w:t>
            </w:r>
          </w:p>
          <w:p w14:paraId="168499F1" w14:textId="77777777" w:rsidR="00863B12" w:rsidRDefault="00863B1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-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негативний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висновок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за результатами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проведених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експертиз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та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обстежень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інших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наукових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і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технічних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оцінок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необхідних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для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документа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дозвільного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характеру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негативний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висновок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відповідного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органу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охорони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культурної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спадщини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нижчого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рівня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на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території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адміністративної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одиниці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якого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розташовано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об'єкт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</w:t>
            </w:r>
          </w:p>
          <w:p w14:paraId="29FEAB2D" w14:textId="6D134660" w:rsidR="00037A98" w:rsidRPr="009B5A46" w:rsidRDefault="00863B1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ru-RU"/>
              </w:rPr>
              <w:t>-</w:t>
            </w:r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інші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підстави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для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відмови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видачі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документа,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що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>встановлені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Законом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lastRenderedPageBreak/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6B59DE79" w:rsidR="006560E6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погодження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відчуження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пам'яток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значення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їхніми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власниками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уповноваженими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ними органами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іншим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особам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володіння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погодження</w:t>
            </w:r>
            <w:proofErr w:type="spellEnd"/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E1B5B22" w:rsidR="007F5BA0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 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погодження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відчуження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пам'яток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значення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їхніми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власниками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уповноваженими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ними органами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іншим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особам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володіння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видається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заявникові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представнику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довіреністю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поштою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письмового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суб'єкта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адміністративної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погодження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надається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заявникові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представнику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довіреністю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поштою</w:t>
            </w:r>
            <w:proofErr w:type="spellEnd"/>
            <w:r w:rsidRPr="00863B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98DEA38" w:rsidR="0068730B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92DF6"/>
    <w:rsid w:val="001A75EF"/>
    <w:rsid w:val="001C2228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34EA-D7CD-4C9F-ADF9-8AA13BDF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322</cp:revision>
  <cp:lastPrinted>2023-11-27T12:28:00Z</cp:lastPrinted>
  <dcterms:created xsi:type="dcterms:W3CDTF">2023-09-27T12:41:00Z</dcterms:created>
  <dcterms:modified xsi:type="dcterms:W3CDTF">2025-12-18T14:34:00Z</dcterms:modified>
</cp:coreProperties>
</file>