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E59" w:rsidRPr="00391E59" w:rsidRDefault="00391E59" w:rsidP="00391E59">
      <w:pPr>
        <w:ind w:left="6379"/>
        <w:jc w:val="right"/>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rPr>
        <w:t>Додаток 1.</w:t>
      </w:r>
      <w:r>
        <w:rPr>
          <w:rFonts w:ascii="Times New Roman" w:hAnsi="Times New Roman" w:cs="Times New Roman"/>
          <w:sz w:val="28"/>
          <w:szCs w:val="28"/>
          <w:lang w:val="uk-UA"/>
        </w:rPr>
        <w:t>232</w:t>
      </w:r>
    </w:p>
    <w:p w:rsidR="00391E59" w:rsidRDefault="00391E59" w:rsidP="00391E59">
      <w:pPr>
        <w:ind w:left="6379"/>
        <w:jc w:val="right"/>
        <w:rPr>
          <w:rFonts w:ascii="Times New Roman" w:hAnsi="Times New Roman" w:cs="Times New Roman"/>
          <w:sz w:val="28"/>
          <w:szCs w:val="28"/>
        </w:rPr>
      </w:pPr>
      <w:r>
        <w:rPr>
          <w:rFonts w:ascii="Times New Roman" w:hAnsi="Times New Roman" w:cs="Times New Roman"/>
          <w:sz w:val="28"/>
          <w:szCs w:val="28"/>
        </w:rPr>
        <w:t>ЗАТВЕРДЖЕНО</w:t>
      </w:r>
    </w:p>
    <w:p w:rsidR="00391E59" w:rsidRDefault="00391E59" w:rsidP="00391E59">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rsidR="00276D72" w:rsidRPr="00D132A2" w:rsidRDefault="00276D72" w:rsidP="00276D72">
      <w:pPr>
        <w:ind w:left="6379"/>
        <w:jc w:val="right"/>
        <w:rPr>
          <w:rFonts w:ascii="Times New Roman" w:hAnsi="Times New Roman" w:cs="Times New Roman"/>
          <w:sz w:val="24"/>
          <w:szCs w:val="24"/>
        </w:rPr>
      </w:pPr>
    </w:p>
    <w:p w:rsidR="00F37AF2" w:rsidRPr="006275EE" w:rsidRDefault="00F37AF2" w:rsidP="005C53DC">
      <w:pPr>
        <w:tabs>
          <w:tab w:val="left" w:pos="3828"/>
        </w:tabs>
        <w:ind w:firstLine="3828"/>
      </w:pPr>
    </w:p>
    <w:p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rsidR="00FD09AD" w:rsidRPr="00FD09AD" w:rsidRDefault="00F37AF2" w:rsidP="00FD09AD">
      <w:pPr>
        <w:tabs>
          <w:tab w:val="left" w:pos="3828"/>
        </w:tabs>
        <w:jc w:val="center"/>
        <w:rPr>
          <w:rFonts w:ascii="Times New Roman" w:hAnsi="Times New Roman" w:cs="Times New Roman"/>
          <w:b/>
          <w:bCs/>
          <w:sz w:val="32"/>
          <w:szCs w:val="32"/>
          <w:lang w:val="uk-UA"/>
        </w:rPr>
      </w:pPr>
      <w:r w:rsidRPr="00AC287D">
        <w:rPr>
          <w:rFonts w:ascii="Times New Roman" w:hAnsi="Times New Roman" w:cs="Times New Roman"/>
          <w:b/>
          <w:bCs/>
          <w:sz w:val="32"/>
          <w:szCs w:val="32"/>
        </w:rPr>
        <w:t xml:space="preserve"> АДМІНІСТРАТИВНОЇ ПОСЛУГИ </w:t>
      </w:r>
      <w:r w:rsidR="00347E30">
        <w:rPr>
          <w:rFonts w:ascii="Times New Roman" w:hAnsi="Times New Roman" w:cs="Times New Roman"/>
          <w:b/>
          <w:bCs/>
          <w:sz w:val="32"/>
          <w:szCs w:val="32"/>
          <w:lang w:val="uk-UA"/>
        </w:rPr>
        <w:t>00248</w:t>
      </w:r>
    </w:p>
    <w:p w:rsidR="00347E30" w:rsidRPr="00347E30" w:rsidRDefault="00347E30" w:rsidP="007E5533">
      <w:pPr>
        <w:jc w:val="center"/>
        <w:rPr>
          <w:rFonts w:ascii="Times New Roman" w:hAnsi="Times New Roman" w:cs="Times New Roman"/>
          <w:b/>
          <w:color w:val="000000"/>
          <w:sz w:val="32"/>
          <w:szCs w:val="32"/>
          <w:shd w:val="clear" w:color="auto" w:fill="FFFFFF"/>
        </w:rPr>
      </w:pPr>
      <w:r w:rsidRPr="00347E30">
        <w:rPr>
          <w:rFonts w:ascii="Times New Roman" w:hAnsi="Times New Roman" w:cs="Times New Roman"/>
          <w:b/>
          <w:color w:val="000000"/>
          <w:sz w:val="32"/>
          <w:szCs w:val="32"/>
          <w:shd w:val="clear" w:color="auto" w:fill="FFFFFF"/>
        </w:rPr>
        <w:t xml:space="preserve">Видача пенсійного посвідчення </w:t>
      </w:r>
    </w:p>
    <w:p w:rsidR="00FD09AD" w:rsidRPr="00FD09AD" w:rsidRDefault="00347E30" w:rsidP="007E5533">
      <w:pPr>
        <w:jc w:val="center"/>
        <w:rPr>
          <w:rFonts w:ascii="Times New Roman" w:hAnsi="Times New Roman" w:cs="Times New Roman"/>
          <w:sz w:val="24"/>
          <w:szCs w:val="24"/>
          <w:lang w:val="uk-UA"/>
        </w:rPr>
      </w:pPr>
      <w:r>
        <w:rPr>
          <w:rFonts w:ascii="Times New Roman" w:hAnsi="Times New Roman" w:cs="Times New Roman"/>
          <w:sz w:val="24"/>
          <w:szCs w:val="24"/>
          <w:lang w:val="uk-UA"/>
        </w:rPr>
        <w:t>ПЕНСІЙНИЙ ФОНД УКРАЇНИ</w:t>
      </w:r>
    </w:p>
    <w:tbl>
      <w:tblPr>
        <w:tblStyle w:val="a4"/>
        <w:tblW w:w="10774" w:type="dxa"/>
        <w:tblInd w:w="-885" w:type="dxa"/>
        <w:tblLook w:val="04A0"/>
      </w:tblPr>
      <w:tblGrid>
        <w:gridCol w:w="851"/>
        <w:gridCol w:w="600"/>
        <w:gridCol w:w="3398"/>
        <w:gridCol w:w="5925"/>
      </w:tblGrid>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Інформація про суб’єкта</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 та/або центру надання</w:t>
            </w:r>
            <w:r w:rsidR="00FE1E21" w:rsidRPr="007B37A9">
              <w:rPr>
                <w:rFonts w:ascii="Times New Roman" w:hAnsi="Times New Roman" w:cs="Times New Roman"/>
                <w:b/>
                <w:bCs/>
                <w:sz w:val="28"/>
                <w:szCs w:val="28"/>
                <w:lang w:val="uk-UA"/>
              </w:rPr>
              <w:t xml:space="preserve"> а</w:t>
            </w:r>
            <w:r w:rsidRPr="007B37A9">
              <w:rPr>
                <w:rFonts w:ascii="Times New Roman" w:hAnsi="Times New Roman" w:cs="Times New Roman"/>
                <w:b/>
                <w:bCs/>
                <w:sz w:val="28"/>
                <w:szCs w:val="28"/>
              </w:rPr>
              <w:t>дміністративних</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w:t>
            </w: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Місцезнаходження</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lang w:val="uk-UA"/>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оф</w:t>
            </w:r>
            <w:r w:rsidR="00FE1E21" w:rsidRPr="007B37A9">
              <w:rPr>
                <w:rFonts w:ascii="Times New Roman" w:hAnsi="Times New Roman" w:cs="Times New Roman"/>
                <w:sz w:val="24"/>
                <w:szCs w:val="24"/>
              </w:rPr>
              <w:t xml:space="preserve">іс: с. Лютенька, вул. </w:t>
            </w:r>
            <w:r w:rsidR="00FE1E21" w:rsidRPr="007B37A9">
              <w:rPr>
                <w:rFonts w:ascii="Times New Roman" w:hAnsi="Times New Roman" w:cs="Times New Roman"/>
                <w:sz w:val="24"/>
                <w:szCs w:val="24"/>
                <w:lang w:val="uk-UA"/>
              </w:rPr>
              <w:t>Леоніда Думенка, 7а</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№1: с. Рашівка, вул. Миру,50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№2: с. Соснівка, вул. Миру, 105</w:t>
            </w:r>
          </w:p>
          <w:p w:rsidR="00F37AF2"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ВРМ №3: с. Лисівка, вул, Дружби,5</w:t>
            </w:r>
          </w:p>
        </w:tc>
      </w:tr>
      <w:tr w:rsidR="00F37AF2" w:rsidRPr="007B37A9" w:rsidTr="00987066">
        <w:trPr>
          <w:trHeight w:val="377"/>
        </w:trPr>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Інформація</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щодо режиму роботи</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Понеділок-четвер 08:00-17:0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п'ятниця 08:00-16:00</w:t>
            </w:r>
          </w:p>
          <w:p w:rsidR="006275EE" w:rsidRPr="007B37A9" w:rsidRDefault="006275EE" w:rsidP="007B37A9">
            <w:pPr>
              <w:tabs>
                <w:tab w:val="left" w:pos="3828"/>
              </w:tabs>
              <w:spacing w:line="240" w:lineRule="auto"/>
              <w:jc w:val="both"/>
              <w:rPr>
                <w:rFonts w:ascii="Times New Roman" w:hAnsi="Times New Roman" w:cs="Times New Roman"/>
                <w:sz w:val="24"/>
                <w:szCs w:val="24"/>
              </w:rPr>
            </w:pPr>
            <w:r w:rsidRPr="007B37A9">
              <w:rPr>
                <w:rFonts w:ascii="Times New Roman" w:hAnsi="Times New Roman" w:cs="Times New Roman"/>
                <w:sz w:val="24"/>
                <w:szCs w:val="24"/>
              </w:rPr>
              <w:t>обідня</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перерва 12:00-13:00</w:t>
            </w:r>
          </w:p>
          <w:p w:rsidR="00F37AF2" w:rsidRPr="007B37A9" w:rsidRDefault="00F37AF2" w:rsidP="007B37A9">
            <w:pPr>
              <w:tabs>
                <w:tab w:val="left" w:pos="3828"/>
              </w:tabs>
              <w:spacing w:line="240" w:lineRule="auto"/>
              <w:jc w:val="both"/>
              <w:rPr>
                <w:rFonts w:ascii="Times New Roman" w:hAnsi="Times New Roman" w:cs="Times New Roman"/>
                <w:sz w:val="24"/>
                <w:szCs w:val="24"/>
              </w:rPr>
            </w:pPr>
          </w:p>
        </w:tc>
      </w:tr>
      <w:tr w:rsidR="00F37AF2" w:rsidRPr="007B37A9" w:rsidTr="00987066">
        <w:tc>
          <w:tcPr>
            <w:tcW w:w="1451" w:type="dxa"/>
            <w:gridSpan w:val="2"/>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3398" w:type="dxa"/>
            <w:tcBorders>
              <w:top w:val="single" w:sz="4" w:space="0" w:color="auto"/>
              <w:left w:val="single" w:sz="4" w:space="0" w:color="auto"/>
              <w:bottom w:val="single" w:sz="4" w:space="0" w:color="auto"/>
              <w:right w:val="single" w:sz="4" w:space="0" w:color="auto"/>
            </w:tcBorders>
            <w:hideMark/>
          </w:tcPr>
          <w:p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 xml:space="preserve"> Телефон, адреса електронної</w:t>
            </w:r>
            <w:r w:rsidR="00FE1E21">
              <w:rPr>
                <w:rFonts w:ascii="Times New Roman" w:hAnsi="Times New Roman" w:cs="Times New Roman"/>
                <w:sz w:val="24"/>
                <w:szCs w:val="24"/>
                <w:lang w:val="uk-UA"/>
              </w:rPr>
              <w:t xml:space="preserve"> </w:t>
            </w:r>
            <w:r>
              <w:rPr>
                <w:rFonts w:ascii="Times New Roman" w:hAnsi="Times New Roman" w:cs="Times New Roman"/>
                <w:sz w:val="24"/>
                <w:szCs w:val="24"/>
              </w:rPr>
              <w:t>пошти та вебсайт</w:t>
            </w:r>
          </w:p>
        </w:tc>
        <w:tc>
          <w:tcPr>
            <w:tcW w:w="5925" w:type="dxa"/>
            <w:tcBorders>
              <w:top w:val="single" w:sz="4" w:space="0" w:color="auto"/>
              <w:left w:val="single" w:sz="4" w:space="0" w:color="auto"/>
              <w:bottom w:val="single" w:sz="4" w:space="0" w:color="auto"/>
              <w:right w:val="single" w:sz="4" w:space="0" w:color="auto"/>
            </w:tcBorders>
            <w:hideMark/>
          </w:tcPr>
          <w:p w:rsidR="006275EE" w:rsidRPr="007B37A9" w:rsidRDefault="006275EE" w:rsidP="007B37A9">
            <w:pPr>
              <w:spacing w:line="259" w:lineRule="auto"/>
              <w:jc w:val="both"/>
              <w:rPr>
                <w:rFonts w:ascii="Times New Roman" w:eastAsia="Times New Roman" w:hAnsi="Times New Roman" w:cs="Times New Roman"/>
                <w:sz w:val="20"/>
                <w:szCs w:val="20"/>
                <w:u w:val="single"/>
                <w:lang w:eastAsia="ru-RU"/>
              </w:rPr>
            </w:pPr>
            <w:r w:rsidRPr="007B37A9">
              <w:rPr>
                <w:rFonts w:ascii="Times New Roman" w:hAnsi="Times New Roman" w:cs="Times New Roman"/>
                <w:sz w:val="24"/>
                <w:szCs w:val="24"/>
              </w:rPr>
              <w:t>Головний</w:t>
            </w:r>
            <w:r w:rsidR="00FE1E21" w:rsidRPr="007B37A9">
              <w:rPr>
                <w:rFonts w:ascii="Times New Roman" w:hAnsi="Times New Roman" w:cs="Times New Roman"/>
                <w:sz w:val="24"/>
                <w:szCs w:val="24"/>
                <w:lang w:val="uk-UA"/>
              </w:rPr>
              <w:t xml:space="preserve"> </w:t>
            </w:r>
            <w:r w:rsidRPr="007B37A9">
              <w:rPr>
                <w:rFonts w:ascii="Times New Roman" w:hAnsi="Times New Roman" w:cs="Times New Roman"/>
                <w:sz w:val="24"/>
                <w:szCs w:val="24"/>
              </w:rPr>
              <w:t xml:space="preserve">офіс: тел.(05354)53642 </w:t>
            </w:r>
            <w:hyperlink r:id="rId7" w:history="1">
              <w:r w:rsidRPr="007B37A9">
                <w:rPr>
                  <w:rFonts w:ascii="Times New Roman" w:eastAsia="Times New Roman" w:hAnsi="Times New Roman" w:cs="Times New Roman"/>
                  <w:sz w:val="20"/>
                  <w:szCs w:val="20"/>
                  <w:u w:val="single"/>
                  <w:lang w:val="en-US" w:eastAsia="ru-RU"/>
                </w:rPr>
                <w:t>lutenka</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ukr</w:t>
              </w:r>
              <w:r w:rsidRPr="007B37A9">
                <w:rPr>
                  <w:rFonts w:ascii="Times New Roman" w:eastAsia="Times New Roman" w:hAnsi="Times New Roman" w:cs="Times New Roman"/>
                  <w:sz w:val="20"/>
                  <w:szCs w:val="20"/>
                  <w:u w:val="single"/>
                  <w:lang w:eastAsia="ru-RU"/>
                </w:rPr>
                <w:t>.</w:t>
              </w:r>
              <w:r w:rsidRPr="007B37A9">
                <w:rPr>
                  <w:rFonts w:ascii="Times New Roman" w:eastAsia="Times New Roman" w:hAnsi="Times New Roman" w:cs="Times New Roman"/>
                  <w:sz w:val="20"/>
                  <w:szCs w:val="20"/>
                  <w:u w:val="single"/>
                  <w:lang w:val="en-US" w:eastAsia="ru-RU"/>
                </w:rPr>
                <w:t>net</w:t>
              </w:r>
            </w:hyperlink>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№1: тел. (05354)52-3-42</w:t>
            </w:r>
          </w:p>
          <w:p w:rsidR="006275EE"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(05354)52-7-31</w:t>
            </w:r>
          </w:p>
          <w:p w:rsidR="00F37AF2" w:rsidRPr="007B37A9" w:rsidRDefault="006275EE" w:rsidP="007B37A9">
            <w:pPr>
              <w:spacing w:line="259" w:lineRule="auto"/>
              <w:jc w:val="both"/>
              <w:rPr>
                <w:rFonts w:ascii="Times New Roman" w:hAnsi="Times New Roman" w:cs="Times New Roman"/>
                <w:sz w:val="24"/>
                <w:szCs w:val="24"/>
              </w:rPr>
            </w:pPr>
            <w:r w:rsidRPr="007B37A9">
              <w:rPr>
                <w:rFonts w:ascii="Times New Roman" w:hAnsi="Times New Roman" w:cs="Times New Roman"/>
                <w:sz w:val="24"/>
                <w:szCs w:val="24"/>
              </w:rPr>
              <w:t>ВРМ №2: тел. (05354)52-51-42</w:t>
            </w:r>
          </w:p>
        </w:tc>
      </w:tr>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7B37A9" w:rsidRDefault="00F37AF2" w:rsidP="007B37A9">
            <w:pPr>
              <w:tabs>
                <w:tab w:val="left" w:pos="3828"/>
              </w:tabs>
              <w:spacing w:line="240" w:lineRule="auto"/>
              <w:jc w:val="both"/>
              <w:rPr>
                <w:rFonts w:ascii="Times New Roman" w:hAnsi="Times New Roman" w:cs="Times New Roman"/>
                <w:b/>
                <w:bCs/>
                <w:sz w:val="28"/>
                <w:szCs w:val="28"/>
              </w:rPr>
            </w:pPr>
            <w:r w:rsidRPr="007B37A9">
              <w:rPr>
                <w:rFonts w:ascii="Times New Roman" w:hAnsi="Times New Roman" w:cs="Times New Roman"/>
                <w:b/>
                <w:bCs/>
                <w:sz w:val="28"/>
                <w:szCs w:val="28"/>
              </w:rPr>
              <w:t>Нормативні</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акти, якими</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регламентується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надання</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адміністративної</w:t>
            </w:r>
            <w:r w:rsidR="00FE1E21" w:rsidRPr="007B37A9">
              <w:rPr>
                <w:rFonts w:ascii="Times New Roman" w:hAnsi="Times New Roman" w:cs="Times New Roman"/>
                <w:b/>
                <w:bCs/>
                <w:sz w:val="28"/>
                <w:szCs w:val="28"/>
                <w:lang w:val="uk-UA"/>
              </w:rPr>
              <w:t xml:space="preserve"> </w:t>
            </w:r>
            <w:r w:rsidRPr="007B37A9">
              <w:rPr>
                <w:rFonts w:ascii="Times New Roman" w:hAnsi="Times New Roman" w:cs="Times New Roman"/>
                <w:b/>
                <w:bCs/>
                <w:sz w:val="28"/>
                <w:szCs w:val="28"/>
              </w:rPr>
              <w:t>послуги</w:t>
            </w:r>
          </w:p>
        </w:tc>
      </w:tr>
      <w:tr w:rsidR="00F37AF2" w:rsidRPr="0032184E" w:rsidTr="00987066">
        <w:tc>
          <w:tcPr>
            <w:tcW w:w="851" w:type="dxa"/>
            <w:tcBorders>
              <w:top w:val="single" w:sz="4" w:space="0" w:color="auto"/>
              <w:left w:val="single" w:sz="4" w:space="0" w:color="auto"/>
              <w:bottom w:val="single" w:sz="4" w:space="0" w:color="auto"/>
              <w:right w:val="single" w:sz="4" w:space="0" w:color="auto"/>
            </w:tcBorders>
            <w:hideMark/>
          </w:tcPr>
          <w:p w:rsidR="00F37AF2" w:rsidRPr="00347E30" w:rsidRDefault="00F37AF2" w:rsidP="00347E30">
            <w:pPr>
              <w:tabs>
                <w:tab w:val="left" w:pos="3828"/>
              </w:tabs>
              <w:spacing w:line="240" w:lineRule="auto"/>
              <w:jc w:val="both"/>
              <w:rPr>
                <w:rFonts w:ascii="Times New Roman" w:hAnsi="Times New Roman" w:cs="Times New Roman"/>
              </w:rPr>
            </w:pPr>
            <w:r w:rsidRPr="00347E30">
              <w:rPr>
                <w:rFonts w:ascii="Times New Roman" w:hAnsi="Times New Roman" w:cs="Times New Roman"/>
              </w:rPr>
              <w:t>4.</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347E30" w:rsidRDefault="00F37AF2" w:rsidP="00347E30">
            <w:pPr>
              <w:tabs>
                <w:tab w:val="left" w:pos="3828"/>
              </w:tabs>
              <w:spacing w:line="240" w:lineRule="auto"/>
              <w:jc w:val="both"/>
              <w:rPr>
                <w:rFonts w:ascii="Times New Roman" w:hAnsi="Times New Roman" w:cs="Times New Roman"/>
              </w:rPr>
            </w:pPr>
            <w:r w:rsidRPr="00347E30">
              <w:rPr>
                <w:rFonts w:ascii="Times New Roman" w:hAnsi="Times New Roman" w:cs="Times New Roman"/>
              </w:rPr>
              <w:t>Закони</w:t>
            </w:r>
            <w:r w:rsidR="00FE1E21" w:rsidRPr="00347E30">
              <w:rPr>
                <w:rFonts w:ascii="Times New Roman" w:hAnsi="Times New Roman" w:cs="Times New Roman"/>
                <w:lang w:val="uk-UA"/>
              </w:rPr>
              <w:t xml:space="preserve"> </w:t>
            </w:r>
            <w:r w:rsidRPr="00347E30">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347E30" w:rsidRPr="00347E30" w:rsidRDefault="00347E30" w:rsidP="00347E30">
            <w:pPr>
              <w:pStyle w:val="a9"/>
              <w:spacing w:before="0" w:beforeAutospacing="0" w:after="125" w:afterAutospacing="0"/>
              <w:jc w:val="both"/>
              <w:rPr>
                <w:color w:val="191919"/>
                <w:sz w:val="22"/>
                <w:szCs w:val="22"/>
              </w:rPr>
            </w:pPr>
            <w:r w:rsidRPr="00347E30">
              <w:rPr>
                <w:color w:val="191919"/>
                <w:sz w:val="22"/>
                <w:szCs w:val="22"/>
              </w:rPr>
              <w:t>Закон України “Про пенсійне забезпечення осіб, звільнених з військової служби, та деяких інших осіб”;</w:t>
            </w:r>
          </w:p>
          <w:p w:rsidR="00347E30" w:rsidRPr="00347E30" w:rsidRDefault="00347E30" w:rsidP="00347E30">
            <w:pPr>
              <w:pStyle w:val="a9"/>
              <w:spacing w:before="0" w:beforeAutospacing="0" w:after="125" w:afterAutospacing="0"/>
              <w:jc w:val="both"/>
              <w:rPr>
                <w:color w:val="191919"/>
                <w:sz w:val="22"/>
                <w:szCs w:val="22"/>
              </w:rPr>
            </w:pPr>
            <w:r w:rsidRPr="00347E30">
              <w:rPr>
                <w:color w:val="191919"/>
                <w:sz w:val="22"/>
                <w:szCs w:val="22"/>
              </w:rPr>
              <w:t>Закон України “Про загальнообов’язкове державне пенсійне страхування”.</w:t>
            </w:r>
          </w:p>
          <w:p w:rsidR="007C7FD0" w:rsidRPr="00347E30" w:rsidRDefault="007C7FD0" w:rsidP="00347E30">
            <w:pPr>
              <w:jc w:val="both"/>
              <w:rPr>
                <w:rFonts w:ascii="Times New Roman" w:hAnsi="Times New Roman" w:cs="Times New Roman"/>
              </w:rPr>
            </w:pPr>
          </w:p>
        </w:tc>
      </w:tr>
      <w:tr w:rsidR="00F37AF2" w:rsidRPr="0048792C" w:rsidTr="00AB0230">
        <w:tc>
          <w:tcPr>
            <w:tcW w:w="851" w:type="dxa"/>
            <w:tcBorders>
              <w:top w:val="single" w:sz="4" w:space="0" w:color="auto"/>
              <w:left w:val="single" w:sz="4" w:space="0" w:color="auto"/>
              <w:bottom w:val="single" w:sz="4" w:space="0" w:color="auto"/>
              <w:right w:val="single" w:sz="4" w:space="0" w:color="auto"/>
            </w:tcBorders>
            <w:hideMark/>
          </w:tcPr>
          <w:p w:rsidR="00F37AF2" w:rsidRPr="00347E30" w:rsidRDefault="00F37AF2" w:rsidP="00347E30">
            <w:pPr>
              <w:tabs>
                <w:tab w:val="left" w:pos="3828"/>
              </w:tabs>
              <w:spacing w:line="240" w:lineRule="auto"/>
              <w:jc w:val="both"/>
              <w:rPr>
                <w:rFonts w:ascii="Times New Roman" w:hAnsi="Times New Roman" w:cs="Times New Roman"/>
              </w:rPr>
            </w:pPr>
            <w:r w:rsidRPr="00347E30">
              <w:rPr>
                <w:rFonts w:ascii="Times New Roman" w:hAnsi="Times New Roman" w:cs="Times New Roman"/>
              </w:rPr>
              <w:t>5.</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347E30" w:rsidRDefault="00F37AF2" w:rsidP="00347E30">
            <w:pPr>
              <w:tabs>
                <w:tab w:val="left" w:pos="3828"/>
              </w:tabs>
              <w:spacing w:line="240" w:lineRule="auto"/>
              <w:jc w:val="both"/>
              <w:rPr>
                <w:rFonts w:ascii="Times New Roman" w:hAnsi="Times New Roman" w:cs="Times New Roman"/>
              </w:rPr>
            </w:pPr>
            <w:r w:rsidRPr="00347E30">
              <w:rPr>
                <w:rFonts w:ascii="Times New Roman" w:hAnsi="Times New Roman" w:cs="Times New Roman"/>
              </w:rPr>
              <w:t>Акти</w:t>
            </w:r>
            <w:r w:rsidR="00FE1E21" w:rsidRPr="00347E30">
              <w:rPr>
                <w:rFonts w:ascii="Times New Roman" w:hAnsi="Times New Roman" w:cs="Times New Roman"/>
                <w:lang w:val="uk-UA"/>
              </w:rPr>
              <w:t xml:space="preserve"> </w:t>
            </w:r>
            <w:r w:rsidRPr="00347E30">
              <w:rPr>
                <w:rFonts w:ascii="Times New Roman" w:hAnsi="Times New Roman" w:cs="Times New Roman"/>
              </w:rPr>
              <w:t>Кабінету</w:t>
            </w:r>
            <w:r w:rsidR="00FE1E21" w:rsidRPr="00347E30">
              <w:rPr>
                <w:rFonts w:ascii="Times New Roman" w:hAnsi="Times New Roman" w:cs="Times New Roman"/>
                <w:lang w:val="uk-UA"/>
              </w:rPr>
              <w:t xml:space="preserve"> </w:t>
            </w:r>
            <w:r w:rsidRPr="00347E30">
              <w:rPr>
                <w:rFonts w:ascii="Times New Roman" w:hAnsi="Times New Roman" w:cs="Times New Roman"/>
              </w:rPr>
              <w:t>Міністрів</w:t>
            </w:r>
            <w:r w:rsidR="00FE1E21" w:rsidRPr="00347E30">
              <w:rPr>
                <w:rFonts w:ascii="Times New Roman" w:hAnsi="Times New Roman" w:cs="Times New Roman"/>
                <w:lang w:val="uk-UA"/>
              </w:rPr>
              <w:t xml:space="preserve"> </w:t>
            </w:r>
            <w:r w:rsidRPr="00347E30">
              <w:rPr>
                <w:rFonts w:ascii="Times New Roman" w:hAnsi="Times New Roman" w:cs="Times New Roman"/>
              </w:rPr>
              <w:t>України</w:t>
            </w:r>
          </w:p>
        </w:tc>
        <w:tc>
          <w:tcPr>
            <w:tcW w:w="5925" w:type="dxa"/>
            <w:tcBorders>
              <w:top w:val="single" w:sz="4" w:space="0" w:color="auto"/>
              <w:left w:val="single" w:sz="4" w:space="0" w:color="auto"/>
              <w:bottom w:val="single" w:sz="4" w:space="0" w:color="auto"/>
              <w:right w:val="single" w:sz="4" w:space="0" w:color="auto"/>
            </w:tcBorders>
          </w:tcPr>
          <w:p w:rsidR="00D219A7" w:rsidRPr="00347E30" w:rsidRDefault="00347E30" w:rsidP="00347E30">
            <w:pPr>
              <w:pStyle w:val="a9"/>
              <w:spacing w:before="0" w:beforeAutospacing="0" w:after="0" w:afterAutospacing="0"/>
              <w:jc w:val="both"/>
              <w:rPr>
                <w:sz w:val="22"/>
                <w:szCs w:val="22"/>
                <w:lang w:val="uk-UA"/>
              </w:rPr>
            </w:pPr>
            <w:r w:rsidRPr="00347E30">
              <w:rPr>
                <w:rFonts w:ascii="Roboto" w:hAnsi="Roboto"/>
                <w:color w:val="191919"/>
                <w:sz w:val="22"/>
                <w:szCs w:val="22"/>
                <w:shd w:val="clear" w:color="auto" w:fill="FFFFFF"/>
              </w:rPr>
              <w:t>Постанова правління Пенсійного фонду України від 25 листопада 2005 року № 22-1 “Про затвердження Порядку подання та оформлення документів для призначення (перерахунку) пенсій відповідно до Закону України “Про загальнообов’язкове           державне           пенсійне страхування”, зареєстрована в Міністерстві юстиції</w:t>
            </w:r>
          </w:p>
        </w:tc>
      </w:tr>
      <w:tr w:rsidR="00F37AF2" w:rsidRPr="00460DDA" w:rsidTr="00987066">
        <w:tc>
          <w:tcPr>
            <w:tcW w:w="851" w:type="dxa"/>
            <w:tcBorders>
              <w:top w:val="single" w:sz="4" w:space="0" w:color="auto"/>
              <w:left w:val="single" w:sz="4" w:space="0" w:color="auto"/>
              <w:bottom w:val="single" w:sz="4" w:space="0" w:color="auto"/>
              <w:right w:val="single" w:sz="4" w:space="0" w:color="auto"/>
            </w:tcBorders>
            <w:hideMark/>
          </w:tcPr>
          <w:p w:rsidR="00F37AF2" w:rsidRPr="00347E30" w:rsidRDefault="00F37AF2" w:rsidP="00347E30">
            <w:pPr>
              <w:tabs>
                <w:tab w:val="left" w:pos="3828"/>
              </w:tabs>
              <w:spacing w:line="240" w:lineRule="auto"/>
              <w:jc w:val="both"/>
              <w:rPr>
                <w:rFonts w:ascii="Times New Roman" w:hAnsi="Times New Roman" w:cs="Times New Roman"/>
              </w:rPr>
            </w:pPr>
            <w:r w:rsidRPr="00347E30">
              <w:rPr>
                <w:rFonts w:ascii="Times New Roman" w:hAnsi="Times New Roman" w:cs="Times New Roman"/>
              </w:rPr>
              <w:t>6.</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347E30" w:rsidRDefault="00F37AF2" w:rsidP="00347E30">
            <w:pPr>
              <w:tabs>
                <w:tab w:val="left" w:pos="3828"/>
              </w:tabs>
              <w:spacing w:line="240" w:lineRule="auto"/>
              <w:jc w:val="both"/>
              <w:rPr>
                <w:rFonts w:ascii="Times New Roman" w:hAnsi="Times New Roman" w:cs="Times New Roman"/>
              </w:rPr>
            </w:pPr>
            <w:r w:rsidRPr="00347E30">
              <w:rPr>
                <w:rFonts w:ascii="Times New Roman" w:hAnsi="Times New Roman" w:cs="Times New Roman"/>
              </w:rPr>
              <w:t>Акти</w:t>
            </w:r>
            <w:r w:rsidR="00FE1E21" w:rsidRPr="00347E30">
              <w:rPr>
                <w:rFonts w:ascii="Times New Roman" w:hAnsi="Times New Roman" w:cs="Times New Roman"/>
                <w:lang w:val="uk-UA"/>
              </w:rPr>
              <w:t xml:space="preserve"> </w:t>
            </w:r>
            <w:r w:rsidRPr="00347E30">
              <w:rPr>
                <w:rFonts w:ascii="Times New Roman" w:hAnsi="Times New Roman" w:cs="Times New Roman"/>
              </w:rPr>
              <w:t>центральних</w:t>
            </w:r>
            <w:r w:rsidR="00FE1E21" w:rsidRPr="00347E30">
              <w:rPr>
                <w:rFonts w:ascii="Times New Roman" w:hAnsi="Times New Roman" w:cs="Times New Roman"/>
                <w:lang w:val="uk-UA"/>
              </w:rPr>
              <w:t xml:space="preserve"> </w:t>
            </w:r>
            <w:r w:rsidRPr="00347E30">
              <w:rPr>
                <w:rFonts w:ascii="Times New Roman" w:hAnsi="Times New Roman" w:cs="Times New Roman"/>
              </w:rPr>
              <w:t>органів</w:t>
            </w:r>
            <w:r w:rsidR="00FE1E21" w:rsidRPr="00347E30">
              <w:rPr>
                <w:rFonts w:ascii="Times New Roman" w:hAnsi="Times New Roman" w:cs="Times New Roman"/>
                <w:lang w:val="uk-UA"/>
              </w:rPr>
              <w:t xml:space="preserve"> </w:t>
            </w:r>
            <w:r w:rsidRPr="00347E30">
              <w:rPr>
                <w:rFonts w:ascii="Times New Roman" w:hAnsi="Times New Roman" w:cs="Times New Roman"/>
              </w:rPr>
              <w:t>виконавчої</w:t>
            </w:r>
            <w:r w:rsidR="00FE1E21" w:rsidRPr="00347E30">
              <w:rPr>
                <w:rFonts w:ascii="Times New Roman" w:hAnsi="Times New Roman" w:cs="Times New Roman"/>
                <w:lang w:val="uk-UA"/>
              </w:rPr>
              <w:t xml:space="preserve"> </w:t>
            </w:r>
            <w:r w:rsidRPr="00347E30">
              <w:rPr>
                <w:rFonts w:ascii="Times New Roman" w:hAnsi="Times New Roman" w:cs="Times New Roman"/>
              </w:rPr>
              <w:t>влади</w:t>
            </w:r>
          </w:p>
        </w:tc>
        <w:tc>
          <w:tcPr>
            <w:tcW w:w="5925" w:type="dxa"/>
            <w:tcBorders>
              <w:top w:val="single" w:sz="4" w:space="0" w:color="auto"/>
              <w:left w:val="single" w:sz="4" w:space="0" w:color="auto"/>
              <w:bottom w:val="single" w:sz="4" w:space="0" w:color="auto"/>
              <w:right w:val="single" w:sz="4" w:space="0" w:color="auto"/>
            </w:tcBorders>
          </w:tcPr>
          <w:p w:rsidR="00347E30" w:rsidRPr="00347E30" w:rsidRDefault="00347E30" w:rsidP="00347E30">
            <w:pPr>
              <w:pStyle w:val="a9"/>
              <w:spacing w:before="0" w:beforeAutospacing="0" w:after="125" w:afterAutospacing="0"/>
              <w:jc w:val="both"/>
              <w:rPr>
                <w:color w:val="191919"/>
                <w:sz w:val="22"/>
                <w:szCs w:val="22"/>
              </w:rPr>
            </w:pPr>
            <w:r w:rsidRPr="00347E30">
              <w:rPr>
                <w:rFonts w:ascii="Roboto" w:hAnsi="Roboto"/>
                <w:color w:val="191919"/>
                <w:sz w:val="22"/>
                <w:szCs w:val="22"/>
                <w:shd w:val="clear" w:color="auto" w:fill="FFFFFF"/>
              </w:rPr>
              <w:t xml:space="preserve">Постанова правління Пенсійного фонду України від 25 листопада 2005 року № 22-1 “Про затвердження Порядку подання та оформлення документів для призначення (перерахунку) пенсій відповідно до Закону України “Про </w:t>
            </w:r>
            <w:r w:rsidRPr="00347E30">
              <w:rPr>
                <w:rFonts w:ascii="Roboto" w:hAnsi="Roboto"/>
                <w:color w:val="191919"/>
                <w:sz w:val="22"/>
                <w:szCs w:val="22"/>
                <w:shd w:val="clear" w:color="auto" w:fill="FFFFFF"/>
              </w:rPr>
              <w:lastRenderedPageBreak/>
              <w:t xml:space="preserve">загальнообов’язкове           державне           пенсійне страхування”, зареєстрована в Міністерстві юстиції </w:t>
            </w:r>
            <w:r w:rsidRPr="00347E30">
              <w:rPr>
                <w:color w:val="191919"/>
                <w:sz w:val="22"/>
                <w:szCs w:val="22"/>
              </w:rPr>
              <w:t>України 27 грудня 2005 року за № 1566/11846 (далі – Порядок № 22-1);</w:t>
            </w:r>
          </w:p>
          <w:p w:rsidR="00347E30" w:rsidRPr="00347E30" w:rsidRDefault="00347E30" w:rsidP="00347E30">
            <w:pPr>
              <w:pStyle w:val="a9"/>
              <w:spacing w:before="0" w:beforeAutospacing="0" w:after="125" w:afterAutospacing="0"/>
              <w:jc w:val="both"/>
              <w:rPr>
                <w:color w:val="191919"/>
                <w:sz w:val="22"/>
                <w:szCs w:val="22"/>
              </w:rPr>
            </w:pPr>
            <w:r w:rsidRPr="00347E30">
              <w:rPr>
                <w:color w:val="191919"/>
                <w:sz w:val="22"/>
                <w:szCs w:val="22"/>
              </w:rPr>
              <w:t>постанова правління Пенсійного фонду України від 30 січня 2007 року № 3-1 “Про затвердження Порядку подання та оформлення документів для призначення (перерахунку) пенсій відповідно до Закону України “Про пенсійне забезпечення осіб, звільнених з військової служби, та деяких інших осіб”, зареєстрована в Міністерстві юстиції   України   15 лютого   2007   року за № 135/13402;</w:t>
            </w:r>
          </w:p>
          <w:p w:rsidR="00347E30" w:rsidRPr="00347E30" w:rsidRDefault="00347E30" w:rsidP="00347E30">
            <w:pPr>
              <w:pStyle w:val="a9"/>
              <w:spacing w:before="0" w:beforeAutospacing="0" w:after="125" w:afterAutospacing="0"/>
              <w:jc w:val="both"/>
              <w:rPr>
                <w:color w:val="191919"/>
                <w:sz w:val="22"/>
                <w:szCs w:val="22"/>
              </w:rPr>
            </w:pPr>
            <w:r w:rsidRPr="00347E30">
              <w:rPr>
                <w:color w:val="191919"/>
                <w:sz w:val="22"/>
                <w:szCs w:val="22"/>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p w:rsidR="00347E30" w:rsidRPr="00347E30" w:rsidRDefault="00347E30" w:rsidP="00347E30">
            <w:pPr>
              <w:pStyle w:val="a9"/>
              <w:spacing w:before="0" w:beforeAutospacing="0" w:after="125" w:afterAutospacing="0"/>
              <w:jc w:val="both"/>
              <w:rPr>
                <w:color w:val="191919"/>
                <w:sz w:val="22"/>
                <w:szCs w:val="22"/>
              </w:rPr>
            </w:pPr>
            <w:r w:rsidRPr="00347E30">
              <w:rPr>
                <w:color w:val="191919"/>
                <w:sz w:val="22"/>
                <w:szCs w:val="22"/>
              </w:rPr>
              <w:t>постанова правління Пенсійного фонду України від 03 листопада 2017 року № 26-1 “Про порядок оформлення, виготовлення та видачі документів, що підтверджують призначення особі пенсії”, зареєстрована в Міністерстві юстиції України 04 грудня 2017 року за № 1464/31332.</w:t>
            </w:r>
          </w:p>
          <w:p w:rsidR="00F20A40" w:rsidRPr="00347E30" w:rsidRDefault="00F20A40" w:rsidP="00347E30">
            <w:pPr>
              <w:pStyle w:val="a8"/>
              <w:ind w:left="-100"/>
              <w:jc w:val="both"/>
              <w:rPr>
                <w:rFonts w:ascii="Times New Roman" w:hAnsi="Times New Roman"/>
                <w:lang w:val="ru-RU"/>
              </w:rPr>
            </w:pPr>
          </w:p>
        </w:tc>
      </w:tr>
      <w:tr w:rsidR="00F37AF2" w:rsidRPr="007B37A9" w:rsidTr="00987066">
        <w:tc>
          <w:tcPr>
            <w:tcW w:w="10774" w:type="dxa"/>
            <w:gridSpan w:val="4"/>
            <w:tcBorders>
              <w:top w:val="single" w:sz="4" w:space="0" w:color="auto"/>
              <w:left w:val="single" w:sz="4" w:space="0" w:color="auto"/>
              <w:bottom w:val="single" w:sz="4" w:space="0" w:color="auto"/>
              <w:right w:val="single" w:sz="4" w:space="0" w:color="auto"/>
            </w:tcBorders>
            <w:hideMark/>
          </w:tcPr>
          <w:p w:rsidR="00F37AF2" w:rsidRPr="00347E30" w:rsidRDefault="00F37AF2" w:rsidP="00347E30">
            <w:pPr>
              <w:tabs>
                <w:tab w:val="left" w:pos="3828"/>
              </w:tabs>
              <w:spacing w:line="240" w:lineRule="auto"/>
              <w:jc w:val="both"/>
              <w:rPr>
                <w:rFonts w:ascii="Times New Roman" w:hAnsi="Times New Roman" w:cs="Times New Roman"/>
              </w:rPr>
            </w:pPr>
            <w:r w:rsidRPr="00347E30">
              <w:rPr>
                <w:rFonts w:ascii="Times New Roman" w:hAnsi="Times New Roman" w:cs="Times New Roman"/>
                <w:b/>
                <w:bCs/>
              </w:rPr>
              <w:lastRenderedPageBreak/>
              <w:t>Умови</w:t>
            </w:r>
            <w:r w:rsidR="00FE1E21" w:rsidRPr="00347E30">
              <w:rPr>
                <w:rFonts w:ascii="Times New Roman" w:hAnsi="Times New Roman" w:cs="Times New Roman"/>
                <w:b/>
                <w:bCs/>
                <w:lang w:val="uk-UA"/>
              </w:rPr>
              <w:t xml:space="preserve"> </w:t>
            </w:r>
            <w:r w:rsidRPr="00347E30">
              <w:rPr>
                <w:rFonts w:ascii="Times New Roman" w:hAnsi="Times New Roman" w:cs="Times New Roman"/>
                <w:b/>
                <w:bCs/>
              </w:rPr>
              <w:t>отримання</w:t>
            </w:r>
            <w:r w:rsidR="00FE1E21" w:rsidRPr="00347E30">
              <w:rPr>
                <w:rFonts w:ascii="Times New Roman" w:hAnsi="Times New Roman" w:cs="Times New Roman"/>
                <w:b/>
                <w:bCs/>
                <w:lang w:val="uk-UA"/>
              </w:rPr>
              <w:t xml:space="preserve"> </w:t>
            </w:r>
            <w:r w:rsidRPr="00347E30">
              <w:rPr>
                <w:rFonts w:ascii="Times New Roman" w:hAnsi="Times New Roman" w:cs="Times New Roman"/>
                <w:b/>
                <w:bCs/>
              </w:rPr>
              <w:t>адміністративної</w:t>
            </w:r>
            <w:r w:rsidR="00FE1E21" w:rsidRPr="00347E30">
              <w:rPr>
                <w:rFonts w:ascii="Times New Roman" w:hAnsi="Times New Roman" w:cs="Times New Roman"/>
                <w:b/>
                <w:bCs/>
                <w:lang w:val="uk-UA"/>
              </w:rPr>
              <w:t xml:space="preserve"> </w:t>
            </w:r>
            <w:r w:rsidRPr="00347E30">
              <w:rPr>
                <w:rFonts w:ascii="Times New Roman" w:hAnsi="Times New Roman" w:cs="Times New Roman"/>
                <w:b/>
                <w:bCs/>
              </w:rPr>
              <w:t>послуги</w:t>
            </w:r>
          </w:p>
        </w:tc>
      </w:tr>
      <w:tr w:rsidR="00F37AF2" w:rsidRPr="0032184E" w:rsidTr="00347E30">
        <w:trPr>
          <w:trHeight w:val="802"/>
        </w:trPr>
        <w:tc>
          <w:tcPr>
            <w:tcW w:w="851" w:type="dxa"/>
            <w:tcBorders>
              <w:top w:val="single" w:sz="4" w:space="0" w:color="auto"/>
              <w:left w:val="single" w:sz="4" w:space="0" w:color="auto"/>
              <w:bottom w:val="single" w:sz="4" w:space="0" w:color="auto"/>
              <w:right w:val="single" w:sz="4" w:space="0" w:color="auto"/>
            </w:tcBorders>
            <w:hideMark/>
          </w:tcPr>
          <w:p w:rsidR="00F37AF2" w:rsidRPr="00347E30" w:rsidRDefault="00F37AF2" w:rsidP="00347E30">
            <w:pPr>
              <w:tabs>
                <w:tab w:val="left" w:pos="3828"/>
              </w:tabs>
              <w:spacing w:line="240" w:lineRule="auto"/>
              <w:jc w:val="both"/>
              <w:rPr>
                <w:rFonts w:ascii="Times New Roman" w:hAnsi="Times New Roman" w:cs="Times New Roman"/>
              </w:rPr>
            </w:pPr>
            <w:r w:rsidRPr="00347E30">
              <w:rPr>
                <w:rFonts w:ascii="Times New Roman" w:hAnsi="Times New Roman" w:cs="Times New Roman"/>
              </w:rPr>
              <w:t>7.</w:t>
            </w:r>
          </w:p>
        </w:tc>
        <w:tc>
          <w:tcPr>
            <w:tcW w:w="3998" w:type="dxa"/>
            <w:gridSpan w:val="2"/>
            <w:tcBorders>
              <w:top w:val="single" w:sz="4" w:space="0" w:color="auto"/>
              <w:left w:val="single" w:sz="4" w:space="0" w:color="auto"/>
              <w:bottom w:val="single" w:sz="4" w:space="0" w:color="auto"/>
              <w:right w:val="single" w:sz="4" w:space="0" w:color="auto"/>
            </w:tcBorders>
            <w:hideMark/>
          </w:tcPr>
          <w:p w:rsidR="00F37AF2" w:rsidRPr="00347E30" w:rsidRDefault="00347E30" w:rsidP="00347E30">
            <w:pPr>
              <w:tabs>
                <w:tab w:val="left" w:pos="3828"/>
              </w:tabs>
              <w:spacing w:line="240" w:lineRule="auto"/>
              <w:jc w:val="both"/>
              <w:rPr>
                <w:rFonts w:ascii="Times New Roman" w:hAnsi="Times New Roman" w:cs="Times New Roman"/>
              </w:rPr>
            </w:pPr>
            <w:r w:rsidRPr="00347E30">
              <w:rPr>
                <w:rFonts w:ascii="Roboto" w:hAnsi="Roboto"/>
                <w:color w:val="191919"/>
                <w:shd w:val="clear" w:color="auto" w:fill="FFFFFF"/>
              </w:rPr>
              <w:t>Особи, які мають право на отримання послуги</w:t>
            </w:r>
          </w:p>
        </w:tc>
        <w:tc>
          <w:tcPr>
            <w:tcW w:w="5925" w:type="dxa"/>
            <w:tcBorders>
              <w:top w:val="single" w:sz="4" w:space="0" w:color="auto"/>
              <w:left w:val="single" w:sz="4" w:space="0" w:color="auto"/>
              <w:bottom w:val="single" w:sz="4" w:space="0" w:color="auto"/>
              <w:right w:val="single" w:sz="4" w:space="0" w:color="auto"/>
            </w:tcBorders>
          </w:tcPr>
          <w:p w:rsidR="00334012" w:rsidRPr="00347E30" w:rsidRDefault="00347E30" w:rsidP="00347E30">
            <w:pPr>
              <w:pStyle w:val="a8"/>
              <w:jc w:val="both"/>
              <w:rPr>
                <w:rFonts w:ascii="Times New Roman" w:hAnsi="Times New Roman"/>
              </w:rPr>
            </w:pPr>
            <w:r w:rsidRPr="00347E30">
              <w:rPr>
                <w:rFonts w:ascii="Roboto" w:hAnsi="Roboto"/>
                <w:color w:val="191919"/>
                <w:shd w:val="clear" w:color="auto" w:fill="FFFFFF"/>
              </w:rPr>
              <w:t>Пенсіонери.</w:t>
            </w:r>
          </w:p>
        </w:tc>
      </w:tr>
      <w:tr w:rsidR="00347E30" w:rsidRPr="0032184E" w:rsidTr="00FD09AD">
        <w:trPr>
          <w:trHeight w:val="1447"/>
        </w:trPr>
        <w:tc>
          <w:tcPr>
            <w:tcW w:w="851" w:type="dxa"/>
            <w:tcBorders>
              <w:top w:val="single" w:sz="4" w:space="0" w:color="auto"/>
              <w:left w:val="single" w:sz="4" w:space="0" w:color="auto"/>
              <w:bottom w:val="single" w:sz="4" w:space="0" w:color="auto"/>
              <w:right w:val="single" w:sz="4" w:space="0" w:color="auto"/>
            </w:tcBorders>
            <w:hideMark/>
          </w:tcPr>
          <w:p w:rsidR="00347E30" w:rsidRPr="00347E30" w:rsidRDefault="00347E30" w:rsidP="00347E30">
            <w:pPr>
              <w:tabs>
                <w:tab w:val="left" w:pos="3828"/>
              </w:tabs>
              <w:spacing w:line="240" w:lineRule="auto"/>
              <w:jc w:val="both"/>
              <w:rPr>
                <w:rFonts w:ascii="Times New Roman" w:hAnsi="Times New Roman" w:cs="Times New Roman"/>
                <w:lang w:val="uk-UA"/>
              </w:rPr>
            </w:pPr>
            <w:r w:rsidRPr="00347E30">
              <w:rPr>
                <w:rFonts w:ascii="Times New Roman" w:hAnsi="Times New Roman" w:cs="Times New Roman"/>
                <w:lang w:val="uk-UA"/>
              </w:rPr>
              <w:t>8.</w:t>
            </w:r>
          </w:p>
        </w:tc>
        <w:tc>
          <w:tcPr>
            <w:tcW w:w="3998" w:type="dxa"/>
            <w:gridSpan w:val="2"/>
            <w:tcBorders>
              <w:top w:val="single" w:sz="4" w:space="0" w:color="auto"/>
              <w:left w:val="single" w:sz="4" w:space="0" w:color="auto"/>
              <w:bottom w:val="single" w:sz="4" w:space="0" w:color="auto"/>
              <w:right w:val="single" w:sz="4" w:space="0" w:color="auto"/>
            </w:tcBorders>
            <w:hideMark/>
          </w:tcPr>
          <w:p w:rsidR="00347E30" w:rsidRPr="00347E30" w:rsidRDefault="00347E30" w:rsidP="00347E30">
            <w:pPr>
              <w:tabs>
                <w:tab w:val="left" w:pos="3828"/>
              </w:tabs>
              <w:spacing w:line="240" w:lineRule="auto"/>
              <w:jc w:val="both"/>
              <w:rPr>
                <w:rFonts w:ascii="Times New Roman" w:hAnsi="Times New Roman" w:cs="Times New Roman"/>
              </w:rPr>
            </w:pPr>
            <w:r w:rsidRPr="00347E30">
              <w:rPr>
                <w:rFonts w:ascii="Times New Roman" w:hAnsi="Times New Roman" w:cs="Times New Roman"/>
              </w:rPr>
              <w:t>Підстава для отримання</w:t>
            </w:r>
            <w:r w:rsidRPr="00347E30">
              <w:rPr>
                <w:rFonts w:ascii="Times New Roman" w:hAnsi="Times New Roman" w:cs="Times New Roman"/>
                <w:lang w:val="uk-UA"/>
              </w:rPr>
              <w:t xml:space="preserve"> </w:t>
            </w:r>
            <w:r w:rsidRPr="00347E30">
              <w:rPr>
                <w:rFonts w:ascii="Times New Roman" w:hAnsi="Times New Roman" w:cs="Times New Roman"/>
              </w:rPr>
              <w:t>адміністративної</w:t>
            </w:r>
            <w:r w:rsidRPr="00347E30">
              <w:rPr>
                <w:rFonts w:ascii="Times New Roman" w:hAnsi="Times New Roman" w:cs="Times New Roman"/>
                <w:lang w:val="uk-UA"/>
              </w:rPr>
              <w:t xml:space="preserve"> </w:t>
            </w:r>
            <w:r w:rsidRPr="00347E30">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347E30" w:rsidRPr="00347E30" w:rsidRDefault="00347E30" w:rsidP="00347E30">
            <w:pPr>
              <w:pStyle w:val="a9"/>
              <w:spacing w:before="0" w:beforeAutospacing="0" w:after="125" w:afterAutospacing="0"/>
              <w:jc w:val="both"/>
              <w:rPr>
                <w:color w:val="191919"/>
                <w:sz w:val="22"/>
                <w:szCs w:val="22"/>
              </w:rPr>
            </w:pPr>
            <w:r w:rsidRPr="00347E30">
              <w:rPr>
                <w:color w:val="191919"/>
                <w:sz w:val="22"/>
                <w:szCs w:val="22"/>
              </w:rPr>
              <w:t>Звернення особи, якій призначено пенсію.</w:t>
            </w:r>
          </w:p>
          <w:p w:rsidR="00347E30" w:rsidRPr="00347E30" w:rsidRDefault="00347E30" w:rsidP="00347E30">
            <w:pPr>
              <w:pStyle w:val="a9"/>
              <w:spacing w:before="0" w:beforeAutospacing="0" w:after="125" w:afterAutospacing="0"/>
              <w:jc w:val="both"/>
              <w:rPr>
                <w:color w:val="191919"/>
                <w:sz w:val="22"/>
                <w:szCs w:val="22"/>
              </w:rPr>
            </w:pPr>
            <w:r w:rsidRPr="00347E30">
              <w:rPr>
                <w:color w:val="191919"/>
                <w:sz w:val="22"/>
                <w:szCs w:val="22"/>
              </w:rPr>
              <w:t>За недієздатних осіб, осіб, дієздатність яких обмежено, малолітніх або неповнолітніх осіб – звернення їх законних представників.</w:t>
            </w:r>
          </w:p>
          <w:p w:rsidR="00347E30" w:rsidRPr="00347E30" w:rsidRDefault="00347E30" w:rsidP="00347E30">
            <w:pPr>
              <w:pStyle w:val="a8"/>
              <w:jc w:val="both"/>
              <w:rPr>
                <w:rFonts w:ascii="Times New Roman" w:eastAsia="Times New Roman" w:hAnsi="Times New Roman"/>
                <w:lang w:val="ru-RU" w:eastAsia="ru-RU"/>
              </w:rPr>
            </w:pPr>
          </w:p>
        </w:tc>
      </w:tr>
      <w:tr w:rsidR="00F37AF2" w:rsidRPr="00FE7B81" w:rsidTr="00101D3A">
        <w:trPr>
          <w:trHeight w:val="1550"/>
        </w:trPr>
        <w:tc>
          <w:tcPr>
            <w:tcW w:w="851" w:type="dxa"/>
            <w:tcBorders>
              <w:top w:val="single" w:sz="4" w:space="0" w:color="auto"/>
              <w:left w:val="single" w:sz="4" w:space="0" w:color="auto"/>
              <w:bottom w:val="single" w:sz="4" w:space="0" w:color="auto"/>
              <w:right w:val="single" w:sz="4" w:space="0" w:color="auto"/>
            </w:tcBorders>
            <w:hideMark/>
          </w:tcPr>
          <w:p w:rsidR="00F37AF2" w:rsidRPr="00347E30" w:rsidRDefault="00347E30" w:rsidP="00347E30">
            <w:pPr>
              <w:tabs>
                <w:tab w:val="left" w:pos="3828"/>
              </w:tabs>
              <w:spacing w:line="240" w:lineRule="auto"/>
              <w:jc w:val="both"/>
              <w:rPr>
                <w:rFonts w:ascii="Times New Roman" w:hAnsi="Times New Roman" w:cs="Times New Roman"/>
              </w:rPr>
            </w:pPr>
            <w:r w:rsidRPr="00347E30">
              <w:rPr>
                <w:rFonts w:ascii="Times New Roman" w:hAnsi="Times New Roman" w:cs="Times New Roman"/>
                <w:lang w:val="uk-UA"/>
              </w:rPr>
              <w:t>9</w:t>
            </w:r>
            <w:r w:rsidR="00F37AF2" w:rsidRPr="00347E30">
              <w:rPr>
                <w:rFonts w:ascii="Times New Roman" w:hAnsi="Times New Roman" w:cs="Times New Roman"/>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347E30" w:rsidRDefault="00F37AF2" w:rsidP="00347E30">
            <w:pPr>
              <w:tabs>
                <w:tab w:val="left" w:pos="3828"/>
              </w:tabs>
              <w:spacing w:line="240" w:lineRule="auto"/>
              <w:jc w:val="both"/>
              <w:rPr>
                <w:rFonts w:ascii="Times New Roman" w:hAnsi="Times New Roman" w:cs="Times New Roman"/>
                <w:lang w:val="uk-UA"/>
              </w:rPr>
            </w:pPr>
            <w:r w:rsidRPr="00347E30">
              <w:rPr>
                <w:rFonts w:ascii="Times New Roman" w:hAnsi="Times New Roman" w:cs="Times New Roman"/>
              </w:rPr>
              <w:t>Перелік</w:t>
            </w:r>
          </w:p>
          <w:p w:rsidR="005456CC" w:rsidRPr="00347E30" w:rsidRDefault="00F37AF2" w:rsidP="00347E30">
            <w:pPr>
              <w:tabs>
                <w:tab w:val="left" w:pos="3828"/>
              </w:tabs>
              <w:spacing w:line="240" w:lineRule="auto"/>
              <w:jc w:val="both"/>
              <w:rPr>
                <w:rFonts w:ascii="Times New Roman" w:hAnsi="Times New Roman" w:cs="Times New Roman"/>
                <w:lang w:val="uk-UA"/>
              </w:rPr>
            </w:pPr>
            <w:r w:rsidRPr="00347E30">
              <w:rPr>
                <w:rFonts w:ascii="Times New Roman" w:hAnsi="Times New Roman" w:cs="Times New Roman"/>
              </w:rPr>
              <w:t xml:space="preserve">документів, </w:t>
            </w:r>
          </w:p>
          <w:p w:rsidR="005456CC" w:rsidRPr="00347E30" w:rsidRDefault="00F37AF2" w:rsidP="00347E30">
            <w:pPr>
              <w:tabs>
                <w:tab w:val="left" w:pos="3828"/>
              </w:tabs>
              <w:spacing w:line="240" w:lineRule="auto"/>
              <w:jc w:val="both"/>
              <w:rPr>
                <w:rFonts w:ascii="Times New Roman" w:hAnsi="Times New Roman" w:cs="Times New Roman"/>
                <w:lang w:val="uk-UA"/>
              </w:rPr>
            </w:pPr>
            <w:r w:rsidRPr="00347E30">
              <w:rPr>
                <w:rFonts w:ascii="Times New Roman" w:hAnsi="Times New Roman" w:cs="Times New Roman"/>
              </w:rPr>
              <w:t>необхідних для отримання</w:t>
            </w:r>
          </w:p>
          <w:p w:rsidR="005456CC" w:rsidRPr="00347E30" w:rsidRDefault="00F37AF2" w:rsidP="00347E30">
            <w:pPr>
              <w:tabs>
                <w:tab w:val="left" w:pos="3828"/>
              </w:tabs>
              <w:spacing w:line="240" w:lineRule="auto"/>
              <w:jc w:val="both"/>
              <w:rPr>
                <w:rFonts w:ascii="Times New Roman" w:hAnsi="Times New Roman" w:cs="Times New Roman"/>
                <w:lang w:val="uk-UA"/>
              </w:rPr>
            </w:pPr>
            <w:r w:rsidRPr="00347E30">
              <w:rPr>
                <w:rFonts w:ascii="Times New Roman" w:hAnsi="Times New Roman" w:cs="Times New Roman"/>
              </w:rPr>
              <w:t>адміністративної</w:t>
            </w:r>
          </w:p>
          <w:p w:rsidR="00F37AF2" w:rsidRPr="00347E30" w:rsidRDefault="00F37AF2" w:rsidP="00347E30">
            <w:pPr>
              <w:tabs>
                <w:tab w:val="left" w:pos="3828"/>
              </w:tabs>
              <w:spacing w:line="240" w:lineRule="auto"/>
              <w:jc w:val="both"/>
              <w:rPr>
                <w:rFonts w:ascii="Times New Roman" w:hAnsi="Times New Roman" w:cs="Times New Roman"/>
              </w:rPr>
            </w:pPr>
            <w:r w:rsidRPr="00347E30">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347E30" w:rsidRPr="00347E30" w:rsidRDefault="00347E30" w:rsidP="00347E30">
            <w:pPr>
              <w:pStyle w:val="a9"/>
              <w:spacing w:before="0" w:beforeAutospacing="0" w:after="125" w:afterAutospacing="0"/>
              <w:jc w:val="both"/>
              <w:rPr>
                <w:color w:val="191919"/>
                <w:sz w:val="22"/>
                <w:szCs w:val="22"/>
              </w:rPr>
            </w:pPr>
            <w:r w:rsidRPr="00347E30">
              <w:rPr>
                <w:color w:val="191919"/>
                <w:sz w:val="22"/>
                <w:szCs w:val="22"/>
              </w:rPr>
              <w:br/>
              <w:t>1)  Заява;</w:t>
            </w:r>
          </w:p>
          <w:p w:rsidR="00347E30" w:rsidRPr="00347E30" w:rsidRDefault="00347E30" w:rsidP="00347E30">
            <w:pPr>
              <w:pStyle w:val="a9"/>
              <w:spacing w:before="0" w:beforeAutospacing="0" w:after="125" w:afterAutospacing="0"/>
              <w:jc w:val="both"/>
              <w:rPr>
                <w:color w:val="191919"/>
                <w:sz w:val="22"/>
                <w:szCs w:val="22"/>
              </w:rPr>
            </w:pPr>
            <w:r w:rsidRPr="00347E30">
              <w:rPr>
                <w:color w:val="191919"/>
                <w:sz w:val="22"/>
                <w:szCs w:val="22"/>
              </w:rPr>
              <w:t>2)   паспорт громадянина України або тимчасове посвідчення громадянина України (для іноземців та осіб без громадянства – паспортний документ іноземця або документ, що посвідчує особу без громадянства, посвідка на постійне проживання, посвідчення біженця або іншого документа, що підтверджує законність перебування іноземця чи особи без громадянства на території України, для дитини – свідоцтво про народження). Законний представник додатково подає документ, що підтверджує його повноваження, та додатково у разі, якщо законний представник є резидентом, – документи, видані відповідними контролюючими органами, що засвідчують його реєстрацію в Державному реєстрі фізичних осіб – платників податків;</w:t>
            </w:r>
          </w:p>
          <w:p w:rsidR="00347E30" w:rsidRPr="00347E30" w:rsidRDefault="00347E30" w:rsidP="00347E30">
            <w:pPr>
              <w:pStyle w:val="a9"/>
              <w:spacing w:before="0" w:beforeAutospacing="0" w:after="125" w:afterAutospacing="0"/>
              <w:jc w:val="both"/>
              <w:rPr>
                <w:color w:val="191919"/>
                <w:sz w:val="22"/>
                <w:szCs w:val="22"/>
              </w:rPr>
            </w:pPr>
            <w:r w:rsidRPr="00347E30">
              <w:rPr>
                <w:color w:val="191919"/>
                <w:sz w:val="22"/>
                <w:szCs w:val="22"/>
              </w:rPr>
              <w:t xml:space="preserve">*3) документ, що підтверджує реєстраційний номер облікової картки платника податків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передбачений пунктом 2.27 </w:t>
            </w:r>
            <w:r w:rsidRPr="00347E30">
              <w:rPr>
                <w:color w:val="191919"/>
                <w:sz w:val="22"/>
                <w:szCs w:val="22"/>
              </w:rPr>
              <w:lastRenderedPageBreak/>
              <w:t>розділу ІІ Порядку № 22-1;</w:t>
            </w:r>
          </w:p>
          <w:p w:rsidR="00347E30" w:rsidRPr="00347E30" w:rsidRDefault="00347E30" w:rsidP="00347E30">
            <w:pPr>
              <w:pStyle w:val="a9"/>
              <w:spacing w:before="0" w:beforeAutospacing="0" w:after="125" w:afterAutospacing="0"/>
              <w:jc w:val="both"/>
              <w:rPr>
                <w:color w:val="191919"/>
                <w:sz w:val="22"/>
                <w:szCs w:val="22"/>
              </w:rPr>
            </w:pPr>
            <w:r w:rsidRPr="00347E30">
              <w:rPr>
                <w:color w:val="191919"/>
                <w:sz w:val="22"/>
                <w:szCs w:val="22"/>
              </w:rPr>
              <w:t>*4) довідка про реєстрацію місця проживання особи, передбачена постановою Кабінету Міністрів України від 02 березня 2016 року № 207 “Про затвердження Правил реєстрації місця проживання та Порядку передачі органами реєстрації інформації до Єдиного державного демографічного реєстру” (для громадян, які мають паспорт громадянина України у формі пластикової картки типу ID-1).</w:t>
            </w:r>
          </w:p>
          <w:p w:rsidR="00347E30" w:rsidRPr="00347E30" w:rsidRDefault="00347E30" w:rsidP="00347E30">
            <w:pPr>
              <w:pStyle w:val="a9"/>
              <w:spacing w:before="0" w:beforeAutospacing="0" w:after="125" w:afterAutospacing="0"/>
              <w:jc w:val="both"/>
              <w:rPr>
                <w:color w:val="191919"/>
                <w:sz w:val="22"/>
                <w:szCs w:val="22"/>
              </w:rPr>
            </w:pPr>
            <w:r w:rsidRPr="00347E30">
              <w:rPr>
                <w:rStyle w:val="ac"/>
                <w:color w:val="191919"/>
                <w:sz w:val="22"/>
                <w:szCs w:val="22"/>
              </w:rPr>
              <w:t>*Документи подаються у разі, якщо в інформаційних системах, визначених Постановою</w:t>
            </w:r>
            <w:r w:rsidRPr="00347E30">
              <w:rPr>
                <w:color w:val="191919"/>
                <w:sz w:val="22"/>
                <w:szCs w:val="22"/>
                <w:lang w:val="uk-UA"/>
              </w:rPr>
              <w:t xml:space="preserve"> </w:t>
            </w:r>
            <w:r w:rsidRPr="00347E30">
              <w:rPr>
                <w:rStyle w:val="ac"/>
                <w:color w:val="191919"/>
                <w:sz w:val="22"/>
                <w:szCs w:val="22"/>
              </w:rPr>
              <w:t>№ 681, відсутні необхідні відомості або у них містяться розбіжності.</w:t>
            </w:r>
          </w:p>
          <w:p w:rsidR="00987066" w:rsidRPr="00347E30" w:rsidRDefault="00987066" w:rsidP="00347E30">
            <w:pPr>
              <w:pStyle w:val="TableParagraph"/>
              <w:tabs>
                <w:tab w:val="left" w:pos="404"/>
              </w:tabs>
              <w:ind w:right="93"/>
              <w:jc w:val="both"/>
              <w:rPr>
                <w:lang w:val="ru-RU"/>
              </w:rPr>
            </w:pPr>
          </w:p>
        </w:tc>
      </w:tr>
      <w:tr w:rsidR="00F37AF2" w:rsidRPr="007B37A9" w:rsidTr="00347E30">
        <w:trPr>
          <w:trHeight w:val="1318"/>
        </w:trPr>
        <w:tc>
          <w:tcPr>
            <w:tcW w:w="851" w:type="dxa"/>
            <w:tcBorders>
              <w:top w:val="single" w:sz="4" w:space="0" w:color="auto"/>
              <w:left w:val="single" w:sz="4" w:space="0" w:color="auto"/>
              <w:bottom w:val="single" w:sz="4" w:space="0" w:color="auto"/>
              <w:right w:val="single" w:sz="4" w:space="0" w:color="auto"/>
            </w:tcBorders>
            <w:hideMark/>
          </w:tcPr>
          <w:p w:rsidR="00F37AF2" w:rsidRPr="00347E30" w:rsidRDefault="00F37AF2" w:rsidP="00347E30">
            <w:pPr>
              <w:tabs>
                <w:tab w:val="left" w:pos="3828"/>
              </w:tabs>
              <w:spacing w:line="240" w:lineRule="auto"/>
              <w:jc w:val="both"/>
              <w:rPr>
                <w:rFonts w:ascii="Times New Roman" w:hAnsi="Times New Roman" w:cs="Times New Roman"/>
              </w:rPr>
            </w:pPr>
            <w:r w:rsidRPr="00347E30">
              <w:rPr>
                <w:rFonts w:ascii="Times New Roman" w:hAnsi="Times New Roman" w:cs="Times New Roman"/>
              </w:rPr>
              <w:lastRenderedPageBreak/>
              <w:t>9.</w:t>
            </w:r>
          </w:p>
        </w:tc>
        <w:tc>
          <w:tcPr>
            <w:tcW w:w="3998" w:type="dxa"/>
            <w:gridSpan w:val="2"/>
            <w:tcBorders>
              <w:top w:val="single" w:sz="4" w:space="0" w:color="auto"/>
              <w:left w:val="single" w:sz="4" w:space="0" w:color="auto"/>
              <w:bottom w:val="single" w:sz="4" w:space="0" w:color="auto"/>
              <w:right w:val="single" w:sz="4" w:space="0" w:color="auto"/>
            </w:tcBorders>
            <w:hideMark/>
          </w:tcPr>
          <w:p w:rsidR="00FE1E21" w:rsidRPr="00347E30" w:rsidRDefault="00F37AF2" w:rsidP="00347E30">
            <w:pPr>
              <w:tabs>
                <w:tab w:val="left" w:pos="3828"/>
              </w:tabs>
              <w:spacing w:line="240" w:lineRule="auto"/>
              <w:jc w:val="both"/>
              <w:rPr>
                <w:rFonts w:ascii="Times New Roman" w:hAnsi="Times New Roman" w:cs="Times New Roman"/>
                <w:lang w:val="uk-UA"/>
              </w:rPr>
            </w:pPr>
            <w:r w:rsidRPr="00347E30">
              <w:rPr>
                <w:rFonts w:ascii="Times New Roman" w:hAnsi="Times New Roman" w:cs="Times New Roman"/>
              </w:rPr>
              <w:t>Спосіб</w:t>
            </w:r>
            <w:r w:rsidR="005456CC" w:rsidRPr="00347E30">
              <w:rPr>
                <w:rFonts w:ascii="Times New Roman" w:hAnsi="Times New Roman" w:cs="Times New Roman"/>
                <w:lang w:val="uk-UA"/>
              </w:rPr>
              <w:t xml:space="preserve"> п</w:t>
            </w:r>
            <w:r w:rsidRPr="00347E30">
              <w:rPr>
                <w:rFonts w:ascii="Times New Roman" w:hAnsi="Times New Roman" w:cs="Times New Roman"/>
              </w:rPr>
              <w:t>одання</w:t>
            </w:r>
            <w:r w:rsidR="005456CC" w:rsidRPr="00347E30">
              <w:rPr>
                <w:rFonts w:ascii="Times New Roman" w:hAnsi="Times New Roman" w:cs="Times New Roman"/>
                <w:lang w:val="uk-UA"/>
              </w:rPr>
              <w:t xml:space="preserve"> </w:t>
            </w:r>
            <w:r w:rsidRPr="00347E30">
              <w:rPr>
                <w:rFonts w:ascii="Times New Roman" w:hAnsi="Times New Roman" w:cs="Times New Roman"/>
              </w:rPr>
              <w:t>документів,</w:t>
            </w:r>
            <w:r w:rsidR="005456CC" w:rsidRPr="00347E30">
              <w:rPr>
                <w:rFonts w:ascii="Times New Roman" w:hAnsi="Times New Roman" w:cs="Times New Roman"/>
                <w:lang w:val="uk-UA"/>
              </w:rPr>
              <w:t xml:space="preserve"> </w:t>
            </w:r>
            <w:r w:rsidRPr="00347E30">
              <w:rPr>
                <w:rFonts w:ascii="Times New Roman" w:hAnsi="Times New Roman" w:cs="Times New Roman"/>
              </w:rPr>
              <w:t>необхідних для отримання</w:t>
            </w:r>
            <w:r w:rsidR="005456CC" w:rsidRPr="00347E30">
              <w:rPr>
                <w:rFonts w:ascii="Times New Roman" w:hAnsi="Times New Roman" w:cs="Times New Roman"/>
                <w:lang w:val="uk-UA"/>
              </w:rPr>
              <w:t xml:space="preserve"> </w:t>
            </w:r>
            <w:r w:rsidRPr="00347E30">
              <w:rPr>
                <w:rFonts w:ascii="Times New Roman" w:hAnsi="Times New Roman" w:cs="Times New Roman"/>
              </w:rPr>
              <w:t>адміністративної</w:t>
            </w:r>
          </w:p>
          <w:p w:rsidR="00F37AF2" w:rsidRPr="00347E30" w:rsidRDefault="00F37AF2" w:rsidP="00347E30">
            <w:pPr>
              <w:tabs>
                <w:tab w:val="left" w:pos="3828"/>
              </w:tabs>
              <w:spacing w:line="240" w:lineRule="auto"/>
              <w:jc w:val="both"/>
              <w:rPr>
                <w:rFonts w:ascii="Times New Roman" w:hAnsi="Times New Roman" w:cs="Times New Roman"/>
              </w:rPr>
            </w:pPr>
            <w:r w:rsidRPr="00347E30">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tcPr>
          <w:p w:rsidR="00F37AF2" w:rsidRPr="00347E30" w:rsidRDefault="00347E30" w:rsidP="00347E30">
            <w:pPr>
              <w:suppressAutoHyphens/>
              <w:jc w:val="both"/>
              <w:rPr>
                <w:rFonts w:ascii="Times New Roman" w:hAnsi="Times New Roman" w:cs="Times New Roman"/>
                <w:lang w:val="uk-UA"/>
              </w:rPr>
            </w:pPr>
            <w:r w:rsidRPr="00347E30">
              <w:rPr>
                <w:rFonts w:ascii="Roboto" w:hAnsi="Roboto"/>
                <w:color w:val="191919"/>
                <w:shd w:val="clear" w:color="auto" w:fill="FFFFFF"/>
              </w:rPr>
              <w:t>Заява та документи подаються в паперовій форм</w:t>
            </w:r>
            <w:r w:rsidRPr="00347E30">
              <w:rPr>
                <w:rFonts w:ascii="Roboto" w:hAnsi="Roboto"/>
                <w:color w:val="191919"/>
                <w:shd w:val="clear" w:color="auto" w:fill="FFFFFF"/>
                <w:lang w:val="uk-UA"/>
              </w:rPr>
              <w:t>і</w:t>
            </w:r>
          </w:p>
        </w:tc>
      </w:tr>
      <w:tr w:rsidR="00F37AF2" w:rsidRPr="007B37A9" w:rsidTr="007E5533">
        <w:trPr>
          <w:trHeight w:val="938"/>
        </w:trPr>
        <w:tc>
          <w:tcPr>
            <w:tcW w:w="851" w:type="dxa"/>
            <w:tcBorders>
              <w:top w:val="single" w:sz="4" w:space="0" w:color="auto"/>
              <w:left w:val="single" w:sz="4" w:space="0" w:color="auto"/>
              <w:bottom w:val="single" w:sz="4" w:space="0" w:color="auto"/>
              <w:right w:val="single" w:sz="4" w:space="0" w:color="auto"/>
            </w:tcBorders>
            <w:hideMark/>
          </w:tcPr>
          <w:p w:rsidR="00F37AF2" w:rsidRPr="00347E30" w:rsidRDefault="00F37AF2" w:rsidP="00347E30">
            <w:pPr>
              <w:tabs>
                <w:tab w:val="left" w:pos="3828"/>
              </w:tabs>
              <w:spacing w:line="240" w:lineRule="auto"/>
              <w:jc w:val="both"/>
              <w:rPr>
                <w:rFonts w:ascii="Times New Roman" w:hAnsi="Times New Roman" w:cs="Times New Roman"/>
              </w:rPr>
            </w:pPr>
            <w:r w:rsidRPr="00347E30">
              <w:rPr>
                <w:rFonts w:ascii="Times New Roman" w:hAnsi="Times New Roman" w:cs="Times New Roman"/>
              </w:rPr>
              <w:t>10.</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347E30" w:rsidRDefault="00F37AF2" w:rsidP="00347E30">
            <w:pPr>
              <w:tabs>
                <w:tab w:val="left" w:pos="3828"/>
              </w:tabs>
              <w:spacing w:line="240" w:lineRule="auto"/>
              <w:jc w:val="both"/>
              <w:rPr>
                <w:rFonts w:ascii="Times New Roman" w:hAnsi="Times New Roman" w:cs="Times New Roman"/>
                <w:lang w:val="uk-UA"/>
              </w:rPr>
            </w:pPr>
            <w:r w:rsidRPr="00347E30">
              <w:rPr>
                <w:rFonts w:ascii="Times New Roman" w:hAnsi="Times New Roman" w:cs="Times New Roman"/>
              </w:rPr>
              <w:t>Платність (безоплатність) надання</w:t>
            </w:r>
          </w:p>
          <w:p w:rsidR="005456CC" w:rsidRPr="00347E30" w:rsidRDefault="005456CC" w:rsidP="00347E30">
            <w:pPr>
              <w:tabs>
                <w:tab w:val="left" w:pos="3828"/>
              </w:tabs>
              <w:spacing w:line="240" w:lineRule="auto"/>
              <w:jc w:val="both"/>
              <w:rPr>
                <w:rFonts w:ascii="Times New Roman" w:hAnsi="Times New Roman" w:cs="Times New Roman"/>
                <w:lang w:val="uk-UA"/>
              </w:rPr>
            </w:pPr>
            <w:r w:rsidRPr="00347E30">
              <w:rPr>
                <w:rFonts w:ascii="Times New Roman" w:hAnsi="Times New Roman" w:cs="Times New Roman"/>
              </w:rPr>
              <w:t>адміністративної</w:t>
            </w:r>
          </w:p>
          <w:p w:rsidR="00F37AF2" w:rsidRPr="00347E30" w:rsidRDefault="00F37AF2" w:rsidP="00347E30">
            <w:pPr>
              <w:tabs>
                <w:tab w:val="left" w:pos="3828"/>
              </w:tabs>
              <w:spacing w:line="240" w:lineRule="auto"/>
              <w:jc w:val="both"/>
              <w:rPr>
                <w:rFonts w:ascii="Times New Roman" w:hAnsi="Times New Roman" w:cs="Times New Roman"/>
              </w:rPr>
            </w:pPr>
            <w:r w:rsidRPr="00347E30">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7A1037" w:rsidRPr="00347E30" w:rsidRDefault="00101D3A" w:rsidP="00347E30">
            <w:pPr>
              <w:pStyle w:val="a9"/>
              <w:shd w:val="clear" w:color="auto" w:fill="FFFFFF"/>
              <w:spacing w:before="0" w:after="0"/>
              <w:jc w:val="both"/>
              <w:rPr>
                <w:sz w:val="22"/>
                <w:szCs w:val="22"/>
              </w:rPr>
            </w:pPr>
            <w:r w:rsidRPr="00347E30">
              <w:rPr>
                <w:sz w:val="22"/>
                <w:szCs w:val="22"/>
                <w:shd w:val="clear" w:color="auto" w:fill="FFFFFF"/>
              </w:rPr>
              <w:t>Адміністративна послуга є безкоштовною</w:t>
            </w:r>
          </w:p>
        </w:tc>
      </w:tr>
      <w:tr w:rsidR="00F37AF2" w:rsidRPr="007B37A9" w:rsidTr="00101D3A">
        <w:trPr>
          <w:trHeight w:val="615"/>
        </w:trPr>
        <w:tc>
          <w:tcPr>
            <w:tcW w:w="851" w:type="dxa"/>
            <w:tcBorders>
              <w:top w:val="single" w:sz="4" w:space="0" w:color="auto"/>
              <w:left w:val="single" w:sz="4" w:space="0" w:color="auto"/>
              <w:bottom w:val="single" w:sz="4" w:space="0" w:color="auto"/>
              <w:right w:val="single" w:sz="4" w:space="0" w:color="auto"/>
            </w:tcBorders>
            <w:hideMark/>
          </w:tcPr>
          <w:p w:rsidR="00F37AF2" w:rsidRPr="00347E30" w:rsidRDefault="00F37AF2" w:rsidP="00347E30">
            <w:pPr>
              <w:tabs>
                <w:tab w:val="left" w:pos="3828"/>
              </w:tabs>
              <w:spacing w:line="240" w:lineRule="auto"/>
              <w:jc w:val="both"/>
              <w:rPr>
                <w:rFonts w:ascii="Times New Roman" w:hAnsi="Times New Roman" w:cs="Times New Roman"/>
              </w:rPr>
            </w:pPr>
            <w:r w:rsidRPr="00347E30">
              <w:rPr>
                <w:rFonts w:ascii="Times New Roman" w:hAnsi="Times New Roman" w:cs="Times New Roman"/>
              </w:rPr>
              <w:t>11.</w:t>
            </w:r>
          </w:p>
        </w:tc>
        <w:tc>
          <w:tcPr>
            <w:tcW w:w="3998" w:type="dxa"/>
            <w:gridSpan w:val="2"/>
            <w:tcBorders>
              <w:top w:val="single" w:sz="4" w:space="0" w:color="auto"/>
              <w:left w:val="single" w:sz="4" w:space="0" w:color="auto"/>
              <w:bottom w:val="single" w:sz="4" w:space="0" w:color="auto"/>
              <w:right w:val="single" w:sz="4" w:space="0" w:color="auto"/>
            </w:tcBorders>
            <w:hideMark/>
          </w:tcPr>
          <w:p w:rsidR="005456CC" w:rsidRPr="00347E30" w:rsidRDefault="00F37AF2" w:rsidP="00347E30">
            <w:pPr>
              <w:tabs>
                <w:tab w:val="left" w:pos="3828"/>
              </w:tabs>
              <w:spacing w:line="240" w:lineRule="auto"/>
              <w:jc w:val="both"/>
              <w:rPr>
                <w:rFonts w:ascii="Times New Roman" w:hAnsi="Times New Roman" w:cs="Times New Roman"/>
                <w:lang w:val="uk-UA"/>
              </w:rPr>
            </w:pPr>
            <w:r w:rsidRPr="00347E30">
              <w:rPr>
                <w:rFonts w:ascii="Times New Roman" w:hAnsi="Times New Roman" w:cs="Times New Roman"/>
              </w:rPr>
              <w:t>Строк надання</w:t>
            </w:r>
          </w:p>
          <w:p w:rsidR="005456CC" w:rsidRPr="00347E30" w:rsidRDefault="005456CC" w:rsidP="00347E30">
            <w:pPr>
              <w:tabs>
                <w:tab w:val="left" w:pos="3828"/>
              </w:tabs>
              <w:spacing w:line="240" w:lineRule="auto"/>
              <w:jc w:val="both"/>
              <w:rPr>
                <w:rFonts w:ascii="Times New Roman" w:hAnsi="Times New Roman" w:cs="Times New Roman"/>
                <w:lang w:val="uk-UA"/>
              </w:rPr>
            </w:pPr>
            <w:r w:rsidRPr="00347E30">
              <w:rPr>
                <w:rFonts w:ascii="Times New Roman" w:hAnsi="Times New Roman" w:cs="Times New Roman"/>
                <w:lang w:val="uk-UA"/>
              </w:rPr>
              <w:t>а</w:t>
            </w:r>
            <w:r w:rsidR="00F37AF2" w:rsidRPr="00347E30">
              <w:rPr>
                <w:rFonts w:ascii="Times New Roman" w:hAnsi="Times New Roman" w:cs="Times New Roman"/>
              </w:rPr>
              <w:t>дміністративної</w:t>
            </w:r>
          </w:p>
          <w:p w:rsidR="00F37AF2" w:rsidRPr="00347E30" w:rsidRDefault="00F37AF2" w:rsidP="00347E30">
            <w:pPr>
              <w:tabs>
                <w:tab w:val="left" w:pos="3828"/>
              </w:tabs>
              <w:spacing w:line="240" w:lineRule="auto"/>
              <w:jc w:val="both"/>
              <w:rPr>
                <w:rFonts w:ascii="Times New Roman" w:hAnsi="Times New Roman" w:cs="Times New Roman"/>
              </w:rPr>
            </w:pPr>
            <w:r w:rsidRPr="00347E30">
              <w:rPr>
                <w:rFonts w:ascii="Times New Roman" w:hAnsi="Times New Roman" w:cs="Times New Roman"/>
              </w:rPr>
              <w:t>послуги</w:t>
            </w:r>
          </w:p>
        </w:tc>
        <w:tc>
          <w:tcPr>
            <w:tcW w:w="5925" w:type="dxa"/>
            <w:tcBorders>
              <w:top w:val="single" w:sz="4" w:space="0" w:color="auto"/>
              <w:left w:val="single" w:sz="4" w:space="0" w:color="auto"/>
              <w:bottom w:val="single" w:sz="4" w:space="0" w:color="auto"/>
              <w:right w:val="single" w:sz="4" w:space="0" w:color="auto"/>
            </w:tcBorders>
            <w:hideMark/>
          </w:tcPr>
          <w:p w:rsidR="00DA56CE" w:rsidRPr="00347E30" w:rsidRDefault="00347E30" w:rsidP="00347E30">
            <w:pPr>
              <w:pStyle w:val="a9"/>
              <w:shd w:val="clear" w:color="auto" w:fill="FFFFFF"/>
              <w:spacing w:before="0" w:after="0"/>
              <w:jc w:val="both"/>
              <w:rPr>
                <w:sz w:val="22"/>
                <w:szCs w:val="22"/>
                <w:lang w:val="uk-UA"/>
              </w:rPr>
            </w:pPr>
            <w:r w:rsidRPr="00347E30">
              <w:rPr>
                <w:rFonts w:ascii="Roboto" w:hAnsi="Roboto"/>
                <w:color w:val="191919"/>
                <w:sz w:val="22"/>
                <w:szCs w:val="22"/>
                <w:shd w:val="clear" w:color="auto" w:fill="FFFFFF"/>
              </w:rPr>
              <w:t>Протягом 30 робочих днів з дня прийняття заяви.</w:t>
            </w:r>
          </w:p>
        </w:tc>
      </w:tr>
      <w:tr w:rsidR="00E72D4E" w:rsidRPr="0048792C" w:rsidTr="00347E30">
        <w:trPr>
          <w:trHeight w:val="978"/>
        </w:trPr>
        <w:tc>
          <w:tcPr>
            <w:tcW w:w="851" w:type="dxa"/>
            <w:tcBorders>
              <w:top w:val="single" w:sz="4" w:space="0" w:color="auto"/>
              <w:left w:val="single" w:sz="4" w:space="0" w:color="auto"/>
              <w:bottom w:val="single" w:sz="4" w:space="0" w:color="auto"/>
              <w:right w:val="single" w:sz="4" w:space="0" w:color="auto"/>
            </w:tcBorders>
            <w:hideMark/>
          </w:tcPr>
          <w:p w:rsidR="00E72D4E" w:rsidRPr="00347E30" w:rsidRDefault="00E72D4E" w:rsidP="00347E30">
            <w:pPr>
              <w:tabs>
                <w:tab w:val="left" w:pos="3828"/>
              </w:tabs>
              <w:spacing w:line="240" w:lineRule="auto"/>
              <w:jc w:val="both"/>
              <w:rPr>
                <w:rFonts w:ascii="Times New Roman" w:hAnsi="Times New Roman" w:cs="Times New Roman"/>
                <w:lang w:val="uk-UA"/>
              </w:rPr>
            </w:pPr>
            <w:r w:rsidRPr="00347E30">
              <w:rPr>
                <w:rFonts w:ascii="Times New Roman" w:hAnsi="Times New Roman" w:cs="Times New Roman"/>
                <w:lang w:val="uk-UA"/>
              </w:rPr>
              <w:t>12.</w:t>
            </w:r>
          </w:p>
        </w:tc>
        <w:tc>
          <w:tcPr>
            <w:tcW w:w="3998" w:type="dxa"/>
            <w:gridSpan w:val="2"/>
            <w:tcBorders>
              <w:top w:val="single" w:sz="4" w:space="0" w:color="auto"/>
              <w:left w:val="single" w:sz="4" w:space="0" w:color="auto"/>
              <w:bottom w:val="single" w:sz="4" w:space="0" w:color="auto"/>
              <w:right w:val="single" w:sz="4" w:space="0" w:color="auto"/>
            </w:tcBorders>
            <w:hideMark/>
          </w:tcPr>
          <w:p w:rsidR="00E72D4E" w:rsidRPr="00347E30" w:rsidRDefault="00E72D4E" w:rsidP="00347E30">
            <w:pPr>
              <w:tabs>
                <w:tab w:val="left" w:pos="3828"/>
              </w:tabs>
              <w:spacing w:line="240" w:lineRule="auto"/>
              <w:jc w:val="both"/>
              <w:rPr>
                <w:rFonts w:ascii="Times New Roman" w:hAnsi="Times New Roman" w:cs="Times New Roman"/>
              </w:rPr>
            </w:pPr>
            <w:r w:rsidRPr="00347E30">
              <w:rPr>
                <w:rFonts w:ascii="Times New Roman" w:hAnsi="Times New Roman" w:cs="Times New Roman"/>
              </w:rPr>
              <w:t>Перелік підстав для відмови у наданні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hideMark/>
          </w:tcPr>
          <w:p w:rsidR="00E72D4E" w:rsidRPr="00347E30" w:rsidRDefault="00460DDA" w:rsidP="00347E30">
            <w:pPr>
              <w:pStyle w:val="HTML"/>
              <w:jc w:val="both"/>
              <w:rPr>
                <w:rFonts w:ascii="Times New Roman" w:hAnsi="Times New Roman" w:cs="Times New Roman"/>
                <w:color w:val="auto"/>
                <w:sz w:val="22"/>
                <w:szCs w:val="22"/>
                <w:lang w:val="uk-UA"/>
              </w:rPr>
            </w:pPr>
            <w:r w:rsidRPr="00347E30">
              <w:rPr>
                <w:rFonts w:ascii="Times New Roman" w:hAnsi="Times New Roman" w:cs="Times New Roman"/>
                <w:color w:val="auto"/>
                <w:sz w:val="22"/>
                <w:szCs w:val="22"/>
                <w:lang w:val="uk-UA"/>
              </w:rPr>
              <w:t>--------------</w:t>
            </w:r>
          </w:p>
        </w:tc>
      </w:tr>
      <w:tr w:rsidR="00370E5E" w:rsidRPr="007B37A9" w:rsidTr="00101D3A">
        <w:trPr>
          <w:trHeight w:val="834"/>
        </w:trPr>
        <w:tc>
          <w:tcPr>
            <w:tcW w:w="851" w:type="dxa"/>
            <w:tcBorders>
              <w:top w:val="single" w:sz="4" w:space="0" w:color="auto"/>
              <w:left w:val="single" w:sz="4" w:space="0" w:color="auto"/>
              <w:bottom w:val="single" w:sz="4" w:space="0" w:color="auto"/>
              <w:right w:val="single" w:sz="4" w:space="0" w:color="auto"/>
            </w:tcBorders>
            <w:hideMark/>
          </w:tcPr>
          <w:p w:rsidR="00370E5E" w:rsidRPr="00347E30" w:rsidRDefault="00E72D4E" w:rsidP="00347E30">
            <w:pPr>
              <w:tabs>
                <w:tab w:val="left" w:pos="3828"/>
              </w:tabs>
              <w:spacing w:line="240" w:lineRule="auto"/>
              <w:jc w:val="both"/>
              <w:rPr>
                <w:rFonts w:ascii="Times New Roman" w:hAnsi="Times New Roman" w:cs="Times New Roman"/>
                <w:lang w:val="uk-UA"/>
              </w:rPr>
            </w:pPr>
            <w:r w:rsidRPr="00347E30">
              <w:rPr>
                <w:rFonts w:ascii="Times New Roman" w:hAnsi="Times New Roman" w:cs="Times New Roman"/>
                <w:lang w:val="uk-UA"/>
              </w:rPr>
              <w:t>13</w:t>
            </w:r>
            <w:r w:rsidR="00370E5E" w:rsidRPr="00347E30">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370E5E" w:rsidRPr="00347E30" w:rsidRDefault="001C5DC2" w:rsidP="00347E30">
            <w:pPr>
              <w:tabs>
                <w:tab w:val="left" w:pos="3828"/>
              </w:tabs>
              <w:spacing w:line="240" w:lineRule="auto"/>
              <w:jc w:val="both"/>
              <w:rPr>
                <w:rFonts w:ascii="Times New Roman" w:hAnsi="Times New Roman" w:cs="Times New Roman"/>
              </w:rPr>
            </w:pPr>
            <w:r w:rsidRPr="00347E30">
              <w:rPr>
                <w:rFonts w:ascii="Times New Roman" w:hAnsi="Times New Roman" w:cs="Times New Roman"/>
              </w:rPr>
              <w:t>Результат надання адміністративної послуги</w:t>
            </w:r>
          </w:p>
        </w:tc>
        <w:tc>
          <w:tcPr>
            <w:tcW w:w="5925" w:type="dxa"/>
            <w:tcBorders>
              <w:top w:val="single" w:sz="4" w:space="0" w:color="auto"/>
              <w:left w:val="single" w:sz="4" w:space="0" w:color="auto"/>
              <w:bottom w:val="single" w:sz="4" w:space="0" w:color="auto"/>
              <w:right w:val="single" w:sz="4" w:space="0" w:color="auto"/>
            </w:tcBorders>
          </w:tcPr>
          <w:p w:rsidR="00370E5E" w:rsidRPr="00347E30" w:rsidRDefault="00347E30" w:rsidP="00347E30">
            <w:pPr>
              <w:jc w:val="both"/>
              <w:rPr>
                <w:rFonts w:ascii="Times New Roman" w:hAnsi="Times New Roman" w:cs="Times New Roman"/>
              </w:rPr>
            </w:pPr>
            <w:r w:rsidRPr="00347E30">
              <w:rPr>
                <w:rFonts w:ascii="Roboto" w:hAnsi="Roboto"/>
                <w:color w:val="191919"/>
                <w:shd w:val="clear" w:color="auto" w:fill="FFFFFF"/>
              </w:rPr>
              <w:t>Видача пенсіонеру особисто (його законному представнику) пенсійного посвідчення у паперовій формі безпосередньо зазначеним у заяві сервісним центром (віддаленим робочим місцем) територіального органу Пенсійного фонду України, електронного пенсійного посвідчення –відділенням банку.</w:t>
            </w:r>
          </w:p>
        </w:tc>
      </w:tr>
      <w:tr w:rsidR="001C5DC2" w:rsidRPr="007B37A9" w:rsidTr="00101D3A">
        <w:trPr>
          <w:trHeight w:val="841"/>
        </w:trPr>
        <w:tc>
          <w:tcPr>
            <w:tcW w:w="851" w:type="dxa"/>
            <w:tcBorders>
              <w:top w:val="single" w:sz="4" w:space="0" w:color="auto"/>
              <w:left w:val="single" w:sz="4" w:space="0" w:color="auto"/>
              <w:bottom w:val="single" w:sz="4" w:space="0" w:color="auto"/>
              <w:right w:val="single" w:sz="4" w:space="0" w:color="auto"/>
            </w:tcBorders>
            <w:hideMark/>
          </w:tcPr>
          <w:p w:rsidR="001C5DC2" w:rsidRPr="00347E30" w:rsidRDefault="00E1027A" w:rsidP="00347E30">
            <w:pPr>
              <w:tabs>
                <w:tab w:val="left" w:pos="3828"/>
              </w:tabs>
              <w:spacing w:line="240" w:lineRule="auto"/>
              <w:jc w:val="both"/>
              <w:rPr>
                <w:rFonts w:ascii="Times New Roman" w:hAnsi="Times New Roman" w:cs="Times New Roman"/>
                <w:lang w:val="uk-UA"/>
              </w:rPr>
            </w:pPr>
            <w:r w:rsidRPr="00347E30">
              <w:rPr>
                <w:rFonts w:ascii="Times New Roman" w:hAnsi="Times New Roman" w:cs="Times New Roman"/>
                <w:lang w:val="uk-UA"/>
              </w:rPr>
              <w:t>13</w:t>
            </w:r>
            <w:r w:rsidR="001C5DC2" w:rsidRPr="00347E30">
              <w:rPr>
                <w:rFonts w:ascii="Times New Roman" w:hAnsi="Times New Roman" w:cs="Times New Roman"/>
                <w:lang w:val="uk-UA"/>
              </w:rPr>
              <w:t>.</w:t>
            </w:r>
          </w:p>
        </w:tc>
        <w:tc>
          <w:tcPr>
            <w:tcW w:w="3998" w:type="dxa"/>
            <w:gridSpan w:val="2"/>
            <w:tcBorders>
              <w:top w:val="single" w:sz="4" w:space="0" w:color="auto"/>
              <w:left w:val="single" w:sz="4" w:space="0" w:color="auto"/>
              <w:bottom w:val="single" w:sz="4" w:space="0" w:color="auto"/>
              <w:right w:val="single" w:sz="4" w:space="0" w:color="auto"/>
            </w:tcBorders>
            <w:hideMark/>
          </w:tcPr>
          <w:p w:rsidR="001C5DC2" w:rsidRPr="00347E30" w:rsidRDefault="001C5DC2" w:rsidP="00347E30">
            <w:pPr>
              <w:tabs>
                <w:tab w:val="left" w:pos="3828"/>
              </w:tabs>
              <w:spacing w:line="240" w:lineRule="auto"/>
              <w:jc w:val="both"/>
              <w:rPr>
                <w:rFonts w:ascii="Times New Roman" w:hAnsi="Times New Roman" w:cs="Times New Roman"/>
              </w:rPr>
            </w:pPr>
            <w:r w:rsidRPr="00347E30">
              <w:rPr>
                <w:rFonts w:ascii="Times New Roman" w:hAnsi="Times New Roman" w:cs="Times New Roman"/>
              </w:rPr>
              <w:t>Способи отримання відповіді (результату)</w:t>
            </w:r>
          </w:p>
        </w:tc>
        <w:tc>
          <w:tcPr>
            <w:tcW w:w="5925" w:type="dxa"/>
            <w:tcBorders>
              <w:top w:val="single" w:sz="4" w:space="0" w:color="auto"/>
              <w:left w:val="single" w:sz="4" w:space="0" w:color="auto"/>
              <w:bottom w:val="single" w:sz="4" w:space="0" w:color="auto"/>
              <w:right w:val="single" w:sz="4" w:space="0" w:color="auto"/>
            </w:tcBorders>
          </w:tcPr>
          <w:p w:rsidR="001C5DC2" w:rsidRPr="00347E30" w:rsidRDefault="00347E30" w:rsidP="00347E30">
            <w:pPr>
              <w:overflowPunct w:val="0"/>
              <w:autoSpaceDE w:val="0"/>
              <w:autoSpaceDN w:val="0"/>
              <w:adjustRightInd w:val="0"/>
              <w:jc w:val="both"/>
              <w:rPr>
                <w:lang w:val="uk-UA"/>
              </w:rPr>
            </w:pPr>
            <w:r w:rsidRPr="00347E30">
              <w:rPr>
                <w:rFonts w:ascii="Times New Roman" w:eastAsia="Times New Roman" w:hAnsi="Times New Roman" w:cs="Times New Roman"/>
                <w:lang w:val="uk-UA" w:eastAsia="ru-RU"/>
              </w:rPr>
              <w:t>Особисто або законному представнику</w:t>
            </w:r>
          </w:p>
        </w:tc>
      </w:tr>
      <w:tr w:rsidR="0006207C" w:rsidRPr="007B37A9" w:rsidTr="00101D3A">
        <w:trPr>
          <w:trHeight w:val="841"/>
        </w:trPr>
        <w:tc>
          <w:tcPr>
            <w:tcW w:w="851" w:type="dxa"/>
            <w:tcBorders>
              <w:top w:val="single" w:sz="4" w:space="0" w:color="auto"/>
              <w:left w:val="single" w:sz="4" w:space="0" w:color="auto"/>
              <w:bottom w:val="single" w:sz="4" w:space="0" w:color="auto"/>
              <w:right w:val="single" w:sz="4" w:space="0" w:color="auto"/>
            </w:tcBorders>
            <w:hideMark/>
          </w:tcPr>
          <w:p w:rsidR="0006207C" w:rsidRPr="00347E30" w:rsidRDefault="0006207C" w:rsidP="00347E30">
            <w:pPr>
              <w:tabs>
                <w:tab w:val="left" w:pos="3828"/>
              </w:tabs>
              <w:spacing w:line="240" w:lineRule="auto"/>
              <w:jc w:val="both"/>
              <w:rPr>
                <w:rFonts w:ascii="Times New Roman" w:hAnsi="Times New Roman" w:cs="Times New Roman"/>
                <w:lang w:val="uk-UA"/>
              </w:rPr>
            </w:pPr>
            <w:r w:rsidRPr="00347E30">
              <w:rPr>
                <w:rFonts w:ascii="Times New Roman" w:hAnsi="Times New Roman" w:cs="Times New Roman"/>
                <w:lang w:val="uk-UA"/>
              </w:rPr>
              <w:t>14.</w:t>
            </w:r>
          </w:p>
        </w:tc>
        <w:tc>
          <w:tcPr>
            <w:tcW w:w="3998" w:type="dxa"/>
            <w:gridSpan w:val="2"/>
            <w:tcBorders>
              <w:top w:val="single" w:sz="4" w:space="0" w:color="auto"/>
              <w:left w:val="single" w:sz="4" w:space="0" w:color="auto"/>
              <w:bottom w:val="single" w:sz="4" w:space="0" w:color="auto"/>
              <w:right w:val="single" w:sz="4" w:space="0" w:color="auto"/>
            </w:tcBorders>
            <w:hideMark/>
          </w:tcPr>
          <w:p w:rsidR="0006207C" w:rsidRPr="00347E30" w:rsidRDefault="0006207C" w:rsidP="00347E30">
            <w:pPr>
              <w:tabs>
                <w:tab w:val="left" w:pos="3828"/>
              </w:tabs>
              <w:spacing w:line="240" w:lineRule="auto"/>
              <w:jc w:val="both"/>
              <w:rPr>
                <w:rFonts w:ascii="Times New Roman" w:hAnsi="Times New Roman" w:cs="Times New Roman"/>
                <w:lang w:val="uk-UA"/>
              </w:rPr>
            </w:pPr>
            <w:r w:rsidRPr="00347E30">
              <w:rPr>
                <w:rFonts w:ascii="Times New Roman" w:hAnsi="Times New Roman" w:cs="Times New Roman"/>
                <w:lang w:val="uk-UA"/>
              </w:rPr>
              <w:t>Примітка</w:t>
            </w:r>
          </w:p>
        </w:tc>
        <w:tc>
          <w:tcPr>
            <w:tcW w:w="5925" w:type="dxa"/>
            <w:tcBorders>
              <w:top w:val="single" w:sz="4" w:space="0" w:color="auto"/>
              <w:left w:val="single" w:sz="4" w:space="0" w:color="auto"/>
              <w:bottom w:val="single" w:sz="4" w:space="0" w:color="auto"/>
              <w:right w:val="single" w:sz="4" w:space="0" w:color="auto"/>
            </w:tcBorders>
          </w:tcPr>
          <w:p w:rsidR="0006207C" w:rsidRPr="00347E30" w:rsidRDefault="00460DDA" w:rsidP="00347E30">
            <w:pPr>
              <w:pStyle w:val="a9"/>
              <w:shd w:val="clear" w:color="auto" w:fill="FFFFFF"/>
              <w:spacing w:before="0" w:beforeAutospacing="0" w:after="0" w:afterAutospacing="0"/>
              <w:jc w:val="both"/>
              <w:rPr>
                <w:sz w:val="22"/>
                <w:szCs w:val="22"/>
                <w:lang w:val="uk-UA"/>
              </w:rPr>
            </w:pPr>
            <w:r w:rsidRPr="00347E30">
              <w:rPr>
                <w:sz w:val="22"/>
                <w:szCs w:val="22"/>
                <w:lang w:val="uk-UA"/>
              </w:rPr>
              <w:t>----------------</w:t>
            </w:r>
          </w:p>
        </w:tc>
      </w:tr>
    </w:tbl>
    <w:p w:rsidR="0008738D" w:rsidRPr="007C7FD0" w:rsidRDefault="0008738D">
      <w:pPr>
        <w:rPr>
          <w:rFonts w:ascii="Times New Roman" w:hAnsi="Times New Roman" w:cs="Times New Roman"/>
          <w:lang w:val="uk-UA"/>
        </w:rPr>
      </w:pPr>
    </w:p>
    <w:sectPr w:rsidR="0008738D" w:rsidRPr="007C7FD0" w:rsidSect="00A95E6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E7D" w:rsidRDefault="00786E7D" w:rsidP="00040714">
      <w:pPr>
        <w:spacing w:after="0" w:line="240" w:lineRule="auto"/>
      </w:pPr>
      <w:r>
        <w:separator/>
      </w:r>
    </w:p>
  </w:endnote>
  <w:endnote w:type="continuationSeparator" w:id="1">
    <w:p w:rsidR="00786E7D" w:rsidRDefault="00786E7D" w:rsidP="000407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E7D" w:rsidRDefault="00786E7D" w:rsidP="00040714">
      <w:pPr>
        <w:spacing w:after="0" w:line="240" w:lineRule="auto"/>
      </w:pPr>
      <w:r>
        <w:separator/>
      </w:r>
    </w:p>
  </w:footnote>
  <w:footnote w:type="continuationSeparator" w:id="1">
    <w:p w:rsidR="00786E7D" w:rsidRDefault="00786E7D" w:rsidP="000407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62598"/>
    <w:multiLevelType w:val="hybridMultilevel"/>
    <w:tmpl w:val="11CE7118"/>
    <w:lvl w:ilvl="0" w:tplc="F1D41B7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nsid w:val="1350052E"/>
    <w:multiLevelType w:val="hybridMultilevel"/>
    <w:tmpl w:val="1D3E55D8"/>
    <w:lvl w:ilvl="0" w:tplc="8F9AAE9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1AB077BA"/>
    <w:multiLevelType w:val="hybridMultilevel"/>
    <w:tmpl w:val="34F29924"/>
    <w:lvl w:ilvl="0" w:tplc="880A62F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1FE42415"/>
    <w:multiLevelType w:val="multilevel"/>
    <w:tmpl w:val="DAC67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333E04"/>
    <w:multiLevelType w:val="multilevel"/>
    <w:tmpl w:val="CE1EE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B96B1D"/>
    <w:multiLevelType w:val="multilevel"/>
    <w:tmpl w:val="214E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6B51ADD"/>
    <w:multiLevelType w:val="hybridMultilevel"/>
    <w:tmpl w:val="960A699C"/>
    <w:lvl w:ilvl="0" w:tplc="72C467CC">
      <w:start w:val="1"/>
      <w:numFmt w:val="decimal"/>
      <w:lvlText w:val="%1."/>
      <w:lvlJc w:val="left"/>
      <w:pPr>
        <w:ind w:left="548" w:hanging="360"/>
      </w:pPr>
      <w:rPr>
        <w:rFonts w:ascii="Times New Roman" w:hAnsi="Times New Roman" w:cs="Times New Roman" w:hint="default"/>
        <w:sz w:val="20"/>
      </w:rPr>
    </w:lvl>
    <w:lvl w:ilvl="1" w:tplc="04190019" w:tentative="1">
      <w:start w:val="1"/>
      <w:numFmt w:val="lowerLetter"/>
      <w:lvlText w:val="%2."/>
      <w:lvlJc w:val="left"/>
      <w:pPr>
        <w:ind w:left="1268" w:hanging="360"/>
      </w:pPr>
    </w:lvl>
    <w:lvl w:ilvl="2" w:tplc="0419001B" w:tentative="1">
      <w:start w:val="1"/>
      <w:numFmt w:val="lowerRoman"/>
      <w:lvlText w:val="%3."/>
      <w:lvlJc w:val="right"/>
      <w:pPr>
        <w:ind w:left="1988" w:hanging="180"/>
      </w:pPr>
    </w:lvl>
    <w:lvl w:ilvl="3" w:tplc="0419000F" w:tentative="1">
      <w:start w:val="1"/>
      <w:numFmt w:val="decimal"/>
      <w:lvlText w:val="%4."/>
      <w:lvlJc w:val="left"/>
      <w:pPr>
        <w:ind w:left="2708" w:hanging="360"/>
      </w:pPr>
    </w:lvl>
    <w:lvl w:ilvl="4" w:tplc="04190019" w:tentative="1">
      <w:start w:val="1"/>
      <w:numFmt w:val="lowerLetter"/>
      <w:lvlText w:val="%5."/>
      <w:lvlJc w:val="left"/>
      <w:pPr>
        <w:ind w:left="3428" w:hanging="360"/>
      </w:pPr>
    </w:lvl>
    <w:lvl w:ilvl="5" w:tplc="0419001B" w:tentative="1">
      <w:start w:val="1"/>
      <w:numFmt w:val="lowerRoman"/>
      <w:lvlText w:val="%6."/>
      <w:lvlJc w:val="right"/>
      <w:pPr>
        <w:ind w:left="4148" w:hanging="180"/>
      </w:pPr>
    </w:lvl>
    <w:lvl w:ilvl="6" w:tplc="0419000F" w:tentative="1">
      <w:start w:val="1"/>
      <w:numFmt w:val="decimal"/>
      <w:lvlText w:val="%7."/>
      <w:lvlJc w:val="left"/>
      <w:pPr>
        <w:ind w:left="4868" w:hanging="360"/>
      </w:pPr>
    </w:lvl>
    <w:lvl w:ilvl="7" w:tplc="04190019" w:tentative="1">
      <w:start w:val="1"/>
      <w:numFmt w:val="lowerLetter"/>
      <w:lvlText w:val="%8."/>
      <w:lvlJc w:val="left"/>
      <w:pPr>
        <w:ind w:left="5588" w:hanging="360"/>
      </w:pPr>
    </w:lvl>
    <w:lvl w:ilvl="8" w:tplc="0419001B" w:tentative="1">
      <w:start w:val="1"/>
      <w:numFmt w:val="lowerRoman"/>
      <w:lvlText w:val="%9."/>
      <w:lvlJc w:val="right"/>
      <w:pPr>
        <w:ind w:left="6308" w:hanging="180"/>
      </w:pPr>
    </w:lvl>
  </w:abstractNum>
  <w:abstractNum w:abstractNumId="7">
    <w:nsid w:val="28C008A0"/>
    <w:multiLevelType w:val="multilevel"/>
    <w:tmpl w:val="3FB09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0807F9"/>
    <w:multiLevelType w:val="hybridMultilevel"/>
    <w:tmpl w:val="535E9B46"/>
    <w:lvl w:ilvl="0" w:tplc="0AB4085E">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nsid w:val="35826D62"/>
    <w:multiLevelType w:val="multilevel"/>
    <w:tmpl w:val="4A40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2D51A3"/>
    <w:multiLevelType w:val="hybridMultilevel"/>
    <w:tmpl w:val="B0B2153C"/>
    <w:lvl w:ilvl="0" w:tplc="4D9847F4">
      <w:start w:val="1"/>
      <w:numFmt w:val="decimal"/>
      <w:lvlText w:val="%1)"/>
      <w:lvlJc w:val="left"/>
      <w:pPr>
        <w:ind w:left="720" w:hanging="360"/>
      </w:pPr>
      <w:rPr>
        <w:rFonts w:asciiTheme="minorHAnsi" w:hAnsiTheme="minorHAnsi"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AD677B"/>
    <w:multiLevelType w:val="hybridMultilevel"/>
    <w:tmpl w:val="AD8A2EF0"/>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681AE5"/>
    <w:multiLevelType w:val="hybridMultilevel"/>
    <w:tmpl w:val="D7D80A94"/>
    <w:lvl w:ilvl="0" w:tplc="24540456">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AE652D"/>
    <w:multiLevelType w:val="hybridMultilevel"/>
    <w:tmpl w:val="D41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D351BB"/>
    <w:multiLevelType w:val="multilevel"/>
    <w:tmpl w:val="7B8E5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1817A3"/>
    <w:multiLevelType w:val="hybridMultilevel"/>
    <w:tmpl w:val="57502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60D4946"/>
    <w:multiLevelType w:val="hybridMultilevel"/>
    <w:tmpl w:val="D66EDD64"/>
    <w:lvl w:ilvl="0" w:tplc="6A0A6A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nsid w:val="66785873"/>
    <w:multiLevelType w:val="hybridMultilevel"/>
    <w:tmpl w:val="2EF6F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475E3D"/>
    <w:multiLevelType w:val="hybridMultilevel"/>
    <w:tmpl w:val="E22C5E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A067BE"/>
    <w:multiLevelType w:val="multilevel"/>
    <w:tmpl w:val="47AC1B52"/>
    <w:lvl w:ilvl="0">
      <w:start w:val="1"/>
      <w:numFmt w:val="bullet"/>
      <w:lvlText w:val="-"/>
      <w:lvlJc w:val="left"/>
      <w:rPr>
        <w:rFonts w:ascii="Verdana" w:eastAsia="Verdana" w:hAnsi="Verdana" w:cs="Verdana"/>
        <w:b w:val="0"/>
        <w:bCs w:val="0"/>
        <w:i w:val="0"/>
        <w:iCs w:val="0"/>
        <w:smallCaps w:val="0"/>
        <w:strike w:val="0"/>
        <w:color w:val="000000"/>
        <w:spacing w:val="3"/>
        <w:w w:val="100"/>
        <w:position w:val="0"/>
        <w:sz w:val="14"/>
        <w:szCs w:val="14"/>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804B56"/>
    <w:multiLevelType w:val="hybridMultilevel"/>
    <w:tmpl w:val="03BCA8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C902DE"/>
    <w:multiLevelType w:val="hybridMultilevel"/>
    <w:tmpl w:val="CC849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344547C"/>
    <w:multiLevelType w:val="hybridMultilevel"/>
    <w:tmpl w:val="EA4284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516CCA"/>
    <w:multiLevelType w:val="hybridMultilevel"/>
    <w:tmpl w:val="7FC632E2"/>
    <w:lvl w:ilvl="0" w:tplc="6096B4DE">
      <w:start w:val="1"/>
      <w:numFmt w:val="decimal"/>
      <w:lvlText w:val="%1."/>
      <w:lvlJc w:val="left"/>
      <w:pPr>
        <w:ind w:left="108" w:hanging="358"/>
      </w:pPr>
      <w:rPr>
        <w:rFonts w:ascii="Times New Roman" w:eastAsia="Times New Roman" w:hAnsi="Times New Roman" w:cs="Times New Roman" w:hint="default"/>
        <w:w w:val="100"/>
        <w:sz w:val="22"/>
        <w:szCs w:val="22"/>
        <w:lang w:val="uk-UA" w:eastAsia="en-US" w:bidi="ar-SA"/>
      </w:rPr>
    </w:lvl>
    <w:lvl w:ilvl="1" w:tplc="1D62A126">
      <w:numFmt w:val="bullet"/>
      <w:lvlText w:val="•"/>
      <w:lvlJc w:val="left"/>
      <w:pPr>
        <w:ind w:left="828" w:hanging="358"/>
      </w:pPr>
      <w:rPr>
        <w:rFonts w:hint="default"/>
        <w:lang w:val="uk-UA" w:eastAsia="en-US" w:bidi="ar-SA"/>
      </w:rPr>
    </w:lvl>
    <w:lvl w:ilvl="2" w:tplc="B55877BE">
      <w:numFmt w:val="bullet"/>
      <w:lvlText w:val="•"/>
      <w:lvlJc w:val="left"/>
      <w:pPr>
        <w:ind w:left="1557" w:hanging="358"/>
      </w:pPr>
      <w:rPr>
        <w:rFonts w:hint="default"/>
        <w:lang w:val="uk-UA" w:eastAsia="en-US" w:bidi="ar-SA"/>
      </w:rPr>
    </w:lvl>
    <w:lvl w:ilvl="3" w:tplc="16425108">
      <w:numFmt w:val="bullet"/>
      <w:lvlText w:val="•"/>
      <w:lvlJc w:val="left"/>
      <w:pPr>
        <w:ind w:left="2286" w:hanging="358"/>
      </w:pPr>
      <w:rPr>
        <w:rFonts w:hint="default"/>
        <w:lang w:val="uk-UA" w:eastAsia="en-US" w:bidi="ar-SA"/>
      </w:rPr>
    </w:lvl>
    <w:lvl w:ilvl="4" w:tplc="00E6DEEA">
      <w:numFmt w:val="bullet"/>
      <w:lvlText w:val="•"/>
      <w:lvlJc w:val="left"/>
      <w:pPr>
        <w:ind w:left="3015" w:hanging="358"/>
      </w:pPr>
      <w:rPr>
        <w:rFonts w:hint="default"/>
        <w:lang w:val="uk-UA" w:eastAsia="en-US" w:bidi="ar-SA"/>
      </w:rPr>
    </w:lvl>
    <w:lvl w:ilvl="5" w:tplc="3356E40C">
      <w:numFmt w:val="bullet"/>
      <w:lvlText w:val="•"/>
      <w:lvlJc w:val="left"/>
      <w:pPr>
        <w:ind w:left="3744" w:hanging="358"/>
      </w:pPr>
      <w:rPr>
        <w:rFonts w:hint="default"/>
        <w:lang w:val="uk-UA" w:eastAsia="en-US" w:bidi="ar-SA"/>
      </w:rPr>
    </w:lvl>
    <w:lvl w:ilvl="6" w:tplc="2616A430">
      <w:numFmt w:val="bullet"/>
      <w:lvlText w:val="•"/>
      <w:lvlJc w:val="left"/>
      <w:pPr>
        <w:ind w:left="4472" w:hanging="358"/>
      </w:pPr>
      <w:rPr>
        <w:rFonts w:hint="default"/>
        <w:lang w:val="uk-UA" w:eastAsia="en-US" w:bidi="ar-SA"/>
      </w:rPr>
    </w:lvl>
    <w:lvl w:ilvl="7" w:tplc="3536EAEA">
      <w:numFmt w:val="bullet"/>
      <w:lvlText w:val="•"/>
      <w:lvlJc w:val="left"/>
      <w:pPr>
        <w:ind w:left="5201" w:hanging="358"/>
      </w:pPr>
      <w:rPr>
        <w:rFonts w:hint="default"/>
        <w:lang w:val="uk-UA" w:eastAsia="en-US" w:bidi="ar-SA"/>
      </w:rPr>
    </w:lvl>
    <w:lvl w:ilvl="8" w:tplc="B1EE7CE4">
      <w:numFmt w:val="bullet"/>
      <w:lvlText w:val="•"/>
      <w:lvlJc w:val="left"/>
      <w:pPr>
        <w:ind w:left="5930" w:hanging="358"/>
      </w:pPr>
      <w:rPr>
        <w:rFonts w:hint="default"/>
        <w:lang w:val="uk-UA" w:eastAsia="en-US" w:bidi="ar-SA"/>
      </w:rPr>
    </w:lvl>
  </w:abstractNum>
  <w:num w:numId="1">
    <w:abstractNumId w:val="19"/>
  </w:num>
  <w:num w:numId="2">
    <w:abstractNumId w:val="13"/>
  </w:num>
  <w:num w:numId="3">
    <w:abstractNumId w:val="21"/>
  </w:num>
  <w:num w:numId="4">
    <w:abstractNumId w:val="17"/>
  </w:num>
  <w:num w:numId="5">
    <w:abstractNumId w:val="15"/>
  </w:num>
  <w:num w:numId="6">
    <w:abstractNumId w:val="16"/>
  </w:num>
  <w:num w:numId="7">
    <w:abstractNumId w:val="1"/>
  </w:num>
  <w:num w:numId="8">
    <w:abstractNumId w:val="8"/>
  </w:num>
  <w:num w:numId="9">
    <w:abstractNumId w:val="0"/>
  </w:num>
  <w:num w:numId="10">
    <w:abstractNumId w:val="2"/>
  </w:num>
  <w:num w:numId="11">
    <w:abstractNumId w:val="22"/>
  </w:num>
  <w:num w:numId="12">
    <w:abstractNumId w:val="20"/>
  </w:num>
  <w:num w:numId="13">
    <w:abstractNumId w:val="10"/>
  </w:num>
  <w:num w:numId="14">
    <w:abstractNumId w:val="18"/>
  </w:num>
  <w:num w:numId="15">
    <w:abstractNumId w:val="12"/>
  </w:num>
  <w:num w:numId="16">
    <w:abstractNumId w:val="3"/>
  </w:num>
  <w:num w:numId="17">
    <w:abstractNumId w:val="5"/>
  </w:num>
  <w:num w:numId="18">
    <w:abstractNumId w:val="6"/>
  </w:num>
  <w:num w:numId="19">
    <w:abstractNumId w:val="11"/>
  </w:num>
  <w:num w:numId="20">
    <w:abstractNumId w:val="9"/>
  </w:num>
  <w:num w:numId="21">
    <w:abstractNumId w:val="14"/>
  </w:num>
  <w:num w:numId="22">
    <w:abstractNumId w:val="7"/>
  </w:num>
  <w:num w:numId="23">
    <w:abstractNumId w:val="23"/>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8A62E8"/>
    <w:rsid w:val="0000286E"/>
    <w:rsid w:val="000157D6"/>
    <w:rsid w:val="00026191"/>
    <w:rsid w:val="00026DCB"/>
    <w:rsid w:val="00040714"/>
    <w:rsid w:val="0006207C"/>
    <w:rsid w:val="00080FD1"/>
    <w:rsid w:val="00082F2E"/>
    <w:rsid w:val="00084EDD"/>
    <w:rsid w:val="0008738D"/>
    <w:rsid w:val="00090F68"/>
    <w:rsid w:val="00090F95"/>
    <w:rsid w:val="0009256F"/>
    <w:rsid w:val="000A0158"/>
    <w:rsid w:val="000A60AD"/>
    <w:rsid w:val="000C2926"/>
    <w:rsid w:val="000D051D"/>
    <w:rsid w:val="000D1A9E"/>
    <w:rsid w:val="000D3052"/>
    <w:rsid w:val="000E21E6"/>
    <w:rsid w:val="000E40C8"/>
    <w:rsid w:val="000F54FB"/>
    <w:rsid w:val="00101D3A"/>
    <w:rsid w:val="00105000"/>
    <w:rsid w:val="00107ABF"/>
    <w:rsid w:val="001211F9"/>
    <w:rsid w:val="00127FC1"/>
    <w:rsid w:val="00160B45"/>
    <w:rsid w:val="00160E9D"/>
    <w:rsid w:val="00167F6B"/>
    <w:rsid w:val="00173AF7"/>
    <w:rsid w:val="00180C94"/>
    <w:rsid w:val="0018356E"/>
    <w:rsid w:val="001874DF"/>
    <w:rsid w:val="001A1092"/>
    <w:rsid w:val="001A4A94"/>
    <w:rsid w:val="001B1F88"/>
    <w:rsid w:val="001B4500"/>
    <w:rsid w:val="001C5DC2"/>
    <w:rsid w:val="001D0F97"/>
    <w:rsid w:val="001D4501"/>
    <w:rsid w:val="001E040B"/>
    <w:rsid w:val="001F60A2"/>
    <w:rsid w:val="00214164"/>
    <w:rsid w:val="00216921"/>
    <w:rsid w:val="00222146"/>
    <w:rsid w:val="0023743B"/>
    <w:rsid w:val="0024195C"/>
    <w:rsid w:val="002620A1"/>
    <w:rsid w:val="00262290"/>
    <w:rsid w:val="002634CF"/>
    <w:rsid w:val="00274565"/>
    <w:rsid w:val="00276D72"/>
    <w:rsid w:val="002834CA"/>
    <w:rsid w:val="00292C7C"/>
    <w:rsid w:val="00294ECE"/>
    <w:rsid w:val="0029514C"/>
    <w:rsid w:val="002974DA"/>
    <w:rsid w:val="002978AC"/>
    <w:rsid w:val="002A0591"/>
    <w:rsid w:val="002A3369"/>
    <w:rsid w:val="002A4E68"/>
    <w:rsid w:val="002B3C6F"/>
    <w:rsid w:val="002C0543"/>
    <w:rsid w:val="002C14EB"/>
    <w:rsid w:val="002C231E"/>
    <w:rsid w:val="002C6B73"/>
    <w:rsid w:val="002D33AA"/>
    <w:rsid w:val="002E4B2F"/>
    <w:rsid w:val="002F2CCF"/>
    <w:rsid w:val="00307EC4"/>
    <w:rsid w:val="00313D33"/>
    <w:rsid w:val="0031465D"/>
    <w:rsid w:val="0032042A"/>
    <w:rsid w:val="0032184E"/>
    <w:rsid w:val="0032620A"/>
    <w:rsid w:val="00333BCE"/>
    <w:rsid w:val="00333F0F"/>
    <w:rsid w:val="00334012"/>
    <w:rsid w:val="00347AC3"/>
    <w:rsid w:val="00347E30"/>
    <w:rsid w:val="0035069C"/>
    <w:rsid w:val="0036752A"/>
    <w:rsid w:val="00370E5E"/>
    <w:rsid w:val="00384BE5"/>
    <w:rsid w:val="00391E59"/>
    <w:rsid w:val="003A0D6A"/>
    <w:rsid w:val="003C207B"/>
    <w:rsid w:val="003C53A5"/>
    <w:rsid w:val="003C5E05"/>
    <w:rsid w:val="003D5F5E"/>
    <w:rsid w:val="003D67AE"/>
    <w:rsid w:val="003E184B"/>
    <w:rsid w:val="003F7C8E"/>
    <w:rsid w:val="00411CBA"/>
    <w:rsid w:val="004155CB"/>
    <w:rsid w:val="004362F9"/>
    <w:rsid w:val="0044134D"/>
    <w:rsid w:val="004521BF"/>
    <w:rsid w:val="00460DDA"/>
    <w:rsid w:val="004616A9"/>
    <w:rsid w:val="00464A1F"/>
    <w:rsid w:val="00467063"/>
    <w:rsid w:val="00471E78"/>
    <w:rsid w:val="00480D9D"/>
    <w:rsid w:val="004820A5"/>
    <w:rsid w:val="0048792C"/>
    <w:rsid w:val="00487B20"/>
    <w:rsid w:val="00491E76"/>
    <w:rsid w:val="00496223"/>
    <w:rsid w:val="0049758E"/>
    <w:rsid w:val="004A3F04"/>
    <w:rsid w:val="004A6866"/>
    <w:rsid w:val="004B3592"/>
    <w:rsid w:val="004B70B0"/>
    <w:rsid w:val="004C0303"/>
    <w:rsid w:val="004C2BA0"/>
    <w:rsid w:val="004C4B4B"/>
    <w:rsid w:val="004C6020"/>
    <w:rsid w:val="004C610D"/>
    <w:rsid w:val="004C68DD"/>
    <w:rsid w:val="004C6DA3"/>
    <w:rsid w:val="004D48A0"/>
    <w:rsid w:val="004F1FED"/>
    <w:rsid w:val="004F366B"/>
    <w:rsid w:val="004F3753"/>
    <w:rsid w:val="005009DD"/>
    <w:rsid w:val="00513144"/>
    <w:rsid w:val="0052422D"/>
    <w:rsid w:val="00527466"/>
    <w:rsid w:val="00536902"/>
    <w:rsid w:val="00542D28"/>
    <w:rsid w:val="005456CC"/>
    <w:rsid w:val="00554B12"/>
    <w:rsid w:val="00575C54"/>
    <w:rsid w:val="005877CD"/>
    <w:rsid w:val="005C076E"/>
    <w:rsid w:val="005C426A"/>
    <w:rsid w:val="005C53DC"/>
    <w:rsid w:val="005D00A1"/>
    <w:rsid w:val="005D2291"/>
    <w:rsid w:val="005D666D"/>
    <w:rsid w:val="005E123F"/>
    <w:rsid w:val="005F675E"/>
    <w:rsid w:val="0060352A"/>
    <w:rsid w:val="006147E1"/>
    <w:rsid w:val="006275EE"/>
    <w:rsid w:val="00631C63"/>
    <w:rsid w:val="0064089E"/>
    <w:rsid w:val="006627EF"/>
    <w:rsid w:val="006654D7"/>
    <w:rsid w:val="0068153A"/>
    <w:rsid w:val="00686087"/>
    <w:rsid w:val="006973CE"/>
    <w:rsid w:val="006A7D0B"/>
    <w:rsid w:val="006B1F85"/>
    <w:rsid w:val="006B3C86"/>
    <w:rsid w:val="006B760C"/>
    <w:rsid w:val="006B7909"/>
    <w:rsid w:val="006C43D8"/>
    <w:rsid w:val="006D580F"/>
    <w:rsid w:val="006F71DE"/>
    <w:rsid w:val="007057D6"/>
    <w:rsid w:val="00710105"/>
    <w:rsid w:val="007112EB"/>
    <w:rsid w:val="00711418"/>
    <w:rsid w:val="00720B6D"/>
    <w:rsid w:val="00724383"/>
    <w:rsid w:val="0072666A"/>
    <w:rsid w:val="00731755"/>
    <w:rsid w:val="00733528"/>
    <w:rsid w:val="007379B0"/>
    <w:rsid w:val="00740F37"/>
    <w:rsid w:val="00743C4B"/>
    <w:rsid w:val="0075037C"/>
    <w:rsid w:val="00752A9D"/>
    <w:rsid w:val="0075352D"/>
    <w:rsid w:val="00753FEC"/>
    <w:rsid w:val="0076294D"/>
    <w:rsid w:val="00771820"/>
    <w:rsid w:val="0077546B"/>
    <w:rsid w:val="007803C7"/>
    <w:rsid w:val="00780958"/>
    <w:rsid w:val="00786E7D"/>
    <w:rsid w:val="007A0A75"/>
    <w:rsid w:val="007A1037"/>
    <w:rsid w:val="007A326F"/>
    <w:rsid w:val="007B1587"/>
    <w:rsid w:val="007B29AD"/>
    <w:rsid w:val="007B37A9"/>
    <w:rsid w:val="007C1EC2"/>
    <w:rsid w:val="007C3F02"/>
    <w:rsid w:val="007C7FD0"/>
    <w:rsid w:val="007D4395"/>
    <w:rsid w:val="007D6570"/>
    <w:rsid w:val="007E5533"/>
    <w:rsid w:val="007F104F"/>
    <w:rsid w:val="007F6F19"/>
    <w:rsid w:val="007F7B34"/>
    <w:rsid w:val="00800E93"/>
    <w:rsid w:val="008024BF"/>
    <w:rsid w:val="00814FC6"/>
    <w:rsid w:val="00815CD3"/>
    <w:rsid w:val="008209F8"/>
    <w:rsid w:val="00823DD7"/>
    <w:rsid w:val="00826248"/>
    <w:rsid w:val="00843E69"/>
    <w:rsid w:val="0085476B"/>
    <w:rsid w:val="008615AC"/>
    <w:rsid w:val="008639AA"/>
    <w:rsid w:val="008650BF"/>
    <w:rsid w:val="00873311"/>
    <w:rsid w:val="0087659C"/>
    <w:rsid w:val="00877F6F"/>
    <w:rsid w:val="00891716"/>
    <w:rsid w:val="008A6108"/>
    <w:rsid w:val="008A62E8"/>
    <w:rsid w:val="008A6B06"/>
    <w:rsid w:val="008B00FD"/>
    <w:rsid w:val="008B2BB3"/>
    <w:rsid w:val="008B5A71"/>
    <w:rsid w:val="008C12EA"/>
    <w:rsid w:val="008C19E1"/>
    <w:rsid w:val="008C2A49"/>
    <w:rsid w:val="008C6B96"/>
    <w:rsid w:val="008C7C61"/>
    <w:rsid w:val="008D6826"/>
    <w:rsid w:val="008E35E4"/>
    <w:rsid w:val="008E5630"/>
    <w:rsid w:val="008F2D60"/>
    <w:rsid w:val="008F428F"/>
    <w:rsid w:val="009045B3"/>
    <w:rsid w:val="009204EF"/>
    <w:rsid w:val="009337D0"/>
    <w:rsid w:val="009623F1"/>
    <w:rsid w:val="00981599"/>
    <w:rsid w:val="00987066"/>
    <w:rsid w:val="009A052D"/>
    <w:rsid w:val="009A7FD1"/>
    <w:rsid w:val="009E1280"/>
    <w:rsid w:val="009E5226"/>
    <w:rsid w:val="009F0408"/>
    <w:rsid w:val="00A06EE0"/>
    <w:rsid w:val="00A11D71"/>
    <w:rsid w:val="00A270DF"/>
    <w:rsid w:val="00A2717A"/>
    <w:rsid w:val="00A2771A"/>
    <w:rsid w:val="00A3035E"/>
    <w:rsid w:val="00A319F9"/>
    <w:rsid w:val="00A33272"/>
    <w:rsid w:val="00A426F0"/>
    <w:rsid w:val="00A44B12"/>
    <w:rsid w:val="00A46617"/>
    <w:rsid w:val="00A5426E"/>
    <w:rsid w:val="00A54324"/>
    <w:rsid w:val="00A55911"/>
    <w:rsid w:val="00A55A08"/>
    <w:rsid w:val="00A5748C"/>
    <w:rsid w:val="00A7193B"/>
    <w:rsid w:val="00A81224"/>
    <w:rsid w:val="00A8214E"/>
    <w:rsid w:val="00A87CE8"/>
    <w:rsid w:val="00A95E6C"/>
    <w:rsid w:val="00AA0979"/>
    <w:rsid w:val="00AB0230"/>
    <w:rsid w:val="00AB3E3B"/>
    <w:rsid w:val="00AC287D"/>
    <w:rsid w:val="00AC61C3"/>
    <w:rsid w:val="00AC6C0A"/>
    <w:rsid w:val="00AD5678"/>
    <w:rsid w:val="00AE4855"/>
    <w:rsid w:val="00AF1BD0"/>
    <w:rsid w:val="00B07272"/>
    <w:rsid w:val="00B14483"/>
    <w:rsid w:val="00B3108F"/>
    <w:rsid w:val="00B4086E"/>
    <w:rsid w:val="00B40E93"/>
    <w:rsid w:val="00B42024"/>
    <w:rsid w:val="00B50178"/>
    <w:rsid w:val="00B53A66"/>
    <w:rsid w:val="00B62B30"/>
    <w:rsid w:val="00B63AD1"/>
    <w:rsid w:val="00B820BE"/>
    <w:rsid w:val="00B9220C"/>
    <w:rsid w:val="00B92807"/>
    <w:rsid w:val="00B976AC"/>
    <w:rsid w:val="00B97AE4"/>
    <w:rsid w:val="00BA006D"/>
    <w:rsid w:val="00BA198D"/>
    <w:rsid w:val="00BB6911"/>
    <w:rsid w:val="00BC4615"/>
    <w:rsid w:val="00BC55B8"/>
    <w:rsid w:val="00BE0EA1"/>
    <w:rsid w:val="00BE5586"/>
    <w:rsid w:val="00BE5872"/>
    <w:rsid w:val="00C0571F"/>
    <w:rsid w:val="00C05F02"/>
    <w:rsid w:val="00C12DF2"/>
    <w:rsid w:val="00C176E6"/>
    <w:rsid w:val="00C178A3"/>
    <w:rsid w:val="00C352E4"/>
    <w:rsid w:val="00C35CE7"/>
    <w:rsid w:val="00C35F8D"/>
    <w:rsid w:val="00C46043"/>
    <w:rsid w:val="00C830E8"/>
    <w:rsid w:val="00C873F6"/>
    <w:rsid w:val="00CA2C37"/>
    <w:rsid w:val="00CA4485"/>
    <w:rsid w:val="00CB7FC3"/>
    <w:rsid w:val="00CC2379"/>
    <w:rsid w:val="00CD41CB"/>
    <w:rsid w:val="00CE165D"/>
    <w:rsid w:val="00CE66DD"/>
    <w:rsid w:val="00CE720F"/>
    <w:rsid w:val="00CF0407"/>
    <w:rsid w:val="00D00B0E"/>
    <w:rsid w:val="00D03E8F"/>
    <w:rsid w:val="00D132A2"/>
    <w:rsid w:val="00D20F01"/>
    <w:rsid w:val="00D219A7"/>
    <w:rsid w:val="00D25599"/>
    <w:rsid w:val="00D31166"/>
    <w:rsid w:val="00D31826"/>
    <w:rsid w:val="00D53B43"/>
    <w:rsid w:val="00D551EE"/>
    <w:rsid w:val="00D60231"/>
    <w:rsid w:val="00D723BF"/>
    <w:rsid w:val="00D72432"/>
    <w:rsid w:val="00D73A13"/>
    <w:rsid w:val="00D80873"/>
    <w:rsid w:val="00D83648"/>
    <w:rsid w:val="00D95EB3"/>
    <w:rsid w:val="00DA2FA1"/>
    <w:rsid w:val="00DA56CE"/>
    <w:rsid w:val="00DA5E74"/>
    <w:rsid w:val="00DB62A7"/>
    <w:rsid w:val="00DC357A"/>
    <w:rsid w:val="00DC5540"/>
    <w:rsid w:val="00DD0100"/>
    <w:rsid w:val="00DD2D2C"/>
    <w:rsid w:val="00DE1E78"/>
    <w:rsid w:val="00E100DB"/>
    <w:rsid w:val="00E1027A"/>
    <w:rsid w:val="00E11364"/>
    <w:rsid w:val="00E305AE"/>
    <w:rsid w:val="00E3194C"/>
    <w:rsid w:val="00E562EC"/>
    <w:rsid w:val="00E63FB1"/>
    <w:rsid w:val="00E70725"/>
    <w:rsid w:val="00E72001"/>
    <w:rsid w:val="00E72D4E"/>
    <w:rsid w:val="00E8115D"/>
    <w:rsid w:val="00E84244"/>
    <w:rsid w:val="00E87DCC"/>
    <w:rsid w:val="00E91792"/>
    <w:rsid w:val="00E91B7C"/>
    <w:rsid w:val="00EB101F"/>
    <w:rsid w:val="00EB6F9B"/>
    <w:rsid w:val="00ED07DF"/>
    <w:rsid w:val="00EE2727"/>
    <w:rsid w:val="00EE55A5"/>
    <w:rsid w:val="00EE6D0F"/>
    <w:rsid w:val="00EE74F5"/>
    <w:rsid w:val="00F02E02"/>
    <w:rsid w:val="00F0625B"/>
    <w:rsid w:val="00F20A40"/>
    <w:rsid w:val="00F225F2"/>
    <w:rsid w:val="00F2545D"/>
    <w:rsid w:val="00F37106"/>
    <w:rsid w:val="00F37AF2"/>
    <w:rsid w:val="00F417FE"/>
    <w:rsid w:val="00F52AFF"/>
    <w:rsid w:val="00F53B6D"/>
    <w:rsid w:val="00F544D0"/>
    <w:rsid w:val="00F634BC"/>
    <w:rsid w:val="00F652AA"/>
    <w:rsid w:val="00F71FA6"/>
    <w:rsid w:val="00FA245B"/>
    <w:rsid w:val="00FB4BDF"/>
    <w:rsid w:val="00FD09AD"/>
    <w:rsid w:val="00FE06B4"/>
    <w:rsid w:val="00FE1E21"/>
    <w:rsid w:val="00FE5829"/>
    <w:rsid w:val="00FE7B81"/>
    <w:rsid w:val="00FF68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1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AF2"/>
    <w:pPr>
      <w:spacing w:line="256" w:lineRule="auto"/>
    </w:pPr>
  </w:style>
  <w:style w:type="paragraph" w:styleId="1">
    <w:name w:val="heading 1"/>
    <w:basedOn w:val="a"/>
    <w:link w:val="10"/>
    <w:uiPriority w:val="9"/>
    <w:qFormat/>
    <w:rsid w:val="005E12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FE1E21"/>
    <w:pPr>
      <w:ind w:left="720"/>
      <w:contextualSpacing/>
    </w:pPr>
  </w:style>
  <w:style w:type="character" w:customStyle="1" w:styleId="10">
    <w:name w:val="Заголовок 1 Знак"/>
    <w:basedOn w:val="a0"/>
    <w:link w:val="1"/>
    <w:uiPriority w:val="9"/>
    <w:rsid w:val="005E123F"/>
    <w:rPr>
      <w:rFonts w:ascii="Times New Roman" w:eastAsia="Times New Roman" w:hAnsi="Times New Roman" w:cs="Times New Roman"/>
      <w:b/>
      <w:bCs/>
      <w:kern w:val="36"/>
      <w:sz w:val="48"/>
      <w:szCs w:val="48"/>
      <w:lang w:eastAsia="ru-RU"/>
    </w:rPr>
  </w:style>
  <w:style w:type="character" w:customStyle="1" w:styleId="rvts23">
    <w:name w:val="rvts23"/>
    <w:basedOn w:val="a0"/>
    <w:rsid w:val="00C35F8D"/>
  </w:style>
  <w:style w:type="paragraph" w:customStyle="1" w:styleId="rvps2">
    <w:name w:val="rvps2"/>
    <w:basedOn w:val="a"/>
    <w:rsid w:val="00C35F8D"/>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HTML">
    <w:name w:val="HTML Preformatted"/>
    <w:aliases w:val=" Знак"/>
    <w:basedOn w:val="a"/>
    <w:link w:val="HTML0"/>
    <w:rsid w:val="00C35F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14"/>
      <w:szCs w:val="14"/>
      <w:lang w:eastAsia="ru-RU"/>
    </w:rPr>
  </w:style>
  <w:style w:type="character" w:customStyle="1" w:styleId="HTML0">
    <w:name w:val="Стандартный HTML Знак"/>
    <w:aliases w:val=" Знак Знак"/>
    <w:basedOn w:val="a0"/>
    <w:link w:val="HTML"/>
    <w:rsid w:val="00C35F8D"/>
    <w:rPr>
      <w:rFonts w:ascii="Courier New" w:eastAsia="Times New Roman" w:hAnsi="Courier New" w:cs="Courier New"/>
      <w:color w:val="000000"/>
      <w:sz w:val="14"/>
      <w:szCs w:val="14"/>
      <w:lang w:eastAsia="ru-RU"/>
    </w:rPr>
  </w:style>
  <w:style w:type="character" w:customStyle="1" w:styleId="rvts9">
    <w:name w:val="rvts9"/>
    <w:basedOn w:val="a0"/>
    <w:rsid w:val="007B37A9"/>
  </w:style>
  <w:style w:type="paragraph" w:styleId="a8">
    <w:name w:val="No Spacing"/>
    <w:qFormat/>
    <w:rsid w:val="00686087"/>
    <w:pPr>
      <w:spacing w:after="0" w:line="240" w:lineRule="auto"/>
    </w:pPr>
    <w:rPr>
      <w:rFonts w:ascii="Calibri" w:eastAsia="Calibri" w:hAnsi="Calibri" w:cs="Times New Roman"/>
      <w:lang w:val="uk-UA"/>
    </w:rPr>
  </w:style>
  <w:style w:type="paragraph" w:styleId="a9">
    <w:name w:val="Normal (Web)"/>
    <w:basedOn w:val="a"/>
    <w:uiPriority w:val="99"/>
    <w:unhideWhenUsed/>
    <w:rsid w:val="00FB4B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4F3753"/>
    <w:pPr>
      <w:widowControl w:val="0"/>
      <w:autoSpaceDE w:val="0"/>
      <w:autoSpaceDN w:val="0"/>
      <w:spacing w:after="0" w:line="240" w:lineRule="auto"/>
    </w:pPr>
    <w:rPr>
      <w:rFonts w:ascii="Times New Roman" w:eastAsia="Times New Roman" w:hAnsi="Times New Roman" w:cs="Times New Roman"/>
      <w:lang w:val="uk-UA"/>
    </w:rPr>
  </w:style>
  <w:style w:type="paragraph" w:styleId="2">
    <w:name w:val="Body Text 2"/>
    <w:basedOn w:val="a"/>
    <w:link w:val="20"/>
    <w:rsid w:val="007E5533"/>
    <w:pPr>
      <w:spacing w:after="120" w:line="480" w:lineRule="auto"/>
    </w:pPr>
    <w:rPr>
      <w:rFonts w:ascii="Times New Roman" w:eastAsia="Times New Roman" w:hAnsi="Times New Roman" w:cs="Times New Roman"/>
      <w:sz w:val="24"/>
      <w:szCs w:val="24"/>
      <w:lang w:val="uk-UA" w:eastAsia="ru-RU"/>
    </w:rPr>
  </w:style>
  <w:style w:type="character" w:customStyle="1" w:styleId="20">
    <w:name w:val="Основной текст 2 Знак"/>
    <w:basedOn w:val="a0"/>
    <w:link w:val="2"/>
    <w:rsid w:val="007E5533"/>
    <w:rPr>
      <w:rFonts w:ascii="Times New Roman" w:eastAsia="Times New Roman" w:hAnsi="Times New Roman" w:cs="Times New Roman"/>
      <w:sz w:val="24"/>
      <w:szCs w:val="24"/>
      <w:lang w:val="uk-UA" w:eastAsia="ru-RU"/>
    </w:rPr>
  </w:style>
  <w:style w:type="character" w:customStyle="1" w:styleId="rvts0">
    <w:name w:val="rvts0"/>
    <w:basedOn w:val="a0"/>
    <w:rsid w:val="007E5533"/>
  </w:style>
  <w:style w:type="paragraph" w:styleId="aa">
    <w:name w:val="header"/>
    <w:basedOn w:val="a"/>
    <w:link w:val="ab"/>
    <w:rsid w:val="0048792C"/>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b">
    <w:name w:val="Верхний колонтитул Знак"/>
    <w:basedOn w:val="a0"/>
    <w:link w:val="aa"/>
    <w:rsid w:val="0048792C"/>
    <w:rPr>
      <w:rFonts w:ascii="Times New Roman" w:eastAsia="Times New Roman" w:hAnsi="Times New Roman" w:cs="Times New Roman"/>
      <w:sz w:val="24"/>
      <w:szCs w:val="24"/>
      <w:lang w:val="uk-UA" w:eastAsia="ru-RU"/>
    </w:rPr>
  </w:style>
  <w:style w:type="character" w:styleId="ac">
    <w:name w:val="Emphasis"/>
    <w:basedOn w:val="a0"/>
    <w:uiPriority w:val="20"/>
    <w:qFormat/>
    <w:rsid w:val="00347E30"/>
    <w:rPr>
      <w:i/>
      <w:iCs/>
    </w:rPr>
  </w:style>
</w:styles>
</file>

<file path=word/webSettings.xml><?xml version="1.0" encoding="utf-8"?>
<w:webSettings xmlns:r="http://schemas.openxmlformats.org/officeDocument/2006/relationships" xmlns:w="http://schemas.openxmlformats.org/wordprocessingml/2006/main">
  <w:divs>
    <w:div w:id="46028348">
      <w:bodyDiv w:val="1"/>
      <w:marLeft w:val="0"/>
      <w:marRight w:val="0"/>
      <w:marTop w:val="0"/>
      <w:marBottom w:val="0"/>
      <w:divBdr>
        <w:top w:val="none" w:sz="0" w:space="0" w:color="auto"/>
        <w:left w:val="none" w:sz="0" w:space="0" w:color="auto"/>
        <w:bottom w:val="none" w:sz="0" w:space="0" w:color="auto"/>
        <w:right w:val="none" w:sz="0" w:space="0" w:color="auto"/>
      </w:divBdr>
    </w:div>
    <w:div w:id="47538130">
      <w:bodyDiv w:val="1"/>
      <w:marLeft w:val="0"/>
      <w:marRight w:val="0"/>
      <w:marTop w:val="0"/>
      <w:marBottom w:val="0"/>
      <w:divBdr>
        <w:top w:val="none" w:sz="0" w:space="0" w:color="auto"/>
        <w:left w:val="none" w:sz="0" w:space="0" w:color="auto"/>
        <w:bottom w:val="none" w:sz="0" w:space="0" w:color="auto"/>
        <w:right w:val="none" w:sz="0" w:space="0" w:color="auto"/>
      </w:divBdr>
    </w:div>
    <w:div w:id="97796157">
      <w:bodyDiv w:val="1"/>
      <w:marLeft w:val="0"/>
      <w:marRight w:val="0"/>
      <w:marTop w:val="0"/>
      <w:marBottom w:val="0"/>
      <w:divBdr>
        <w:top w:val="none" w:sz="0" w:space="0" w:color="auto"/>
        <w:left w:val="none" w:sz="0" w:space="0" w:color="auto"/>
        <w:bottom w:val="none" w:sz="0" w:space="0" w:color="auto"/>
        <w:right w:val="none" w:sz="0" w:space="0" w:color="auto"/>
      </w:divBdr>
    </w:div>
    <w:div w:id="100686574">
      <w:bodyDiv w:val="1"/>
      <w:marLeft w:val="0"/>
      <w:marRight w:val="0"/>
      <w:marTop w:val="0"/>
      <w:marBottom w:val="0"/>
      <w:divBdr>
        <w:top w:val="none" w:sz="0" w:space="0" w:color="auto"/>
        <w:left w:val="none" w:sz="0" w:space="0" w:color="auto"/>
        <w:bottom w:val="none" w:sz="0" w:space="0" w:color="auto"/>
        <w:right w:val="none" w:sz="0" w:space="0" w:color="auto"/>
      </w:divBdr>
    </w:div>
    <w:div w:id="157699967">
      <w:bodyDiv w:val="1"/>
      <w:marLeft w:val="0"/>
      <w:marRight w:val="0"/>
      <w:marTop w:val="0"/>
      <w:marBottom w:val="0"/>
      <w:divBdr>
        <w:top w:val="none" w:sz="0" w:space="0" w:color="auto"/>
        <w:left w:val="none" w:sz="0" w:space="0" w:color="auto"/>
        <w:bottom w:val="none" w:sz="0" w:space="0" w:color="auto"/>
        <w:right w:val="none" w:sz="0" w:space="0" w:color="auto"/>
      </w:divBdr>
    </w:div>
    <w:div w:id="186718068">
      <w:bodyDiv w:val="1"/>
      <w:marLeft w:val="0"/>
      <w:marRight w:val="0"/>
      <w:marTop w:val="0"/>
      <w:marBottom w:val="0"/>
      <w:divBdr>
        <w:top w:val="none" w:sz="0" w:space="0" w:color="auto"/>
        <w:left w:val="none" w:sz="0" w:space="0" w:color="auto"/>
        <w:bottom w:val="none" w:sz="0" w:space="0" w:color="auto"/>
        <w:right w:val="none" w:sz="0" w:space="0" w:color="auto"/>
      </w:divBdr>
    </w:div>
    <w:div w:id="217477354">
      <w:bodyDiv w:val="1"/>
      <w:marLeft w:val="0"/>
      <w:marRight w:val="0"/>
      <w:marTop w:val="0"/>
      <w:marBottom w:val="0"/>
      <w:divBdr>
        <w:top w:val="none" w:sz="0" w:space="0" w:color="auto"/>
        <w:left w:val="none" w:sz="0" w:space="0" w:color="auto"/>
        <w:bottom w:val="none" w:sz="0" w:space="0" w:color="auto"/>
        <w:right w:val="none" w:sz="0" w:space="0" w:color="auto"/>
      </w:divBdr>
    </w:div>
    <w:div w:id="290985186">
      <w:bodyDiv w:val="1"/>
      <w:marLeft w:val="0"/>
      <w:marRight w:val="0"/>
      <w:marTop w:val="0"/>
      <w:marBottom w:val="0"/>
      <w:divBdr>
        <w:top w:val="none" w:sz="0" w:space="0" w:color="auto"/>
        <w:left w:val="none" w:sz="0" w:space="0" w:color="auto"/>
        <w:bottom w:val="none" w:sz="0" w:space="0" w:color="auto"/>
        <w:right w:val="none" w:sz="0" w:space="0" w:color="auto"/>
      </w:divBdr>
    </w:div>
    <w:div w:id="394402890">
      <w:bodyDiv w:val="1"/>
      <w:marLeft w:val="0"/>
      <w:marRight w:val="0"/>
      <w:marTop w:val="0"/>
      <w:marBottom w:val="0"/>
      <w:divBdr>
        <w:top w:val="none" w:sz="0" w:space="0" w:color="auto"/>
        <w:left w:val="none" w:sz="0" w:space="0" w:color="auto"/>
        <w:bottom w:val="none" w:sz="0" w:space="0" w:color="auto"/>
        <w:right w:val="none" w:sz="0" w:space="0" w:color="auto"/>
      </w:divBdr>
    </w:div>
    <w:div w:id="423259454">
      <w:bodyDiv w:val="1"/>
      <w:marLeft w:val="0"/>
      <w:marRight w:val="0"/>
      <w:marTop w:val="0"/>
      <w:marBottom w:val="0"/>
      <w:divBdr>
        <w:top w:val="none" w:sz="0" w:space="0" w:color="auto"/>
        <w:left w:val="none" w:sz="0" w:space="0" w:color="auto"/>
        <w:bottom w:val="none" w:sz="0" w:space="0" w:color="auto"/>
        <w:right w:val="none" w:sz="0" w:space="0" w:color="auto"/>
      </w:divBdr>
    </w:div>
    <w:div w:id="457181785">
      <w:bodyDiv w:val="1"/>
      <w:marLeft w:val="0"/>
      <w:marRight w:val="0"/>
      <w:marTop w:val="0"/>
      <w:marBottom w:val="0"/>
      <w:divBdr>
        <w:top w:val="none" w:sz="0" w:space="0" w:color="auto"/>
        <w:left w:val="none" w:sz="0" w:space="0" w:color="auto"/>
        <w:bottom w:val="none" w:sz="0" w:space="0" w:color="auto"/>
        <w:right w:val="none" w:sz="0" w:space="0" w:color="auto"/>
      </w:divBdr>
    </w:div>
    <w:div w:id="459760559">
      <w:bodyDiv w:val="1"/>
      <w:marLeft w:val="0"/>
      <w:marRight w:val="0"/>
      <w:marTop w:val="0"/>
      <w:marBottom w:val="0"/>
      <w:divBdr>
        <w:top w:val="none" w:sz="0" w:space="0" w:color="auto"/>
        <w:left w:val="none" w:sz="0" w:space="0" w:color="auto"/>
        <w:bottom w:val="none" w:sz="0" w:space="0" w:color="auto"/>
        <w:right w:val="none" w:sz="0" w:space="0" w:color="auto"/>
      </w:divBdr>
    </w:div>
    <w:div w:id="461194864">
      <w:bodyDiv w:val="1"/>
      <w:marLeft w:val="0"/>
      <w:marRight w:val="0"/>
      <w:marTop w:val="0"/>
      <w:marBottom w:val="0"/>
      <w:divBdr>
        <w:top w:val="none" w:sz="0" w:space="0" w:color="auto"/>
        <w:left w:val="none" w:sz="0" w:space="0" w:color="auto"/>
        <w:bottom w:val="none" w:sz="0" w:space="0" w:color="auto"/>
        <w:right w:val="none" w:sz="0" w:space="0" w:color="auto"/>
      </w:divBdr>
    </w:div>
    <w:div w:id="500127335">
      <w:bodyDiv w:val="1"/>
      <w:marLeft w:val="0"/>
      <w:marRight w:val="0"/>
      <w:marTop w:val="0"/>
      <w:marBottom w:val="0"/>
      <w:divBdr>
        <w:top w:val="none" w:sz="0" w:space="0" w:color="auto"/>
        <w:left w:val="none" w:sz="0" w:space="0" w:color="auto"/>
        <w:bottom w:val="none" w:sz="0" w:space="0" w:color="auto"/>
        <w:right w:val="none" w:sz="0" w:space="0" w:color="auto"/>
      </w:divBdr>
    </w:div>
    <w:div w:id="515965722">
      <w:bodyDiv w:val="1"/>
      <w:marLeft w:val="0"/>
      <w:marRight w:val="0"/>
      <w:marTop w:val="0"/>
      <w:marBottom w:val="0"/>
      <w:divBdr>
        <w:top w:val="none" w:sz="0" w:space="0" w:color="auto"/>
        <w:left w:val="none" w:sz="0" w:space="0" w:color="auto"/>
        <w:bottom w:val="none" w:sz="0" w:space="0" w:color="auto"/>
        <w:right w:val="none" w:sz="0" w:space="0" w:color="auto"/>
      </w:divBdr>
    </w:div>
    <w:div w:id="587033132">
      <w:bodyDiv w:val="1"/>
      <w:marLeft w:val="0"/>
      <w:marRight w:val="0"/>
      <w:marTop w:val="0"/>
      <w:marBottom w:val="0"/>
      <w:divBdr>
        <w:top w:val="none" w:sz="0" w:space="0" w:color="auto"/>
        <w:left w:val="none" w:sz="0" w:space="0" w:color="auto"/>
        <w:bottom w:val="none" w:sz="0" w:space="0" w:color="auto"/>
        <w:right w:val="none" w:sz="0" w:space="0" w:color="auto"/>
      </w:divBdr>
    </w:div>
    <w:div w:id="626158662">
      <w:bodyDiv w:val="1"/>
      <w:marLeft w:val="0"/>
      <w:marRight w:val="0"/>
      <w:marTop w:val="0"/>
      <w:marBottom w:val="0"/>
      <w:divBdr>
        <w:top w:val="none" w:sz="0" w:space="0" w:color="auto"/>
        <w:left w:val="none" w:sz="0" w:space="0" w:color="auto"/>
        <w:bottom w:val="none" w:sz="0" w:space="0" w:color="auto"/>
        <w:right w:val="none" w:sz="0" w:space="0" w:color="auto"/>
      </w:divBdr>
    </w:div>
    <w:div w:id="660042258">
      <w:bodyDiv w:val="1"/>
      <w:marLeft w:val="0"/>
      <w:marRight w:val="0"/>
      <w:marTop w:val="0"/>
      <w:marBottom w:val="0"/>
      <w:divBdr>
        <w:top w:val="none" w:sz="0" w:space="0" w:color="auto"/>
        <w:left w:val="none" w:sz="0" w:space="0" w:color="auto"/>
        <w:bottom w:val="none" w:sz="0" w:space="0" w:color="auto"/>
        <w:right w:val="none" w:sz="0" w:space="0" w:color="auto"/>
      </w:divBdr>
    </w:div>
    <w:div w:id="695934624">
      <w:bodyDiv w:val="1"/>
      <w:marLeft w:val="0"/>
      <w:marRight w:val="0"/>
      <w:marTop w:val="0"/>
      <w:marBottom w:val="0"/>
      <w:divBdr>
        <w:top w:val="none" w:sz="0" w:space="0" w:color="auto"/>
        <w:left w:val="none" w:sz="0" w:space="0" w:color="auto"/>
        <w:bottom w:val="none" w:sz="0" w:space="0" w:color="auto"/>
        <w:right w:val="none" w:sz="0" w:space="0" w:color="auto"/>
      </w:divBdr>
    </w:div>
    <w:div w:id="697126879">
      <w:bodyDiv w:val="1"/>
      <w:marLeft w:val="0"/>
      <w:marRight w:val="0"/>
      <w:marTop w:val="0"/>
      <w:marBottom w:val="0"/>
      <w:divBdr>
        <w:top w:val="none" w:sz="0" w:space="0" w:color="auto"/>
        <w:left w:val="none" w:sz="0" w:space="0" w:color="auto"/>
        <w:bottom w:val="none" w:sz="0" w:space="0" w:color="auto"/>
        <w:right w:val="none" w:sz="0" w:space="0" w:color="auto"/>
      </w:divBdr>
    </w:div>
    <w:div w:id="730927194">
      <w:bodyDiv w:val="1"/>
      <w:marLeft w:val="0"/>
      <w:marRight w:val="0"/>
      <w:marTop w:val="0"/>
      <w:marBottom w:val="0"/>
      <w:divBdr>
        <w:top w:val="none" w:sz="0" w:space="0" w:color="auto"/>
        <w:left w:val="none" w:sz="0" w:space="0" w:color="auto"/>
        <w:bottom w:val="none" w:sz="0" w:space="0" w:color="auto"/>
        <w:right w:val="none" w:sz="0" w:space="0" w:color="auto"/>
      </w:divBdr>
    </w:div>
    <w:div w:id="735468760">
      <w:bodyDiv w:val="1"/>
      <w:marLeft w:val="0"/>
      <w:marRight w:val="0"/>
      <w:marTop w:val="0"/>
      <w:marBottom w:val="0"/>
      <w:divBdr>
        <w:top w:val="none" w:sz="0" w:space="0" w:color="auto"/>
        <w:left w:val="none" w:sz="0" w:space="0" w:color="auto"/>
        <w:bottom w:val="none" w:sz="0" w:space="0" w:color="auto"/>
        <w:right w:val="none" w:sz="0" w:space="0" w:color="auto"/>
      </w:divBdr>
    </w:div>
    <w:div w:id="763571994">
      <w:bodyDiv w:val="1"/>
      <w:marLeft w:val="0"/>
      <w:marRight w:val="0"/>
      <w:marTop w:val="0"/>
      <w:marBottom w:val="0"/>
      <w:divBdr>
        <w:top w:val="none" w:sz="0" w:space="0" w:color="auto"/>
        <w:left w:val="none" w:sz="0" w:space="0" w:color="auto"/>
        <w:bottom w:val="none" w:sz="0" w:space="0" w:color="auto"/>
        <w:right w:val="none" w:sz="0" w:space="0" w:color="auto"/>
      </w:divBdr>
    </w:div>
    <w:div w:id="780342258">
      <w:bodyDiv w:val="1"/>
      <w:marLeft w:val="0"/>
      <w:marRight w:val="0"/>
      <w:marTop w:val="0"/>
      <w:marBottom w:val="0"/>
      <w:divBdr>
        <w:top w:val="none" w:sz="0" w:space="0" w:color="auto"/>
        <w:left w:val="none" w:sz="0" w:space="0" w:color="auto"/>
        <w:bottom w:val="none" w:sz="0" w:space="0" w:color="auto"/>
        <w:right w:val="none" w:sz="0" w:space="0" w:color="auto"/>
      </w:divBdr>
    </w:div>
    <w:div w:id="796030507">
      <w:bodyDiv w:val="1"/>
      <w:marLeft w:val="0"/>
      <w:marRight w:val="0"/>
      <w:marTop w:val="0"/>
      <w:marBottom w:val="0"/>
      <w:divBdr>
        <w:top w:val="none" w:sz="0" w:space="0" w:color="auto"/>
        <w:left w:val="none" w:sz="0" w:space="0" w:color="auto"/>
        <w:bottom w:val="none" w:sz="0" w:space="0" w:color="auto"/>
        <w:right w:val="none" w:sz="0" w:space="0" w:color="auto"/>
      </w:divBdr>
    </w:div>
    <w:div w:id="835610118">
      <w:bodyDiv w:val="1"/>
      <w:marLeft w:val="0"/>
      <w:marRight w:val="0"/>
      <w:marTop w:val="0"/>
      <w:marBottom w:val="0"/>
      <w:divBdr>
        <w:top w:val="none" w:sz="0" w:space="0" w:color="auto"/>
        <w:left w:val="none" w:sz="0" w:space="0" w:color="auto"/>
        <w:bottom w:val="none" w:sz="0" w:space="0" w:color="auto"/>
        <w:right w:val="none" w:sz="0" w:space="0" w:color="auto"/>
      </w:divBdr>
    </w:div>
    <w:div w:id="912812008">
      <w:bodyDiv w:val="1"/>
      <w:marLeft w:val="0"/>
      <w:marRight w:val="0"/>
      <w:marTop w:val="0"/>
      <w:marBottom w:val="0"/>
      <w:divBdr>
        <w:top w:val="none" w:sz="0" w:space="0" w:color="auto"/>
        <w:left w:val="none" w:sz="0" w:space="0" w:color="auto"/>
        <w:bottom w:val="none" w:sz="0" w:space="0" w:color="auto"/>
        <w:right w:val="none" w:sz="0" w:space="0" w:color="auto"/>
      </w:divBdr>
    </w:div>
    <w:div w:id="971717083">
      <w:bodyDiv w:val="1"/>
      <w:marLeft w:val="0"/>
      <w:marRight w:val="0"/>
      <w:marTop w:val="0"/>
      <w:marBottom w:val="0"/>
      <w:divBdr>
        <w:top w:val="none" w:sz="0" w:space="0" w:color="auto"/>
        <w:left w:val="none" w:sz="0" w:space="0" w:color="auto"/>
        <w:bottom w:val="none" w:sz="0" w:space="0" w:color="auto"/>
        <w:right w:val="none" w:sz="0" w:space="0" w:color="auto"/>
      </w:divBdr>
    </w:div>
    <w:div w:id="973753333">
      <w:bodyDiv w:val="1"/>
      <w:marLeft w:val="0"/>
      <w:marRight w:val="0"/>
      <w:marTop w:val="0"/>
      <w:marBottom w:val="0"/>
      <w:divBdr>
        <w:top w:val="none" w:sz="0" w:space="0" w:color="auto"/>
        <w:left w:val="none" w:sz="0" w:space="0" w:color="auto"/>
        <w:bottom w:val="none" w:sz="0" w:space="0" w:color="auto"/>
        <w:right w:val="none" w:sz="0" w:space="0" w:color="auto"/>
      </w:divBdr>
    </w:div>
    <w:div w:id="981427913">
      <w:bodyDiv w:val="1"/>
      <w:marLeft w:val="0"/>
      <w:marRight w:val="0"/>
      <w:marTop w:val="0"/>
      <w:marBottom w:val="0"/>
      <w:divBdr>
        <w:top w:val="none" w:sz="0" w:space="0" w:color="auto"/>
        <w:left w:val="none" w:sz="0" w:space="0" w:color="auto"/>
        <w:bottom w:val="none" w:sz="0" w:space="0" w:color="auto"/>
        <w:right w:val="none" w:sz="0" w:space="0" w:color="auto"/>
      </w:divBdr>
    </w:div>
    <w:div w:id="1118449477">
      <w:bodyDiv w:val="1"/>
      <w:marLeft w:val="0"/>
      <w:marRight w:val="0"/>
      <w:marTop w:val="0"/>
      <w:marBottom w:val="0"/>
      <w:divBdr>
        <w:top w:val="none" w:sz="0" w:space="0" w:color="auto"/>
        <w:left w:val="none" w:sz="0" w:space="0" w:color="auto"/>
        <w:bottom w:val="none" w:sz="0" w:space="0" w:color="auto"/>
        <w:right w:val="none" w:sz="0" w:space="0" w:color="auto"/>
      </w:divBdr>
    </w:div>
    <w:div w:id="1140028432">
      <w:bodyDiv w:val="1"/>
      <w:marLeft w:val="0"/>
      <w:marRight w:val="0"/>
      <w:marTop w:val="0"/>
      <w:marBottom w:val="0"/>
      <w:divBdr>
        <w:top w:val="none" w:sz="0" w:space="0" w:color="auto"/>
        <w:left w:val="none" w:sz="0" w:space="0" w:color="auto"/>
        <w:bottom w:val="none" w:sz="0" w:space="0" w:color="auto"/>
        <w:right w:val="none" w:sz="0" w:space="0" w:color="auto"/>
      </w:divBdr>
    </w:div>
    <w:div w:id="1146514407">
      <w:bodyDiv w:val="1"/>
      <w:marLeft w:val="0"/>
      <w:marRight w:val="0"/>
      <w:marTop w:val="0"/>
      <w:marBottom w:val="0"/>
      <w:divBdr>
        <w:top w:val="none" w:sz="0" w:space="0" w:color="auto"/>
        <w:left w:val="none" w:sz="0" w:space="0" w:color="auto"/>
        <w:bottom w:val="none" w:sz="0" w:space="0" w:color="auto"/>
        <w:right w:val="none" w:sz="0" w:space="0" w:color="auto"/>
      </w:divBdr>
    </w:div>
    <w:div w:id="1153376111">
      <w:bodyDiv w:val="1"/>
      <w:marLeft w:val="0"/>
      <w:marRight w:val="0"/>
      <w:marTop w:val="0"/>
      <w:marBottom w:val="0"/>
      <w:divBdr>
        <w:top w:val="none" w:sz="0" w:space="0" w:color="auto"/>
        <w:left w:val="none" w:sz="0" w:space="0" w:color="auto"/>
        <w:bottom w:val="none" w:sz="0" w:space="0" w:color="auto"/>
        <w:right w:val="none" w:sz="0" w:space="0" w:color="auto"/>
      </w:divBdr>
    </w:div>
    <w:div w:id="1154105771">
      <w:bodyDiv w:val="1"/>
      <w:marLeft w:val="0"/>
      <w:marRight w:val="0"/>
      <w:marTop w:val="0"/>
      <w:marBottom w:val="0"/>
      <w:divBdr>
        <w:top w:val="none" w:sz="0" w:space="0" w:color="auto"/>
        <w:left w:val="none" w:sz="0" w:space="0" w:color="auto"/>
        <w:bottom w:val="none" w:sz="0" w:space="0" w:color="auto"/>
        <w:right w:val="none" w:sz="0" w:space="0" w:color="auto"/>
      </w:divBdr>
    </w:div>
    <w:div w:id="1168640607">
      <w:bodyDiv w:val="1"/>
      <w:marLeft w:val="0"/>
      <w:marRight w:val="0"/>
      <w:marTop w:val="0"/>
      <w:marBottom w:val="0"/>
      <w:divBdr>
        <w:top w:val="none" w:sz="0" w:space="0" w:color="auto"/>
        <w:left w:val="none" w:sz="0" w:space="0" w:color="auto"/>
        <w:bottom w:val="none" w:sz="0" w:space="0" w:color="auto"/>
        <w:right w:val="none" w:sz="0" w:space="0" w:color="auto"/>
      </w:divBdr>
    </w:div>
    <w:div w:id="1168790754">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19629753">
      <w:bodyDiv w:val="1"/>
      <w:marLeft w:val="0"/>
      <w:marRight w:val="0"/>
      <w:marTop w:val="0"/>
      <w:marBottom w:val="0"/>
      <w:divBdr>
        <w:top w:val="none" w:sz="0" w:space="0" w:color="auto"/>
        <w:left w:val="none" w:sz="0" w:space="0" w:color="auto"/>
        <w:bottom w:val="none" w:sz="0" w:space="0" w:color="auto"/>
        <w:right w:val="none" w:sz="0" w:space="0" w:color="auto"/>
      </w:divBdr>
    </w:div>
    <w:div w:id="1240410909">
      <w:bodyDiv w:val="1"/>
      <w:marLeft w:val="0"/>
      <w:marRight w:val="0"/>
      <w:marTop w:val="0"/>
      <w:marBottom w:val="0"/>
      <w:divBdr>
        <w:top w:val="none" w:sz="0" w:space="0" w:color="auto"/>
        <w:left w:val="none" w:sz="0" w:space="0" w:color="auto"/>
        <w:bottom w:val="none" w:sz="0" w:space="0" w:color="auto"/>
        <w:right w:val="none" w:sz="0" w:space="0" w:color="auto"/>
      </w:divBdr>
    </w:div>
    <w:div w:id="1259098450">
      <w:bodyDiv w:val="1"/>
      <w:marLeft w:val="0"/>
      <w:marRight w:val="0"/>
      <w:marTop w:val="0"/>
      <w:marBottom w:val="0"/>
      <w:divBdr>
        <w:top w:val="none" w:sz="0" w:space="0" w:color="auto"/>
        <w:left w:val="none" w:sz="0" w:space="0" w:color="auto"/>
        <w:bottom w:val="none" w:sz="0" w:space="0" w:color="auto"/>
        <w:right w:val="none" w:sz="0" w:space="0" w:color="auto"/>
      </w:divBdr>
    </w:div>
    <w:div w:id="1268342425">
      <w:bodyDiv w:val="1"/>
      <w:marLeft w:val="0"/>
      <w:marRight w:val="0"/>
      <w:marTop w:val="0"/>
      <w:marBottom w:val="0"/>
      <w:divBdr>
        <w:top w:val="none" w:sz="0" w:space="0" w:color="auto"/>
        <w:left w:val="none" w:sz="0" w:space="0" w:color="auto"/>
        <w:bottom w:val="none" w:sz="0" w:space="0" w:color="auto"/>
        <w:right w:val="none" w:sz="0" w:space="0" w:color="auto"/>
      </w:divBdr>
    </w:div>
    <w:div w:id="1272321983">
      <w:bodyDiv w:val="1"/>
      <w:marLeft w:val="0"/>
      <w:marRight w:val="0"/>
      <w:marTop w:val="0"/>
      <w:marBottom w:val="0"/>
      <w:divBdr>
        <w:top w:val="none" w:sz="0" w:space="0" w:color="auto"/>
        <w:left w:val="none" w:sz="0" w:space="0" w:color="auto"/>
        <w:bottom w:val="none" w:sz="0" w:space="0" w:color="auto"/>
        <w:right w:val="none" w:sz="0" w:space="0" w:color="auto"/>
      </w:divBdr>
    </w:div>
    <w:div w:id="1281495563">
      <w:bodyDiv w:val="1"/>
      <w:marLeft w:val="0"/>
      <w:marRight w:val="0"/>
      <w:marTop w:val="0"/>
      <w:marBottom w:val="0"/>
      <w:divBdr>
        <w:top w:val="none" w:sz="0" w:space="0" w:color="auto"/>
        <w:left w:val="none" w:sz="0" w:space="0" w:color="auto"/>
        <w:bottom w:val="none" w:sz="0" w:space="0" w:color="auto"/>
        <w:right w:val="none" w:sz="0" w:space="0" w:color="auto"/>
      </w:divBdr>
    </w:div>
    <w:div w:id="1294140671">
      <w:bodyDiv w:val="1"/>
      <w:marLeft w:val="0"/>
      <w:marRight w:val="0"/>
      <w:marTop w:val="0"/>
      <w:marBottom w:val="0"/>
      <w:divBdr>
        <w:top w:val="none" w:sz="0" w:space="0" w:color="auto"/>
        <w:left w:val="none" w:sz="0" w:space="0" w:color="auto"/>
        <w:bottom w:val="none" w:sz="0" w:space="0" w:color="auto"/>
        <w:right w:val="none" w:sz="0" w:space="0" w:color="auto"/>
      </w:divBdr>
    </w:div>
    <w:div w:id="1318221729">
      <w:bodyDiv w:val="1"/>
      <w:marLeft w:val="0"/>
      <w:marRight w:val="0"/>
      <w:marTop w:val="0"/>
      <w:marBottom w:val="0"/>
      <w:divBdr>
        <w:top w:val="none" w:sz="0" w:space="0" w:color="auto"/>
        <w:left w:val="none" w:sz="0" w:space="0" w:color="auto"/>
        <w:bottom w:val="none" w:sz="0" w:space="0" w:color="auto"/>
        <w:right w:val="none" w:sz="0" w:space="0" w:color="auto"/>
      </w:divBdr>
    </w:div>
    <w:div w:id="1400711770">
      <w:bodyDiv w:val="1"/>
      <w:marLeft w:val="0"/>
      <w:marRight w:val="0"/>
      <w:marTop w:val="0"/>
      <w:marBottom w:val="0"/>
      <w:divBdr>
        <w:top w:val="none" w:sz="0" w:space="0" w:color="auto"/>
        <w:left w:val="none" w:sz="0" w:space="0" w:color="auto"/>
        <w:bottom w:val="none" w:sz="0" w:space="0" w:color="auto"/>
        <w:right w:val="none" w:sz="0" w:space="0" w:color="auto"/>
      </w:divBdr>
    </w:div>
    <w:div w:id="1404181492">
      <w:bodyDiv w:val="1"/>
      <w:marLeft w:val="0"/>
      <w:marRight w:val="0"/>
      <w:marTop w:val="0"/>
      <w:marBottom w:val="0"/>
      <w:divBdr>
        <w:top w:val="none" w:sz="0" w:space="0" w:color="auto"/>
        <w:left w:val="none" w:sz="0" w:space="0" w:color="auto"/>
        <w:bottom w:val="none" w:sz="0" w:space="0" w:color="auto"/>
        <w:right w:val="none" w:sz="0" w:space="0" w:color="auto"/>
      </w:divBdr>
    </w:div>
    <w:div w:id="1405832458">
      <w:bodyDiv w:val="1"/>
      <w:marLeft w:val="0"/>
      <w:marRight w:val="0"/>
      <w:marTop w:val="0"/>
      <w:marBottom w:val="0"/>
      <w:divBdr>
        <w:top w:val="none" w:sz="0" w:space="0" w:color="auto"/>
        <w:left w:val="none" w:sz="0" w:space="0" w:color="auto"/>
        <w:bottom w:val="none" w:sz="0" w:space="0" w:color="auto"/>
        <w:right w:val="none" w:sz="0" w:space="0" w:color="auto"/>
      </w:divBdr>
    </w:div>
    <w:div w:id="1414744950">
      <w:bodyDiv w:val="1"/>
      <w:marLeft w:val="0"/>
      <w:marRight w:val="0"/>
      <w:marTop w:val="0"/>
      <w:marBottom w:val="0"/>
      <w:divBdr>
        <w:top w:val="none" w:sz="0" w:space="0" w:color="auto"/>
        <w:left w:val="none" w:sz="0" w:space="0" w:color="auto"/>
        <w:bottom w:val="none" w:sz="0" w:space="0" w:color="auto"/>
        <w:right w:val="none" w:sz="0" w:space="0" w:color="auto"/>
      </w:divBdr>
    </w:div>
    <w:div w:id="1429503981">
      <w:bodyDiv w:val="1"/>
      <w:marLeft w:val="0"/>
      <w:marRight w:val="0"/>
      <w:marTop w:val="0"/>
      <w:marBottom w:val="0"/>
      <w:divBdr>
        <w:top w:val="none" w:sz="0" w:space="0" w:color="auto"/>
        <w:left w:val="none" w:sz="0" w:space="0" w:color="auto"/>
        <w:bottom w:val="none" w:sz="0" w:space="0" w:color="auto"/>
        <w:right w:val="none" w:sz="0" w:space="0" w:color="auto"/>
      </w:divBdr>
    </w:div>
    <w:div w:id="1435710683">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464041268">
      <w:bodyDiv w:val="1"/>
      <w:marLeft w:val="0"/>
      <w:marRight w:val="0"/>
      <w:marTop w:val="0"/>
      <w:marBottom w:val="0"/>
      <w:divBdr>
        <w:top w:val="none" w:sz="0" w:space="0" w:color="auto"/>
        <w:left w:val="none" w:sz="0" w:space="0" w:color="auto"/>
        <w:bottom w:val="none" w:sz="0" w:space="0" w:color="auto"/>
        <w:right w:val="none" w:sz="0" w:space="0" w:color="auto"/>
      </w:divBdr>
    </w:div>
    <w:div w:id="1535847032">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579709200">
      <w:bodyDiv w:val="1"/>
      <w:marLeft w:val="0"/>
      <w:marRight w:val="0"/>
      <w:marTop w:val="0"/>
      <w:marBottom w:val="0"/>
      <w:divBdr>
        <w:top w:val="none" w:sz="0" w:space="0" w:color="auto"/>
        <w:left w:val="none" w:sz="0" w:space="0" w:color="auto"/>
        <w:bottom w:val="none" w:sz="0" w:space="0" w:color="auto"/>
        <w:right w:val="none" w:sz="0" w:space="0" w:color="auto"/>
      </w:divBdr>
    </w:div>
    <w:div w:id="1606617764">
      <w:bodyDiv w:val="1"/>
      <w:marLeft w:val="0"/>
      <w:marRight w:val="0"/>
      <w:marTop w:val="0"/>
      <w:marBottom w:val="0"/>
      <w:divBdr>
        <w:top w:val="none" w:sz="0" w:space="0" w:color="auto"/>
        <w:left w:val="none" w:sz="0" w:space="0" w:color="auto"/>
        <w:bottom w:val="none" w:sz="0" w:space="0" w:color="auto"/>
        <w:right w:val="none" w:sz="0" w:space="0" w:color="auto"/>
      </w:divBdr>
    </w:div>
    <w:div w:id="1639995593">
      <w:bodyDiv w:val="1"/>
      <w:marLeft w:val="0"/>
      <w:marRight w:val="0"/>
      <w:marTop w:val="0"/>
      <w:marBottom w:val="0"/>
      <w:divBdr>
        <w:top w:val="none" w:sz="0" w:space="0" w:color="auto"/>
        <w:left w:val="none" w:sz="0" w:space="0" w:color="auto"/>
        <w:bottom w:val="none" w:sz="0" w:space="0" w:color="auto"/>
        <w:right w:val="none" w:sz="0" w:space="0" w:color="auto"/>
      </w:divBdr>
    </w:div>
    <w:div w:id="1705212324">
      <w:bodyDiv w:val="1"/>
      <w:marLeft w:val="0"/>
      <w:marRight w:val="0"/>
      <w:marTop w:val="0"/>
      <w:marBottom w:val="0"/>
      <w:divBdr>
        <w:top w:val="none" w:sz="0" w:space="0" w:color="auto"/>
        <w:left w:val="none" w:sz="0" w:space="0" w:color="auto"/>
        <w:bottom w:val="none" w:sz="0" w:space="0" w:color="auto"/>
        <w:right w:val="none" w:sz="0" w:space="0" w:color="auto"/>
      </w:divBdr>
    </w:div>
    <w:div w:id="1714302052">
      <w:bodyDiv w:val="1"/>
      <w:marLeft w:val="0"/>
      <w:marRight w:val="0"/>
      <w:marTop w:val="0"/>
      <w:marBottom w:val="0"/>
      <w:divBdr>
        <w:top w:val="none" w:sz="0" w:space="0" w:color="auto"/>
        <w:left w:val="none" w:sz="0" w:space="0" w:color="auto"/>
        <w:bottom w:val="none" w:sz="0" w:space="0" w:color="auto"/>
        <w:right w:val="none" w:sz="0" w:space="0" w:color="auto"/>
      </w:divBdr>
    </w:div>
    <w:div w:id="1727995543">
      <w:bodyDiv w:val="1"/>
      <w:marLeft w:val="0"/>
      <w:marRight w:val="0"/>
      <w:marTop w:val="0"/>
      <w:marBottom w:val="0"/>
      <w:divBdr>
        <w:top w:val="none" w:sz="0" w:space="0" w:color="auto"/>
        <w:left w:val="none" w:sz="0" w:space="0" w:color="auto"/>
        <w:bottom w:val="none" w:sz="0" w:space="0" w:color="auto"/>
        <w:right w:val="none" w:sz="0" w:space="0" w:color="auto"/>
      </w:divBdr>
    </w:div>
    <w:div w:id="1739740654">
      <w:bodyDiv w:val="1"/>
      <w:marLeft w:val="0"/>
      <w:marRight w:val="0"/>
      <w:marTop w:val="0"/>
      <w:marBottom w:val="0"/>
      <w:divBdr>
        <w:top w:val="none" w:sz="0" w:space="0" w:color="auto"/>
        <w:left w:val="none" w:sz="0" w:space="0" w:color="auto"/>
        <w:bottom w:val="none" w:sz="0" w:space="0" w:color="auto"/>
        <w:right w:val="none" w:sz="0" w:space="0" w:color="auto"/>
      </w:divBdr>
    </w:div>
    <w:div w:id="1741323184">
      <w:bodyDiv w:val="1"/>
      <w:marLeft w:val="0"/>
      <w:marRight w:val="0"/>
      <w:marTop w:val="0"/>
      <w:marBottom w:val="0"/>
      <w:divBdr>
        <w:top w:val="none" w:sz="0" w:space="0" w:color="auto"/>
        <w:left w:val="none" w:sz="0" w:space="0" w:color="auto"/>
        <w:bottom w:val="none" w:sz="0" w:space="0" w:color="auto"/>
        <w:right w:val="none" w:sz="0" w:space="0" w:color="auto"/>
      </w:divBdr>
    </w:div>
    <w:div w:id="1777947023">
      <w:bodyDiv w:val="1"/>
      <w:marLeft w:val="0"/>
      <w:marRight w:val="0"/>
      <w:marTop w:val="0"/>
      <w:marBottom w:val="0"/>
      <w:divBdr>
        <w:top w:val="none" w:sz="0" w:space="0" w:color="auto"/>
        <w:left w:val="none" w:sz="0" w:space="0" w:color="auto"/>
        <w:bottom w:val="none" w:sz="0" w:space="0" w:color="auto"/>
        <w:right w:val="none" w:sz="0" w:space="0" w:color="auto"/>
      </w:divBdr>
    </w:div>
    <w:div w:id="1779711906">
      <w:bodyDiv w:val="1"/>
      <w:marLeft w:val="0"/>
      <w:marRight w:val="0"/>
      <w:marTop w:val="0"/>
      <w:marBottom w:val="0"/>
      <w:divBdr>
        <w:top w:val="none" w:sz="0" w:space="0" w:color="auto"/>
        <w:left w:val="none" w:sz="0" w:space="0" w:color="auto"/>
        <w:bottom w:val="none" w:sz="0" w:space="0" w:color="auto"/>
        <w:right w:val="none" w:sz="0" w:space="0" w:color="auto"/>
      </w:divBdr>
    </w:div>
    <w:div w:id="1790002374">
      <w:bodyDiv w:val="1"/>
      <w:marLeft w:val="0"/>
      <w:marRight w:val="0"/>
      <w:marTop w:val="0"/>
      <w:marBottom w:val="0"/>
      <w:divBdr>
        <w:top w:val="none" w:sz="0" w:space="0" w:color="auto"/>
        <w:left w:val="none" w:sz="0" w:space="0" w:color="auto"/>
        <w:bottom w:val="none" w:sz="0" w:space="0" w:color="auto"/>
        <w:right w:val="none" w:sz="0" w:space="0" w:color="auto"/>
      </w:divBdr>
    </w:div>
    <w:div w:id="1866022685">
      <w:bodyDiv w:val="1"/>
      <w:marLeft w:val="0"/>
      <w:marRight w:val="0"/>
      <w:marTop w:val="0"/>
      <w:marBottom w:val="0"/>
      <w:divBdr>
        <w:top w:val="none" w:sz="0" w:space="0" w:color="auto"/>
        <w:left w:val="none" w:sz="0" w:space="0" w:color="auto"/>
        <w:bottom w:val="none" w:sz="0" w:space="0" w:color="auto"/>
        <w:right w:val="none" w:sz="0" w:space="0" w:color="auto"/>
      </w:divBdr>
    </w:div>
    <w:div w:id="1889294286">
      <w:bodyDiv w:val="1"/>
      <w:marLeft w:val="0"/>
      <w:marRight w:val="0"/>
      <w:marTop w:val="0"/>
      <w:marBottom w:val="0"/>
      <w:divBdr>
        <w:top w:val="none" w:sz="0" w:space="0" w:color="auto"/>
        <w:left w:val="none" w:sz="0" w:space="0" w:color="auto"/>
        <w:bottom w:val="none" w:sz="0" w:space="0" w:color="auto"/>
        <w:right w:val="none" w:sz="0" w:space="0" w:color="auto"/>
      </w:divBdr>
    </w:div>
    <w:div w:id="1916476272">
      <w:bodyDiv w:val="1"/>
      <w:marLeft w:val="0"/>
      <w:marRight w:val="0"/>
      <w:marTop w:val="0"/>
      <w:marBottom w:val="0"/>
      <w:divBdr>
        <w:top w:val="none" w:sz="0" w:space="0" w:color="auto"/>
        <w:left w:val="none" w:sz="0" w:space="0" w:color="auto"/>
        <w:bottom w:val="none" w:sz="0" w:space="0" w:color="auto"/>
        <w:right w:val="none" w:sz="0" w:space="0" w:color="auto"/>
      </w:divBdr>
    </w:div>
    <w:div w:id="1930380320">
      <w:bodyDiv w:val="1"/>
      <w:marLeft w:val="0"/>
      <w:marRight w:val="0"/>
      <w:marTop w:val="0"/>
      <w:marBottom w:val="0"/>
      <w:divBdr>
        <w:top w:val="none" w:sz="0" w:space="0" w:color="auto"/>
        <w:left w:val="none" w:sz="0" w:space="0" w:color="auto"/>
        <w:bottom w:val="none" w:sz="0" w:space="0" w:color="auto"/>
        <w:right w:val="none" w:sz="0" w:space="0" w:color="auto"/>
      </w:divBdr>
    </w:div>
    <w:div w:id="1938826172">
      <w:bodyDiv w:val="1"/>
      <w:marLeft w:val="0"/>
      <w:marRight w:val="0"/>
      <w:marTop w:val="0"/>
      <w:marBottom w:val="0"/>
      <w:divBdr>
        <w:top w:val="none" w:sz="0" w:space="0" w:color="auto"/>
        <w:left w:val="none" w:sz="0" w:space="0" w:color="auto"/>
        <w:bottom w:val="none" w:sz="0" w:space="0" w:color="auto"/>
        <w:right w:val="none" w:sz="0" w:space="0" w:color="auto"/>
      </w:divBdr>
    </w:div>
    <w:div w:id="1951891296">
      <w:bodyDiv w:val="1"/>
      <w:marLeft w:val="0"/>
      <w:marRight w:val="0"/>
      <w:marTop w:val="0"/>
      <w:marBottom w:val="0"/>
      <w:divBdr>
        <w:top w:val="none" w:sz="0" w:space="0" w:color="auto"/>
        <w:left w:val="none" w:sz="0" w:space="0" w:color="auto"/>
        <w:bottom w:val="none" w:sz="0" w:space="0" w:color="auto"/>
        <w:right w:val="none" w:sz="0" w:space="0" w:color="auto"/>
      </w:divBdr>
    </w:div>
    <w:div w:id="1955823544">
      <w:bodyDiv w:val="1"/>
      <w:marLeft w:val="0"/>
      <w:marRight w:val="0"/>
      <w:marTop w:val="0"/>
      <w:marBottom w:val="0"/>
      <w:divBdr>
        <w:top w:val="none" w:sz="0" w:space="0" w:color="auto"/>
        <w:left w:val="none" w:sz="0" w:space="0" w:color="auto"/>
        <w:bottom w:val="none" w:sz="0" w:space="0" w:color="auto"/>
        <w:right w:val="none" w:sz="0" w:space="0" w:color="auto"/>
      </w:divBdr>
    </w:div>
    <w:div w:id="1967815792">
      <w:bodyDiv w:val="1"/>
      <w:marLeft w:val="0"/>
      <w:marRight w:val="0"/>
      <w:marTop w:val="0"/>
      <w:marBottom w:val="0"/>
      <w:divBdr>
        <w:top w:val="none" w:sz="0" w:space="0" w:color="auto"/>
        <w:left w:val="none" w:sz="0" w:space="0" w:color="auto"/>
        <w:bottom w:val="none" w:sz="0" w:space="0" w:color="auto"/>
        <w:right w:val="none" w:sz="0" w:space="0" w:color="auto"/>
      </w:divBdr>
    </w:div>
    <w:div w:id="2008088841">
      <w:bodyDiv w:val="1"/>
      <w:marLeft w:val="0"/>
      <w:marRight w:val="0"/>
      <w:marTop w:val="0"/>
      <w:marBottom w:val="0"/>
      <w:divBdr>
        <w:top w:val="none" w:sz="0" w:space="0" w:color="auto"/>
        <w:left w:val="none" w:sz="0" w:space="0" w:color="auto"/>
        <w:bottom w:val="none" w:sz="0" w:space="0" w:color="auto"/>
        <w:right w:val="none" w:sz="0" w:space="0" w:color="auto"/>
      </w:divBdr>
    </w:div>
    <w:div w:id="2011058970">
      <w:bodyDiv w:val="1"/>
      <w:marLeft w:val="0"/>
      <w:marRight w:val="0"/>
      <w:marTop w:val="0"/>
      <w:marBottom w:val="0"/>
      <w:divBdr>
        <w:top w:val="none" w:sz="0" w:space="0" w:color="auto"/>
        <w:left w:val="none" w:sz="0" w:space="0" w:color="auto"/>
        <w:bottom w:val="none" w:sz="0" w:space="0" w:color="auto"/>
        <w:right w:val="none" w:sz="0" w:space="0" w:color="auto"/>
      </w:divBdr>
    </w:div>
    <w:div w:id="2027898473">
      <w:bodyDiv w:val="1"/>
      <w:marLeft w:val="0"/>
      <w:marRight w:val="0"/>
      <w:marTop w:val="0"/>
      <w:marBottom w:val="0"/>
      <w:divBdr>
        <w:top w:val="none" w:sz="0" w:space="0" w:color="auto"/>
        <w:left w:val="none" w:sz="0" w:space="0" w:color="auto"/>
        <w:bottom w:val="none" w:sz="0" w:space="0" w:color="auto"/>
        <w:right w:val="none" w:sz="0" w:space="0" w:color="auto"/>
      </w:divBdr>
    </w:div>
    <w:div w:id="2054383214">
      <w:bodyDiv w:val="1"/>
      <w:marLeft w:val="0"/>
      <w:marRight w:val="0"/>
      <w:marTop w:val="0"/>
      <w:marBottom w:val="0"/>
      <w:divBdr>
        <w:top w:val="none" w:sz="0" w:space="0" w:color="auto"/>
        <w:left w:val="none" w:sz="0" w:space="0" w:color="auto"/>
        <w:bottom w:val="none" w:sz="0" w:space="0" w:color="auto"/>
        <w:right w:val="none" w:sz="0" w:space="0" w:color="auto"/>
      </w:divBdr>
    </w:div>
    <w:div w:id="207415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enka@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925</TotalTime>
  <Pages>1</Pages>
  <Words>841</Words>
  <Characters>4796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5626</CharactersWithSpaces>
  <SharedDoc>false</SharedDoc>
  <HLinks>
    <vt:vector size="6" baseType="variant">
      <vt:variant>
        <vt:i4>6815825</vt:i4>
      </vt:variant>
      <vt:variant>
        <vt:i4>0</vt:i4>
      </vt:variant>
      <vt:variant>
        <vt:i4>0</vt:i4>
      </vt:variant>
      <vt:variant>
        <vt:i4>5</vt:i4>
      </vt:variant>
      <vt:variant>
        <vt:lpwstr>mailto:lutenka@ukr.net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Vitalina</dc:creator>
  <cp:lastModifiedBy>Пользователь Windows</cp:lastModifiedBy>
  <cp:revision>259</cp:revision>
  <cp:lastPrinted>2023-11-27T12:28:00Z</cp:lastPrinted>
  <dcterms:created xsi:type="dcterms:W3CDTF">2023-09-27T12:41:00Z</dcterms:created>
  <dcterms:modified xsi:type="dcterms:W3CDTF">2025-12-18T19:12:00Z</dcterms:modified>
</cp:coreProperties>
</file>