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25" w:rsidRDefault="00E40425" w:rsidP="00E4042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234</w:t>
      </w:r>
    </w:p>
    <w:p w:rsidR="00E40425" w:rsidRDefault="00E40425" w:rsidP="00E404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40425" w:rsidRDefault="00E40425" w:rsidP="00E4042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CB43A3" w:rsidRDefault="00CB43A3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43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 довідки про перебування на обліку в Пенсійному фонді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FB34F3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664C89" w:rsidRDefault="00664C89" w:rsidP="00664C89">
            <w:pPr>
              <w:rPr>
                <w:sz w:val="22"/>
                <w:szCs w:val="22"/>
                <w:shd w:val="clear" w:color="auto" w:fill="FFFFFF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 і передача документів за належністю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664C89" w:rsidRDefault="00664C8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664C89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2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B512F1" w:rsidP="00CB43A3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Формування</w:t>
            </w:r>
            <w:r w:rsidR="00664C89" w:rsidRPr="00664C89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довідки про </w:t>
            </w:r>
            <w:r w:rsidR="00CB43A3">
              <w:rPr>
                <w:sz w:val="22"/>
                <w:szCs w:val="22"/>
                <w:shd w:val="clear" w:color="auto" w:fill="FFFFFF"/>
              </w:rPr>
              <w:t>перебування на обліку у Пенсійному фонді Украни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664C89" w:rsidRDefault="00CB43A3" w:rsidP="00CB43A3">
            <w:pPr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shd w:val="clear" w:color="auto" w:fill="FFFFFF"/>
              </w:rPr>
              <w:t>Посадова особа Пенсійного</w:t>
            </w:r>
            <w:r w:rsidR="00664C89" w:rsidRPr="00664C89">
              <w:rPr>
                <w:sz w:val="22"/>
                <w:szCs w:val="22"/>
                <w:shd w:val="clear" w:color="auto" w:fill="FFFFFF"/>
              </w:rPr>
              <w:t xml:space="preserve"> фонд</w:t>
            </w:r>
            <w:r>
              <w:rPr>
                <w:sz w:val="22"/>
                <w:szCs w:val="22"/>
                <w:shd w:val="clear" w:color="auto" w:fill="FFFFFF"/>
              </w:rPr>
              <w:t>у</w:t>
            </w:r>
            <w:r w:rsidR="00664C89" w:rsidRPr="00664C89">
              <w:rPr>
                <w:sz w:val="22"/>
                <w:szCs w:val="22"/>
                <w:shd w:val="clear" w:color="auto" w:fill="FFFFFF"/>
              </w:rPr>
              <w:t xml:space="preserve">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811919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664C89" w:rsidRDefault="00B512F1" w:rsidP="00B512F1">
            <w:pPr>
              <w:pStyle w:val="a3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shd w:val="clear" w:color="auto" w:fill="FFFFFF"/>
              </w:rPr>
              <w:t>Протягом 1робочого дня</w:t>
            </w:r>
            <w:r w:rsidR="00664C89" w:rsidRPr="00664C8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64C89" w:rsidRDefault="002D2C21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lang w:eastAsia="ru-RU"/>
              </w:rPr>
              <w:t>3</w:t>
            </w:r>
            <w:r w:rsidR="00FB34F3" w:rsidRPr="00664C89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664C89" w:rsidP="00CB43A3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 xml:space="preserve">Видача </w:t>
            </w:r>
            <w:r w:rsidR="00B512F1">
              <w:rPr>
                <w:sz w:val="22"/>
                <w:szCs w:val="22"/>
                <w:shd w:val="clear" w:color="auto" w:fill="FFFFFF"/>
              </w:rPr>
              <w:t xml:space="preserve">довідки про </w:t>
            </w:r>
            <w:r w:rsidR="00CB43A3">
              <w:rPr>
                <w:sz w:val="22"/>
                <w:szCs w:val="22"/>
                <w:shd w:val="clear" w:color="auto" w:fill="FFFFFF"/>
              </w:rPr>
              <w:t>перебування на обліку у Пенсійному фонді Украни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664C89" w:rsidRDefault="00664C89" w:rsidP="00664C89">
            <w:pPr>
              <w:rPr>
                <w:sz w:val="22"/>
                <w:szCs w:val="22"/>
                <w:lang w:val="ru-RU" w:eastAsia="ru-RU"/>
              </w:rPr>
            </w:pPr>
            <w:r w:rsidRPr="00664C89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FB7622" w:rsidP="00664C89">
            <w:pPr>
              <w:rPr>
                <w:sz w:val="22"/>
                <w:szCs w:val="22"/>
                <w:lang w:eastAsia="ru-RU"/>
              </w:rPr>
            </w:pPr>
            <w:r w:rsidRPr="00664C89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64C89" w:rsidRDefault="00CB43A3" w:rsidP="00664C89">
            <w:pPr>
              <w:pStyle w:val="a8"/>
              <w:spacing w:before="0" w:after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Протягом 1робочого дня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3035A8"/>
    <w:rsid w:val="003132ED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16BCD"/>
    <w:rsid w:val="006270D2"/>
    <w:rsid w:val="00630BEB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3868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0425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290</cp:revision>
  <dcterms:created xsi:type="dcterms:W3CDTF">2021-03-24T07:14:00Z</dcterms:created>
  <dcterms:modified xsi:type="dcterms:W3CDTF">2025-12-18T19:23:00Z</dcterms:modified>
</cp:coreProperties>
</file>