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A3E" w:rsidRDefault="00915A3E" w:rsidP="00915A3E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Додаток 1.</w:t>
      </w:r>
      <w:r>
        <w:rPr>
          <w:rFonts w:ascii="Times New Roman" w:hAnsi="Times New Roman" w:cs="Times New Roman"/>
          <w:sz w:val="28"/>
          <w:szCs w:val="28"/>
          <w:lang w:val="uk-UA"/>
        </w:rPr>
        <w:t>242</w:t>
      </w:r>
    </w:p>
    <w:p w:rsidR="00915A3E" w:rsidRDefault="00915A3E" w:rsidP="00915A3E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915A3E" w:rsidRDefault="00915A3E" w:rsidP="00915A3E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D09AD" w:rsidRPr="00FD09AD" w:rsidRDefault="00F37AF2" w:rsidP="00FD09AD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AC287D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CF2D71">
        <w:rPr>
          <w:rFonts w:ascii="Times New Roman" w:hAnsi="Times New Roman" w:cs="Times New Roman"/>
          <w:b/>
          <w:bCs/>
          <w:sz w:val="32"/>
          <w:szCs w:val="32"/>
          <w:lang w:val="uk-UA"/>
        </w:rPr>
        <w:t>00920</w:t>
      </w:r>
    </w:p>
    <w:p w:rsidR="00CF2D71" w:rsidRPr="00CF2D71" w:rsidRDefault="00CF2D71" w:rsidP="007E553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CF2D7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Надання інформації з реєстру застрахованих осіб Державного реєстру загальнообов'язкового державного соціального страхування за формою ОК-7</w:t>
      </w:r>
    </w:p>
    <w:p w:rsidR="00FD09AD" w:rsidRPr="00FD09AD" w:rsidRDefault="00347E30" w:rsidP="007E553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ПЕНСІЙНИЙ ФОНД УКРАЇНИ</w:t>
      </w:r>
    </w:p>
    <w:tbl>
      <w:tblPr>
        <w:tblStyle w:val="a4"/>
        <w:tblW w:w="10774" w:type="dxa"/>
        <w:tblInd w:w="-885" w:type="dxa"/>
        <w:tblLook w:val="04A0"/>
      </w:tblPr>
      <w:tblGrid>
        <w:gridCol w:w="851"/>
        <w:gridCol w:w="600"/>
        <w:gridCol w:w="3398"/>
        <w:gridCol w:w="5925"/>
      </w:tblGrid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RPr="007B37A9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офіс: тел.(05354)53642 </w:t>
            </w:r>
            <w:hyperlink r:id="rId7" w:history="1"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@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32184E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F2D71" w:rsidRDefault="00F37AF2" w:rsidP="00CF2D7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F2D7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F2D71" w:rsidRDefault="00F37AF2" w:rsidP="00CF2D7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F2D71">
              <w:rPr>
                <w:rFonts w:ascii="Times New Roman" w:hAnsi="Times New Roman" w:cs="Times New Roman"/>
              </w:rPr>
              <w:t>Закони</w:t>
            </w:r>
            <w:r w:rsidR="00FE1E21" w:rsidRPr="00CF2D7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F2D71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5D" w:rsidRPr="00CF2D71" w:rsidRDefault="00C53732" w:rsidP="00CF2D71">
            <w:pPr>
              <w:pStyle w:val="1"/>
              <w:spacing w:before="0" w:beforeAutospacing="0"/>
              <w:jc w:val="both"/>
              <w:outlineLvl w:val="0"/>
              <w:rPr>
                <w:b w:val="0"/>
                <w:bCs w:val="0"/>
                <w:color w:val="333333"/>
                <w:sz w:val="22"/>
                <w:szCs w:val="22"/>
                <w:lang w:val="uk-UA"/>
              </w:rPr>
            </w:pPr>
            <w:r w:rsidRPr="00CF2D71">
              <w:rPr>
                <w:b w:val="0"/>
                <w:sz w:val="22"/>
                <w:szCs w:val="22"/>
              </w:rPr>
              <w:t>Закон України “</w:t>
            </w:r>
            <w:r w:rsidR="006E645D" w:rsidRPr="00CF2D71">
              <w:rPr>
                <w:b w:val="0"/>
                <w:bCs w:val="0"/>
                <w:color w:val="333333"/>
                <w:sz w:val="22"/>
                <w:szCs w:val="22"/>
              </w:rPr>
              <w:t>Про збір та облік єдиного внеску на загальнообов'язкове державне соціальне страхування</w:t>
            </w:r>
            <w:r w:rsidR="006E645D" w:rsidRPr="00CF2D71">
              <w:rPr>
                <w:b w:val="0"/>
                <w:bCs w:val="0"/>
                <w:color w:val="333333"/>
                <w:sz w:val="22"/>
                <w:szCs w:val="22"/>
                <w:lang w:val="uk-UA"/>
              </w:rPr>
              <w:t>»</w:t>
            </w:r>
          </w:p>
          <w:p w:rsidR="007C7FD0" w:rsidRPr="00CF2D71" w:rsidRDefault="007C7FD0" w:rsidP="00CF2D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AF2" w:rsidRPr="0048792C" w:rsidTr="00AB0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F2D71" w:rsidRDefault="00F37AF2" w:rsidP="00CF2D7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F2D7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F2D71" w:rsidRDefault="00F37AF2" w:rsidP="00CF2D7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F2D71">
              <w:rPr>
                <w:rFonts w:ascii="Times New Roman" w:hAnsi="Times New Roman" w:cs="Times New Roman"/>
              </w:rPr>
              <w:t>Акти</w:t>
            </w:r>
            <w:r w:rsidR="00FE1E21" w:rsidRPr="00CF2D7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F2D71">
              <w:rPr>
                <w:rFonts w:ascii="Times New Roman" w:hAnsi="Times New Roman" w:cs="Times New Roman"/>
              </w:rPr>
              <w:t>Кабінету</w:t>
            </w:r>
            <w:r w:rsidR="00FE1E21" w:rsidRPr="00CF2D7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F2D71">
              <w:rPr>
                <w:rFonts w:ascii="Times New Roman" w:hAnsi="Times New Roman" w:cs="Times New Roman"/>
              </w:rPr>
              <w:t>Міністрів</w:t>
            </w:r>
            <w:r w:rsidR="00FE1E21" w:rsidRPr="00CF2D7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F2D71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5D" w:rsidRPr="00CF2D71" w:rsidRDefault="00C53732" w:rsidP="00CF2D71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  <w:lang w:val="uk-UA"/>
              </w:rPr>
            </w:pPr>
            <w:r w:rsidRPr="00CF2D71">
              <w:rPr>
                <w:sz w:val="22"/>
                <w:szCs w:val="22"/>
              </w:rPr>
              <w:t>Постанова   Кабінету   Міністрів   України   від</w:t>
            </w:r>
            <w:r w:rsidR="006E645D" w:rsidRPr="00CF2D71">
              <w:rPr>
                <w:sz w:val="22"/>
                <w:szCs w:val="22"/>
                <w:lang w:val="uk-UA"/>
              </w:rPr>
              <w:t xml:space="preserve"> 18.06.2014 року № 785 «</w:t>
            </w:r>
            <w:hyperlink r:id="rId8" w:history="1">
              <w:r w:rsidR="006E645D" w:rsidRPr="00CF2D71">
                <w:rPr>
                  <w:rStyle w:val="a3"/>
                  <w:bCs/>
                  <w:color w:val="111111"/>
                  <w:sz w:val="22"/>
                  <w:szCs w:val="22"/>
                  <w:u w:val="none"/>
                </w:rPr>
                <w:t>Про затвердження Положення про реєстр застрахованих осіб Державного реєстру загальнообов'язкового державного соціального страхування</w:t>
              </w:r>
            </w:hyperlink>
            <w:r w:rsidR="006E645D" w:rsidRPr="00CF2D71">
              <w:rPr>
                <w:bCs/>
                <w:color w:val="333333"/>
                <w:sz w:val="22"/>
                <w:szCs w:val="22"/>
                <w:lang w:val="uk-UA"/>
              </w:rPr>
              <w:t>»</w:t>
            </w:r>
          </w:p>
          <w:p w:rsidR="00C53732" w:rsidRPr="00CF2D71" w:rsidRDefault="00C53732" w:rsidP="00CF2D71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  <w:lang w:val="uk-UA"/>
              </w:rPr>
            </w:pPr>
          </w:p>
          <w:p w:rsidR="00177397" w:rsidRPr="00CF2D71" w:rsidRDefault="00177397" w:rsidP="00CF2D71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</w:p>
          <w:p w:rsidR="00D219A7" w:rsidRPr="00CF2D71" w:rsidRDefault="00D219A7" w:rsidP="00CF2D71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F37AF2" w:rsidRPr="00460DDA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F2D71" w:rsidRDefault="00F37AF2" w:rsidP="00CF2D7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F2D71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F2D71" w:rsidRDefault="00F37AF2" w:rsidP="00CF2D7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F2D71">
              <w:rPr>
                <w:rFonts w:ascii="Times New Roman" w:hAnsi="Times New Roman" w:cs="Times New Roman"/>
              </w:rPr>
              <w:t>Акти</w:t>
            </w:r>
            <w:r w:rsidR="00FE1E21" w:rsidRPr="00CF2D7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F2D71">
              <w:rPr>
                <w:rFonts w:ascii="Times New Roman" w:hAnsi="Times New Roman" w:cs="Times New Roman"/>
              </w:rPr>
              <w:t>центральних</w:t>
            </w:r>
            <w:r w:rsidR="00FE1E21" w:rsidRPr="00CF2D7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F2D71">
              <w:rPr>
                <w:rFonts w:ascii="Times New Roman" w:hAnsi="Times New Roman" w:cs="Times New Roman"/>
              </w:rPr>
              <w:t>органів</w:t>
            </w:r>
            <w:r w:rsidR="00FE1E21" w:rsidRPr="00CF2D7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F2D71">
              <w:rPr>
                <w:rFonts w:ascii="Times New Roman" w:hAnsi="Times New Roman" w:cs="Times New Roman"/>
              </w:rPr>
              <w:t>виконавчої</w:t>
            </w:r>
            <w:r w:rsidR="00FE1E21" w:rsidRPr="00CF2D7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F2D71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40" w:rsidRPr="00CF2D71" w:rsidRDefault="006E645D" w:rsidP="00CF2D71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  <w:lang w:val="uk-UA"/>
              </w:rPr>
            </w:pPr>
            <w:r w:rsidRPr="00CF2D71">
              <w:rPr>
                <w:sz w:val="22"/>
                <w:szCs w:val="22"/>
                <w:shd w:val="clear" w:color="auto" w:fill="FFFFFF"/>
                <w:lang w:val="uk-UA"/>
              </w:rPr>
              <w:t>--------------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F2D71" w:rsidRDefault="00F37AF2" w:rsidP="00CF2D7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F2D71">
              <w:rPr>
                <w:rFonts w:ascii="Times New Roman" w:hAnsi="Times New Roman" w:cs="Times New Roman"/>
                <w:bCs/>
              </w:rPr>
              <w:t>Умови</w:t>
            </w:r>
            <w:r w:rsidR="00FE1E21" w:rsidRPr="00CF2D71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CF2D71">
              <w:rPr>
                <w:rFonts w:ascii="Times New Roman" w:hAnsi="Times New Roman" w:cs="Times New Roman"/>
                <w:bCs/>
              </w:rPr>
              <w:t>отримання</w:t>
            </w:r>
            <w:r w:rsidR="00FE1E21" w:rsidRPr="00CF2D71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CF2D71">
              <w:rPr>
                <w:rFonts w:ascii="Times New Roman" w:hAnsi="Times New Roman" w:cs="Times New Roman"/>
                <w:bCs/>
              </w:rPr>
              <w:t>адміністративної</w:t>
            </w:r>
            <w:r w:rsidR="00FE1E21" w:rsidRPr="00CF2D71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CF2D71">
              <w:rPr>
                <w:rFonts w:ascii="Times New Roman" w:hAnsi="Times New Roman" w:cs="Times New Roman"/>
                <w:bCs/>
              </w:rPr>
              <w:t>послуги</w:t>
            </w:r>
          </w:p>
        </w:tc>
      </w:tr>
      <w:tr w:rsidR="00F37AF2" w:rsidRPr="0032184E" w:rsidTr="00347E30">
        <w:trPr>
          <w:trHeight w:val="8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F2D71" w:rsidRDefault="00F37AF2" w:rsidP="00CF2D7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F2D7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F2D71" w:rsidRDefault="00347E30" w:rsidP="00CF2D7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F2D71">
              <w:rPr>
                <w:rFonts w:ascii="Times New Roman" w:hAnsi="Times New Roman" w:cs="Times New Roman"/>
                <w:shd w:val="clear" w:color="auto" w:fill="FFFFFF"/>
              </w:rPr>
              <w:t>Особи, які мають право на отримання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32" w:rsidRPr="00CF2D71" w:rsidRDefault="006E645D" w:rsidP="00CF2D71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  <w:lang w:val="uk-UA"/>
              </w:rPr>
            </w:pPr>
            <w:r w:rsidRPr="00CF2D71">
              <w:rPr>
                <w:sz w:val="22"/>
                <w:szCs w:val="22"/>
                <w:lang w:val="uk-UA"/>
              </w:rPr>
              <w:t>Фізичні особи</w:t>
            </w:r>
          </w:p>
          <w:p w:rsidR="00334012" w:rsidRPr="00CF2D71" w:rsidRDefault="00334012" w:rsidP="00CF2D71">
            <w:pPr>
              <w:pStyle w:val="a8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347E30" w:rsidRPr="0032184E" w:rsidTr="00FD09AD">
        <w:trPr>
          <w:trHeight w:val="14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30" w:rsidRPr="00CF2D71" w:rsidRDefault="00347E30" w:rsidP="00CF2D7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F2D71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30" w:rsidRPr="00CF2D71" w:rsidRDefault="00347E30" w:rsidP="00CF2D7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F2D71">
              <w:rPr>
                <w:rFonts w:ascii="Times New Roman" w:hAnsi="Times New Roman" w:cs="Times New Roman"/>
              </w:rPr>
              <w:t>Підстава для отримання</w:t>
            </w:r>
            <w:r w:rsidRPr="00CF2D7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F2D71">
              <w:rPr>
                <w:rFonts w:ascii="Times New Roman" w:hAnsi="Times New Roman" w:cs="Times New Roman"/>
              </w:rPr>
              <w:t>адміністративної</w:t>
            </w:r>
            <w:r w:rsidRPr="00CF2D7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F2D71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30" w:rsidRPr="00CF2D71" w:rsidRDefault="00CF2D71" w:rsidP="00CF2D71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  <w:r w:rsidRPr="00CF2D71">
              <w:rPr>
                <w:color w:val="000000"/>
                <w:sz w:val="22"/>
                <w:szCs w:val="22"/>
                <w:shd w:val="clear" w:color="auto" w:fill="FFFFFF"/>
              </w:rPr>
              <w:t>Довідка ОК-7 формується за період з 2011 року і містить відомості про суми заробітної плати, з якої сплачується єдиний соціальний внесок (в межах максимальної величини) та страховий стаж. Зазначена довідка видається територіальними органами Пенсійного фонду України в паперовій та в електронній формі, яка дає змогу перевірити страховий стаж працівника, за яким визначають, яким буде відсоток нарахування сум. В основному дана довідка використовується задля визначення страхового стажу для розрахунку сум лікарняних або нарахування допомоги по безробіттю та інше. Довідку ОК-7 можливо також згенерувати на Порталі Дія.</w:t>
            </w:r>
          </w:p>
        </w:tc>
      </w:tr>
      <w:tr w:rsidR="00F37AF2" w:rsidRPr="00E5163D" w:rsidTr="00101D3A">
        <w:trPr>
          <w:trHeight w:val="15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F2D71" w:rsidRDefault="00347E30" w:rsidP="00CF2D7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F2D71">
              <w:rPr>
                <w:rFonts w:ascii="Times New Roman" w:hAnsi="Times New Roman" w:cs="Times New Roman"/>
                <w:lang w:val="uk-UA"/>
              </w:rPr>
              <w:t>9</w:t>
            </w:r>
            <w:r w:rsidR="00F37AF2" w:rsidRPr="00CF2D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CF2D71" w:rsidRDefault="00F37AF2" w:rsidP="00CF2D7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F2D71">
              <w:rPr>
                <w:rFonts w:ascii="Times New Roman" w:hAnsi="Times New Roman" w:cs="Times New Roman"/>
              </w:rPr>
              <w:t>Перелік</w:t>
            </w:r>
          </w:p>
          <w:p w:rsidR="005456CC" w:rsidRPr="00CF2D71" w:rsidRDefault="00F37AF2" w:rsidP="00CF2D7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F2D71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CF2D71" w:rsidRDefault="00F37AF2" w:rsidP="00CF2D7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F2D71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CF2D71" w:rsidRDefault="00F37AF2" w:rsidP="00CF2D7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F2D71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CF2D71" w:rsidRDefault="00F37AF2" w:rsidP="00CF2D7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F2D71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1" w:rsidRPr="00CF2D71" w:rsidRDefault="00CF2D71" w:rsidP="00CF2D7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CF2D7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Копія паспорта громадянина України або інший документ, який посвідчує особу</w:t>
            </w:r>
          </w:p>
          <w:p w:rsidR="00CF2D71" w:rsidRPr="00CF2D71" w:rsidRDefault="00CF2D71" w:rsidP="00CF2D7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CF2D7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Документ, який підтверджує реєстраційний номер облікової картки платника податків або право здійснювати будь-які платежі за серією та/або номером паспорта</w:t>
            </w:r>
          </w:p>
          <w:p w:rsidR="00CF2D71" w:rsidRPr="00CF2D71" w:rsidRDefault="00CF2D71" w:rsidP="00CF2D7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CF2D7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Документи, що дають змогу ідентифікувати застраховану особу та її законного представника чи піклувальника або представника закладу, який здійснює опіку та піклування</w:t>
            </w:r>
          </w:p>
          <w:p w:rsidR="00CF2D71" w:rsidRPr="00CF2D71" w:rsidRDefault="00CF2D71" w:rsidP="00CF2D7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CF2D7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Документи, що посвідчують особу представника та її повноваження діяти від імені особи, яку він представляє, а також засвідчені копії документів, що дають змогу ідентифікувати особу</w:t>
            </w:r>
          </w:p>
          <w:p w:rsidR="00987066" w:rsidRPr="00CF2D71" w:rsidRDefault="00987066" w:rsidP="00CF2D71">
            <w:pPr>
              <w:pStyle w:val="TableParagraph"/>
              <w:tabs>
                <w:tab w:val="left" w:pos="404"/>
              </w:tabs>
              <w:ind w:right="93"/>
              <w:jc w:val="both"/>
              <w:rPr>
                <w:lang w:val="ru-RU"/>
              </w:rPr>
            </w:pPr>
          </w:p>
        </w:tc>
      </w:tr>
      <w:tr w:rsidR="00F37AF2" w:rsidRPr="007B37A9" w:rsidTr="00347E30">
        <w:trPr>
          <w:trHeight w:val="13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F2D71" w:rsidRDefault="00F37AF2" w:rsidP="00CF2D7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F2D7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CF2D71" w:rsidRDefault="00F37AF2" w:rsidP="00CF2D7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F2D71">
              <w:rPr>
                <w:rFonts w:ascii="Times New Roman" w:hAnsi="Times New Roman" w:cs="Times New Roman"/>
              </w:rPr>
              <w:t>Спосіб</w:t>
            </w:r>
            <w:r w:rsidR="005456CC" w:rsidRPr="00CF2D71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CF2D71">
              <w:rPr>
                <w:rFonts w:ascii="Times New Roman" w:hAnsi="Times New Roman" w:cs="Times New Roman"/>
              </w:rPr>
              <w:t>одання</w:t>
            </w:r>
            <w:r w:rsidR="005456CC" w:rsidRPr="00CF2D7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F2D71">
              <w:rPr>
                <w:rFonts w:ascii="Times New Roman" w:hAnsi="Times New Roman" w:cs="Times New Roman"/>
              </w:rPr>
              <w:t>документів,</w:t>
            </w:r>
            <w:r w:rsidR="005456CC" w:rsidRPr="00CF2D7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F2D71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CF2D7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F2D71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CF2D71" w:rsidRDefault="00F37AF2" w:rsidP="00CF2D7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F2D71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CF2D71" w:rsidRDefault="00CF2D71" w:rsidP="00CF2D71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  <w:r w:rsidRPr="00CF2D71">
              <w:rPr>
                <w:color w:val="212529"/>
                <w:sz w:val="22"/>
                <w:szCs w:val="22"/>
                <w:shd w:val="clear" w:color="auto" w:fill="FFFFFF"/>
              </w:rPr>
              <w:t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 чи заповнивши заяву на отримання послуги онлайн на сайті: </w:t>
            </w:r>
            <w:hyperlink r:id="rId9" w:history="1">
              <w:r w:rsidRPr="00CF2D71">
                <w:rPr>
                  <w:rStyle w:val="a3"/>
                  <w:color w:val="000000"/>
                  <w:sz w:val="22"/>
                  <w:szCs w:val="22"/>
                  <w:shd w:val="clear" w:color="auto" w:fill="FFFFFF"/>
                </w:rPr>
                <w:t>https://diia.gov.ua/services/dovidka-ok-7</w:t>
              </w:r>
            </w:hyperlink>
            <w:r w:rsidRPr="00CF2D71">
              <w:rPr>
                <w:color w:val="212529"/>
                <w:sz w:val="22"/>
                <w:szCs w:val="22"/>
                <w:shd w:val="clear" w:color="auto" w:fill="FFFFFF"/>
              </w:rPr>
              <w:t>, </w:t>
            </w:r>
            <w:hyperlink r:id="rId10" w:history="1">
              <w:r w:rsidRPr="00CF2D71">
                <w:rPr>
                  <w:rStyle w:val="a3"/>
                  <w:color w:val="000000"/>
                  <w:sz w:val="22"/>
                  <w:szCs w:val="22"/>
                  <w:shd w:val="clear" w:color="auto" w:fill="FFFFFF"/>
                </w:rPr>
                <w:t>https://diia.page.link/ok7-certificate</w:t>
              </w:r>
            </w:hyperlink>
            <w:r w:rsidRPr="00CF2D71">
              <w:rPr>
                <w:color w:val="212529"/>
                <w:sz w:val="22"/>
                <w:szCs w:val="22"/>
                <w:shd w:val="clear" w:color="auto" w:fill="FFFFFF"/>
              </w:rPr>
              <w:t>, </w:t>
            </w:r>
            <w:hyperlink r:id="rId11" w:history="1">
              <w:r w:rsidRPr="00CF2D71">
                <w:rPr>
                  <w:rStyle w:val="a3"/>
                  <w:color w:val="000000"/>
                  <w:sz w:val="22"/>
                  <w:szCs w:val="22"/>
                  <w:shd w:val="clear" w:color="auto" w:fill="FFFFFF"/>
                </w:rPr>
                <w:t>https://portal.pfu.gov.ua/</w:t>
              </w:r>
            </w:hyperlink>
            <w:r w:rsidRPr="00CF2D71">
              <w:rPr>
                <w:color w:val="212529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F37AF2" w:rsidRPr="007B37A9" w:rsidTr="007E5533">
        <w:trPr>
          <w:trHeight w:val="9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F2D71" w:rsidRDefault="00F37AF2" w:rsidP="00CF2D7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F2D7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CF2D71" w:rsidRDefault="00F37AF2" w:rsidP="00CF2D7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F2D71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CF2D71" w:rsidRDefault="005456CC" w:rsidP="00CF2D7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F2D71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CF2D71" w:rsidRDefault="00F37AF2" w:rsidP="00CF2D7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F2D71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37" w:rsidRPr="00CF2D71" w:rsidRDefault="00101D3A" w:rsidP="00CF2D71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CF2D71">
              <w:rPr>
                <w:sz w:val="22"/>
                <w:szCs w:val="22"/>
                <w:shd w:val="clear" w:color="auto" w:fill="FFFFFF"/>
              </w:rPr>
              <w:t>Адміністративна послуга є безкоштовною</w:t>
            </w:r>
          </w:p>
        </w:tc>
      </w:tr>
      <w:tr w:rsidR="00F37AF2" w:rsidRPr="007B37A9" w:rsidTr="00101D3A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F2D71" w:rsidRDefault="00F37AF2" w:rsidP="00CF2D7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F2D7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CF2D71" w:rsidRDefault="00F37AF2" w:rsidP="00CF2D7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F2D71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CF2D71" w:rsidRDefault="005456CC" w:rsidP="00CF2D7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F2D71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CF2D71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CF2D71" w:rsidRDefault="00F37AF2" w:rsidP="00CF2D7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F2D71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CE" w:rsidRPr="00CF2D71" w:rsidRDefault="006E645D" w:rsidP="00CF2D71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  <w:lang w:val="uk-UA"/>
              </w:rPr>
            </w:pPr>
            <w:r w:rsidRPr="00CF2D71">
              <w:rPr>
                <w:color w:val="212529"/>
                <w:sz w:val="22"/>
                <w:szCs w:val="22"/>
                <w:shd w:val="clear" w:color="auto" w:fill="FFFFFF"/>
                <w:lang w:val="uk-UA"/>
              </w:rPr>
              <w:t>1</w:t>
            </w:r>
            <w:r w:rsidRPr="00CF2D71">
              <w:rPr>
                <w:color w:val="212529"/>
                <w:sz w:val="22"/>
                <w:szCs w:val="22"/>
                <w:shd w:val="clear" w:color="auto" w:fill="FFFFFF"/>
              </w:rPr>
              <w:t>5 днів (календарні)</w:t>
            </w:r>
          </w:p>
        </w:tc>
      </w:tr>
      <w:tr w:rsidR="00E72D4E" w:rsidRPr="0048792C" w:rsidTr="00347E30">
        <w:trPr>
          <w:trHeight w:val="9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CF2D71" w:rsidRDefault="00E72D4E" w:rsidP="00CF2D7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F2D71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CF2D71" w:rsidRDefault="00E72D4E" w:rsidP="00CF2D7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F2D71">
              <w:rPr>
                <w:rFonts w:ascii="Times New Roman" w:hAnsi="Times New Roman" w:cs="Times New Roma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71" w:rsidRPr="00CF2D71" w:rsidRDefault="00CF2D71" w:rsidP="00CF2D7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CF2D7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 разі відсутності в Реєстрі застрахованих осіб інформації про застраховану особу за визначеними параметрами формується та надається довідка про відсутність індивідуальних відомостей про особу</w:t>
            </w:r>
          </w:p>
          <w:p w:rsidR="00CF2D71" w:rsidRPr="00CF2D71" w:rsidRDefault="00CF2D71" w:rsidP="00CF2D7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CF2D7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 повний перелік документів</w:t>
            </w:r>
          </w:p>
          <w:p w:rsidR="00E72D4E" w:rsidRPr="00CF2D71" w:rsidRDefault="00E72D4E" w:rsidP="00CF2D71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0E5E" w:rsidRPr="007B37A9" w:rsidTr="00101D3A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CF2D71" w:rsidRDefault="00E72D4E" w:rsidP="00CF2D7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F2D71">
              <w:rPr>
                <w:rFonts w:ascii="Times New Roman" w:hAnsi="Times New Roman" w:cs="Times New Roman"/>
                <w:lang w:val="uk-UA"/>
              </w:rPr>
              <w:t>13</w:t>
            </w:r>
            <w:r w:rsidR="00370E5E" w:rsidRPr="00CF2D7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CF2D71" w:rsidRDefault="001C5DC2" w:rsidP="00CF2D7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F2D71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E" w:rsidRPr="00CF2D71" w:rsidRDefault="00AB316C" w:rsidP="00CF2D7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F2D7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Довідка за формою ОК-</w:t>
            </w:r>
            <w:r w:rsidR="00CF2D71" w:rsidRPr="00CF2D71"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>7</w:t>
            </w:r>
          </w:p>
        </w:tc>
      </w:tr>
      <w:tr w:rsidR="001C5DC2" w:rsidRPr="007B37A9" w:rsidTr="00101D3A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CF2D71" w:rsidRDefault="00E1027A" w:rsidP="00CF2D7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F2D71">
              <w:rPr>
                <w:rFonts w:ascii="Times New Roman" w:hAnsi="Times New Roman" w:cs="Times New Roman"/>
                <w:lang w:val="uk-UA"/>
              </w:rPr>
              <w:lastRenderedPageBreak/>
              <w:t>13</w:t>
            </w:r>
            <w:r w:rsidR="001C5DC2" w:rsidRPr="00CF2D7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CF2D71" w:rsidRDefault="001C5DC2" w:rsidP="00CF2D7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F2D71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C2" w:rsidRPr="00CF2D71" w:rsidRDefault="00CF2D71" w:rsidP="00CF2D7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F2D7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Отримати результати надання послуги заявник може особисто або через законного представника, поштовим відправленням на вказану при поданні заяви адресу (рекомендованим листом) чи на сайті: </w:t>
            </w:r>
            <w:hyperlink r:id="rId12" w:history="1">
              <w:r w:rsidRPr="00CF2D71">
                <w:rPr>
                  <w:rStyle w:val="a3"/>
                  <w:rFonts w:ascii="Times New Roman" w:hAnsi="Times New Roman" w:cs="Times New Roman"/>
                  <w:color w:val="000000"/>
                  <w:shd w:val="clear" w:color="auto" w:fill="FFFFFF"/>
                </w:rPr>
                <w:t>https://diia.gov.ua/services/dovidka-ok-7</w:t>
              </w:r>
            </w:hyperlink>
            <w:r w:rsidRPr="00CF2D7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, </w:t>
            </w:r>
            <w:hyperlink r:id="rId13" w:history="1">
              <w:r w:rsidRPr="00CF2D71">
                <w:rPr>
                  <w:rStyle w:val="a3"/>
                  <w:rFonts w:ascii="Times New Roman" w:hAnsi="Times New Roman" w:cs="Times New Roman"/>
                  <w:color w:val="000000"/>
                  <w:shd w:val="clear" w:color="auto" w:fill="FFFFFF"/>
                </w:rPr>
                <w:t>https://portal.pfu.gov.ua/</w:t>
              </w:r>
            </w:hyperlink>
            <w:r w:rsidRPr="00CF2D7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.</w:t>
            </w:r>
          </w:p>
        </w:tc>
      </w:tr>
      <w:tr w:rsidR="0006207C" w:rsidRPr="007B37A9" w:rsidTr="00101D3A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7C" w:rsidRPr="00CF2D71" w:rsidRDefault="0006207C" w:rsidP="00CF2D7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F2D71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7C" w:rsidRPr="00CF2D71" w:rsidRDefault="0006207C" w:rsidP="00CF2D7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F2D71">
              <w:rPr>
                <w:rFonts w:ascii="Times New Roman" w:hAnsi="Times New Roman" w:cs="Times New Roman"/>
                <w:lang w:val="uk-UA"/>
              </w:rPr>
              <w:t>Примітка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7C" w:rsidRPr="00CF2D71" w:rsidRDefault="00460DDA" w:rsidP="00CF2D7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CF2D71">
              <w:rPr>
                <w:sz w:val="22"/>
                <w:szCs w:val="22"/>
                <w:lang w:val="uk-UA"/>
              </w:rPr>
              <w:t>----------------</w:t>
            </w:r>
          </w:p>
        </w:tc>
      </w:tr>
    </w:tbl>
    <w:p w:rsidR="0008738D" w:rsidRPr="007C7FD0" w:rsidRDefault="0008738D">
      <w:pPr>
        <w:rPr>
          <w:rFonts w:ascii="Times New Roman" w:hAnsi="Times New Roman" w:cs="Times New Roman"/>
          <w:lang w:val="uk-UA"/>
        </w:rPr>
      </w:pPr>
    </w:p>
    <w:sectPr w:rsidR="0008738D" w:rsidRPr="007C7FD0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E8E" w:rsidRDefault="00947E8E" w:rsidP="00040714">
      <w:pPr>
        <w:spacing w:after="0" w:line="240" w:lineRule="auto"/>
      </w:pPr>
      <w:r>
        <w:separator/>
      </w:r>
    </w:p>
  </w:endnote>
  <w:endnote w:type="continuationSeparator" w:id="1">
    <w:p w:rsidR="00947E8E" w:rsidRDefault="00947E8E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E8E" w:rsidRDefault="00947E8E" w:rsidP="00040714">
      <w:pPr>
        <w:spacing w:after="0" w:line="240" w:lineRule="auto"/>
      </w:pPr>
      <w:r>
        <w:separator/>
      </w:r>
    </w:p>
  </w:footnote>
  <w:footnote w:type="continuationSeparator" w:id="1">
    <w:p w:rsidR="00947E8E" w:rsidRDefault="00947E8E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B077BA"/>
    <w:multiLevelType w:val="hybridMultilevel"/>
    <w:tmpl w:val="34F29924"/>
    <w:lvl w:ilvl="0" w:tplc="880A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FE42415"/>
    <w:multiLevelType w:val="multilevel"/>
    <w:tmpl w:val="DAC67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333E04"/>
    <w:multiLevelType w:val="multilevel"/>
    <w:tmpl w:val="CE1EE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B96B1D"/>
    <w:multiLevelType w:val="multilevel"/>
    <w:tmpl w:val="214EF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B51ADD"/>
    <w:multiLevelType w:val="hybridMultilevel"/>
    <w:tmpl w:val="960A699C"/>
    <w:lvl w:ilvl="0" w:tplc="72C467CC">
      <w:start w:val="1"/>
      <w:numFmt w:val="decimal"/>
      <w:lvlText w:val="%1."/>
      <w:lvlJc w:val="left"/>
      <w:pPr>
        <w:ind w:left="548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7">
    <w:nsid w:val="28C008A0"/>
    <w:multiLevelType w:val="multilevel"/>
    <w:tmpl w:val="3FB09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5826D62"/>
    <w:multiLevelType w:val="multilevel"/>
    <w:tmpl w:val="4A40F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2D51A3"/>
    <w:multiLevelType w:val="hybridMultilevel"/>
    <w:tmpl w:val="B0B2153C"/>
    <w:lvl w:ilvl="0" w:tplc="4D9847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D677B"/>
    <w:multiLevelType w:val="hybridMultilevel"/>
    <w:tmpl w:val="AD8A2E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81AE5"/>
    <w:multiLevelType w:val="hybridMultilevel"/>
    <w:tmpl w:val="D7D80A94"/>
    <w:lvl w:ilvl="0" w:tplc="245404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351BB"/>
    <w:multiLevelType w:val="multilevel"/>
    <w:tmpl w:val="7B8E5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475E3D"/>
    <w:multiLevelType w:val="hybridMultilevel"/>
    <w:tmpl w:val="E22C5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F804B56"/>
    <w:multiLevelType w:val="hybridMultilevel"/>
    <w:tmpl w:val="03BC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44547C"/>
    <w:multiLevelType w:val="hybridMultilevel"/>
    <w:tmpl w:val="EA428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516CCA"/>
    <w:multiLevelType w:val="hybridMultilevel"/>
    <w:tmpl w:val="7FC632E2"/>
    <w:lvl w:ilvl="0" w:tplc="6096B4DE">
      <w:start w:val="1"/>
      <w:numFmt w:val="decimal"/>
      <w:lvlText w:val="%1."/>
      <w:lvlJc w:val="left"/>
      <w:pPr>
        <w:ind w:left="108" w:hanging="3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1D62A126">
      <w:numFmt w:val="bullet"/>
      <w:lvlText w:val="•"/>
      <w:lvlJc w:val="left"/>
      <w:pPr>
        <w:ind w:left="828" w:hanging="358"/>
      </w:pPr>
      <w:rPr>
        <w:rFonts w:hint="default"/>
        <w:lang w:val="uk-UA" w:eastAsia="en-US" w:bidi="ar-SA"/>
      </w:rPr>
    </w:lvl>
    <w:lvl w:ilvl="2" w:tplc="B55877BE">
      <w:numFmt w:val="bullet"/>
      <w:lvlText w:val="•"/>
      <w:lvlJc w:val="left"/>
      <w:pPr>
        <w:ind w:left="1557" w:hanging="358"/>
      </w:pPr>
      <w:rPr>
        <w:rFonts w:hint="default"/>
        <w:lang w:val="uk-UA" w:eastAsia="en-US" w:bidi="ar-SA"/>
      </w:rPr>
    </w:lvl>
    <w:lvl w:ilvl="3" w:tplc="16425108">
      <w:numFmt w:val="bullet"/>
      <w:lvlText w:val="•"/>
      <w:lvlJc w:val="left"/>
      <w:pPr>
        <w:ind w:left="2286" w:hanging="358"/>
      </w:pPr>
      <w:rPr>
        <w:rFonts w:hint="default"/>
        <w:lang w:val="uk-UA" w:eastAsia="en-US" w:bidi="ar-SA"/>
      </w:rPr>
    </w:lvl>
    <w:lvl w:ilvl="4" w:tplc="00E6DEEA">
      <w:numFmt w:val="bullet"/>
      <w:lvlText w:val="•"/>
      <w:lvlJc w:val="left"/>
      <w:pPr>
        <w:ind w:left="3015" w:hanging="358"/>
      </w:pPr>
      <w:rPr>
        <w:rFonts w:hint="default"/>
        <w:lang w:val="uk-UA" w:eastAsia="en-US" w:bidi="ar-SA"/>
      </w:rPr>
    </w:lvl>
    <w:lvl w:ilvl="5" w:tplc="3356E40C">
      <w:numFmt w:val="bullet"/>
      <w:lvlText w:val="•"/>
      <w:lvlJc w:val="left"/>
      <w:pPr>
        <w:ind w:left="3744" w:hanging="358"/>
      </w:pPr>
      <w:rPr>
        <w:rFonts w:hint="default"/>
        <w:lang w:val="uk-UA" w:eastAsia="en-US" w:bidi="ar-SA"/>
      </w:rPr>
    </w:lvl>
    <w:lvl w:ilvl="6" w:tplc="2616A430">
      <w:numFmt w:val="bullet"/>
      <w:lvlText w:val="•"/>
      <w:lvlJc w:val="left"/>
      <w:pPr>
        <w:ind w:left="4472" w:hanging="358"/>
      </w:pPr>
      <w:rPr>
        <w:rFonts w:hint="default"/>
        <w:lang w:val="uk-UA" w:eastAsia="en-US" w:bidi="ar-SA"/>
      </w:rPr>
    </w:lvl>
    <w:lvl w:ilvl="7" w:tplc="3536EAEA">
      <w:numFmt w:val="bullet"/>
      <w:lvlText w:val="•"/>
      <w:lvlJc w:val="left"/>
      <w:pPr>
        <w:ind w:left="5201" w:hanging="358"/>
      </w:pPr>
      <w:rPr>
        <w:rFonts w:hint="default"/>
        <w:lang w:val="uk-UA" w:eastAsia="en-US" w:bidi="ar-SA"/>
      </w:rPr>
    </w:lvl>
    <w:lvl w:ilvl="8" w:tplc="B1EE7CE4">
      <w:numFmt w:val="bullet"/>
      <w:lvlText w:val="•"/>
      <w:lvlJc w:val="left"/>
      <w:pPr>
        <w:ind w:left="5930" w:hanging="358"/>
      </w:pPr>
      <w:rPr>
        <w:rFonts w:hint="default"/>
        <w:lang w:val="uk-UA" w:eastAsia="en-US" w:bidi="ar-SA"/>
      </w:rPr>
    </w:lvl>
  </w:abstractNum>
  <w:num w:numId="1">
    <w:abstractNumId w:val="19"/>
  </w:num>
  <w:num w:numId="2">
    <w:abstractNumId w:val="13"/>
  </w:num>
  <w:num w:numId="3">
    <w:abstractNumId w:val="21"/>
  </w:num>
  <w:num w:numId="4">
    <w:abstractNumId w:val="17"/>
  </w:num>
  <w:num w:numId="5">
    <w:abstractNumId w:val="15"/>
  </w:num>
  <w:num w:numId="6">
    <w:abstractNumId w:val="16"/>
  </w:num>
  <w:num w:numId="7">
    <w:abstractNumId w:val="1"/>
  </w:num>
  <w:num w:numId="8">
    <w:abstractNumId w:val="8"/>
  </w:num>
  <w:num w:numId="9">
    <w:abstractNumId w:val="0"/>
  </w:num>
  <w:num w:numId="10">
    <w:abstractNumId w:val="2"/>
  </w:num>
  <w:num w:numId="11">
    <w:abstractNumId w:val="22"/>
  </w:num>
  <w:num w:numId="12">
    <w:abstractNumId w:val="20"/>
  </w:num>
  <w:num w:numId="13">
    <w:abstractNumId w:val="10"/>
  </w:num>
  <w:num w:numId="14">
    <w:abstractNumId w:val="18"/>
  </w:num>
  <w:num w:numId="15">
    <w:abstractNumId w:val="12"/>
  </w:num>
  <w:num w:numId="16">
    <w:abstractNumId w:val="3"/>
  </w:num>
  <w:num w:numId="17">
    <w:abstractNumId w:val="5"/>
  </w:num>
  <w:num w:numId="18">
    <w:abstractNumId w:val="6"/>
  </w:num>
  <w:num w:numId="19">
    <w:abstractNumId w:val="11"/>
  </w:num>
  <w:num w:numId="20">
    <w:abstractNumId w:val="9"/>
  </w:num>
  <w:num w:numId="21">
    <w:abstractNumId w:val="14"/>
  </w:num>
  <w:num w:numId="22">
    <w:abstractNumId w:val="7"/>
  </w:num>
  <w:num w:numId="23">
    <w:abstractNumId w:val="23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62E8"/>
    <w:rsid w:val="0000286E"/>
    <w:rsid w:val="000157D6"/>
    <w:rsid w:val="00026191"/>
    <w:rsid w:val="00026DCB"/>
    <w:rsid w:val="00040714"/>
    <w:rsid w:val="0006207C"/>
    <w:rsid w:val="00080FD1"/>
    <w:rsid w:val="00082F2E"/>
    <w:rsid w:val="00084EDD"/>
    <w:rsid w:val="0008738D"/>
    <w:rsid w:val="00090F68"/>
    <w:rsid w:val="00090F95"/>
    <w:rsid w:val="0009256F"/>
    <w:rsid w:val="000A0158"/>
    <w:rsid w:val="000A60AD"/>
    <w:rsid w:val="000B5EDB"/>
    <w:rsid w:val="000C2926"/>
    <w:rsid w:val="000D051D"/>
    <w:rsid w:val="000D1A9E"/>
    <w:rsid w:val="000D3052"/>
    <w:rsid w:val="000E21E6"/>
    <w:rsid w:val="000E40C8"/>
    <w:rsid w:val="000F54FB"/>
    <w:rsid w:val="00101D3A"/>
    <w:rsid w:val="00105000"/>
    <w:rsid w:val="00107ABF"/>
    <w:rsid w:val="001211F9"/>
    <w:rsid w:val="00127FC1"/>
    <w:rsid w:val="00160B45"/>
    <w:rsid w:val="00160E9D"/>
    <w:rsid w:val="001618C7"/>
    <w:rsid w:val="00167F6B"/>
    <w:rsid w:val="00173AF7"/>
    <w:rsid w:val="00177397"/>
    <w:rsid w:val="00180C94"/>
    <w:rsid w:val="0018356E"/>
    <w:rsid w:val="001874DF"/>
    <w:rsid w:val="001A1092"/>
    <w:rsid w:val="001A4A94"/>
    <w:rsid w:val="001B1F88"/>
    <w:rsid w:val="001B4500"/>
    <w:rsid w:val="001C5DC2"/>
    <w:rsid w:val="001D0F97"/>
    <w:rsid w:val="001D4501"/>
    <w:rsid w:val="001E040B"/>
    <w:rsid w:val="001F60A2"/>
    <w:rsid w:val="00214164"/>
    <w:rsid w:val="00216921"/>
    <w:rsid w:val="00222146"/>
    <w:rsid w:val="0023743B"/>
    <w:rsid w:val="0024195C"/>
    <w:rsid w:val="002620A1"/>
    <w:rsid w:val="00262290"/>
    <w:rsid w:val="002634CF"/>
    <w:rsid w:val="00274565"/>
    <w:rsid w:val="00276D72"/>
    <w:rsid w:val="002834CA"/>
    <w:rsid w:val="00292C7C"/>
    <w:rsid w:val="00294ECE"/>
    <w:rsid w:val="0029514C"/>
    <w:rsid w:val="00296C6A"/>
    <w:rsid w:val="002974DA"/>
    <w:rsid w:val="002978AC"/>
    <w:rsid w:val="002A0591"/>
    <w:rsid w:val="002A3369"/>
    <w:rsid w:val="002A4E68"/>
    <w:rsid w:val="002B3C6F"/>
    <w:rsid w:val="002C0543"/>
    <w:rsid w:val="002C14EB"/>
    <w:rsid w:val="002C231E"/>
    <w:rsid w:val="002C6B73"/>
    <w:rsid w:val="002D33AA"/>
    <w:rsid w:val="002E4B2F"/>
    <w:rsid w:val="002F2CCF"/>
    <w:rsid w:val="00307EC4"/>
    <w:rsid w:val="00313D33"/>
    <w:rsid w:val="0031465D"/>
    <w:rsid w:val="0032042A"/>
    <w:rsid w:val="0032184E"/>
    <w:rsid w:val="0032620A"/>
    <w:rsid w:val="00333BCE"/>
    <w:rsid w:val="00333F0F"/>
    <w:rsid w:val="00334012"/>
    <w:rsid w:val="00347AC3"/>
    <w:rsid w:val="00347E30"/>
    <w:rsid w:val="0035069C"/>
    <w:rsid w:val="0036752A"/>
    <w:rsid w:val="00370E5E"/>
    <w:rsid w:val="00384BE5"/>
    <w:rsid w:val="003A0D6A"/>
    <w:rsid w:val="003C207B"/>
    <w:rsid w:val="003C53A5"/>
    <w:rsid w:val="003C5E05"/>
    <w:rsid w:val="003D5F5E"/>
    <w:rsid w:val="003D67AE"/>
    <w:rsid w:val="003E184B"/>
    <w:rsid w:val="003F7C8E"/>
    <w:rsid w:val="00411CBA"/>
    <w:rsid w:val="004155CB"/>
    <w:rsid w:val="004362F9"/>
    <w:rsid w:val="0044134D"/>
    <w:rsid w:val="004521BF"/>
    <w:rsid w:val="00460DDA"/>
    <w:rsid w:val="004616A9"/>
    <w:rsid w:val="00464A1F"/>
    <w:rsid w:val="00467063"/>
    <w:rsid w:val="00471E78"/>
    <w:rsid w:val="00480D9D"/>
    <w:rsid w:val="004820A5"/>
    <w:rsid w:val="0048792C"/>
    <w:rsid w:val="00487B20"/>
    <w:rsid w:val="00491E76"/>
    <w:rsid w:val="00496223"/>
    <w:rsid w:val="0049758E"/>
    <w:rsid w:val="004A3F04"/>
    <w:rsid w:val="004A6866"/>
    <w:rsid w:val="004B3592"/>
    <w:rsid w:val="004B70B0"/>
    <w:rsid w:val="004C0303"/>
    <w:rsid w:val="004C2BA0"/>
    <w:rsid w:val="004C4B4B"/>
    <w:rsid w:val="004C6020"/>
    <w:rsid w:val="004C610D"/>
    <w:rsid w:val="004C68DD"/>
    <w:rsid w:val="004C6DA3"/>
    <w:rsid w:val="004D48A0"/>
    <w:rsid w:val="004F1FED"/>
    <w:rsid w:val="004F366B"/>
    <w:rsid w:val="004F3753"/>
    <w:rsid w:val="005009DD"/>
    <w:rsid w:val="00513144"/>
    <w:rsid w:val="0052422D"/>
    <w:rsid w:val="00527466"/>
    <w:rsid w:val="00536902"/>
    <w:rsid w:val="00542D28"/>
    <w:rsid w:val="005456CC"/>
    <w:rsid w:val="00554B12"/>
    <w:rsid w:val="00575C54"/>
    <w:rsid w:val="005877CD"/>
    <w:rsid w:val="005C076E"/>
    <w:rsid w:val="005C426A"/>
    <w:rsid w:val="005C53DC"/>
    <w:rsid w:val="005D00A1"/>
    <w:rsid w:val="005D2291"/>
    <w:rsid w:val="005D666D"/>
    <w:rsid w:val="005E123F"/>
    <w:rsid w:val="005E74F7"/>
    <w:rsid w:val="005F675E"/>
    <w:rsid w:val="0060352A"/>
    <w:rsid w:val="006147E1"/>
    <w:rsid w:val="006275EE"/>
    <w:rsid w:val="00631C63"/>
    <w:rsid w:val="0064089E"/>
    <w:rsid w:val="006627EF"/>
    <w:rsid w:val="006654D7"/>
    <w:rsid w:val="0068153A"/>
    <w:rsid w:val="00686087"/>
    <w:rsid w:val="006973CE"/>
    <w:rsid w:val="006A7D0B"/>
    <w:rsid w:val="006B1F85"/>
    <w:rsid w:val="006B3C86"/>
    <w:rsid w:val="006B760C"/>
    <w:rsid w:val="006B7909"/>
    <w:rsid w:val="006C43D8"/>
    <w:rsid w:val="006D580F"/>
    <w:rsid w:val="006E645D"/>
    <w:rsid w:val="006F71DE"/>
    <w:rsid w:val="007057D6"/>
    <w:rsid w:val="00710105"/>
    <w:rsid w:val="007112EB"/>
    <w:rsid w:val="00711418"/>
    <w:rsid w:val="00715360"/>
    <w:rsid w:val="00720B6D"/>
    <w:rsid w:val="00724383"/>
    <w:rsid w:val="0072666A"/>
    <w:rsid w:val="00731755"/>
    <w:rsid w:val="00733528"/>
    <w:rsid w:val="007379B0"/>
    <w:rsid w:val="00740F37"/>
    <w:rsid w:val="00743C4B"/>
    <w:rsid w:val="0075037C"/>
    <w:rsid w:val="00752A9D"/>
    <w:rsid w:val="0075352D"/>
    <w:rsid w:val="00753FEC"/>
    <w:rsid w:val="007540E2"/>
    <w:rsid w:val="0076294D"/>
    <w:rsid w:val="00771820"/>
    <w:rsid w:val="0077546B"/>
    <w:rsid w:val="007803C7"/>
    <w:rsid w:val="00780958"/>
    <w:rsid w:val="007A0A75"/>
    <w:rsid w:val="007A1037"/>
    <w:rsid w:val="007A326F"/>
    <w:rsid w:val="007B1587"/>
    <w:rsid w:val="007B29AD"/>
    <w:rsid w:val="007B37A9"/>
    <w:rsid w:val="007C1EC2"/>
    <w:rsid w:val="007C3F02"/>
    <w:rsid w:val="007C7FD0"/>
    <w:rsid w:val="007D3ACB"/>
    <w:rsid w:val="007D4395"/>
    <w:rsid w:val="007D6570"/>
    <w:rsid w:val="007E5533"/>
    <w:rsid w:val="007F104F"/>
    <w:rsid w:val="007F6F19"/>
    <w:rsid w:val="007F7B34"/>
    <w:rsid w:val="00800E93"/>
    <w:rsid w:val="008024BF"/>
    <w:rsid w:val="00814FC6"/>
    <w:rsid w:val="00815CD3"/>
    <w:rsid w:val="008209F8"/>
    <w:rsid w:val="00823DD7"/>
    <w:rsid w:val="00826248"/>
    <w:rsid w:val="00843E69"/>
    <w:rsid w:val="0085476B"/>
    <w:rsid w:val="008615AC"/>
    <w:rsid w:val="008639AA"/>
    <w:rsid w:val="008650BF"/>
    <w:rsid w:val="00873311"/>
    <w:rsid w:val="00873551"/>
    <w:rsid w:val="0087659C"/>
    <w:rsid w:val="00877F6F"/>
    <w:rsid w:val="00891716"/>
    <w:rsid w:val="008A6108"/>
    <w:rsid w:val="008A62E8"/>
    <w:rsid w:val="008A6B06"/>
    <w:rsid w:val="008B00FD"/>
    <w:rsid w:val="008B2BB3"/>
    <w:rsid w:val="008B5A71"/>
    <w:rsid w:val="008C12EA"/>
    <w:rsid w:val="008C19E1"/>
    <w:rsid w:val="008C2A49"/>
    <w:rsid w:val="008C6B96"/>
    <w:rsid w:val="008C7C61"/>
    <w:rsid w:val="008E35E4"/>
    <w:rsid w:val="008E5630"/>
    <w:rsid w:val="008F2D60"/>
    <w:rsid w:val="008F428F"/>
    <w:rsid w:val="009045B3"/>
    <w:rsid w:val="00910305"/>
    <w:rsid w:val="00915A3E"/>
    <w:rsid w:val="009204EF"/>
    <w:rsid w:val="009337D0"/>
    <w:rsid w:val="00947E8E"/>
    <w:rsid w:val="009623F1"/>
    <w:rsid w:val="00981599"/>
    <w:rsid w:val="00987066"/>
    <w:rsid w:val="009A052D"/>
    <w:rsid w:val="009A3235"/>
    <w:rsid w:val="009A7FD1"/>
    <w:rsid w:val="009E1280"/>
    <w:rsid w:val="009E5226"/>
    <w:rsid w:val="009F0408"/>
    <w:rsid w:val="00A06EE0"/>
    <w:rsid w:val="00A11D71"/>
    <w:rsid w:val="00A270DF"/>
    <w:rsid w:val="00A2717A"/>
    <w:rsid w:val="00A2771A"/>
    <w:rsid w:val="00A3035E"/>
    <w:rsid w:val="00A319F9"/>
    <w:rsid w:val="00A33272"/>
    <w:rsid w:val="00A421FD"/>
    <w:rsid w:val="00A426F0"/>
    <w:rsid w:val="00A44B12"/>
    <w:rsid w:val="00A46617"/>
    <w:rsid w:val="00A5426E"/>
    <w:rsid w:val="00A54324"/>
    <w:rsid w:val="00A55911"/>
    <w:rsid w:val="00A55A08"/>
    <w:rsid w:val="00A5748C"/>
    <w:rsid w:val="00A7193B"/>
    <w:rsid w:val="00A81224"/>
    <w:rsid w:val="00A8214E"/>
    <w:rsid w:val="00A87CE8"/>
    <w:rsid w:val="00A95E6C"/>
    <w:rsid w:val="00AA0979"/>
    <w:rsid w:val="00AB0230"/>
    <w:rsid w:val="00AB316C"/>
    <w:rsid w:val="00AB3E3B"/>
    <w:rsid w:val="00AC11E3"/>
    <w:rsid w:val="00AC287D"/>
    <w:rsid w:val="00AC61C3"/>
    <w:rsid w:val="00AC6C0A"/>
    <w:rsid w:val="00AD5678"/>
    <w:rsid w:val="00AE4855"/>
    <w:rsid w:val="00AF1BD0"/>
    <w:rsid w:val="00B07272"/>
    <w:rsid w:val="00B14483"/>
    <w:rsid w:val="00B3108F"/>
    <w:rsid w:val="00B326C5"/>
    <w:rsid w:val="00B4086E"/>
    <w:rsid w:val="00B40E93"/>
    <w:rsid w:val="00B42024"/>
    <w:rsid w:val="00B50178"/>
    <w:rsid w:val="00B53A66"/>
    <w:rsid w:val="00B62B30"/>
    <w:rsid w:val="00B63AD1"/>
    <w:rsid w:val="00B820BE"/>
    <w:rsid w:val="00B90772"/>
    <w:rsid w:val="00B9220C"/>
    <w:rsid w:val="00B92807"/>
    <w:rsid w:val="00B976AC"/>
    <w:rsid w:val="00B97AE4"/>
    <w:rsid w:val="00BA006D"/>
    <w:rsid w:val="00BA02DB"/>
    <w:rsid w:val="00BA198D"/>
    <w:rsid w:val="00BB5964"/>
    <w:rsid w:val="00BB6911"/>
    <w:rsid w:val="00BC3031"/>
    <w:rsid w:val="00BC4615"/>
    <w:rsid w:val="00BC55B8"/>
    <w:rsid w:val="00BE0EA1"/>
    <w:rsid w:val="00BE5586"/>
    <w:rsid w:val="00BE5872"/>
    <w:rsid w:val="00C0571F"/>
    <w:rsid w:val="00C05F02"/>
    <w:rsid w:val="00C12DF2"/>
    <w:rsid w:val="00C176E6"/>
    <w:rsid w:val="00C178A3"/>
    <w:rsid w:val="00C352E4"/>
    <w:rsid w:val="00C35CE7"/>
    <w:rsid w:val="00C35F8D"/>
    <w:rsid w:val="00C46043"/>
    <w:rsid w:val="00C53732"/>
    <w:rsid w:val="00C830E8"/>
    <w:rsid w:val="00C873F6"/>
    <w:rsid w:val="00CA2C37"/>
    <w:rsid w:val="00CA4485"/>
    <w:rsid w:val="00CB7FC3"/>
    <w:rsid w:val="00CC2379"/>
    <w:rsid w:val="00CD41CB"/>
    <w:rsid w:val="00CE165D"/>
    <w:rsid w:val="00CE66DD"/>
    <w:rsid w:val="00CE720F"/>
    <w:rsid w:val="00CF0407"/>
    <w:rsid w:val="00CF2D71"/>
    <w:rsid w:val="00D00B0E"/>
    <w:rsid w:val="00D03E8F"/>
    <w:rsid w:val="00D132A2"/>
    <w:rsid w:val="00D20F01"/>
    <w:rsid w:val="00D219A7"/>
    <w:rsid w:val="00D25599"/>
    <w:rsid w:val="00D31166"/>
    <w:rsid w:val="00D31826"/>
    <w:rsid w:val="00D53B43"/>
    <w:rsid w:val="00D551EE"/>
    <w:rsid w:val="00D60231"/>
    <w:rsid w:val="00D723BF"/>
    <w:rsid w:val="00D72432"/>
    <w:rsid w:val="00D73A13"/>
    <w:rsid w:val="00D80873"/>
    <w:rsid w:val="00D83648"/>
    <w:rsid w:val="00D95EB3"/>
    <w:rsid w:val="00DA2FA1"/>
    <w:rsid w:val="00DA56CE"/>
    <w:rsid w:val="00DA5E74"/>
    <w:rsid w:val="00DB62A7"/>
    <w:rsid w:val="00DC357A"/>
    <w:rsid w:val="00DC5540"/>
    <w:rsid w:val="00DD0100"/>
    <w:rsid w:val="00DD2D2C"/>
    <w:rsid w:val="00DE0295"/>
    <w:rsid w:val="00DE1E78"/>
    <w:rsid w:val="00E100DB"/>
    <w:rsid w:val="00E1027A"/>
    <w:rsid w:val="00E11364"/>
    <w:rsid w:val="00E305AE"/>
    <w:rsid w:val="00E3194C"/>
    <w:rsid w:val="00E5163D"/>
    <w:rsid w:val="00E562EC"/>
    <w:rsid w:val="00E63FB1"/>
    <w:rsid w:val="00E70725"/>
    <w:rsid w:val="00E72001"/>
    <w:rsid w:val="00E72D4E"/>
    <w:rsid w:val="00E8115D"/>
    <w:rsid w:val="00E84244"/>
    <w:rsid w:val="00E87DCC"/>
    <w:rsid w:val="00E91792"/>
    <w:rsid w:val="00E91B7C"/>
    <w:rsid w:val="00EA63DC"/>
    <w:rsid w:val="00EB101F"/>
    <w:rsid w:val="00EB6F9B"/>
    <w:rsid w:val="00ED07DF"/>
    <w:rsid w:val="00ED48D5"/>
    <w:rsid w:val="00EE2727"/>
    <w:rsid w:val="00EE404C"/>
    <w:rsid w:val="00EE55A5"/>
    <w:rsid w:val="00EE6D0F"/>
    <w:rsid w:val="00EE74F5"/>
    <w:rsid w:val="00F02E02"/>
    <w:rsid w:val="00F02E5D"/>
    <w:rsid w:val="00F0625B"/>
    <w:rsid w:val="00F17321"/>
    <w:rsid w:val="00F20A40"/>
    <w:rsid w:val="00F225F2"/>
    <w:rsid w:val="00F2545D"/>
    <w:rsid w:val="00F37106"/>
    <w:rsid w:val="00F37AF2"/>
    <w:rsid w:val="00F417FE"/>
    <w:rsid w:val="00F430D0"/>
    <w:rsid w:val="00F52AFF"/>
    <w:rsid w:val="00F53B6D"/>
    <w:rsid w:val="00F544D0"/>
    <w:rsid w:val="00F634BC"/>
    <w:rsid w:val="00F652AA"/>
    <w:rsid w:val="00F71FA6"/>
    <w:rsid w:val="00FA245B"/>
    <w:rsid w:val="00FB4BDF"/>
    <w:rsid w:val="00FD09AD"/>
    <w:rsid w:val="00FE06B4"/>
    <w:rsid w:val="00FE1E21"/>
    <w:rsid w:val="00FE5829"/>
    <w:rsid w:val="00FE7B81"/>
    <w:rsid w:val="00FF64E5"/>
    <w:rsid w:val="00FF6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2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6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23">
    <w:name w:val="rvts23"/>
    <w:basedOn w:val="a0"/>
    <w:rsid w:val="00C35F8D"/>
  </w:style>
  <w:style w:type="paragraph" w:customStyle="1" w:styleId="rvps2">
    <w:name w:val="rvps2"/>
    <w:basedOn w:val="a"/>
    <w:rsid w:val="00C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aliases w:val=" Знак"/>
    <w:basedOn w:val="a"/>
    <w:link w:val="HTML0"/>
    <w:rsid w:val="00C35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HTML0">
    <w:name w:val="Стандартный HTML Знак"/>
    <w:aliases w:val=" Знак Знак"/>
    <w:basedOn w:val="a0"/>
    <w:link w:val="HTML"/>
    <w:rsid w:val="00C35F8D"/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rvts9">
    <w:name w:val="rvts9"/>
    <w:basedOn w:val="a0"/>
    <w:rsid w:val="007B37A9"/>
  </w:style>
  <w:style w:type="paragraph" w:styleId="a8">
    <w:name w:val="No Spacing"/>
    <w:qFormat/>
    <w:rsid w:val="00686087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9">
    <w:name w:val="Normal (Web)"/>
    <w:basedOn w:val="a"/>
    <w:uiPriority w:val="99"/>
    <w:unhideWhenUsed/>
    <w:rsid w:val="00FB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F37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Body Text 2"/>
    <w:basedOn w:val="a"/>
    <w:link w:val="20"/>
    <w:rsid w:val="007E55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7E553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0">
    <w:name w:val="rvts0"/>
    <w:basedOn w:val="a0"/>
    <w:rsid w:val="007E5533"/>
  </w:style>
  <w:style w:type="paragraph" w:styleId="aa">
    <w:name w:val="header"/>
    <w:basedOn w:val="a"/>
    <w:link w:val="ab"/>
    <w:rsid w:val="004879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Верхний колонтитул Знак"/>
    <w:basedOn w:val="a0"/>
    <w:link w:val="aa"/>
    <w:rsid w:val="0048792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c">
    <w:name w:val="Emphasis"/>
    <w:basedOn w:val="a0"/>
    <w:uiPriority w:val="20"/>
    <w:qFormat/>
    <w:rsid w:val="00347E3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E029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5163D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50849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6463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369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764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7123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673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423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790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6559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258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2270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1920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3323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7565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820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1163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5290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0531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3234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0099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2780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8871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842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go/z0785-14" TargetMode="External"/><Relationship Id="rId13" Type="http://schemas.openxmlformats.org/officeDocument/2006/relationships/hyperlink" Target="https://portal.pfu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tenka@ukr.net" TargetMode="External"/><Relationship Id="rId12" Type="http://schemas.openxmlformats.org/officeDocument/2006/relationships/hyperlink" Target="https://diia.gov.ua/services/dovidka-ok-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.pfu.gov.ua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iia.page.link/ok7-certifica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ia.gov.ua/services/dovidka-ok-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Пользователь Windows</cp:lastModifiedBy>
  <cp:revision>279</cp:revision>
  <cp:lastPrinted>2023-11-27T12:28:00Z</cp:lastPrinted>
  <dcterms:created xsi:type="dcterms:W3CDTF">2023-09-27T12:41:00Z</dcterms:created>
  <dcterms:modified xsi:type="dcterms:W3CDTF">2025-12-18T19:18:00Z</dcterms:modified>
</cp:coreProperties>
</file>