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AD" w:rsidRDefault="00B843AD" w:rsidP="00B843AD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uk-UA"/>
        </w:rPr>
        <w:t>248</w:t>
      </w:r>
    </w:p>
    <w:p w:rsidR="00B843AD" w:rsidRDefault="00B843AD" w:rsidP="00B843A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843AD" w:rsidRDefault="00B843AD" w:rsidP="00B843A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610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5610F2">
        <w:rPr>
          <w:rFonts w:ascii="Times New Roman" w:hAnsi="Times New Roman" w:cs="Times New Roman"/>
          <w:b/>
          <w:bCs/>
          <w:sz w:val="28"/>
          <w:szCs w:val="28"/>
        </w:rPr>
        <w:t>02266</w:t>
      </w:r>
    </w:p>
    <w:p w:rsidR="005610F2" w:rsidRPr="005610F2" w:rsidRDefault="005610F2" w:rsidP="00561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5610F2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Надання відомостей з Єдиного державного реєстру ветеранів війни</w:t>
      </w:r>
    </w:p>
    <w:p w:rsidR="005610F2" w:rsidRPr="005610F2" w:rsidRDefault="005610F2" w:rsidP="00561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0"/>
          <w:szCs w:val="20"/>
          <w:lang w:val="uk-UA" w:eastAsia="ru-RU"/>
        </w:rPr>
      </w:pPr>
      <w:r w:rsidRPr="005610F2">
        <w:rPr>
          <w:rFonts w:ascii="Times New Roman" w:eastAsia="Times New Roman" w:hAnsi="Times New Roman" w:cs="Times New Roman"/>
          <w:iCs/>
          <w:noProof/>
          <w:sz w:val="20"/>
          <w:szCs w:val="20"/>
          <w:lang w:eastAsia="ru-RU"/>
        </w:rPr>
        <w:t>ВІДДІЛ</w:t>
      </w:r>
    </w:p>
    <w:p w:rsidR="005610F2" w:rsidRPr="005610F2" w:rsidRDefault="005610F2" w:rsidP="005610F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0"/>
          <w:szCs w:val="20"/>
          <w:lang w:eastAsia="ru-RU"/>
        </w:rPr>
      </w:pPr>
      <w:r w:rsidRPr="005610F2">
        <w:rPr>
          <w:rFonts w:ascii="Times New Roman" w:eastAsia="Times New Roman" w:hAnsi="Times New Roman" w:cs="Times New Roman"/>
          <w:iCs/>
          <w:noProof/>
          <w:sz w:val="20"/>
          <w:szCs w:val="20"/>
          <w:lang w:eastAsia="ru-RU"/>
        </w:rPr>
        <w:t>ЦЕНТР НАДАННЯ АДМІНІСТРАТИВНИХ ПОСЛУГ</w:t>
      </w:r>
    </w:p>
    <w:p w:rsidR="005610F2" w:rsidRPr="005610F2" w:rsidRDefault="005610F2" w:rsidP="005610F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0"/>
          <w:szCs w:val="20"/>
          <w:lang w:eastAsia="ru-RU"/>
        </w:rPr>
      </w:pPr>
      <w:r w:rsidRPr="005610F2">
        <w:rPr>
          <w:rFonts w:ascii="Times New Roman" w:eastAsia="Times New Roman" w:hAnsi="Times New Roman" w:cs="Times New Roman"/>
          <w:iCs/>
          <w:noProof/>
          <w:sz w:val="20"/>
          <w:szCs w:val="20"/>
          <w:lang w:eastAsia="ru-RU"/>
        </w:rPr>
        <w:t>ВИКОНАВЧОГО КОМІТЕТУ</w:t>
      </w:r>
    </w:p>
    <w:p w:rsidR="005610F2" w:rsidRPr="005610F2" w:rsidRDefault="005610F2" w:rsidP="005610F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0"/>
          <w:szCs w:val="20"/>
          <w:lang w:eastAsia="ru-RU"/>
        </w:rPr>
      </w:pPr>
      <w:r w:rsidRPr="005610F2">
        <w:rPr>
          <w:rFonts w:ascii="Times New Roman" w:eastAsia="Times New Roman" w:hAnsi="Times New Roman" w:cs="Times New Roman"/>
          <w:iCs/>
          <w:noProof/>
          <w:sz w:val="20"/>
          <w:szCs w:val="20"/>
          <w:lang w:eastAsia="ru-RU"/>
        </w:rPr>
        <w:t>ЛЮТЕНСЬКОЇ СІЛЬСЬКОЇ РАДИ</w:t>
      </w:r>
    </w:p>
    <w:p w:rsidR="00F37AF2" w:rsidRPr="005610F2" w:rsidRDefault="00F37AF2" w:rsidP="005610F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0"/>
          <w:szCs w:val="20"/>
          <w:lang w:eastAsia="ru-RU"/>
        </w:rPr>
      </w:pPr>
    </w:p>
    <w:tbl>
      <w:tblPr>
        <w:tblStyle w:val="a4"/>
        <w:tblW w:w="10632" w:type="dxa"/>
        <w:tblInd w:w="-998" w:type="dxa"/>
        <w:tblLook w:val="04A0"/>
      </w:tblPr>
      <w:tblGrid>
        <w:gridCol w:w="491"/>
        <w:gridCol w:w="4160"/>
        <w:gridCol w:w="7532"/>
      </w:tblGrid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суб’єктанаданняадміністративноїпослуги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наданняадміністративнихпослуг</w:t>
            </w:r>
            <w:proofErr w:type="spellEnd"/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</w:rPr>
              <w:t>Думенка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якимирегламентуєтьсянаданняадміністративноїпослуги</w:t>
            </w:r>
            <w:proofErr w:type="spellEnd"/>
          </w:p>
        </w:tc>
      </w:tr>
      <w:tr w:rsidR="00F37AF2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ЗакониУкраїни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F2" w:rsidRDefault="005610F2" w:rsidP="005610F2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5610F2">
              <w:rPr>
                <w:rFonts w:ascii="Times New Roman" w:eastAsia="Times New Roman" w:hAnsi="Times New Roman" w:cs="Times New Roman"/>
              </w:rPr>
              <w:t xml:space="preserve">Закон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5610F2">
              <w:rPr>
                <w:rFonts w:ascii="Times New Roman" w:eastAsia="Times New Roman" w:hAnsi="Times New Roman" w:cs="Times New Roman"/>
              </w:rPr>
              <w:t xml:space="preserve"> “Про статус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</w:rPr>
              <w:t>ветераніввійни</w:t>
            </w:r>
            <w:proofErr w:type="spellEnd"/>
            <w:r w:rsidRPr="005610F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</w:rPr>
              <w:t>гарантіїїхсоціальногозахисту</w:t>
            </w:r>
            <w:proofErr w:type="spellEnd"/>
            <w:r w:rsidRPr="005610F2">
              <w:rPr>
                <w:rFonts w:ascii="Times New Roman" w:eastAsia="Times New Roman" w:hAnsi="Times New Roman" w:cs="Times New Roman"/>
              </w:rPr>
              <w:t xml:space="preserve">”; </w:t>
            </w:r>
          </w:p>
          <w:p w:rsidR="005610F2" w:rsidRPr="005610F2" w:rsidRDefault="005610F2" w:rsidP="005610F2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5610F2">
              <w:rPr>
                <w:rFonts w:ascii="Times New Roman" w:eastAsia="Times New Roman" w:hAnsi="Times New Roman" w:cs="Times New Roman"/>
              </w:rPr>
              <w:t xml:space="preserve">Закон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5610F2">
              <w:rPr>
                <w:rFonts w:ascii="Times New Roman" w:eastAsia="Times New Roman" w:hAnsi="Times New Roman" w:cs="Times New Roman"/>
              </w:rPr>
              <w:t xml:space="preserve"> “Про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</w:rPr>
              <w:t>захистперсональнихданих</w:t>
            </w:r>
            <w:proofErr w:type="spellEnd"/>
            <w:r w:rsidRPr="005610F2">
              <w:rPr>
                <w:rFonts w:ascii="Times New Roman" w:eastAsia="Times New Roman" w:hAnsi="Times New Roman" w:cs="Times New Roman"/>
              </w:rPr>
              <w:t xml:space="preserve">” </w:t>
            </w:r>
          </w:p>
          <w:p w:rsidR="00F37AF2" w:rsidRPr="005610F2" w:rsidRDefault="00F37AF2" w:rsidP="008D0AD7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АктиКабінетуМіністрівУкраїни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F2" w:rsidRPr="005610F2" w:rsidRDefault="005610F2" w:rsidP="005610F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5610F2">
              <w:rPr>
                <w:rFonts w:ascii="Times New Roman" w:hAnsi="Times New Roman" w:cs="Times New Roman"/>
              </w:rPr>
              <w:t xml:space="preserve">Постанова </w:t>
            </w:r>
            <w:proofErr w:type="spellStart"/>
            <w:r w:rsidRPr="005610F2">
              <w:rPr>
                <w:rFonts w:ascii="Times New Roman" w:hAnsi="Times New Roman" w:cs="Times New Roman"/>
              </w:rPr>
              <w:t>КабінетуМіністрівУкраїнивід</w:t>
            </w:r>
            <w:proofErr w:type="spellEnd"/>
            <w:r w:rsidRPr="005610F2">
              <w:rPr>
                <w:rFonts w:ascii="Times New Roman" w:hAnsi="Times New Roman" w:cs="Times New Roman"/>
              </w:rPr>
              <w:t xml:space="preserve"> 14.08.2019 № 700 “Про </w:t>
            </w:r>
            <w:proofErr w:type="spellStart"/>
            <w:r w:rsidRPr="005610F2">
              <w:rPr>
                <w:rFonts w:ascii="Times New Roman" w:hAnsi="Times New Roman" w:cs="Times New Roman"/>
              </w:rPr>
              <w:t>Єдинийдержавнийреєстрветераніввійни</w:t>
            </w:r>
            <w:proofErr w:type="spellEnd"/>
            <w:r w:rsidRPr="005610F2">
              <w:rPr>
                <w:rFonts w:ascii="Times New Roman" w:hAnsi="Times New Roman" w:cs="Times New Roman"/>
              </w:rPr>
              <w:t>”</w:t>
            </w:r>
          </w:p>
          <w:p w:rsidR="00F37AF2" w:rsidRPr="005610F2" w:rsidRDefault="00F37AF2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Актицентральнихорганіввиконавчоївлади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8" w:rsidRPr="00AB73AF" w:rsidRDefault="005610F2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---------------------</w:t>
            </w: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  <w:b/>
                <w:bCs/>
              </w:rPr>
              <w:t>Умовиотриманняадміністративноїпослуги</w:t>
            </w:r>
            <w:proofErr w:type="spellEnd"/>
          </w:p>
        </w:tc>
      </w:tr>
      <w:tr w:rsidR="00DC39C3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7</w:t>
            </w:r>
            <w:r w:rsidR="00DC39C3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AB73AF" w:rsidRDefault="00DC39C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AB73AF">
              <w:rPr>
                <w:rFonts w:ascii="Times New Roman" w:hAnsi="Times New Roman" w:cs="Times New Roman"/>
                <w:lang w:val="uk-UA"/>
              </w:rPr>
              <w:t>Підстава для отримання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F2" w:rsidRPr="005610F2" w:rsidRDefault="005610F2" w:rsidP="005610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1.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щодоотриманнявідомостей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Єдиного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державного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реєструветераніввійни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2.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члена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сім’ї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чоловіка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дружини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батьків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законного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представникадитини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(до 18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років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неодруженихповнолітніхдітей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визнаних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особами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інвалідністю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дитинства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I та II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групиабо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особами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інвалідністю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I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групи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особи, яка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перебуваєпідопікоюабопіклуванням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особи, </w:t>
            </w:r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 xml:space="preserve">яка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потрапила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полон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держави-агресораабонабула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статусу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зниклоїбезвісти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особливихобставин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щодоотриманнявідомостей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Єдиного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державного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реєструветераніввійни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  <w:p w:rsidR="002B3A39" w:rsidRPr="005610F2" w:rsidRDefault="002B3A39" w:rsidP="00AB73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5C0299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lastRenderedPageBreak/>
              <w:t>8</w:t>
            </w:r>
            <w:r w:rsidR="005C0299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Pr="00AB73AF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Перелікдокументів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отриманняадміністративноїпослуги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F2" w:rsidRDefault="005610F2" w:rsidP="005610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1.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  <w:p w:rsidR="005610F2" w:rsidRPr="005610F2" w:rsidRDefault="005610F2" w:rsidP="005610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2. Документ,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щопосвідчує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особу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громадянинаУкраїни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аботимчасовепосвідченнягромадянинаУкраїни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(для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громадянУкраїни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посвідка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постійнепроживання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посвідченнябіженця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абопосвідчення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особи, яка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потребуєдодатковогозахисту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якийнадаєповноваження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законному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представникуабоіншомупредставникупредставлятизаявника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договір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наданняпослуг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патронату над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дитиною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договір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патронат над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дитиноюабо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наказ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служби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справах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дітей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рішеннярайонної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ради про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влаштуваннядитини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сім'ю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патронатного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вихователя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акт про факт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передачідитини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рішення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суду про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встановленняопіки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рішення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суду про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усиновлення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наказ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служби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справах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дітей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посвідченняопікуна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рішення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суду про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призначенняопікуна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рішення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суду про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призначенняпіклувальника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посвідченняпіклувальника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рішення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влаштуваннядитини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будинкусімейного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типу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абоприйомноїсім'ї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належним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чином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завіренакопіянотаріальної</w:t>
            </w:r>
            <w:proofErr w:type="spellEnd"/>
          </w:p>
          <w:p w:rsidR="005610F2" w:rsidRPr="005610F2" w:rsidRDefault="005610F2" w:rsidP="005610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довіреності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оформленоговідповідно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законодавства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(у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разізвернення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законного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представникаабоуповноваженої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особи).</w:t>
            </w:r>
          </w:p>
          <w:p w:rsidR="005610F2" w:rsidRDefault="005610F2" w:rsidP="005610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У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разізвернення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члена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сім'їполоненогоабозниклогобезвісти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ветерана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війни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: </w:t>
            </w:r>
          </w:p>
          <w:p w:rsidR="005610F2" w:rsidRDefault="005610F2" w:rsidP="005610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інформаційноїсистеми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питаньповодження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військовополоненимиабовитяг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Єдиногореєструосіб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зниклихбезвісти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особливихобставин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:rsidR="005610F2" w:rsidRDefault="005610F2" w:rsidP="005610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свідоцтво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народження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абовитяг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Державного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реєструактівцивільного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стану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державнуреєстраціюнародження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 (для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батьків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);</w:t>
            </w:r>
          </w:p>
          <w:p w:rsidR="005610F2" w:rsidRDefault="005610F2" w:rsidP="005610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свідоцтво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шлюбабовитяг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Державного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реєструактівцивільного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стану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державнуреєстраціюшлюбу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(для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дружини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/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чоловіка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); </w:t>
            </w:r>
          </w:p>
          <w:p w:rsidR="005610F2" w:rsidRDefault="005610F2" w:rsidP="005610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свідоцтво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народженнядитиниабовитяг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Державного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реєструактівцивільного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стану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державнуреєстраціюнародження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(для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дітей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); </w:t>
            </w:r>
          </w:p>
          <w:p w:rsidR="005610F2" w:rsidRDefault="005610F2" w:rsidP="005610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рішенняекспертноїкоманди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оцінюванняповсякденногофункціонування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абодовідку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медико-соціальноїекспертноїкомісії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(для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неодруженихповнолітніхдітей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визнаних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особами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інвалідністю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дитинства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I та II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групиабо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особами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інвалідністю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I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групи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);</w:t>
            </w:r>
          </w:p>
          <w:p w:rsidR="005610F2" w:rsidRPr="005610F2" w:rsidRDefault="005610F2" w:rsidP="005610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рішеннярайонної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районної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мм.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Києві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Севастополідержадміністрації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виконавчого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органу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міської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районної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місті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(у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разіутворення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сільської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селищної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ради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суду про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встановленняопікичипіклування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над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дитиною-сиротою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дитиною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позбавленоюбатьківськогопіклування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(для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осіб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якіперебувалипідопікоюабопіклуванням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).</w:t>
            </w:r>
          </w:p>
          <w:p w:rsidR="005610F2" w:rsidRPr="005610F2" w:rsidRDefault="005610F2" w:rsidP="005610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3.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Інформація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реєстраційний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номер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обліковоїкарткиплатникаподатків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крімфізичнихосіб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через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своїрелігійніпереконаннявідмовилисявідприйняттяреєстраційного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номера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обліковоїкарткиплатникаподатків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офіційноповідомили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цевідповіднийконтролюючий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орган та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мають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цевідмітку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паспорті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щодо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стосовноякоїподаєтьсязаява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  <w:p w:rsidR="002910C3" w:rsidRPr="005610F2" w:rsidRDefault="002910C3" w:rsidP="00AB73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9</w:t>
            </w:r>
            <w:r w:rsidR="00F37AF2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Спосібподаннядокументів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отриманняадміністративноїпослуги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F2" w:rsidRDefault="005610F2" w:rsidP="005610F2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610F2">
              <w:rPr>
                <w:rFonts w:ascii="Times New Roman" w:eastAsia="Calibri" w:hAnsi="Times New Roman" w:cs="Times New Roman"/>
                <w:b/>
                <w:bCs/>
              </w:rPr>
              <w:t>Заява</w:t>
            </w:r>
            <w:proofErr w:type="spellEnd"/>
            <w:r w:rsidRPr="005610F2">
              <w:rPr>
                <w:rFonts w:ascii="Times New Roman" w:eastAsia="Calibri" w:hAnsi="Times New Roman" w:cs="Times New Roman"/>
                <w:b/>
                <w:bCs/>
              </w:rPr>
              <w:t>*</w:t>
            </w:r>
            <w:r w:rsidRPr="005610F2">
              <w:rPr>
                <w:rFonts w:ascii="Times New Roman" w:eastAsia="Calibri" w:hAnsi="Times New Roman" w:cs="Times New Roman"/>
              </w:rPr>
              <w:t xml:space="preserve"> для </w:t>
            </w:r>
            <w:proofErr w:type="spellStart"/>
            <w:r w:rsidRPr="005610F2">
              <w:rPr>
                <w:rFonts w:ascii="Times New Roman" w:eastAsia="Calibri" w:hAnsi="Times New Roman" w:cs="Times New Roman"/>
              </w:rPr>
              <w:t>отриманняадміністративноїпослуги</w:t>
            </w:r>
            <w:proofErr w:type="spellEnd"/>
            <w:r w:rsidRPr="005610F2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5610F2">
              <w:rPr>
                <w:rFonts w:ascii="Times New Roman" w:eastAsia="Calibri" w:hAnsi="Times New Roman" w:cs="Times New Roman"/>
              </w:rPr>
              <w:t>відповіднідокументиподаютьсясуб’єктомзвернення</w:t>
            </w:r>
            <w:proofErr w:type="spellEnd"/>
            <w:r w:rsidRPr="005610F2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610F2">
              <w:rPr>
                <w:rFonts w:ascii="Times New Roman" w:eastAsia="Calibri" w:hAnsi="Times New Roman" w:cs="Times New Roman"/>
              </w:rPr>
              <w:t>уповноваженою</w:t>
            </w:r>
            <w:proofErr w:type="spellEnd"/>
            <w:r w:rsidRPr="005610F2">
              <w:rPr>
                <w:rFonts w:ascii="Times New Roman" w:eastAsia="Calibri" w:hAnsi="Times New Roman" w:cs="Times New Roman"/>
              </w:rPr>
              <w:t xml:space="preserve"> особою </w:t>
            </w:r>
            <w:proofErr w:type="spellStart"/>
            <w:r w:rsidRPr="005610F2">
              <w:rPr>
                <w:rFonts w:ascii="Times New Roman" w:eastAsia="Calibri" w:hAnsi="Times New Roman" w:cs="Times New Roman"/>
              </w:rPr>
              <w:t>абозаконнимпредставником</w:t>
            </w:r>
            <w:proofErr w:type="spellEnd"/>
            <w:r w:rsidRPr="005610F2">
              <w:rPr>
                <w:rFonts w:ascii="Times New Roman" w:eastAsia="Calibri" w:hAnsi="Times New Roman" w:cs="Times New Roman"/>
              </w:rPr>
              <w:t xml:space="preserve">, за </w:t>
            </w:r>
            <w:proofErr w:type="spellStart"/>
            <w:r w:rsidRPr="005610F2">
              <w:rPr>
                <w:rFonts w:ascii="Times New Roman" w:eastAsia="Calibri" w:hAnsi="Times New Roman" w:cs="Times New Roman"/>
              </w:rPr>
              <w:t>пред’явленнямдокументів</w:t>
            </w:r>
            <w:proofErr w:type="spellEnd"/>
            <w:r w:rsidRPr="005610F2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610F2">
              <w:rPr>
                <w:rFonts w:ascii="Times New Roman" w:eastAsia="Calibri" w:hAnsi="Times New Roman" w:cs="Times New Roman"/>
              </w:rPr>
              <w:t>щопосвідчують</w:t>
            </w:r>
            <w:proofErr w:type="spellEnd"/>
            <w:r w:rsidRPr="005610F2">
              <w:rPr>
                <w:rFonts w:ascii="Times New Roman" w:eastAsia="Calibri" w:hAnsi="Times New Roman" w:cs="Times New Roman"/>
              </w:rPr>
              <w:t xml:space="preserve"> особу та </w:t>
            </w:r>
            <w:proofErr w:type="spellStart"/>
            <w:r w:rsidRPr="005610F2">
              <w:rPr>
                <w:rFonts w:ascii="Times New Roman" w:eastAsia="Calibri" w:hAnsi="Times New Roman" w:cs="Times New Roman"/>
              </w:rPr>
              <w:t>повноваження</w:t>
            </w:r>
            <w:proofErr w:type="spellEnd"/>
            <w:r w:rsidRPr="005610F2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610F2">
              <w:rPr>
                <w:rFonts w:ascii="Times New Roman" w:eastAsia="Calibri" w:hAnsi="Times New Roman" w:cs="Times New Roman"/>
              </w:rPr>
              <w:t>особисто</w:t>
            </w:r>
            <w:proofErr w:type="spellEnd"/>
            <w:r w:rsidRPr="005610F2">
              <w:rPr>
                <w:rFonts w:ascii="Times New Roman" w:eastAsia="Calibri" w:hAnsi="Times New Roman" w:cs="Times New Roman"/>
              </w:rPr>
              <w:t xml:space="preserve"> до центру наданняадміністративнихпослугнезалежновідмісцяпроживання/перебування. </w:t>
            </w:r>
          </w:p>
          <w:p w:rsidR="005610F2" w:rsidRPr="005610F2" w:rsidRDefault="005610F2" w:rsidP="005610F2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10F2">
              <w:rPr>
                <w:rFonts w:ascii="Times New Roman" w:eastAsia="Calibri" w:hAnsi="Times New Roman" w:cs="Times New Roman"/>
                <w:b/>
                <w:bCs/>
              </w:rPr>
              <w:t>*</w:t>
            </w:r>
            <w:proofErr w:type="spellStart"/>
            <w:r w:rsidRPr="005610F2">
              <w:rPr>
                <w:rFonts w:ascii="Times New Roman" w:eastAsia="Calibri" w:hAnsi="Times New Roman" w:cs="Times New Roman"/>
                <w:b/>
                <w:bCs/>
              </w:rPr>
              <w:t>Примітка</w:t>
            </w:r>
            <w:proofErr w:type="spellEnd"/>
            <w:r w:rsidRPr="005610F2">
              <w:rPr>
                <w:rFonts w:ascii="Times New Roman" w:eastAsia="Calibri" w:hAnsi="Times New Roman" w:cs="Times New Roman"/>
                <w:b/>
                <w:bCs/>
              </w:rPr>
              <w:t xml:space="preserve">: </w:t>
            </w:r>
            <w:proofErr w:type="spellStart"/>
            <w:r w:rsidRPr="005610F2">
              <w:rPr>
                <w:rFonts w:ascii="Times New Roman" w:eastAsia="Calibri" w:hAnsi="Times New Roman" w:cs="Times New Roman"/>
              </w:rPr>
              <w:t>заяваформуєтьсязасобамиЄдиного</w:t>
            </w:r>
            <w:proofErr w:type="spellEnd"/>
            <w:r w:rsidRPr="005610F2">
              <w:rPr>
                <w:rFonts w:ascii="Times New Roman" w:eastAsia="Calibri" w:hAnsi="Times New Roman" w:cs="Times New Roman"/>
              </w:rPr>
              <w:t xml:space="preserve"> державного </w:t>
            </w:r>
            <w:proofErr w:type="spellStart"/>
            <w:r w:rsidRPr="005610F2">
              <w:rPr>
                <w:rFonts w:ascii="Times New Roman" w:eastAsia="Calibri" w:hAnsi="Times New Roman" w:cs="Times New Roman"/>
              </w:rPr>
              <w:t>веб</w:t>
            </w:r>
            <w:proofErr w:type="spellEnd"/>
            <w:r w:rsidRPr="005610F2">
              <w:rPr>
                <w:rFonts w:ascii="Times New Roman" w:eastAsia="Calibri" w:hAnsi="Times New Roman" w:cs="Times New Roman"/>
              </w:rPr>
              <w:t xml:space="preserve">- порталу </w:t>
            </w:r>
            <w:proofErr w:type="spellStart"/>
            <w:r w:rsidRPr="005610F2">
              <w:rPr>
                <w:rFonts w:ascii="Times New Roman" w:eastAsia="Calibri" w:hAnsi="Times New Roman" w:cs="Times New Roman"/>
              </w:rPr>
              <w:lastRenderedPageBreak/>
              <w:t>електроннихпослуг</w:t>
            </w:r>
            <w:proofErr w:type="spellEnd"/>
            <w:r w:rsidRPr="005610F2">
              <w:rPr>
                <w:rFonts w:ascii="Times New Roman" w:eastAsia="Calibri" w:hAnsi="Times New Roman" w:cs="Times New Roman"/>
              </w:rPr>
              <w:t>.</w:t>
            </w:r>
          </w:p>
          <w:p w:rsidR="002917B8" w:rsidRPr="005610F2" w:rsidRDefault="002917B8" w:rsidP="00A7315E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lastRenderedPageBreak/>
              <w:t>1</w:t>
            </w:r>
            <w:r w:rsidR="0045709C" w:rsidRPr="00AB73AF">
              <w:rPr>
                <w:rFonts w:ascii="Times New Roman" w:hAnsi="Times New Roman" w:cs="Times New Roman"/>
              </w:rPr>
              <w:t>0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B73AF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F2" w:rsidRPr="005610F2" w:rsidRDefault="005610F2" w:rsidP="005610F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610F2">
              <w:rPr>
                <w:rFonts w:ascii="Times New Roman" w:hAnsi="Times New Roman" w:cs="Times New Roman"/>
              </w:rPr>
              <w:t>Безоплатно</w:t>
            </w:r>
            <w:proofErr w:type="spellEnd"/>
          </w:p>
          <w:p w:rsidR="002917B8" w:rsidRPr="00AB73AF" w:rsidRDefault="002917B8" w:rsidP="005610F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00F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45709C" w:rsidRPr="00AB73AF">
              <w:rPr>
                <w:rFonts w:ascii="Times New Roman" w:hAnsi="Times New Roman" w:cs="Times New Roman"/>
              </w:rPr>
              <w:t>1</w:t>
            </w:r>
            <w:r w:rsidR="00441C95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B8" w:rsidRPr="00AB73AF" w:rsidRDefault="005610F2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 день</w:t>
            </w:r>
          </w:p>
        </w:tc>
      </w:tr>
      <w:tr w:rsidR="00AB73AF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AF" w:rsidRPr="00AB73AF" w:rsidRDefault="00AB73A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5610F2">
              <w:rPr>
                <w:rFonts w:ascii="Times New Roman" w:hAnsi="Times New Roman" w:cs="Times New Roman"/>
              </w:rPr>
              <w:t>2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AF" w:rsidRPr="00AB73AF" w:rsidRDefault="00AB73A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AB73AF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F2" w:rsidRPr="005610F2" w:rsidRDefault="005610F2" w:rsidP="005610F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5610F2">
              <w:rPr>
                <w:rFonts w:ascii="Times New Roman" w:eastAsia="Times New Roman" w:hAnsi="Times New Roman" w:cs="Times New Roman"/>
                <w:lang w:eastAsia="uk-UA"/>
              </w:rPr>
              <w:t>Підстав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lang w:eastAsia="uk-UA"/>
              </w:rPr>
              <w:t xml:space="preserve"> для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lang w:eastAsia="uk-UA"/>
              </w:rPr>
              <w:t>відмови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lang w:eastAsia="uk-UA"/>
              </w:rPr>
              <w:t xml:space="preserve"> в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lang w:eastAsia="uk-UA"/>
              </w:rPr>
              <w:t>наданніпослугинемає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lang w:eastAsia="uk-UA"/>
              </w:rPr>
              <w:t>* *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lang w:eastAsia="uk-UA"/>
              </w:rPr>
              <w:t>Послугаприпиняється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lang w:eastAsia="uk-UA"/>
              </w:rPr>
              <w:t xml:space="preserve"> у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lang w:eastAsia="uk-UA"/>
              </w:rPr>
              <w:t>разі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lang w:eastAsia="uk-UA"/>
              </w:rPr>
              <w:t>якщонаданівідомості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lang w:eastAsia="uk-UA"/>
              </w:rPr>
              <w:t xml:space="preserve"> не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lang w:eastAsia="uk-UA"/>
              </w:rPr>
              <w:t>пройшлиарифметичного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lang w:eastAsia="uk-UA"/>
              </w:rPr>
              <w:t xml:space="preserve"> та/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lang w:eastAsia="uk-UA"/>
              </w:rPr>
              <w:t>абоформато-логічного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lang w:eastAsia="uk-UA"/>
              </w:rPr>
              <w:t xml:space="preserve"> контролю </w:t>
            </w:r>
          </w:p>
          <w:p w:rsidR="00AB73AF" w:rsidRPr="005610F2" w:rsidRDefault="00AB73AF" w:rsidP="00AB73A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F37AF2" w:rsidRPr="00347B05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AB73AF" w:rsidRPr="00AB73AF">
              <w:rPr>
                <w:rFonts w:ascii="Times New Roman" w:hAnsi="Times New Roman" w:cs="Times New Roman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F2" w:rsidRPr="005610F2" w:rsidRDefault="005610F2" w:rsidP="005610F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10F2">
              <w:rPr>
                <w:rFonts w:ascii="Times New Roman" w:eastAsia="Times New Roman" w:hAnsi="Times New Roman" w:cs="Times New Roman"/>
                <w:lang w:eastAsia="ru-RU"/>
              </w:rPr>
              <w:t>Витяг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lang w:eastAsia="ru-RU"/>
              </w:rPr>
              <w:t>Єдиного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lang w:eastAsia="ru-RU"/>
              </w:rPr>
              <w:t>реєструветераніввійни</w:t>
            </w:r>
            <w:proofErr w:type="spellEnd"/>
          </w:p>
          <w:p w:rsidR="004355AE" w:rsidRPr="005610F2" w:rsidRDefault="004355AE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0DE3" w:rsidRPr="00347B05" w:rsidTr="0045709C">
        <w:trPr>
          <w:trHeight w:val="6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AB73AF" w:rsidRPr="00AB73AF">
              <w:rPr>
                <w:rFonts w:ascii="Times New Roman" w:hAnsi="Times New Roman" w:cs="Times New Roman"/>
              </w:rPr>
              <w:t>6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Способиотриманнявідповіді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(результату)</w:t>
            </w:r>
          </w:p>
          <w:p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F2" w:rsidRPr="005610F2" w:rsidRDefault="005610F2" w:rsidP="005610F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0F2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 наданняадміністративноїпослугиотримуєтьсяособистосуб’єктомзвернення,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lang w:eastAsia="ru-RU"/>
              </w:rPr>
              <w:t>уповноваженою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lang w:eastAsia="ru-RU"/>
              </w:rPr>
              <w:t xml:space="preserve"> особою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lang w:eastAsia="ru-RU"/>
              </w:rPr>
              <w:t>абозаконнимпредставником</w:t>
            </w:r>
            <w:proofErr w:type="spellEnd"/>
            <w:r w:rsidRPr="005610F2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5610F2">
              <w:rPr>
                <w:rFonts w:ascii="Times New Roman" w:eastAsia="Times New Roman" w:hAnsi="Times New Roman" w:cs="Times New Roman"/>
                <w:lang w:eastAsia="ru-RU"/>
              </w:rPr>
              <w:t>центрінаданняадміністративнихпослуг</w:t>
            </w:r>
            <w:proofErr w:type="spellEnd"/>
          </w:p>
          <w:p w:rsidR="002917B8" w:rsidRPr="005610F2" w:rsidRDefault="002917B8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</w:tr>
    </w:tbl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A26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2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0"/>
  </w:num>
  <w:num w:numId="5">
    <w:abstractNumId w:val="12"/>
  </w:num>
  <w:num w:numId="6">
    <w:abstractNumId w:val="16"/>
  </w:num>
  <w:num w:numId="7">
    <w:abstractNumId w:val="18"/>
  </w:num>
  <w:num w:numId="8">
    <w:abstractNumId w:val="7"/>
  </w:num>
  <w:num w:numId="9">
    <w:abstractNumId w:val="17"/>
  </w:num>
  <w:num w:numId="10">
    <w:abstractNumId w:val="2"/>
  </w:num>
  <w:num w:numId="11">
    <w:abstractNumId w:val="9"/>
  </w:num>
  <w:num w:numId="12">
    <w:abstractNumId w:val="1"/>
  </w:num>
  <w:num w:numId="13">
    <w:abstractNumId w:val="6"/>
  </w:num>
  <w:num w:numId="14">
    <w:abstractNumId w:val="11"/>
  </w:num>
  <w:num w:numId="15">
    <w:abstractNumId w:val="13"/>
  </w:num>
  <w:num w:numId="16">
    <w:abstractNumId w:val="4"/>
  </w:num>
  <w:num w:numId="17">
    <w:abstractNumId w:val="0"/>
  </w:num>
  <w:num w:numId="18">
    <w:abstractNumId w:val="1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2E8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7C50"/>
    <w:rsid w:val="001507B8"/>
    <w:rsid w:val="001835D8"/>
    <w:rsid w:val="001A75EF"/>
    <w:rsid w:val="001C2228"/>
    <w:rsid w:val="00240557"/>
    <w:rsid w:val="00282E98"/>
    <w:rsid w:val="00283931"/>
    <w:rsid w:val="0028761B"/>
    <w:rsid w:val="002910C3"/>
    <w:rsid w:val="002917B8"/>
    <w:rsid w:val="00294A17"/>
    <w:rsid w:val="0029705E"/>
    <w:rsid w:val="002B3A39"/>
    <w:rsid w:val="002E7EC4"/>
    <w:rsid w:val="002F2CCF"/>
    <w:rsid w:val="00324CC6"/>
    <w:rsid w:val="00347B05"/>
    <w:rsid w:val="0039622F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D44"/>
    <w:rsid w:val="00476BF5"/>
    <w:rsid w:val="00485852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610F2"/>
    <w:rsid w:val="005C0299"/>
    <w:rsid w:val="005C53DC"/>
    <w:rsid w:val="005C7208"/>
    <w:rsid w:val="006006CA"/>
    <w:rsid w:val="0060277F"/>
    <w:rsid w:val="00611783"/>
    <w:rsid w:val="006275EE"/>
    <w:rsid w:val="0065422C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D5788"/>
    <w:rsid w:val="007F164A"/>
    <w:rsid w:val="007F3408"/>
    <w:rsid w:val="00810A32"/>
    <w:rsid w:val="008238AE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D5F1F"/>
    <w:rsid w:val="00A04D96"/>
    <w:rsid w:val="00A07D4A"/>
    <w:rsid w:val="00A115C5"/>
    <w:rsid w:val="00A26FE8"/>
    <w:rsid w:val="00A73051"/>
    <w:rsid w:val="00A7315E"/>
    <w:rsid w:val="00AB73AF"/>
    <w:rsid w:val="00AC57BB"/>
    <w:rsid w:val="00AF3ED8"/>
    <w:rsid w:val="00B14709"/>
    <w:rsid w:val="00B26933"/>
    <w:rsid w:val="00B663B4"/>
    <w:rsid w:val="00B843AD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7428"/>
    <w:rsid w:val="00D93D0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86756"/>
    <w:rsid w:val="00E963CE"/>
    <w:rsid w:val="00EF4E4C"/>
    <w:rsid w:val="00F25F5D"/>
    <w:rsid w:val="00F37AF2"/>
    <w:rsid w:val="00F7236D"/>
    <w:rsid w:val="00FB7AED"/>
    <w:rsid w:val="00FD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9F38-36A3-427C-B8D9-B5DFE941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202</cp:revision>
  <cp:lastPrinted>2023-11-27T12:28:00Z</cp:lastPrinted>
  <dcterms:created xsi:type="dcterms:W3CDTF">2023-09-27T12:41:00Z</dcterms:created>
  <dcterms:modified xsi:type="dcterms:W3CDTF">2025-12-18T19:43:00Z</dcterms:modified>
</cp:coreProperties>
</file>