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9152E" w14:textId="6052E25E" w:rsidR="00A448A4" w:rsidRDefault="00A448A4" w:rsidP="00A448A4">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Pr>
          <w:rFonts w:ascii="Times New Roman" w:hAnsi="Times New Roman" w:cs="Times New Roman"/>
          <w:sz w:val="28"/>
          <w:szCs w:val="28"/>
        </w:rPr>
        <w:t>Додаток 1.</w:t>
      </w:r>
      <w:r>
        <w:rPr>
          <w:rFonts w:ascii="Times New Roman" w:hAnsi="Times New Roman" w:cs="Times New Roman"/>
          <w:sz w:val="28"/>
          <w:szCs w:val="28"/>
          <w:lang w:val="uk-UA"/>
        </w:rPr>
        <w:t>2</w:t>
      </w:r>
      <w:r>
        <w:rPr>
          <w:rFonts w:ascii="Times New Roman" w:hAnsi="Times New Roman" w:cs="Times New Roman"/>
          <w:sz w:val="28"/>
          <w:szCs w:val="28"/>
          <w:lang w:val="uk-UA"/>
        </w:rPr>
        <w:t>63</w:t>
      </w:r>
      <w:bookmarkStart w:id="0" w:name="_GoBack"/>
      <w:bookmarkEnd w:id="0"/>
    </w:p>
    <w:p w14:paraId="1B1E5A15" w14:textId="77777777" w:rsidR="00A448A4" w:rsidRDefault="00A448A4" w:rsidP="00A448A4">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6729F55" w14:textId="77777777" w:rsidR="00A448A4" w:rsidRDefault="00A448A4" w:rsidP="00A448A4">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51362C5B" w:rsidR="0046364F" w:rsidRPr="000A327C"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A327C" w:rsidRPr="000A327C">
        <w:rPr>
          <w:rFonts w:ascii="Times New Roman" w:hAnsi="Times New Roman" w:cs="Times New Roman"/>
          <w:b/>
          <w:bCs/>
          <w:sz w:val="28"/>
          <w:szCs w:val="28"/>
        </w:rPr>
        <w:t>1597</w:t>
      </w:r>
    </w:p>
    <w:p w14:paraId="78859DDC" w14:textId="779EFCF1" w:rsidR="000A327C" w:rsidRDefault="000A327C" w:rsidP="001413ED">
      <w:pPr>
        <w:tabs>
          <w:tab w:val="left" w:pos="3828"/>
        </w:tabs>
        <w:jc w:val="center"/>
        <w:rPr>
          <w:rFonts w:ascii="Times New Roman" w:eastAsia="Times New Roman" w:hAnsi="Times New Roman" w:cs="Times New Roman"/>
          <w:b/>
          <w:bCs/>
          <w:iCs/>
          <w:noProof/>
          <w:sz w:val="32"/>
          <w:szCs w:val="32"/>
          <w:lang w:eastAsia="ru-RU"/>
        </w:rPr>
      </w:pPr>
      <w:r w:rsidRPr="000A327C">
        <w:rPr>
          <w:rFonts w:ascii="Times New Roman" w:eastAsia="Times New Roman" w:hAnsi="Times New Roman" w:cs="Times New Roman"/>
          <w:b/>
          <w:bCs/>
          <w:iCs/>
          <w:noProof/>
          <w:sz w:val="32"/>
          <w:szCs w:val="32"/>
          <w:lang w:eastAsia="ru-RU"/>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14:paraId="67DF6BE8" w14:textId="26507AD9" w:rsidR="001413ED" w:rsidRPr="006275EE" w:rsidRDefault="001413ED" w:rsidP="001413ED">
      <w:pPr>
        <w:tabs>
          <w:tab w:val="left" w:pos="3828"/>
        </w:tabs>
        <w:jc w:val="center"/>
        <w:rPr>
          <w:rFonts w:ascii="Times New Roman" w:hAnsi="Times New Roman" w:cs="Times New Roman"/>
          <w:b/>
          <w:bCs/>
          <w:lang w:val="uk-UA"/>
        </w:rPr>
      </w:pPr>
      <w:r w:rsidRPr="006275EE">
        <w:rPr>
          <w:rFonts w:ascii="Times New Roman" w:hAnsi="Times New Roman" w:cs="Times New Roman"/>
          <w:lang w:val="ru-RU"/>
        </w:rPr>
        <w:t>ВІДДІЛ</w:t>
      </w:r>
    </w:p>
    <w:p w14:paraId="013B9720"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6621530E"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277C3547"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3F638E2E" w14:textId="695242F1" w:rsid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 xml:space="preserve">Закон України “Про статус ветеранів війни, гарантії їх соціального захисту” (далі – Закон) </w:t>
            </w:r>
          </w:p>
          <w:p w14:paraId="6B74D446" w14:textId="77777777" w:rsid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 xml:space="preserve">Закон України “Про адміністративну процедуру” </w:t>
            </w:r>
          </w:p>
          <w:p w14:paraId="072C662F" w14:textId="13DEF54A" w:rsidR="00384C7C" w:rsidRP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Закон України “Про адміністративні послуги”</w:t>
            </w:r>
          </w:p>
          <w:p w14:paraId="44425DCD" w14:textId="67DD2822" w:rsidR="007B71C5" w:rsidRPr="00384C7C" w:rsidRDefault="007B71C5" w:rsidP="00264834">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C355D45" w14:textId="77777777" w:rsidR="00F37AF2" w:rsidRDefault="0046364F" w:rsidP="005B284A">
            <w:pPr>
              <w:shd w:val="clear" w:color="auto" w:fill="FFFFFF"/>
              <w:spacing w:line="240" w:lineRule="auto"/>
              <w:ind w:right="235"/>
              <w:jc w:val="both"/>
              <w:rPr>
                <w:rFonts w:ascii="Times New Roman" w:hAnsi="Times New Roman" w:cs="Times New Roman"/>
              </w:rPr>
            </w:pPr>
            <w:r w:rsidRPr="0046364F">
              <w:rPr>
                <w:rFonts w:ascii="Times New Roman" w:hAnsi="Times New Roman" w:cs="Times New Roman"/>
              </w:rPr>
              <w:t>Постанова Кабінету Міністрів України від 12.05.1994 № 302 “Про порядок виготовлення та видачі посвідчень і нагрудних знаків ветеранів”</w:t>
            </w:r>
          </w:p>
          <w:p w14:paraId="759D7F42" w14:textId="77730DFF" w:rsidR="000A327C" w:rsidRPr="00F73574" w:rsidRDefault="000A327C" w:rsidP="005B284A">
            <w:pPr>
              <w:shd w:val="clear" w:color="auto" w:fill="FFFFFF"/>
              <w:spacing w:line="240" w:lineRule="auto"/>
              <w:ind w:right="235"/>
              <w:jc w:val="both"/>
              <w:rPr>
                <w:rFonts w:ascii="Times New Roman" w:hAnsi="Times New Roman" w:cs="Times New Roman"/>
              </w:rPr>
            </w:pPr>
            <w:r w:rsidRPr="000A327C">
              <w:rPr>
                <w:rFonts w:ascii="Times New Roman" w:hAnsi="Times New Roman" w:cs="Times New Roman"/>
              </w:rPr>
              <w:t>від 28.02.2018 № 119 “Деякі питання соціального захисту постраждалих учасників Революції Гідності”.</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36BDC87F" w14:textId="70BCC215" w:rsidR="00F73574" w:rsidRPr="00F73574" w:rsidRDefault="00F73574" w:rsidP="00F73574">
            <w:pPr>
              <w:tabs>
                <w:tab w:val="left" w:pos="3828"/>
              </w:tabs>
              <w:spacing w:line="240" w:lineRule="auto"/>
              <w:jc w:val="both"/>
              <w:rPr>
                <w:rFonts w:ascii="Times New Roman" w:hAnsi="Times New Roman" w:cs="Times New Roman"/>
              </w:rPr>
            </w:pPr>
          </w:p>
          <w:p w14:paraId="57987542" w14:textId="47F500A1" w:rsidR="007D5788" w:rsidRPr="00F73574" w:rsidRDefault="007D5788" w:rsidP="008D0AD7">
            <w:pPr>
              <w:tabs>
                <w:tab w:val="left" w:pos="3828"/>
              </w:tabs>
              <w:spacing w:line="240" w:lineRule="auto"/>
              <w:jc w:val="both"/>
              <w:rPr>
                <w:rFonts w:ascii="Times New Roman" w:hAnsi="Times New Roman" w:cs="Times New Roman"/>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2C7F093E" w:rsidR="002B3A39" w:rsidRPr="00E571EB" w:rsidRDefault="000A327C" w:rsidP="005B284A">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Звернення особи у зв’язку з непридатністю/втратою посвідчення або зміною персональних даних</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E5B9BA1"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 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w:t>
            </w:r>
          </w:p>
          <w:p w14:paraId="76EAC92E"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 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0F803908"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 2) копію довідки про взяття на облік внутрішньо переміщеної особи (для внутрішньо переміщених осіб); </w:t>
            </w:r>
          </w:p>
          <w:p w14:paraId="5FB9C5FB"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3) витяг з Єдиного державного реєстру ветеранів війни; </w:t>
            </w:r>
          </w:p>
          <w:p w14:paraId="494D46D2"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4) копію свідоцтва про народження або витяг з Державного реєстру актів цивільного стану громадян про державну реєстрацію народження дитини; </w:t>
            </w:r>
          </w:p>
          <w:p w14:paraId="607E1D02"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5) фотокартку розміром 3х4 сантиметри; </w:t>
            </w:r>
          </w:p>
          <w:p w14:paraId="643A5C80"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6) відповідне посвідчення, що стало непридатним для використання; </w:t>
            </w:r>
          </w:p>
          <w:p w14:paraId="2642D5E5" w14:textId="77777777" w:rsidR="000A327C"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 xml:space="preserve">7) документи про зміну особистих даних (прізвища, власного імені та по батькові (у разі наявності). </w:t>
            </w:r>
          </w:p>
          <w:p w14:paraId="3E18704D" w14:textId="2DFB8C51" w:rsidR="006356D0" w:rsidRPr="00673142" w:rsidRDefault="000A327C" w:rsidP="0027261E">
            <w:pPr>
              <w:spacing w:line="240" w:lineRule="auto"/>
              <w:jc w:val="both"/>
              <w:rPr>
                <w:rFonts w:ascii="Times New Roman" w:eastAsia="Times New Roman" w:hAnsi="Times New Roman" w:cs="Times New Roman"/>
                <w:color w:val="000000"/>
                <w:lang w:eastAsia="uk-UA"/>
              </w:rPr>
            </w:pPr>
            <w:r w:rsidRPr="000A327C">
              <w:rPr>
                <w:rFonts w:ascii="Times New Roman" w:eastAsia="Times New Roman" w:hAnsi="Times New Roman" w:cs="Times New Roman"/>
                <w:color w:val="000000"/>
                <w:lang w:eastAsia="uk-UA"/>
              </w:rPr>
              <w:t>Примітка: копії документів, що додаються до заяви, звіряються з оригіналами</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663C44F" w14:textId="77777777" w:rsidR="005B284A" w:rsidRDefault="005B284A" w:rsidP="005B284A">
            <w:pPr>
              <w:spacing w:line="240" w:lineRule="auto"/>
              <w:jc w:val="both"/>
              <w:rPr>
                <w:rFonts w:ascii="Times New Roman" w:eastAsia="Times New Roman" w:hAnsi="Times New Roman" w:cs="Times New Roman"/>
                <w:color w:val="000000"/>
                <w:lang w:eastAsia="uk-UA"/>
              </w:rPr>
            </w:pPr>
            <w:r w:rsidRPr="005B284A">
              <w:rPr>
                <w:rFonts w:ascii="Times New Roman" w:eastAsia="Times New Roman" w:hAnsi="Times New Roman" w:cs="Times New Roman"/>
                <w:color w:val="000000"/>
                <w:lang w:eastAsia="uk-UA"/>
              </w:rPr>
              <w:t xml:space="preserve">Заява разом із доданими до неї копіями (сканованими копіями) документів подається: </w:t>
            </w:r>
          </w:p>
          <w:p w14:paraId="358470D5" w14:textId="77777777" w:rsidR="005B284A" w:rsidRDefault="005B284A" w:rsidP="005B284A">
            <w:pPr>
              <w:spacing w:line="240" w:lineRule="auto"/>
              <w:jc w:val="both"/>
              <w:rPr>
                <w:rFonts w:ascii="Times New Roman" w:eastAsia="Times New Roman" w:hAnsi="Times New Roman" w:cs="Times New Roman"/>
                <w:color w:val="000000"/>
                <w:lang w:eastAsia="uk-UA"/>
              </w:rPr>
            </w:pPr>
            <w:r w:rsidRPr="005B284A">
              <w:rPr>
                <w:rFonts w:ascii="Times New Roman" w:eastAsia="Times New Roman" w:hAnsi="Times New Roman" w:cs="Times New Roman"/>
                <w:color w:val="000000"/>
                <w:lang w:eastAsia="uk-UA"/>
              </w:rPr>
              <w:t xml:space="preserve"> 1. Безпосередньо місцевому структурному підрозділу з питань ветеранської політики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56FD498A" w14:textId="3EAA6EA7" w:rsidR="002910C3" w:rsidRPr="00E571EB" w:rsidRDefault="005B284A" w:rsidP="005B284A">
            <w:pPr>
              <w:spacing w:line="240" w:lineRule="auto"/>
              <w:jc w:val="both"/>
              <w:rPr>
                <w:rFonts w:ascii="Times New Roman" w:eastAsia="Times New Roman" w:hAnsi="Times New Roman" w:cs="Times New Roman"/>
                <w:color w:val="000000"/>
                <w:lang w:eastAsia="uk-UA"/>
              </w:rPr>
            </w:pPr>
            <w:r w:rsidRPr="005B284A">
              <w:rPr>
                <w:rFonts w:ascii="Times New Roman" w:eastAsia="Times New Roman" w:hAnsi="Times New Roman" w:cs="Times New Roman"/>
                <w:color w:val="000000"/>
                <w:lang w:eastAsia="uk-UA"/>
              </w:rPr>
              <w:lastRenderedPageBreak/>
              <w:t>2.</w:t>
            </w:r>
            <w:r w:rsidR="0046364F" w:rsidRPr="0046364F">
              <w:t xml:space="preserve"> </w:t>
            </w:r>
            <w:r w:rsidR="0046364F" w:rsidRPr="0046364F">
              <w:rPr>
                <w:rFonts w:ascii="Times New Roman" w:eastAsia="Times New Roman" w:hAnsi="Times New Roman" w:cs="Times New Roman"/>
                <w:color w:val="000000"/>
                <w:lang w:eastAsia="uk-UA"/>
              </w:rPr>
              <w:t>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r w:rsidRPr="005B284A">
              <w:rPr>
                <w:rFonts w:ascii="Times New Roman" w:eastAsia="Times New Roman" w:hAnsi="Times New Roman" w:cs="Times New Roman"/>
                <w:color w:val="000000"/>
                <w:lang w:eastAsia="uk-UA"/>
              </w:rPr>
              <w:t>.</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6D147D31" w:rsidR="00371C32" w:rsidRPr="00673142" w:rsidRDefault="0046364F" w:rsidP="005B284A">
            <w:pPr>
              <w:shd w:val="clear" w:color="auto" w:fill="FFFFFF"/>
              <w:spacing w:line="240" w:lineRule="auto"/>
              <w:jc w:val="both"/>
              <w:rPr>
                <w:rFonts w:ascii="Times New Roman" w:eastAsia="Times New Roman" w:hAnsi="Times New Roman" w:cs="Times New Roman"/>
                <w:color w:val="000000"/>
              </w:rPr>
            </w:pPr>
            <w:r w:rsidRPr="0046364F">
              <w:rPr>
                <w:rFonts w:ascii="Times New Roman" w:eastAsia="Times New Roman" w:hAnsi="Times New Roman" w:cs="Times New Roman"/>
                <w:color w:val="000000"/>
              </w:rPr>
              <w:t xml:space="preserve">5 календарних днів з дня надходження заяви </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9FEAB2D" w14:textId="5C1ACE86" w:rsidR="00371C32" w:rsidRPr="00E571EB" w:rsidRDefault="0027261E" w:rsidP="005B284A">
            <w:pPr>
              <w:shd w:val="clear" w:color="auto" w:fill="FFFFFF"/>
              <w:spacing w:line="240" w:lineRule="auto"/>
              <w:jc w:val="both"/>
              <w:rPr>
                <w:rFonts w:ascii="Times New Roman" w:eastAsia="Times New Roman" w:hAnsi="Times New Roman" w:cs="Times New Roman"/>
                <w:color w:val="000000"/>
              </w:rPr>
            </w:pPr>
            <w:bookmarkStart w:id="1" w:name="n46"/>
            <w:bookmarkEnd w:id="1"/>
            <w:r w:rsidRPr="0027261E">
              <w:rPr>
                <w:rFonts w:ascii="Times New Roman" w:eastAsia="Times New Roman" w:hAnsi="Times New Roman" w:cs="Times New Roman"/>
                <w:color w:val="000000"/>
              </w:rPr>
              <w:t>Подання неповного комплекту документів</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0A142E09" w:rsidR="004355AE" w:rsidRPr="00673142" w:rsidRDefault="0046364F" w:rsidP="005B284A">
            <w:pPr>
              <w:shd w:val="clear" w:color="auto" w:fill="FFFFFF"/>
              <w:spacing w:line="240" w:lineRule="auto"/>
              <w:ind w:right="235"/>
              <w:jc w:val="both"/>
              <w:rPr>
                <w:rFonts w:ascii="Times New Roman" w:eastAsia="Times New Roman" w:hAnsi="Times New Roman" w:cs="Times New Roman"/>
                <w:lang w:eastAsia="ru-RU"/>
              </w:rPr>
            </w:pPr>
            <w:r w:rsidRPr="0046364F">
              <w:rPr>
                <w:rFonts w:ascii="Times New Roman" w:eastAsia="Times New Roman" w:hAnsi="Times New Roman" w:cs="Times New Roman"/>
                <w:lang w:eastAsia="ru-RU"/>
              </w:rPr>
              <w:t>Видача відповідного посвідчення/відмова у видачі відповідного посвідчення</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6AA752C5" w:rsidR="007F5BA0" w:rsidRPr="00E571EB"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1. Особисто 2. Через законного представника чи уповноважену особу</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61541546" w:rsidR="0068730B" w:rsidRPr="005B284A" w:rsidRDefault="005B284A" w:rsidP="005B284A">
            <w:pPr>
              <w:shd w:val="clear" w:color="auto" w:fill="FFFFFF"/>
              <w:spacing w:line="240" w:lineRule="auto"/>
              <w:ind w:right="23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5"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7"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3"/>
  </w:num>
  <w:num w:numId="5">
    <w:abstractNumId w:val="15"/>
  </w:num>
  <w:num w:numId="6">
    <w:abstractNumId w:val="20"/>
  </w:num>
  <w:num w:numId="7">
    <w:abstractNumId w:val="22"/>
  </w:num>
  <w:num w:numId="8">
    <w:abstractNumId w:val="10"/>
  </w:num>
  <w:num w:numId="9">
    <w:abstractNumId w:val="21"/>
  </w:num>
  <w:num w:numId="10">
    <w:abstractNumId w:val="4"/>
  </w:num>
  <w:num w:numId="11">
    <w:abstractNumId w:val="12"/>
  </w:num>
  <w:num w:numId="12">
    <w:abstractNumId w:val="3"/>
  </w:num>
  <w:num w:numId="13">
    <w:abstractNumId w:val="9"/>
  </w:num>
  <w:num w:numId="14">
    <w:abstractNumId w:val="14"/>
  </w:num>
  <w:num w:numId="15">
    <w:abstractNumId w:val="16"/>
  </w:num>
  <w:num w:numId="16">
    <w:abstractNumId w:val="7"/>
  </w:num>
  <w:num w:numId="17">
    <w:abstractNumId w:val="2"/>
  </w:num>
  <w:num w:numId="18">
    <w:abstractNumId w:val="17"/>
  </w:num>
  <w:num w:numId="19">
    <w:abstractNumId w:val="6"/>
  </w:num>
  <w:num w:numId="20">
    <w:abstractNumId w:val="0"/>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7261E"/>
    <w:rsid w:val="00282E98"/>
    <w:rsid w:val="00283931"/>
    <w:rsid w:val="0028761B"/>
    <w:rsid w:val="002910C3"/>
    <w:rsid w:val="002917B8"/>
    <w:rsid w:val="00294A17"/>
    <w:rsid w:val="0029705E"/>
    <w:rsid w:val="002B3A39"/>
    <w:rsid w:val="002E7EC4"/>
    <w:rsid w:val="002F2CCF"/>
    <w:rsid w:val="00324CC6"/>
    <w:rsid w:val="00347B05"/>
    <w:rsid w:val="00371C32"/>
    <w:rsid w:val="00384C7C"/>
    <w:rsid w:val="0039622F"/>
    <w:rsid w:val="003B4343"/>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B12E7"/>
    <w:rsid w:val="004B5A69"/>
    <w:rsid w:val="004B71A5"/>
    <w:rsid w:val="004C4112"/>
    <w:rsid w:val="004D59C9"/>
    <w:rsid w:val="00533CC1"/>
    <w:rsid w:val="00544AFB"/>
    <w:rsid w:val="00571385"/>
    <w:rsid w:val="005B284A"/>
    <w:rsid w:val="005C0299"/>
    <w:rsid w:val="005C53DC"/>
    <w:rsid w:val="005C7208"/>
    <w:rsid w:val="005F13A8"/>
    <w:rsid w:val="006006CA"/>
    <w:rsid w:val="0060277F"/>
    <w:rsid w:val="00611783"/>
    <w:rsid w:val="006275EE"/>
    <w:rsid w:val="006356D0"/>
    <w:rsid w:val="0065422C"/>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C0410"/>
    <w:rsid w:val="009D5F1F"/>
    <w:rsid w:val="009F5696"/>
    <w:rsid w:val="00A04D96"/>
    <w:rsid w:val="00A05ECE"/>
    <w:rsid w:val="00A07D4A"/>
    <w:rsid w:val="00A115C5"/>
    <w:rsid w:val="00A33BC0"/>
    <w:rsid w:val="00A448A4"/>
    <w:rsid w:val="00A73051"/>
    <w:rsid w:val="00A7315E"/>
    <w:rsid w:val="00A77EC9"/>
    <w:rsid w:val="00AB73AF"/>
    <w:rsid w:val="00AC57BB"/>
    <w:rsid w:val="00AF3ED8"/>
    <w:rsid w:val="00B14709"/>
    <w:rsid w:val="00B26933"/>
    <w:rsid w:val="00B31082"/>
    <w:rsid w:val="00B4402F"/>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30A08"/>
    <w:rsid w:val="00D93D01"/>
    <w:rsid w:val="00DA2BB1"/>
    <w:rsid w:val="00DA3E0C"/>
    <w:rsid w:val="00DB3A5B"/>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586963288">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7B3D-49C7-4704-8230-41708EA7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Pages>
  <Words>784</Words>
  <Characters>4473</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270</cp:revision>
  <cp:lastPrinted>2023-11-27T12:28:00Z</cp:lastPrinted>
  <dcterms:created xsi:type="dcterms:W3CDTF">2023-09-27T12:41:00Z</dcterms:created>
  <dcterms:modified xsi:type="dcterms:W3CDTF">2026-01-23T08:26:00Z</dcterms:modified>
</cp:coreProperties>
</file>