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4B0F" w14:textId="6983115F" w:rsidR="008D7CEF" w:rsidRDefault="008D7CEF" w:rsidP="008D7CE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2.278</w:t>
      </w:r>
      <w:bookmarkStart w:id="0" w:name="_GoBack"/>
      <w:bookmarkEnd w:id="0"/>
    </w:p>
    <w:p w14:paraId="5F637D9A" w14:textId="77777777" w:rsidR="008D7CEF" w:rsidRDefault="008D7CEF" w:rsidP="008D7C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6D66E9E" w14:textId="77777777" w:rsidR="008D7CEF" w:rsidRDefault="008D7CEF" w:rsidP="008D7C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24917360" w14:textId="77777777" w:rsidR="004D494F" w:rsidRPr="004D494F" w:rsidRDefault="004D494F" w:rsidP="004D49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4D494F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  <w:t>Надання разової грошової виплати до Дня Незалежності України, передбаченої Законами України “Про статус ветеранів війни, гарантії їх соціального  захисту” і “Про жертви нацистських переслідувань»</w:t>
      </w:r>
    </w:p>
    <w:p w14:paraId="61CD6F20" w14:textId="77777777" w:rsidR="00501FB8" w:rsidRPr="004D494F" w:rsidRDefault="00501FB8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0693FD0" w14:textId="116BF6E6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6F4F2635" w:rsidR="008B4287" w:rsidRPr="00501FB8" w:rsidRDefault="004D494F" w:rsidP="004D494F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  <w:r w:rsidRPr="004D494F">
              <w:rPr>
                <w:rFonts w:eastAsia="Calibri"/>
                <w:sz w:val="24"/>
                <w:szCs w:val="24"/>
                <w:lang w:val="ru-RU" w:eastAsia="ru-RU"/>
              </w:rPr>
              <w:t xml:space="preserve">Прийом, реєстрація, обробка            </w:t>
            </w:r>
            <w:proofErr w:type="gramStart"/>
            <w:r w:rsidRPr="004D494F">
              <w:rPr>
                <w:rFonts w:eastAsia="Calibri"/>
                <w:sz w:val="24"/>
                <w:szCs w:val="24"/>
                <w:lang w:val="ru-RU" w:eastAsia="ru-RU"/>
              </w:rPr>
              <w:t xml:space="preserve">   (</w:t>
            </w:r>
            <w:proofErr w:type="gramEnd"/>
            <w:r w:rsidRPr="004D494F">
              <w:rPr>
                <w:rFonts w:eastAsia="Calibri"/>
                <w:sz w:val="24"/>
                <w:szCs w:val="24"/>
                <w:lang w:val="ru-RU" w:eastAsia="ru-RU"/>
              </w:rPr>
              <w:t>у разі надходження звернення</w:t>
            </w:r>
            <w:r w:rsidRPr="004D494F">
              <w:rPr>
                <w:rFonts w:ascii="TimesNewRoman" w:eastAsia="Calibri" w:hAnsi="TimesNewRoman"/>
                <w:sz w:val="24"/>
                <w:szCs w:val="24"/>
                <w:lang w:val="ru-RU" w:eastAsia="ru-RU"/>
              </w:rPr>
              <w:t xml:space="preserve"> через центр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адміністрації, в електронній формі через вебпортал електронних послуг або засобами електронного зв'язку (за технічної можливості з накладанням кваліфікованого електронного підпису, що базується на кваліфікованому сертифікаті електронного підпису). </w:t>
            </w:r>
            <w:r w:rsidRPr="004D494F">
              <w:rPr>
                <w:rFonts w:eastAsia="Calibri"/>
                <w:sz w:val="24"/>
                <w:szCs w:val="24"/>
                <w:lang w:val="ru-RU" w:eastAsia="ru-RU"/>
              </w:rPr>
              <w:t xml:space="preserve"> Передача документів за належністю до структурного підрозділу, до повноважень якого належить вирішення питання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831043A" w:rsidR="008B4287" w:rsidRPr="000B532B" w:rsidRDefault="00501FB8" w:rsidP="00501FB8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501FB8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51E4FE00" w:rsidR="00036EF7" w:rsidRPr="00037A0B" w:rsidRDefault="004D494F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4D494F">
              <w:rPr>
                <w:rFonts w:eastAsia="Segoe UI" w:cs="Tahoma"/>
                <w:color w:val="000000"/>
                <w:kern w:val="3"/>
                <w:sz w:val="24"/>
                <w:szCs w:val="24"/>
                <w:lang w:eastAsia="zh-CN" w:bidi="hi-IN"/>
              </w:rPr>
              <w:t>Атрибутування звернення та поданих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 xml:space="preserve">Головний/провідний спеціаліст управління пенсійного забезпечення, надання страхових виплат, </w:t>
            </w:r>
            <w:r w:rsidRPr="004F4B79">
              <w:rPr>
                <w:sz w:val="24"/>
                <w:szCs w:val="24"/>
                <w:lang w:eastAsia="uk-UA"/>
              </w:rPr>
              <w:lastRenderedPageBreak/>
              <w:t>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7C40E6B9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2B4F809E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4D494F">
              <w:rPr>
                <w:rFonts w:eastAsia="Times New Roman"/>
                <w:sz w:val="24"/>
                <w:szCs w:val="24"/>
                <w:lang w:val="ru-RU" w:eastAsia="uk-UA"/>
              </w:rPr>
              <w:t>2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E50801B" w:rsidR="00F138B2" w:rsidRPr="00F138B2" w:rsidRDefault="004D494F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D494F">
              <w:rPr>
                <w:sz w:val="24"/>
                <w:szCs w:val="24"/>
                <w:lang w:eastAsia="uk-UA"/>
              </w:rPr>
              <w:t>Прийняття рішення про призначення/відмови в призначенні адміністративної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60008E07" w:rsidR="00F138B2" w:rsidRPr="00F138B2" w:rsidRDefault="004D494F" w:rsidP="004D494F">
            <w:pPr>
              <w:jc w:val="center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D494F">
              <w:rPr>
                <w:sz w:val="24"/>
                <w:szCs w:val="24"/>
                <w:lang w:eastAsia="uk-UA"/>
              </w:rPr>
              <w:t>Керівник відділу перерахунків пенсій 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6CA17E47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  <w:r w:rsidR="004D494F">
              <w:rPr>
                <w:b/>
                <w:sz w:val="24"/>
                <w:szCs w:val="24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07F190E3" w:rsidR="00F138B2" w:rsidRPr="00F366CD" w:rsidRDefault="000B532B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0B532B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4D494F">
              <w:rPr>
                <w:rFonts w:eastAsia="Times New Roman"/>
                <w:sz w:val="24"/>
                <w:szCs w:val="24"/>
                <w:lang w:val="ru-RU" w:eastAsia="uk-UA"/>
              </w:rPr>
              <w:t>30</w:t>
            </w:r>
            <w:r w:rsidRPr="000B532B">
              <w:rPr>
                <w:rFonts w:eastAsia="Times New Roman"/>
                <w:sz w:val="24"/>
                <w:szCs w:val="24"/>
                <w:lang w:eastAsia="uk-UA"/>
              </w:rPr>
              <w:t xml:space="preserve"> календарних днів</w:t>
            </w:r>
          </w:p>
        </w:tc>
      </w:tr>
      <w:tr w:rsidR="004D494F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4D494F" w:rsidRDefault="004D494F" w:rsidP="00E21000">
            <w:pPr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692BC56F" w:rsidR="004D494F" w:rsidRPr="004D494F" w:rsidRDefault="004D494F" w:rsidP="004F4B79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4D494F">
              <w:rPr>
                <w:sz w:val="24"/>
                <w:szCs w:val="24"/>
                <w:lang w:eastAsia="uk-UA"/>
              </w:rPr>
              <w:t>Повідомлення заявника щодо прийнятого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6E5" w14:textId="77777777" w:rsidR="004D494F" w:rsidRPr="004D494F" w:rsidRDefault="004D494F" w:rsidP="004D494F">
            <w:pPr>
              <w:jc w:val="both"/>
              <w:rPr>
                <w:sz w:val="24"/>
                <w:szCs w:val="24"/>
                <w:lang w:eastAsia="uk-UA"/>
              </w:rPr>
            </w:pPr>
            <w:r w:rsidRPr="004D494F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668B8DB5" w14:textId="77777777" w:rsidR="004D494F" w:rsidRPr="004D494F" w:rsidRDefault="004D494F" w:rsidP="004D494F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65DFF0A" w:rsidR="004D494F" w:rsidRPr="003940D9" w:rsidRDefault="004D494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20817A92" w:rsidR="004D494F" w:rsidRPr="000B532B" w:rsidRDefault="004D494F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D494F">
              <w:rPr>
                <w:rFonts w:eastAsia="Times New Roman"/>
                <w:sz w:val="24"/>
                <w:szCs w:val="24"/>
                <w:lang w:eastAsia="uk-UA"/>
              </w:rPr>
              <w:t>У разі відмови у виплаті грошової допомоги до Дня Незалежності України територіальний орган Пенсійного фонду України інформує заявника  через особистий кабінет на вебпорталі електронних послуг Пенсійного фонду України або засобами електронного / поштового зв'язку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F5BCA"/>
    <w:rsid w:val="006534BF"/>
    <w:rsid w:val="00653A93"/>
    <w:rsid w:val="006F6F6C"/>
    <w:rsid w:val="007C0B82"/>
    <w:rsid w:val="007F66E0"/>
    <w:rsid w:val="00835229"/>
    <w:rsid w:val="008B4287"/>
    <w:rsid w:val="008D7CEF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4AA0-1ADF-4A7D-849B-ED35BF58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54</cp:revision>
  <dcterms:created xsi:type="dcterms:W3CDTF">2021-03-24T07:14:00Z</dcterms:created>
  <dcterms:modified xsi:type="dcterms:W3CDTF">2025-12-19T09:07:00Z</dcterms:modified>
</cp:coreProperties>
</file>