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550E4" w14:textId="5A6120AF" w:rsidR="00214B06" w:rsidRDefault="004D59C9" w:rsidP="00214B06">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proofErr w:type="gramStart"/>
      <w:r w:rsidR="00214B06">
        <w:rPr>
          <w:rFonts w:ascii="Times New Roman" w:hAnsi="Times New Roman" w:cs="Times New Roman"/>
          <w:sz w:val="28"/>
          <w:szCs w:val="28"/>
        </w:rPr>
        <w:t xml:space="preserve">Додаток </w:t>
      </w:r>
      <w:r w:rsidR="00214B06">
        <w:rPr>
          <w:rFonts w:ascii="Times New Roman" w:hAnsi="Times New Roman" w:cs="Times New Roman"/>
          <w:sz w:val="28"/>
          <w:szCs w:val="28"/>
          <w:lang w:val="uk-UA"/>
        </w:rPr>
        <w:t xml:space="preserve"> 1.34</w:t>
      </w:r>
      <w:r w:rsidR="00214B06">
        <w:rPr>
          <w:rFonts w:ascii="Times New Roman" w:hAnsi="Times New Roman" w:cs="Times New Roman"/>
          <w:sz w:val="28"/>
          <w:szCs w:val="28"/>
          <w:lang w:val="uk-UA"/>
        </w:rPr>
        <w:t>8</w:t>
      </w:r>
      <w:bookmarkStart w:id="0" w:name="_GoBack"/>
      <w:bookmarkEnd w:id="0"/>
      <w:proofErr w:type="gramEnd"/>
    </w:p>
    <w:p w14:paraId="332D242E" w14:textId="77777777" w:rsidR="00214B06" w:rsidRDefault="00214B06" w:rsidP="00214B06">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65D1BB05" w14:textId="77777777" w:rsidR="00214B06" w:rsidRDefault="00214B06" w:rsidP="00214B06">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3A00A581" w:rsidR="00F37AF2" w:rsidRPr="006275EE" w:rsidRDefault="00F37AF2" w:rsidP="00214B06">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D08AEE6" w14:textId="0EB58645" w:rsidR="007C4184" w:rsidRPr="00214B06" w:rsidRDefault="00F37AF2" w:rsidP="00E34609">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7E7CFF" w:rsidRPr="00214B06">
        <w:rPr>
          <w:rFonts w:ascii="Times New Roman" w:hAnsi="Times New Roman" w:cs="Times New Roman"/>
          <w:b/>
          <w:bCs/>
          <w:sz w:val="28"/>
          <w:szCs w:val="28"/>
        </w:rPr>
        <w:t>0</w:t>
      </w:r>
      <w:r w:rsidR="006C29AF" w:rsidRPr="00214B06">
        <w:rPr>
          <w:rFonts w:ascii="Times New Roman" w:hAnsi="Times New Roman" w:cs="Times New Roman"/>
          <w:b/>
          <w:bCs/>
          <w:sz w:val="28"/>
          <w:szCs w:val="28"/>
        </w:rPr>
        <w:t>1995</w:t>
      </w:r>
    </w:p>
    <w:p w14:paraId="6850DF97" w14:textId="2712CEC0" w:rsidR="006C29AF" w:rsidRPr="006C29AF" w:rsidRDefault="006C29AF" w:rsidP="006C29AF">
      <w:pPr>
        <w:tabs>
          <w:tab w:val="left" w:pos="3828"/>
        </w:tabs>
        <w:jc w:val="center"/>
        <w:rPr>
          <w:rFonts w:ascii="Times New Roman" w:eastAsia="Times New Roman" w:hAnsi="Times New Roman" w:cs="Times New Roman"/>
          <w:b/>
          <w:bCs/>
          <w:sz w:val="28"/>
          <w:szCs w:val="28"/>
          <w:lang w:eastAsia="ru-RU"/>
        </w:rPr>
      </w:pPr>
      <w:r w:rsidRPr="006C29AF">
        <w:rPr>
          <w:rFonts w:ascii="Times New Roman" w:eastAsia="Times New Roman" w:hAnsi="Times New Roman" w:cs="Times New Roman"/>
          <w:b/>
          <w:bCs/>
          <w:sz w:val="28"/>
          <w:szCs w:val="28"/>
          <w:lang w:eastAsia="ru-RU"/>
        </w:rPr>
        <w:t>ПРИЗНАЧЕННЯ КОМПЕНСАЦІЇ ЗА ДОГЛЯД ФІЗИЧНІЙ ОСОБІ, ЯКА НАДАЄ</w:t>
      </w:r>
      <w:r w:rsidRPr="00214B06">
        <w:rPr>
          <w:rFonts w:ascii="Times New Roman" w:eastAsia="Times New Roman" w:hAnsi="Times New Roman" w:cs="Times New Roman"/>
          <w:b/>
          <w:bCs/>
          <w:sz w:val="28"/>
          <w:szCs w:val="28"/>
          <w:lang w:eastAsia="ru-RU"/>
        </w:rPr>
        <w:t xml:space="preserve"> </w:t>
      </w:r>
      <w:r w:rsidRPr="006C29AF">
        <w:rPr>
          <w:rFonts w:ascii="Times New Roman" w:eastAsia="Times New Roman" w:hAnsi="Times New Roman" w:cs="Times New Roman"/>
          <w:b/>
          <w:bCs/>
          <w:sz w:val="28"/>
          <w:szCs w:val="28"/>
          <w:lang w:eastAsia="ru-RU"/>
        </w:rPr>
        <w:t>СОЦІАЛЬНІ ПОСЛУГИ З ДОГЛЯДУ БЕЗ ЗДІЙСНЕННЯ ПІДПРИЄМНИЦЬКОЇ</w:t>
      </w:r>
      <w:r w:rsidRPr="00214B06">
        <w:rPr>
          <w:rFonts w:ascii="Times New Roman" w:eastAsia="Times New Roman" w:hAnsi="Times New Roman" w:cs="Times New Roman"/>
          <w:b/>
          <w:bCs/>
          <w:sz w:val="28"/>
          <w:szCs w:val="28"/>
          <w:lang w:eastAsia="ru-RU"/>
        </w:rPr>
        <w:t xml:space="preserve"> </w:t>
      </w:r>
      <w:r w:rsidRPr="006C29AF">
        <w:rPr>
          <w:rFonts w:ascii="Times New Roman" w:eastAsia="Times New Roman" w:hAnsi="Times New Roman" w:cs="Times New Roman"/>
          <w:b/>
          <w:bCs/>
          <w:sz w:val="28"/>
          <w:szCs w:val="28"/>
          <w:lang w:eastAsia="ru-RU"/>
        </w:rPr>
        <w:t>ДІЯЛЬНОСТІ НА НЕПРОФЕСІЙНІЙ ОСНОВІ</w:t>
      </w:r>
    </w:p>
    <w:p w14:paraId="6343AF82" w14:textId="64ECB7B7"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6275EE">
        <w:rPr>
          <w:rFonts w:ascii="Times New Roman" w:hAnsi="Times New Roman" w:cs="Times New Roman"/>
          <w:lang w:val="ru-RU"/>
        </w:rPr>
        <w:t>ВІДДІЛ</w:t>
      </w:r>
    </w:p>
    <w:p w14:paraId="36B0FF4B"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ЦЕНТР НАДАННЯ АДМІНІСТРАТИВНИХ ПОСЛУГ</w:t>
      </w:r>
    </w:p>
    <w:p w14:paraId="3F3EBDC2" w14:textId="77777777" w:rsidR="006275EE"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ВИКОНАВЧОГО КОМІТЕТУ</w:t>
      </w:r>
    </w:p>
    <w:p w14:paraId="4AF3C378" w14:textId="0FE4892A" w:rsidR="00F37AF2" w:rsidRPr="006275EE" w:rsidRDefault="006275EE" w:rsidP="006275EE">
      <w:pPr>
        <w:tabs>
          <w:tab w:val="left" w:pos="3828"/>
        </w:tabs>
        <w:jc w:val="center"/>
        <w:rPr>
          <w:rFonts w:ascii="Times New Roman" w:hAnsi="Times New Roman" w:cs="Times New Roman"/>
          <w:lang w:val="ru-RU"/>
        </w:rPr>
      </w:pPr>
      <w:r w:rsidRPr="006275EE">
        <w:rPr>
          <w:rFonts w:ascii="Times New Roman" w:hAnsi="Times New Roman" w:cs="Times New Roman"/>
          <w:lang w:val="ru-RU"/>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44425DCD" w14:textId="6DA52878" w:rsidR="00F37AF2" w:rsidRPr="006C29AF" w:rsidRDefault="006C29AF" w:rsidP="006C29AF">
            <w:pPr>
              <w:pStyle w:val="a9"/>
              <w:spacing w:after="150"/>
              <w:jc w:val="both"/>
            </w:pPr>
            <w:r w:rsidRPr="006C29AF">
              <w:t>Закон України „Про соціальні послуги” від 17.01.2019 № 2671-VIII</w:t>
            </w:r>
          </w:p>
        </w:tc>
      </w:tr>
      <w:tr w:rsidR="00F37AF2" w14:paraId="3627EE01"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66B19487" w14:textId="77777777" w:rsidR="006C29AF" w:rsidRPr="006C29AF" w:rsidRDefault="006C29AF" w:rsidP="006C29AF">
            <w:pPr>
              <w:shd w:val="clear" w:color="auto" w:fill="FFFFFF"/>
              <w:spacing w:line="240" w:lineRule="auto"/>
              <w:ind w:right="235"/>
              <w:jc w:val="both"/>
              <w:rPr>
                <w:rFonts w:ascii="Times New Roman" w:hAnsi="Times New Roman" w:cs="Times New Roman"/>
                <w:sz w:val="24"/>
                <w:szCs w:val="24"/>
              </w:rPr>
            </w:pPr>
            <w:r w:rsidRPr="006C29AF">
              <w:rPr>
                <w:rFonts w:ascii="Times New Roman" w:hAnsi="Times New Roman" w:cs="Times New Roman"/>
                <w:sz w:val="24"/>
                <w:szCs w:val="24"/>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p>
          <w:p w14:paraId="759D7F42" w14:textId="5480185E" w:rsidR="00E34609" w:rsidRPr="006C29AF" w:rsidRDefault="00E34609" w:rsidP="006C29AF">
            <w:pPr>
              <w:shd w:val="clear" w:color="auto" w:fill="FFFFFF"/>
              <w:spacing w:line="240" w:lineRule="auto"/>
              <w:ind w:right="235"/>
              <w:jc w:val="both"/>
              <w:rPr>
                <w:rFonts w:ascii="Times New Roman" w:hAnsi="Times New Roman" w:cs="Times New Roman"/>
                <w:sz w:val="24"/>
                <w:szCs w:val="24"/>
              </w:rPr>
            </w:pPr>
          </w:p>
        </w:tc>
      </w:tr>
      <w:tr w:rsidR="00F37AF2" w14:paraId="0ED7518D" w14:textId="77777777" w:rsidTr="00E43A7E">
        <w:trPr>
          <w:trHeight w:val="756"/>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10E8223F" w14:textId="77777777" w:rsidR="006C29AF" w:rsidRPr="006C29AF" w:rsidRDefault="006C29AF" w:rsidP="006C29AF">
            <w:pPr>
              <w:tabs>
                <w:tab w:val="left" w:pos="3828"/>
              </w:tabs>
              <w:spacing w:line="240" w:lineRule="auto"/>
              <w:jc w:val="both"/>
              <w:rPr>
                <w:rFonts w:ascii="Times New Roman" w:hAnsi="Times New Roman" w:cs="Times New Roman"/>
                <w:sz w:val="24"/>
                <w:szCs w:val="24"/>
              </w:rPr>
            </w:pPr>
            <w:r w:rsidRPr="006C29AF">
              <w:rPr>
                <w:rFonts w:ascii="Times New Roman" w:hAnsi="Times New Roman" w:cs="Times New Roman"/>
                <w:sz w:val="24"/>
                <w:szCs w:val="24"/>
              </w:rPr>
              <w:t xml:space="preserve">Наказ Міністерства соціальної політики від 29.01.2021 № 37 «Про затвердження форм документів, необхідних </w:t>
            </w:r>
            <w:r w:rsidRPr="006C29AF">
              <w:rPr>
                <w:rFonts w:ascii="Times New Roman" w:hAnsi="Times New Roman" w:cs="Times New Roman"/>
                <w:sz w:val="24"/>
                <w:szCs w:val="24"/>
              </w:rPr>
              <w:lastRenderedPageBreak/>
              <w:t>для призначення компенсації фізичним особам, які надають соціальні послуги з догляду на непрофесійній основі», зареєстрованого в Міністерстві юстиції 22.02.2021 за № 221/35843</w:t>
            </w:r>
          </w:p>
          <w:p w14:paraId="57987542" w14:textId="54B0FBE4" w:rsidR="006F7EEF" w:rsidRPr="006C29AF" w:rsidRDefault="006F7EEF" w:rsidP="006C29AF">
            <w:pPr>
              <w:tabs>
                <w:tab w:val="left" w:pos="3828"/>
              </w:tabs>
              <w:spacing w:line="240" w:lineRule="auto"/>
              <w:jc w:val="both"/>
              <w:rPr>
                <w:rFonts w:ascii="Times New Roman" w:hAnsi="Times New Roman" w:cs="Times New Roman"/>
                <w:sz w:val="24"/>
                <w:szCs w:val="24"/>
              </w:rPr>
            </w:pPr>
          </w:p>
        </w:tc>
      </w:tr>
      <w:tr w:rsidR="00F37AF2" w14:paraId="09E794A4" w14:textId="77777777" w:rsidTr="00544AFB">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Умови отримання адміністративної послуги</w:t>
            </w:r>
            <w:r>
              <w:rPr>
                <w:rFonts w:ascii="Times New Roman" w:hAnsi="Times New Roman" w:cs="Times New Roman"/>
                <w:sz w:val="24"/>
                <w:szCs w:val="24"/>
                <w:lang w:val="ru-RU"/>
              </w:rPr>
              <w:t xml:space="preserve"> </w:t>
            </w:r>
          </w:p>
        </w:tc>
      </w:tr>
      <w:tr w:rsidR="004D1FC4" w14:paraId="3655D690" w14:textId="77777777" w:rsidTr="00544AFB">
        <w:tc>
          <w:tcPr>
            <w:tcW w:w="1135" w:type="dxa"/>
            <w:tcBorders>
              <w:top w:val="single" w:sz="4" w:space="0" w:color="auto"/>
              <w:left w:val="single" w:sz="4" w:space="0" w:color="auto"/>
              <w:bottom w:val="single" w:sz="4" w:space="0" w:color="auto"/>
              <w:right w:val="single" w:sz="4" w:space="0" w:color="auto"/>
            </w:tcBorders>
          </w:tcPr>
          <w:p w14:paraId="1FBBE6DF" w14:textId="29793EF3" w:rsidR="004D1FC4"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D1FC4">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694C36B" w14:textId="3C946553" w:rsidR="004D1FC4" w:rsidRPr="004D1FC4" w:rsidRDefault="004D1FC4">
            <w:pPr>
              <w:tabs>
                <w:tab w:val="left" w:pos="3828"/>
              </w:tabs>
              <w:spacing w:line="240" w:lineRule="auto"/>
              <w:rPr>
                <w:rFonts w:ascii="Times New Roman" w:hAnsi="Times New Roman" w:cs="Times New Roman"/>
                <w:sz w:val="24"/>
                <w:szCs w:val="24"/>
              </w:rPr>
            </w:pPr>
            <w:r w:rsidRPr="004D1FC4">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1AF9BB68" w14:textId="77777777" w:rsidR="006C29AF" w:rsidRDefault="006C29AF" w:rsidP="006C29AF">
            <w:pPr>
              <w:spacing w:line="240" w:lineRule="auto"/>
              <w:jc w:val="both"/>
              <w:rPr>
                <w:rFonts w:ascii="Times New Roman" w:eastAsia="Times New Roman" w:hAnsi="Times New Roman" w:cs="Times New Roman"/>
                <w:color w:val="000000"/>
                <w:lang w:eastAsia="uk-UA"/>
              </w:rPr>
            </w:pPr>
            <w:r w:rsidRPr="006C29AF">
              <w:rPr>
                <w:rFonts w:ascii="Times New Roman" w:eastAsia="Times New Roman" w:hAnsi="Times New Roman" w:cs="Times New Roman"/>
                <w:color w:val="000000"/>
                <w:lang w:eastAsia="uk-UA"/>
              </w:rPr>
              <w:t xml:space="preserve">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стандартів соціальних послуг (далі – 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 (далі – соціальні послуги з догляду на непрофесійній основі) та є: </w:t>
            </w:r>
          </w:p>
          <w:p w14:paraId="3875D7BD" w14:textId="77777777" w:rsidR="006C29AF" w:rsidRDefault="006C29AF" w:rsidP="006C29AF">
            <w:pPr>
              <w:spacing w:line="240" w:lineRule="auto"/>
              <w:jc w:val="both"/>
              <w:rPr>
                <w:rFonts w:ascii="Times New Roman" w:eastAsia="Times New Roman" w:hAnsi="Times New Roman" w:cs="Times New Roman"/>
                <w:color w:val="000000"/>
                <w:lang w:eastAsia="uk-UA"/>
              </w:rPr>
            </w:pPr>
            <w:r w:rsidRPr="006C29AF">
              <w:rPr>
                <w:rFonts w:ascii="Times New Roman" w:eastAsia="Times New Roman" w:hAnsi="Times New Roman" w:cs="Times New Roman"/>
                <w:color w:val="000000"/>
                <w:lang w:eastAsia="uk-UA"/>
              </w:rPr>
              <w:t xml:space="preserve">особами з інвалідністю I групи; </w:t>
            </w:r>
          </w:p>
          <w:p w14:paraId="4F3A7513" w14:textId="77777777" w:rsidR="006C29AF" w:rsidRDefault="006C29AF" w:rsidP="006C29AF">
            <w:pPr>
              <w:spacing w:line="240" w:lineRule="auto"/>
              <w:jc w:val="both"/>
              <w:rPr>
                <w:rFonts w:ascii="Times New Roman" w:eastAsia="Times New Roman" w:hAnsi="Times New Roman" w:cs="Times New Roman"/>
                <w:color w:val="000000"/>
                <w:lang w:eastAsia="uk-UA"/>
              </w:rPr>
            </w:pPr>
            <w:r w:rsidRPr="006C29AF">
              <w:rPr>
                <w:rFonts w:ascii="Times New Roman" w:eastAsia="Times New Roman" w:hAnsi="Times New Roman" w:cs="Times New Roman"/>
                <w:color w:val="000000"/>
                <w:lang w:eastAsia="uk-UA"/>
              </w:rPr>
              <w:t xml:space="preserve">дітьми з інвалідністю; </w:t>
            </w:r>
          </w:p>
          <w:p w14:paraId="6B5F1F67" w14:textId="77777777" w:rsidR="006C29AF" w:rsidRDefault="006C29AF" w:rsidP="006C29AF">
            <w:pPr>
              <w:spacing w:line="240" w:lineRule="auto"/>
              <w:jc w:val="both"/>
              <w:rPr>
                <w:rFonts w:ascii="Times New Roman" w:eastAsia="Times New Roman" w:hAnsi="Times New Roman" w:cs="Times New Roman"/>
                <w:color w:val="000000"/>
                <w:lang w:eastAsia="uk-UA"/>
              </w:rPr>
            </w:pPr>
            <w:r w:rsidRPr="006C29AF">
              <w:rPr>
                <w:rFonts w:ascii="Times New Roman" w:eastAsia="Times New Roman" w:hAnsi="Times New Roman" w:cs="Times New Roman"/>
                <w:color w:val="000000"/>
                <w:lang w:eastAsia="uk-UA"/>
              </w:rPr>
              <w:t xml:space="preserve">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w:t>
            </w:r>
          </w:p>
          <w:p w14:paraId="286F3CC4" w14:textId="10AA2BCD" w:rsidR="006C29AF" w:rsidRPr="006C29AF" w:rsidRDefault="006C29AF" w:rsidP="006C29AF">
            <w:pPr>
              <w:spacing w:line="240" w:lineRule="auto"/>
              <w:jc w:val="both"/>
              <w:rPr>
                <w:rFonts w:ascii="Times New Roman" w:eastAsia="Times New Roman" w:hAnsi="Times New Roman" w:cs="Times New Roman"/>
                <w:color w:val="000000"/>
                <w:lang w:eastAsia="uk-UA"/>
              </w:rPr>
            </w:pPr>
            <w:r w:rsidRPr="006C29AF">
              <w:rPr>
                <w:rFonts w:ascii="Times New Roman" w:eastAsia="Times New Roman" w:hAnsi="Times New Roman" w:cs="Times New Roman"/>
                <w:color w:val="000000"/>
                <w:lang w:eastAsia="uk-UA"/>
              </w:rPr>
              <w:t>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p w14:paraId="1419A183" w14:textId="396293CB" w:rsidR="004D1FC4" w:rsidRPr="00C63644" w:rsidRDefault="004D1FC4" w:rsidP="006C29AF">
            <w:pPr>
              <w:spacing w:line="240" w:lineRule="auto"/>
              <w:jc w:val="both"/>
              <w:rPr>
                <w:rFonts w:ascii="Times New Roman" w:eastAsia="Times New Roman" w:hAnsi="Times New Roman" w:cs="Times New Roman"/>
                <w:color w:val="000000"/>
                <w:lang w:eastAsia="uk-UA"/>
              </w:rPr>
            </w:pPr>
          </w:p>
        </w:tc>
      </w:tr>
      <w:tr w:rsidR="00F37AF2" w14:paraId="09D90A05"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336A89B2" w14:textId="1C2A0A92" w:rsidR="00F37AF2" w:rsidRDefault="00F509AD">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23C1D023"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Фізичною особою, яка надає соціальні послуги, подаються: 1) у паперовій формі: </w:t>
            </w:r>
          </w:p>
          <w:p w14:paraId="7718A2C0"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заява про згоду надавати соціальні послуги з догляду на непрофесійній основі; </w:t>
            </w:r>
          </w:p>
          <w:p w14:paraId="3B765202"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заява про згоду отримувати соціальні послуги; </w:t>
            </w:r>
          </w:p>
          <w:p w14:paraId="19AD6B7B"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копія свідоцтва про народження дитини (у разі надання дитині соціальних послуг з догляду на непрофесійній основі); декларація про доходи та майновий стан (заповнюється на підставі довідок про доходи кожного члена сім’ї). У декларації також зазначається інформація про склад сім’ї фізичної особи, яка надає соціальні послуги; </w:t>
            </w:r>
          </w:p>
          <w:p w14:paraId="1DC98EB6"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копія довідки до акта огляду медико-соціальною експертною комісією (для осіб з інвалідністю); </w:t>
            </w:r>
          </w:p>
          <w:p w14:paraId="10546FDB"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висновок лікарської комісії медичного закладу щодо потреби в догляді громадян похилого віку внаслідок когнітивних порушень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здоров’яˮ, зареєстрованим в Міністерстві юстиції України 15.04.2021 за № 510/36132; </w:t>
            </w:r>
          </w:p>
          <w:p w14:paraId="3881E130"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lastRenderedPageBreak/>
              <w:t xml:space="preserve">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здоров’яˮ, зареєстрованим в Міністерстві юстиції України 15.04.2021 за № 510/36132; </w:t>
            </w:r>
          </w:p>
          <w:p w14:paraId="0AD040B4"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копія медичного висновку про дитину з інвалідністю віком до 18 років за формою, затвердженою наказом Міністерства охорони здоров’я України від 04.12.2001 № 482 „Про затвердження порядку видачі медичного висновку про дитину з інвалідністю віком до 18 роківˮ, зареєстрованим в Міністерстві юстиції України 10.01.2002 за № 11/6299; довідка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що видана лікарсько-консультативною комісією лікувально-профілактичного закладу в порядку та за формою, затвердженою наказом Міністерства охорони здоров’я України від 09.03.2021 № 407 „Про затвердження форм первинної облікової документації та інструкцій щодо їх заповнення, що використовуються у закладах охорони здоров’яˮ, зареєстрованим в Міністерстві юстиції України 15.04.2021 за № 510/36132; </w:t>
            </w:r>
          </w:p>
          <w:p w14:paraId="5701C7EB"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14:paraId="36F9D9F2"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опікунів або піклувальників); </w:t>
            </w:r>
          </w:p>
          <w:p w14:paraId="4BE0B119"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2) в електронній формі: </w:t>
            </w:r>
          </w:p>
          <w:p w14:paraId="6A4732C5"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заява про згоду надавати соціальні послуги з догляду на непрофесійній основі; </w:t>
            </w:r>
          </w:p>
          <w:p w14:paraId="14CF9C6B"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заява про згоду отримувати соціальні послуги; </w:t>
            </w:r>
          </w:p>
          <w:p w14:paraId="2A694D67"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декларація про доходи та майновий стан (заповнюється на підставі довідок про доходи кожного члена сім’ї)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зареєстрованим в Міністерстві юстиції України 06.10.2006 за № 1098/12972. 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w:t>
            </w:r>
            <w:r w:rsidRPr="006C29AF">
              <w:rPr>
                <w:rFonts w:ascii="Times New Roman" w:eastAsia="Calibri" w:hAnsi="Times New Roman" w:cs="Times New Roman"/>
              </w:rPr>
              <w:lastRenderedPageBreak/>
              <w:t xml:space="preserve">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240D3769" w14:textId="77777777" w:rsid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 </w:t>
            </w:r>
          </w:p>
          <w:p w14:paraId="30B6F645" w14:textId="24CB3DC3" w:rsidR="006C29AF" w:rsidRP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скановані копії документів, зазначених в абзацах шостому-дванадцятому підпункту 1 цього пункту, з урахуванням категорії особи, яка потребує надання соціальних послуг.</w:t>
            </w:r>
          </w:p>
          <w:p w14:paraId="761284B6" w14:textId="77777777" w:rsidR="006C29AF" w:rsidRPr="006C29AF" w:rsidRDefault="006C29AF" w:rsidP="006C29AF">
            <w:pPr>
              <w:shd w:val="clear" w:color="auto" w:fill="FFFFFF"/>
              <w:spacing w:line="240" w:lineRule="auto"/>
              <w:jc w:val="both"/>
              <w:rPr>
                <w:rFonts w:ascii="Times New Roman" w:eastAsia="Calibri" w:hAnsi="Times New Roman" w:cs="Times New Roman"/>
              </w:rPr>
            </w:pPr>
            <w:r w:rsidRPr="006C29AF">
              <w:rPr>
                <w:rFonts w:ascii="Times New Roman" w:eastAsia="Calibri" w:hAnsi="Times New Roman" w:cs="Times New Roman"/>
              </w:rPr>
              <w:t xml:space="preserve">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особи, яка надає соціальні послуги, та особи / законного представника особи, яка потребує надання соціальних послуг </w:t>
            </w:r>
          </w:p>
          <w:p w14:paraId="12F987BD" w14:textId="2BD90F8A" w:rsidR="00E43A7E" w:rsidRPr="006C29AF" w:rsidRDefault="00E43A7E" w:rsidP="006C29AF">
            <w:pPr>
              <w:shd w:val="clear" w:color="auto" w:fill="FFFFFF"/>
              <w:spacing w:line="240" w:lineRule="auto"/>
              <w:jc w:val="both"/>
              <w:rPr>
                <w:rFonts w:ascii="Times New Roman" w:eastAsia="Calibri" w:hAnsi="Times New Roman" w:cs="Times New Roman"/>
              </w:rPr>
            </w:pPr>
          </w:p>
        </w:tc>
      </w:tr>
      <w:tr w:rsidR="00F37AF2" w14:paraId="08A0753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66229AC" w14:textId="0A48FAEF" w:rsidR="00F37AF2" w:rsidRDefault="003462A6">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10</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5EE58CBD"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6FEB4445" w14:textId="77777777" w:rsidR="006C29AF" w:rsidRPr="006C29AF" w:rsidRDefault="006C29AF" w:rsidP="006C29AF">
            <w:pPr>
              <w:autoSpaceDE w:val="0"/>
              <w:autoSpaceDN w:val="0"/>
              <w:adjustRightInd w:val="0"/>
              <w:spacing w:line="240" w:lineRule="auto"/>
              <w:jc w:val="both"/>
              <w:rPr>
                <w:rFonts w:ascii="Times New Roman" w:hAnsi="Times New Roman" w:cs="Times New Roman"/>
                <w:sz w:val="24"/>
                <w:szCs w:val="24"/>
              </w:rPr>
            </w:pPr>
            <w:r w:rsidRPr="006C29AF">
              <w:rPr>
                <w:rFonts w:ascii="Times New Roman" w:hAnsi="Times New Roman" w:cs="Times New Roman"/>
                <w:sz w:val="24"/>
                <w:szCs w:val="24"/>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 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 поштою або в електронній формі через офіційний веб-сайт Мінсоцполітики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p w14:paraId="27552606" w14:textId="24C647A2" w:rsidR="00F37AF2" w:rsidRPr="006C29AF" w:rsidRDefault="00F37AF2" w:rsidP="006C29AF">
            <w:pPr>
              <w:autoSpaceDE w:val="0"/>
              <w:autoSpaceDN w:val="0"/>
              <w:adjustRightInd w:val="0"/>
              <w:spacing w:line="240" w:lineRule="auto"/>
              <w:jc w:val="both"/>
              <w:rPr>
                <w:rFonts w:ascii="Times New Roman" w:hAnsi="Times New Roman" w:cs="Times New Roman"/>
                <w:sz w:val="24"/>
                <w:szCs w:val="24"/>
              </w:rPr>
            </w:pPr>
          </w:p>
        </w:tc>
      </w:tr>
      <w:tr w:rsidR="00F37AF2" w14:paraId="6DB5CCA4"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0EBDB24C" w14:textId="2945989D"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1</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36F38A32" w:rsidR="00F37AF2" w:rsidRPr="00DB4EDA" w:rsidRDefault="00DB4EDA" w:rsidP="00DB4EDA">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Адміністративна послуга є </w:t>
            </w:r>
            <w:r w:rsidR="0083327A">
              <w:rPr>
                <w:rFonts w:ascii="Times New Roman" w:hAnsi="Times New Roman" w:cs="Times New Roman"/>
                <w:sz w:val="24"/>
                <w:szCs w:val="24"/>
                <w:lang w:val="ru-RU"/>
              </w:rPr>
              <w:t>безо</w:t>
            </w:r>
            <w:r>
              <w:rPr>
                <w:rFonts w:ascii="Times New Roman" w:hAnsi="Times New Roman" w:cs="Times New Roman"/>
                <w:sz w:val="24"/>
                <w:szCs w:val="24"/>
                <w:lang w:val="ru-RU"/>
              </w:rPr>
              <w:t>платною</w:t>
            </w:r>
          </w:p>
        </w:tc>
      </w:tr>
      <w:tr w:rsidR="008D000F" w14:paraId="5D977901" w14:textId="77777777" w:rsidTr="00544AFB">
        <w:tc>
          <w:tcPr>
            <w:tcW w:w="1135" w:type="dxa"/>
            <w:tcBorders>
              <w:top w:val="single" w:sz="4" w:space="0" w:color="auto"/>
              <w:left w:val="single" w:sz="4" w:space="0" w:color="auto"/>
              <w:bottom w:val="single" w:sz="4" w:space="0" w:color="auto"/>
              <w:right w:val="single" w:sz="4" w:space="0" w:color="auto"/>
            </w:tcBorders>
          </w:tcPr>
          <w:p w14:paraId="13CE6FF3" w14:textId="097F94BB"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2</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5833A721" w14:textId="77777777"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Рішення про призначення компенсації або про відмову в її наданні приймається протягом 10 днів з дати подання документів.</w:t>
            </w:r>
          </w:p>
          <w:p w14:paraId="509F93E6" w14:textId="77777777"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Компенсація призначається з місяця звернення за нею, якщо протягом місяця з дня звернення подано всі необхідні документи.</w:t>
            </w:r>
          </w:p>
          <w:p w14:paraId="14F9C283" w14:textId="77777777"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Компенсація призначається на 12 місяців і виплачується щомісяця</w:t>
            </w:r>
          </w:p>
          <w:p w14:paraId="0E3D37EF" w14:textId="5ACBD3BA" w:rsidR="00C63644" w:rsidRPr="006C29AF" w:rsidRDefault="00C63644" w:rsidP="006C29AF">
            <w:pPr>
              <w:shd w:val="clear" w:color="auto" w:fill="FFFFFF"/>
              <w:spacing w:line="240" w:lineRule="auto"/>
              <w:jc w:val="both"/>
              <w:rPr>
                <w:rFonts w:ascii="Times New Roman" w:eastAsia="Times New Roman" w:hAnsi="Times New Roman" w:cs="Times New Roman"/>
                <w:color w:val="000000"/>
                <w:sz w:val="24"/>
                <w:szCs w:val="24"/>
              </w:rPr>
            </w:pPr>
          </w:p>
        </w:tc>
      </w:tr>
      <w:tr w:rsidR="005A3F24" w14:paraId="7CEC9BAB" w14:textId="77777777" w:rsidTr="00544AFB">
        <w:tc>
          <w:tcPr>
            <w:tcW w:w="1135" w:type="dxa"/>
            <w:tcBorders>
              <w:top w:val="single" w:sz="4" w:space="0" w:color="auto"/>
              <w:left w:val="single" w:sz="4" w:space="0" w:color="auto"/>
              <w:bottom w:val="single" w:sz="4" w:space="0" w:color="auto"/>
              <w:right w:val="single" w:sz="4" w:space="0" w:color="auto"/>
            </w:tcBorders>
          </w:tcPr>
          <w:p w14:paraId="209A2C33" w14:textId="15377D8B" w:rsidR="005A3F24" w:rsidRDefault="005A3F24">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3462A6">
              <w:rPr>
                <w:rFonts w:ascii="Times New Roman" w:hAnsi="Times New Roman" w:cs="Times New Roman"/>
                <w:sz w:val="28"/>
                <w:szCs w:val="28"/>
                <w:lang w:val="ru-RU"/>
              </w:rPr>
              <w:t>3</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38F187E2" w14:textId="77777777" w:rsidR="005A3F24" w:rsidRPr="005A3F24" w:rsidRDefault="005A3F24" w:rsidP="005A3F24">
            <w:pPr>
              <w:tabs>
                <w:tab w:val="left" w:pos="3828"/>
              </w:tabs>
              <w:spacing w:line="240" w:lineRule="auto"/>
              <w:rPr>
                <w:rFonts w:ascii="Times New Roman" w:hAnsi="Times New Roman" w:cs="Times New Roman"/>
                <w:sz w:val="24"/>
                <w:szCs w:val="24"/>
              </w:rPr>
            </w:pPr>
            <w:r w:rsidRPr="005A3F24">
              <w:rPr>
                <w:rFonts w:ascii="Times New Roman" w:hAnsi="Times New Roman" w:cs="Times New Roman"/>
                <w:sz w:val="24"/>
                <w:szCs w:val="24"/>
              </w:rPr>
              <w:t xml:space="preserve">Перелік підстав для відмови у наданні адміністративної послуги </w:t>
            </w:r>
          </w:p>
          <w:p w14:paraId="559E6BFB" w14:textId="77777777" w:rsidR="005A3F24" w:rsidRPr="005A3F24" w:rsidRDefault="005A3F24">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76CF9D36"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Компенсація не призначається: </w:t>
            </w:r>
          </w:p>
          <w:p w14:paraId="45A3D00A" w14:textId="2A0150EA"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ru-RU"/>
              </w:rPr>
              <w:t>1)</w:t>
            </w:r>
            <w:r w:rsidRPr="006C29AF">
              <w:rPr>
                <w:rFonts w:ascii="Times New Roman" w:eastAsia="Times New Roman" w:hAnsi="Times New Roman" w:cs="Times New Roman"/>
                <w:color w:val="000000"/>
                <w:sz w:val="24"/>
                <w:szCs w:val="24"/>
              </w:rPr>
              <w:t xml:space="preserve">фізичним особам, які надають соціальні послуги особам, особами з інвалідністю I групи; </w:t>
            </w:r>
          </w:p>
          <w:p w14:paraId="3A2FD69A"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дітьми з інвалідністю; </w:t>
            </w:r>
          </w:p>
          <w:p w14:paraId="753583BC"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lastRenderedPageBreak/>
              <w:t xml:space="preserve">громадянами похилого віку з когнітивними порушеннями; </w:t>
            </w:r>
          </w:p>
          <w:p w14:paraId="59440F3F"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невиліковно хворими, які через порушення функцій організму не можуть самостійно пересуватися та самообслуговуватися; </w:t>
            </w:r>
          </w:p>
          <w:p w14:paraId="490AEB5F"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дітьми,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органа,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 якщо такі особи отримують: </w:t>
            </w:r>
          </w:p>
          <w:p w14:paraId="352D478D"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соціальні послуги з догляду вдома, паліативного, стаціонарного догляду; </w:t>
            </w:r>
          </w:p>
          <w:p w14:paraId="29114071"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виплати на догляд відповідно до законів України „Про загальнообов’язкове державне соціальне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I групи); </w:t>
            </w:r>
          </w:p>
          <w:p w14:paraId="1A53D1D3"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2) фізичним особам, які надають соціальні послуги та отримують допомогу на догляд відповідно до Закону України „Про психіатричну допомогу”; </w:t>
            </w:r>
          </w:p>
          <w:p w14:paraId="52D57A60" w14:textId="15E2012D"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3) фізичним особам, які надають соціальні послуги з догляду без провадження підприємницької діяльності на професійній основі.</w:t>
            </w:r>
          </w:p>
          <w:p w14:paraId="2A394D6E" w14:textId="0AC1432C"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Виплата компенсації припиняється у разі:</w:t>
            </w:r>
          </w:p>
          <w:p w14:paraId="6BF8B4B8"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зміни місця проживання / 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 </w:t>
            </w:r>
          </w:p>
          <w:p w14:paraId="28EAB12E"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смерті особи, якій надаються соціальні послуги з догляду на непрофесійній основі;</w:t>
            </w:r>
          </w:p>
          <w:p w14:paraId="52AD9AD1"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 xml:space="preserve"> смерті фізичної особи, яка надавала соціальні послуги та отримувала компенсацію; </w:t>
            </w:r>
          </w:p>
          <w:p w14:paraId="735C37DE" w14:textId="4E9C0661"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14:paraId="05E4FF5E" w14:textId="77777777" w:rsid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lastRenderedPageBreak/>
              <w:t xml:space="preserve">Виплата компенсації тимчасово припиняється у разі: перебування фізичної особи, яка надає соціальні послуги, за межами України понад 10 календарних днів; перебування фізичної особи, яка надає соціальні послуги, на стаціонарному лікуванні протягом повного календарного місяця; </w:t>
            </w:r>
          </w:p>
          <w:p w14:paraId="33D847B8" w14:textId="69192D1F" w:rsidR="006C29AF" w:rsidRPr="006C29AF" w:rsidRDefault="006C29AF" w:rsidP="006C29AF">
            <w:pPr>
              <w:shd w:val="clear" w:color="auto" w:fill="FFFFFF"/>
              <w:spacing w:line="240" w:lineRule="auto"/>
              <w:jc w:val="both"/>
              <w:rPr>
                <w:rFonts w:ascii="Times New Roman" w:eastAsia="Times New Roman" w:hAnsi="Times New Roman" w:cs="Times New Roman"/>
                <w:color w:val="000000"/>
                <w:sz w:val="24"/>
                <w:szCs w:val="24"/>
              </w:rPr>
            </w:pPr>
            <w:r w:rsidRPr="006C29AF">
              <w:rPr>
                <w:rFonts w:ascii="Times New Roman" w:eastAsia="Times New Roman" w:hAnsi="Times New Roman" w:cs="Times New Roman"/>
                <w:color w:val="000000"/>
                <w:sz w:val="24"/>
                <w:szCs w:val="24"/>
              </w:rPr>
              <w:t>перебування фізичної особи, яка надає соціальні послуги, за межами України понад 30 календарних днів; перебування фізичної особи, яка надає соціальні послуги, на стаціонарному або санаторно-курортному лікуванні протягом 30 календарних днів.</w:t>
            </w:r>
          </w:p>
          <w:p w14:paraId="39A152A7" w14:textId="56972BD9" w:rsidR="005A3F24" w:rsidRPr="006C29AF" w:rsidRDefault="005A3F24" w:rsidP="006C29AF">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9C52B2">
        <w:trPr>
          <w:trHeight w:val="742"/>
        </w:trPr>
        <w:tc>
          <w:tcPr>
            <w:tcW w:w="1135" w:type="dxa"/>
            <w:tcBorders>
              <w:top w:val="single" w:sz="4" w:space="0" w:color="auto"/>
              <w:left w:val="single" w:sz="4" w:space="0" w:color="auto"/>
              <w:bottom w:val="single" w:sz="4" w:space="0" w:color="auto"/>
              <w:right w:val="single" w:sz="4" w:space="0" w:color="auto"/>
            </w:tcBorders>
            <w:hideMark/>
          </w:tcPr>
          <w:p w14:paraId="2F84CA21" w14:textId="3C2B2D19"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lastRenderedPageBreak/>
              <w:t>1</w:t>
            </w:r>
            <w:r w:rsidR="005A3F24">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F7BE13F" w14:textId="77777777" w:rsidR="006C29AF" w:rsidRPr="006C29AF" w:rsidRDefault="006C29AF" w:rsidP="006C29AF">
            <w:pPr>
              <w:shd w:val="clear" w:color="auto" w:fill="FFFFFF"/>
              <w:spacing w:line="240" w:lineRule="auto"/>
              <w:ind w:right="235"/>
              <w:jc w:val="both"/>
              <w:rPr>
                <w:rFonts w:ascii="Times New Roman" w:eastAsia="Times New Roman" w:hAnsi="Times New Roman" w:cs="Times New Roman"/>
                <w:sz w:val="24"/>
                <w:szCs w:val="24"/>
                <w:lang w:eastAsia="ru-RU"/>
              </w:rPr>
            </w:pPr>
            <w:r w:rsidRPr="006C29AF">
              <w:rPr>
                <w:rFonts w:ascii="Times New Roman" w:eastAsia="Times New Roman" w:hAnsi="Times New Roman" w:cs="Times New Roman"/>
                <w:sz w:val="24"/>
                <w:szCs w:val="24"/>
                <w:lang w:eastAsia="ru-RU"/>
              </w:rPr>
              <w:t>Призначення виплати компенсації / відмова в призначенні щомісячної компенсаційної виплати / припинення виплати компенсації</w:t>
            </w:r>
          </w:p>
          <w:p w14:paraId="1E980453" w14:textId="3D256B5A" w:rsidR="00FD37AB" w:rsidRPr="006C29AF" w:rsidRDefault="00FD37AB" w:rsidP="00C63644">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F37AF2" w14:paraId="4D8D4329" w14:textId="77777777" w:rsidTr="00544AFB">
        <w:tc>
          <w:tcPr>
            <w:tcW w:w="1135" w:type="dxa"/>
            <w:tcBorders>
              <w:top w:val="single" w:sz="4" w:space="0" w:color="auto"/>
              <w:left w:val="single" w:sz="4" w:space="0" w:color="auto"/>
              <w:bottom w:val="single" w:sz="4" w:space="0" w:color="auto"/>
              <w:right w:val="single" w:sz="4" w:space="0" w:color="auto"/>
            </w:tcBorders>
            <w:hideMark/>
          </w:tcPr>
          <w:p w14:paraId="6EDB3E36" w14:textId="157F9816" w:rsidR="00F37AF2" w:rsidRPr="00E26C02" w:rsidRDefault="00E26C02" w:rsidP="00E26C0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5A3F24">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6BEE9D98" w14:textId="77777777"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14:paraId="232ACAB9" w14:textId="77777777" w:rsidR="006C29AF" w:rsidRPr="006C29AF" w:rsidRDefault="006C29AF" w:rsidP="006C29AF">
            <w:pPr>
              <w:tabs>
                <w:tab w:val="left" w:pos="3828"/>
              </w:tabs>
              <w:spacing w:line="240" w:lineRule="auto"/>
              <w:jc w:val="both"/>
              <w:rPr>
                <w:rFonts w:ascii="Times New Roman" w:hAnsi="Times New Roman" w:cs="Times New Roman"/>
                <w:sz w:val="24"/>
                <w:szCs w:val="24"/>
              </w:rPr>
            </w:pPr>
            <w:r w:rsidRPr="006C29AF">
              <w:rPr>
                <w:rFonts w:ascii="Times New Roman" w:hAnsi="Times New Roman" w:cs="Times New Roman"/>
                <w:sz w:val="24"/>
                <w:szCs w:val="24"/>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p w14:paraId="3C20B359" w14:textId="00A7136F" w:rsidR="00F37AF2" w:rsidRPr="006C29AF" w:rsidRDefault="00F37AF2" w:rsidP="006C29AF">
            <w:pPr>
              <w:tabs>
                <w:tab w:val="left" w:pos="3828"/>
              </w:tabs>
              <w:spacing w:line="240" w:lineRule="auto"/>
              <w:jc w:val="both"/>
              <w:rPr>
                <w:rFonts w:ascii="Times New Roman" w:hAnsi="Times New Roman" w:cs="Times New Roman"/>
                <w:sz w:val="24"/>
                <w:szCs w:val="24"/>
              </w:rPr>
            </w:pPr>
          </w:p>
        </w:tc>
      </w:tr>
    </w:tbl>
    <w:p w14:paraId="5CD87D44" w14:textId="71584AB0" w:rsidR="00E26C02" w:rsidRPr="00FB7363"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F7EFA"/>
    <w:multiLevelType w:val="hybridMultilevel"/>
    <w:tmpl w:val="0E6247B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2FF5AD7"/>
    <w:multiLevelType w:val="hybridMultilevel"/>
    <w:tmpl w:val="CE16D1D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D616B5E"/>
    <w:multiLevelType w:val="hybridMultilevel"/>
    <w:tmpl w:val="15D01B7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4"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64A1B0F"/>
    <w:multiLevelType w:val="hybridMultilevel"/>
    <w:tmpl w:val="E252DF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F405A"/>
    <w:multiLevelType w:val="hybridMultilevel"/>
    <w:tmpl w:val="A45A8DE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9"/>
  </w:num>
  <w:num w:numId="4">
    <w:abstractNumId w:val="6"/>
  </w:num>
  <w:num w:numId="5">
    <w:abstractNumId w:val="8"/>
  </w:num>
  <w:num w:numId="6">
    <w:abstractNumId w:val="10"/>
  </w:num>
  <w:num w:numId="7">
    <w:abstractNumId w:val="2"/>
  </w:num>
  <w:num w:numId="8">
    <w:abstractNumId w:val="0"/>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14556"/>
    <w:rsid w:val="00017824"/>
    <w:rsid w:val="00024EDC"/>
    <w:rsid w:val="000352E5"/>
    <w:rsid w:val="00035AA8"/>
    <w:rsid w:val="00064B7E"/>
    <w:rsid w:val="0007580F"/>
    <w:rsid w:val="00076618"/>
    <w:rsid w:val="00083BEE"/>
    <w:rsid w:val="0008738D"/>
    <w:rsid w:val="000A1879"/>
    <w:rsid w:val="000E0C50"/>
    <w:rsid w:val="00117C50"/>
    <w:rsid w:val="001507B8"/>
    <w:rsid w:val="001835D8"/>
    <w:rsid w:val="001A75EF"/>
    <w:rsid w:val="001C2228"/>
    <w:rsid w:val="00214B06"/>
    <w:rsid w:val="00282E98"/>
    <w:rsid w:val="00283931"/>
    <w:rsid w:val="0028761B"/>
    <w:rsid w:val="002F2CCF"/>
    <w:rsid w:val="00324CC6"/>
    <w:rsid w:val="003462A6"/>
    <w:rsid w:val="00347B05"/>
    <w:rsid w:val="0039622F"/>
    <w:rsid w:val="003E0B6D"/>
    <w:rsid w:val="00412ACB"/>
    <w:rsid w:val="0041480E"/>
    <w:rsid w:val="004240DF"/>
    <w:rsid w:val="00431253"/>
    <w:rsid w:val="00441C95"/>
    <w:rsid w:val="004565C5"/>
    <w:rsid w:val="00460D44"/>
    <w:rsid w:val="00476BF5"/>
    <w:rsid w:val="00485852"/>
    <w:rsid w:val="00491E76"/>
    <w:rsid w:val="004972DF"/>
    <w:rsid w:val="004B12E7"/>
    <w:rsid w:val="004B5A69"/>
    <w:rsid w:val="004B71A5"/>
    <w:rsid w:val="004C4112"/>
    <w:rsid w:val="004D1FC4"/>
    <w:rsid w:val="004D59C9"/>
    <w:rsid w:val="00533CC1"/>
    <w:rsid w:val="00544AFB"/>
    <w:rsid w:val="005A3F24"/>
    <w:rsid w:val="005C53DC"/>
    <w:rsid w:val="005E2499"/>
    <w:rsid w:val="006006CA"/>
    <w:rsid w:val="0060277F"/>
    <w:rsid w:val="00611783"/>
    <w:rsid w:val="00613983"/>
    <w:rsid w:val="006275EE"/>
    <w:rsid w:val="00635571"/>
    <w:rsid w:val="0065422C"/>
    <w:rsid w:val="00684049"/>
    <w:rsid w:val="006B17E5"/>
    <w:rsid w:val="006C29AF"/>
    <w:rsid w:val="006F15B3"/>
    <w:rsid w:val="006F7EEF"/>
    <w:rsid w:val="007547CC"/>
    <w:rsid w:val="007862C4"/>
    <w:rsid w:val="00791AB6"/>
    <w:rsid w:val="00795714"/>
    <w:rsid w:val="007A2214"/>
    <w:rsid w:val="007A575F"/>
    <w:rsid w:val="007C4184"/>
    <w:rsid w:val="007E3DEE"/>
    <w:rsid w:val="007E7CFF"/>
    <w:rsid w:val="007F164A"/>
    <w:rsid w:val="007F3408"/>
    <w:rsid w:val="0083327A"/>
    <w:rsid w:val="008967B8"/>
    <w:rsid w:val="00896839"/>
    <w:rsid w:val="008A62E8"/>
    <w:rsid w:val="008B5A71"/>
    <w:rsid w:val="008D000F"/>
    <w:rsid w:val="008D1AD4"/>
    <w:rsid w:val="00907B31"/>
    <w:rsid w:val="00986CD1"/>
    <w:rsid w:val="009A655B"/>
    <w:rsid w:val="009C52B2"/>
    <w:rsid w:val="009D5F1F"/>
    <w:rsid w:val="00A04D96"/>
    <w:rsid w:val="00A07D4A"/>
    <w:rsid w:val="00A115C5"/>
    <w:rsid w:val="00AF3ED8"/>
    <w:rsid w:val="00B14709"/>
    <w:rsid w:val="00B26933"/>
    <w:rsid w:val="00B663B4"/>
    <w:rsid w:val="00B952A2"/>
    <w:rsid w:val="00B95765"/>
    <w:rsid w:val="00BB07B8"/>
    <w:rsid w:val="00BC6B7E"/>
    <w:rsid w:val="00BF37CE"/>
    <w:rsid w:val="00C24F33"/>
    <w:rsid w:val="00C26188"/>
    <w:rsid w:val="00C5219B"/>
    <w:rsid w:val="00C63644"/>
    <w:rsid w:val="00C63B53"/>
    <w:rsid w:val="00C72357"/>
    <w:rsid w:val="00C972C0"/>
    <w:rsid w:val="00CE570E"/>
    <w:rsid w:val="00D27428"/>
    <w:rsid w:val="00DA3E0C"/>
    <w:rsid w:val="00DB4EDA"/>
    <w:rsid w:val="00DE5230"/>
    <w:rsid w:val="00E018D6"/>
    <w:rsid w:val="00E07C33"/>
    <w:rsid w:val="00E26C02"/>
    <w:rsid w:val="00E271D0"/>
    <w:rsid w:val="00E305BE"/>
    <w:rsid w:val="00E34609"/>
    <w:rsid w:val="00E43A7E"/>
    <w:rsid w:val="00E86756"/>
    <w:rsid w:val="00EB196C"/>
    <w:rsid w:val="00F25F5D"/>
    <w:rsid w:val="00F37AF2"/>
    <w:rsid w:val="00F509AD"/>
    <w:rsid w:val="00F7236D"/>
    <w:rsid w:val="00FB7363"/>
    <w:rsid w:val="00FB7AED"/>
    <w:rsid w:val="00FD200B"/>
    <w:rsid w:val="00FD37A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paragraph" w:styleId="1">
    <w:name w:val="heading 1"/>
    <w:basedOn w:val="a"/>
    <w:next w:val="a"/>
    <w:link w:val="10"/>
    <w:uiPriority w:val="9"/>
    <w:qFormat/>
    <w:rsid w:val="00613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next w:val="a"/>
    <w:link w:val="50"/>
    <w:uiPriority w:val="9"/>
    <w:semiHidden/>
    <w:unhideWhenUsed/>
    <w:qFormat/>
    <w:rsid w:val="0061398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 w:type="paragraph" w:styleId="a9">
    <w:name w:val="Normal (Web)"/>
    <w:basedOn w:val="a"/>
    <w:uiPriority w:val="99"/>
    <w:unhideWhenUsed/>
    <w:rsid w:val="00E34609"/>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10">
    <w:name w:val="Заголовок 1 Знак"/>
    <w:basedOn w:val="a0"/>
    <w:link w:val="1"/>
    <w:uiPriority w:val="9"/>
    <w:rsid w:val="00613983"/>
    <w:rPr>
      <w:rFonts w:asciiTheme="majorHAnsi" w:eastAsiaTheme="majorEastAsia" w:hAnsiTheme="majorHAnsi" w:cstheme="majorBidi"/>
      <w:color w:val="2F5496" w:themeColor="accent1" w:themeShade="BF"/>
      <w:sz w:val="32"/>
      <w:szCs w:val="32"/>
    </w:rPr>
  </w:style>
  <w:style w:type="character" w:customStyle="1" w:styleId="50">
    <w:name w:val="Заголовок 5 Знак"/>
    <w:basedOn w:val="a0"/>
    <w:link w:val="5"/>
    <w:uiPriority w:val="9"/>
    <w:semiHidden/>
    <w:rsid w:val="00613983"/>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4618">
      <w:bodyDiv w:val="1"/>
      <w:marLeft w:val="0"/>
      <w:marRight w:val="0"/>
      <w:marTop w:val="0"/>
      <w:marBottom w:val="0"/>
      <w:divBdr>
        <w:top w:val="none" w:sz="0" w:space="0" w:color="auto"/>
        <w:left w:val="none" w:sz="0" w:space="0" w:color="auto"/>
        <w:bottom w:val="none" w:sz="0" w:space="0" w:color="auto"/>
        <w:right w:val="none" w:sz="0" w:space="0" w:color="auto"/>
      </w:divBdr>
      <w:divsChild>
        <w:div w:id="2084326776">
          <w:marLeft w:val="0"/>
          <w:marRight w:val="0"/>
          <w:marTop w:val="360"/>
          <w:marBottom w:val="0"/>
          <w:divBdr>
            <w:top w:val="none" w:sz="0" w:space="0" w:color="auto"/>
            <w:left w:val="none" w:sz="0" w:space="0" w:color="auto"/>
            <w:bottom w:val="none" w:sz="0" w:space="0" w:color="auto"/>
            <w:right w:val="none" w:sz="0" w:space="0" w:color="auto"/>
          </w:divBdr>
        </w:div>
      </w:divsChild>
    </w:div>
    <w:div w:id="336808631">
      <w:bodyDiv w:val="1"/>
      <w:marLeft w:val="0"/>
      <w:marRight w:val="0"/>
      <w:marTop w:val="0"/>
      <w:marBottom w:val="0"/>
      <w:divBdr>
        <w:top w:val="none" w:sz="0" w:space="0" w:color="auto"/>
        <w:left w:val="none" w:sz="0" w:space="0" w:color="auto"/>
        <w:bottom w:val="none" w:sz="0" w:space="0" w:color="auto"/>
        <w:right w:val="none" w:sz="0" w:space="0" w:color="auto"/>
      </w:divBdr>
      <w:divsChild>
        <w:div w:id="1090008079">
          <w:marLeft w:val="0"/>
          <w:marRight w:val="0"/>
          <w:marTop w:val="360"/>
          <w:marBottom w:val="0"/>
          <w:divBdr>
            <w:top w:val="none" w:sz="0" w:space="0" w:color="auto"/>
            <w:left w:val="none" w:sz="0" w:space="0" w:color="auto"/>
            <w:bottom w:val="none" w:sz="0" w:space="0" w:color="auto"/>
            <w:right w:val="none" w:sz="0" w:space="0" w:color="auto"/>
          </w:divBdr>
        </w:div>
        <w:div w:id="947851379">
          <w:marLeft w:val="0"/>
          <w:marRight w:val="0"/>
          <w:marTop w:val="360"/>
          <w:marBottom w:val="0"/>
          <w:divBdr>
            <w:top w:val="none" w:sz="0" w:space="0" w:color="auto"/>
            <w:left w:val="none" w:sz="0" w:space="0" w:color="auto"/>
            <w:bottom w:val="none" w:sz="0" w:space="0" w:color="auto"/>
            <w:right w:val="none" w:sz="0" w:space="0" w:color="auto"/>
          </w:divBdr>
        </w:div>
      </w:divsChild>
    </w:div>
    <w:div w:id="340353338">
      <w:bodyDiv w:val="1"/>
      <w:marLeft w:val="0"/>
      <w:marRight w:val="0"/>
      <w:marTop w:val="0"/>
      <w:marBottom w:val="0"/>
      <w:divBdr>
        <w:top w:val="none" w:sz="0" w:space="0" w:color="auto"/>
        <w:left w:val="none" w:sz="0" w:space="0" w:color="auto"/>
        <w:bottom w:val="none" w:sz="0" w:space="0" w:color="auto"/>
        <w:right w:val="none" w:sz="0" w:space="0" w:color="auto"/>
      </w:divBdr>
    </w:div>
    <w:div w:id="833375895">
      <w:bodyDiv w:val="1"/>
      <w:marLeft w:val="0"/>
      <w:marRight w:val="0"/>
      <w:marTop w:val="0"/>
      <w:marBottom w:val="0"/>
      <w:divBdr>
        <w:top w:val="none" w:sz="0" w:space="0" w:color="auto"/>
        <w:left w:val="none" w:sz="0" w:space="0" w:color="auto"/>
        <w:bottom w:val="none" w:sz="0" w:space="0" w:color="auto"/>
        <w:right w:val="none" w:sz="0" w:space="0" w:color="auto"/>
      </w:divBdr>
    </w:div>
    <w:div w:id="870534245">
      <w:bodyDiv w:val="1"/>
      <w:marLeft w:val="0"/>
      <w:marRight w:val="0"/>
      <w:marTop w:val="0"/>
      <w:marBottom w:val="0"/>
      <w:divBdr>
        <w:top w:val="none" w:sz="0" w:space="0" w:color="auto"/>
        <w:left w:val="none" w:sz="0" w:space="0" w:color="auto"/>
        <w:bottom w:val="none" w:sz="0" w:space="0" w:color="auto"/>
        <w:right w:val="none" w:sz="0" w:space="0" w:color="auto"/>
      </w:divBdr>
    </w:div>
    <w:div w:id="108248583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58286071">
      <w:bodyDiv w:val="1"/>
      <w:marLeft w:val="0"/>
      <w:marRight w:val="0"/>
      <w:marTop w:val="0"/>
      <w:marBottom w:val="0"/>
      <w:divBdr>
        <w:top w:val="none" w:sz="0" w:space="0" w:color="auto"/>
        <w:left w:val="none" w:sz="0" w:space="0" w:color="auto"/>
        <w:bottom w:val="none" w:sz="0" w:space="0" w:color="auto"/>
        <w:right w:val="none" w:sz="0" w:space="0" w:color="auto"/>
      </w:divBdr>
    </w:div>
    <w:div w:id="1791127605">
      <w:bodyDiv w:val="1"/>
      <w:marLeft w:val="0"/>
      <w:marRight w:val="0"/>
      <w:marTop w:val="0"/>
      <w:marBottom w:val="0"/>
      <w:divBdr>
        <w:top w:val="none" w:sz="0" w:space="0" w:color="auto"/>
        <w:left w:val="none" w:sz="0" w:space="0" w:color="auto"/>
        <w:bottom w:val="none" w:sz="0" w:space="0" w:color="auto"/>
        <w:right w:val="none" w:sz="0" w:space="0" w:color="auto"/>
      </w:divBdr>
      <w:divsChild>
        <w:div w:id="544294852">
          <w:marLeft w:val="0"/>
          <w:marRight w:val="0"/>
          <w:marTop w:val="360"/>
          <w:marBottom w:val="0"/>
          <w:divBdr>
            <w:top w:val="none" w:sz="0" w:space="0" w:color="auto"/>
            <w:left w:val="none" w:sz="0" w:space="0" w:color="auto"/>
            <w:bottom w:val="none" w:sz="0" w:space="0" w:color="auto"/>
            <w:right w:val="none" w:sz="0" w:space="0" w:color="auto"/>
          </w:divBdr>
        </w:div>
        <w:div w:id="1259749036">
          <w:marLeft w:val="0"/>
          <w:marRight w:val="0"/>
          <w:marTop w:val="360"/>
          <w:marBottom w:val="0"/>
          <w:divBdr>
            <w:top w:val="none" w:sz="0" w:space="0" w:color="auto"/>
            <w:left w:val="none" w:sz="0" w:space="0" w:color="auto"/>
            <w:bottom w:val="none" w:sz="0" w:space="0" w:color="auto"/>
            <w:right w:val="none" w:sz="0" w:space="0" w:color="auto"/>
          </w:divBdr>
        </w:div>
        <w:div w:id="1556040395">
          <w:marLeft w:val="0"/>
          <w:marRight w:val="0"/>
          <w:marTop w:val="360"/>
          <w:marBottom w:val="0"/>
          <w:divBdr>
            <w:top w:val="none" w:sz="0" w:space="0" w:color="auto"/>
            <w:left w:val="none" w:sz="0" w:space="0" w:color="auto"/>
            <w:bottom w:val="none" w:sz="0" w:space="0" w:color="auto"/>
            <w:right w:val="none" w:sz="0" w:space="0" w:color="auto"/>
          </w:divBdr>
        </w:div>
      </w:divsChild>
    </w:div>
    <w:div w:id="1918902541">
      <w:bodyDiv w:val="1"/>
      <w:marLeft w:val="0"/>
      <w:marRight w:val="0"/>
      <w:marTop w:val="0"/>
      <w:marBottom w:val="0"/>
      <w:divBdr>
        <w:top w:val="none" w:sz="0" w:space="0" w:color="auto"/>
        <w:left w:val="none" w:sz="0" w:space="0" w:color="auto"/>
        <w:bottom w:val="none" w:sz="0" w:space="0" w:color="auto"/>
        <w:right w:val="none" w:sz="0" w:space="0" w:color="auto"/>
      </w:divBdr>
    </w:div>
    <w:div w:id="1923221643">
      <w:bodyDiv w:val="1"/>
      <w:marLeft w:val="0"/>
      <w:marRight w:val="0"/>
      <w:marTop w:val="0"/>
      <w:marBottom w:val="0"/>
      <w:divBdr>
        <w:top w:val="none" w:sz="0" w:space="0" w:color="auto"/>
        <w:left w:val="none" w:sz="0" w:space="0" w:color="auto"/>
        <w:bottom w:val="none" w:sz="0" w:space="0" w:color="auto"/>
        <w:right w:val="none" w:sz="0" w:space="0" w:color="auto"/>
      </w:divBdr>
    </w:div>
    <w:div w:id="20651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AC6F6-3D45-42A6-A1BD-9095C0885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1238</TotalTime>
  <Pages>1</Pages>
  <Words>1965</Words>
  <Characters>11205</Characters>
  <Application>Microsoft Office Word</Application>
  <DocSecurity>0</DocSecurity>
  <Lines>93</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167</cp:revision>
  <cp:lastPrinted>2023-11-27T12:28:00Z</cp:lastPrinted>
  <dcterms:created xsi:type="dcterms:W3CDTF">2023-09-27T12:41:00Z</dcterms:created>
  <dcterms:modified xsi:type="dcterms:W3CDTF">2025-12-19T07:52:00Z</dcterms:modified>
</cp:coreProperties>
</file>