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04F6" w:rsidRPr="003804F6" w:rsidRDefault="003804F6" w:rsidP="003804F6">
      <w:pPr>
        <w:ind w:left="637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2.2</w:t>
      </w:r>
      <w:r w:rsidR="00CF61E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D61E92">
        <w:rPr>
          <w:rFonts w:ascii="Times New Roman" w:hAnsi="Times New Roman" w:cs="Times New Roman"/>
          <w:sz w:val="28"/>
          <w:szCs w:val="28"/>
          <w:lang w:val="uk-UA"/>
        </w:rPr>
        <w:t>8</w:t>
      </w:r>
      <w:proofErr w:type="gramEnd"/>
    </w:p>
    <w:p w:rsidR="00274871" w:rsidRDefault="00274871" w:rsidP="00274871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274871" w:rsidRDefault="00274871" w:rsidP="00274871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Лютенської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восьмого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24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року</w:t>
      </w:r>
    </w:p>
    <w:p w:rsidR="00274871" w:rsidRDefault="00274871" w:rsidP="00274871">
      <w:pPr>
        <w:spacing w:line="252" w:lineRule="auto"/>
        <w:ind w:left="6379"/>
        <w:jc w:val="right"/>
        <w:rPr>
          <w:rFonts w:ascii="Times New Roman" w:eastAsia="Calibri" w:hAnsi="Times New Roman" w:cs="Times New Roman"/>
          <w:sz w:val="28"/>
          <w:szCs w:val="28"/>
          <w:lang w:val="ru-UA"/>
        </w:rPr>
      </w:pPr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в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редакції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рішення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сорок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п’ятої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сесії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Лютенської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сільської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ради восьмого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скликання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від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</w:p>
    <w:p w:rsidR="00274871" w:rsidRDefault="00274871" w:rsidP="00274871">
      <w:pPr>
        <w:spacing w:line="252" w:lineRule="auto"/>
        <w:ind w:left="6379"/>
        <w:jc w:val="right"/>
        <w:rPr>
          <w:rFonts w:ascii="Times New Roman" w:eastAsia="Calibri" w:hAnsi="Times New Roman" w:cs="Times New Roman"/>
          <w:sz w:val="28"/>
          <w:szCs w:val="28"/>
          <w:lang w:val="ru-UA"/>
        </w:rPr>
      </w:pPr>
      <w:r>
        <w:rPr>
          <w:rFonts w:ascii="Times New Roman" w:eastAsia="Calibri" w:hAnsi="Times New Roman" w:cs="Times New Roman"/>
          <w:sz w:val="28"/>
          <w:szCs w:val="28"/>
        </w:rPr>
        <w:t>15</w:t>
      </w:r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квітня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2026 року</w:t>
      </w:r>
    </w:p>
    <w:p w:rsidR="00FA4F9C" w:rsidRPr="00FA4F9C" w:rsidRDefault="00FA4F9C" w:rsidP="00FA4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bookmarkStart w:id="0" w:name="_GoBack"/>
      <w:bookmarkEnd w:id="0"/>
      <w:r w:rsidRPr="00FA4F9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ТЕХНОЛОГІЧНА КАРТКА АДМІНІСТРАТИВНОЇ ПОСЛУГИ</w:t>
      </w:r>
    </w:p>
    <w:p w:rsidR="003D6324" w:rsidRPr="00D61E92" w:rsidRDefault="003D6324" w:rsidP="00D61E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bookmarkStart w:id="1" w:name="n13"/>
      <w:bookmarkEnd w:id="1"/>
      <w:r w:rsidRPr="00DF3CF7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Start"/>
      <w:r w:rsidRPr="00DF3CF7">
        <w:rPr>
          <w:rFonts w:ascii="Times New Roman" w:hAnsi="Times New Roman" w:cs="Times New Roman"/>
          <w:b/>
          <w:bCs/>
          <w:sz w:val="28"/>
          <w:szCs w:val="28"/>
          <w:lang w:val="ru-UA"/>
        </w:rPr>
        <w:t>адання</w:t>
      </w:r>
      <w:proofErr w:type="spellEnd"/>
      <w:r w:rsidRPr="00DF3CF7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="00D61E92" w:rsidRPr="00D61E92">
        <w:rPr>
          <w:rFonts w:ascii="Times New Roman" w:hAnsi="Times New Roman" w:cs="Times New Roman"/>
          <w:b/>
          <w:bCs/>
          <w:sz w:val="28"/>
          <w:szCs w:val="28"/>
          <w:lang w:val="ru-UA"/>
        </w:rPr>
        <w:t>державної</w:t>
      </w:r>
      <w:proofErr w:type="spellEnd"/>
      <w:r w:rsidR="00D61E92" w:rsidRPr="00D61E9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="00D61E92" w:rsidRPr="00D61E92">
        <w:rPr>
          <w:rFonts w:ascii="Times New Roman" w:hAnsi="Times New Roman" w:cs="Times New Roman"/>
          <w:b/>
          <w:bCs/>
          <w:sz w:val="28"/>
          <w:szCs w:val="28"/>
          <w:lang w:val="ru-UA"/>
        </w:rPr>
        <w:t>допомоги</w:t>
      </w:r>
      <w:proofErr w:type="spellEnd"/>
      <w:r w:rsidR="00D61E92" w:rsidRPr="00D61E9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у </w:t>
      </w:r>
      <w:proofErr w:type="spellStart"/>
      <w:r w:rsidR="00D61E92" w:rsidRPr="00D61E92">
        <w:rPr>
          <w:rFonts w:ascii="Times New Roman" w:hAnsi="Times New Roman" w:cs="Times New Roman"/>
          <w:b/>
          <w:bCs/>
          <w:sz w:val="28"/>
          <w:szCs w:val="28"/>
          <w:lang w:val="ru-UA"/>
        </w:rPr>
        <w:t>зв’язку</w:t>
      </w:r>
      <w:proofErr w:type="spellEnd"/>
      <w:r w:rsidR="00D61E92" w:rsidRPr="00D61E9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з </w:t>
      </w:r>
      <w:proofErr w:type="spellStart"/>
      <w:r w:rsidR="00D61E92" w:rsidRPr="00D61E92">
        <w:rPr>
          <w:rFonts w:ascii="Times New Roman" w:hAnsi="Times New Roman" w:cs="Times New Roman"/>
          <w:b/>
          <w:bCs/>
          <w:sz w:val="28"/>
          <w:szCs w:val="28"/>
          <w:lang w:val="ru-UA"/>
        </w:rPr>
        <w:t>вагітністю</w:t>
      </w:r>
      <w:proofErr w:type="spellEnd"/>
      <w:r w:rsidR="00D61E92" w:rsidRPr="00D61E9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та пологами</w:t>
      </w:r>
    </w:p>
    <w:p w:rsidR="00803B27" w:rsidRPr="00803B27" w:rsidRDefault="00803B27" w:rsidP="00803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03B27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Відділ "Центр надання адміністративних послуг" </w:t>
      </w:r>
    </w:p>
    <w:p w:rsidR="00803B27" w:rsidRPr="00803B27" w:rsidRDefault="00803B27" w:rsidP="00803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03B27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виконавчого комітету Лютенської сільської ради</w:t>
      </w:r>
    </w:p>
    <w:p w:rsidR="00FA4F9C" w:rsidRPr="00FA4F9C" w:rsidRDefault="00FA4F9C" w:rsidP="00FA4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A4F9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(найменування суб’єкта надання адміністративної послуги та/або центру надання адміністративних послуг)</w:t>
      </w:r>
    </w:p>
    <w:p w:rsidR="00F138B2" w:rsidRPr="00E517D4" w:rsidRDefault="00F138B2" w:rsidP="00B67B26">
      <w:pPr>
        <w:pStyle w:val="a3"/>
        <w:rPr>
          <w:rFonts w:ascii="Times New Roman" w:hAnsi="Times New Roman" w:cs="Times New Roman"/>
          <w:b/>
          <w:lang w:eastAsia="uk-UA"/>
        </w:rPr>
      </w:pPr>
    </w:p>
    <w:tbl>
      <w:tblPr>
        <w:tblStyle w:val="1"/>
        <w:tblW w:w="9924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710"/>
        <w:gridCol w:w="4536"/>
        <w:gridCol w:w="1984"/>
        <w:gridCol w:w="709"/>
        <w:gridCol w:w="1985"/>
      </w:tblGrid>
      <w:tr w:rsidR="00FB34F3" w:rsidRPr="00494813" w:rsidTr="00533F6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94813">
              <w:rPr>
                <w:b/>
                <w:sz w:val="22"/>
                <w:szCs w:val="22"/>
                <w:lang w:val="ru-RU" w:eastAsia="ru-RU"/>
              </w:rPr>
              <w:t>№</w:t>
            </w:r>
          </w:p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94813">
              <w:rPr>
                <w:b/>
                <w:sz w:val="22"/>
                <w:szCs w:val="22"/>
                <w:lang w:val="ru-RU" w:eastAsia="ru-RU"/>
              </w:rPr>
              <w:t>з/п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Етапи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Відповідальна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посадова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 xml:space="preserve"> особа і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структурний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підрозділ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Дія</w:t>
            </w:r>
            <w:proofErr w:type="spellEnd"/>
          </w:p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94813">
              <w:rPr>
                <w:b/>
                <w:sz w:val="22"/>
                <w:szCs w:val="22"/>
                <w:lang w:val="ru-RU" w:eastAsia="ru-RU"/>
              </w:rPr>
              <w:t>(</w:t>
            </w:r>
            <w:proofErr w:type="gramStart"/>
            <w:r w:rsidRPr="00494813">
              <w:rPr>
                <w:b/>
                <w:sz w:val="22"/>
                <w:szCs w:val="22"/>
                <w:lang w:val="ru-RU" w:eastAsia="ru-RU"/>
              </w:rPr>
              <w:t>В,У</w:t>
            </w:r>
            <w:proofErr w:type="gramEnd"/>
            <w:r w:rsidRPr="00494813">
              <w:rPr>
                <w:b/>
                <w:sz w:val="22"/>
                <w:szCs w:val="22"/>
                <w:lang w:val="ru-RU" w:eastAsia="ru-RU"/>
              </w:rPr>
              <w:t>,П,З)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Термін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proofErr w:type="gramStart"/>
            <w:r w:rsidRPr="00494813">
              <w:rPr>
                <w:b/>
                <w:sz w:val="22"/>
                <w:szCs w:val="22"/>
                <w:lang w:val="ru-RU" w:eastAsia="ru-RU"/>
              </w:rPr>
              <w:t>виконання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r w:rsidRPr="00494813">
              <w:rPr>
                <w:b/>
                <w:sz w:val="22"/>
                <w:szCs w:val="22"/>
                <w:lang w:val="ru-RU" w:eastAsia="ru-RU"/>
              </w:rPr>
              <w:t xml:space="preserve"> (</w:t>
            </w:r>
            <w:proofErr w:type="spellStart"/>
            <w:proofErr w:type="gramEnd"/>
            <w:r w:rsidRPr="00494813">
              <w:rPr>
                <w:b/>
                <w:sz w:val="22"/>
                <w:szCs w:val="22"/>
                <w:lang w:val="ru-RU" w:eastAsia="ru-RU"/>
              </w:rPr>
              <w:t>днів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>)</w:t>
            </w:r>
          </w:p>
        </w:tc>
      </w:tr>
      <w:tr w:rsidR="00A541AA" w:rsidRPr="00494813" w:rsidTr="00D21DD6">
        <w:trPr>
          <w:trHeight w:val="1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41AA" w:rsidRPr="00D21DD6" w:rsidRDefault="00A541AA" w:rsidP="00D21DD6">
            <w:pPr>
              <w:jc w:val="both"/>
              <w:rPr>
                <w:sz w:val="22"/>
                <w:szCs w:val="22"/>
                <w:lang w:val="ru-RU" w:eastAsia="ru-RU"/>
              </w:rPr>
            </w:pPr>
            <w:r w:rsidRPr="00D21DD6">
              <w:rPr>
                <w:sz w:val="22"/>
                <w:szCs w:val="22"/>
                <w:lang w:val="ru-RU" w:eastAsia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1E92" w:rsidRPr="00D61E92" w:rsidRDefault="00D61E92" w:rsidP="00D61E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D61E92">
              <w:rPr>
                <w:sz w:val="24"/>
                <w:szCs w:val="24"/>
                <w:lang w:val="ru-UA"/>
              </w:rPr>
              <w:t xml:space="preserve">1)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ідентифікація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заявника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</w:t>
            </w:r>
          </w:p>
          <w:p w:rsidR="00D61E92" w:rsidRPr="00D61E92" w:rsidRDefault="00D61E92" w:rsidP="00D61E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2)</w:t>
            </w:r>
            <w:r w:rsidRPr="00D61E92">
              <w:rPr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інформації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щодо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умов та порядку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державної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допомоги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у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зв</w:t>
            </w:r>
            <w:r w:rsidRPr="00D61E92">
              <w:rPr>
                <w:sz w:val="24"/>
                <w:szCs w:val="24"/>
                <w:lang w:val="ru-UA"/>
              </w:rPr>
              <w:t>’</w:t>
            </w:r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язку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вагітністю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пологами. </w:t>
            </w:r>
          </w:p>
          <w:p w:rsidR="00D61E92" w:rsidRPr="00D61E92" w:rsidRDefault="00D61E92" w:rsidP="00D61E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3)</w:t>
            </w:r>
            <w:r w:rsidRPr="00D61E92">
              <w:rPr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реєстрація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формування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заяви в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електронному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вигляді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друк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її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на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підпис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заявнику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;</w:t>
            </w:r>
          </w:p>
          <w:p w:rsidR="00D61E92" w:rsidRPr="00D61E92" w:rsidRDefault="00D61E92" w:rsidP="00D61E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4)</w:t>
            </w:r>
            <w:r w:rsidRPr="00D61E92">
              <w:rPr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сканування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документів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(паспорта,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картки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платника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податків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заяви,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тощо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засвідчення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їх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кваліфікованим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електронним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підписом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</w:t>
            </w:r>
          </w:p>
          <w:p w:rsidR="00D61E92" w:rsidRPr="00D61E92" w:rsidRDefault="00D61E92" w:rsidP="00D61E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ru-UA"/>
              </w:rPr>
            </w:pPr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5)</w:t>
            </w:r>
            <w:r w:rsidRPr="00D61E92">
              <w:rPr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Направлення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заповненої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електронної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реєстраційної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картки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-заяви до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уповноваженого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органу для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перевірки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прийняття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рішення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.</w:t>
            </w:r>
          </w:p>
          <w:p w:rsidR="00A541AA" w:rsidRPr="00D61E92" w:rsidRDefault="00A541AA" w:rsidP="00D61E92">
            <w:pPr>
              <w:tabs>
                <w:tab w:val="left" w:pos="3969"/>
              </w:tabs>
              <w:jc w:val="both"/>
              <w:rPr>
                <w:sz w:val="22"/>
                <w:szCs w:val="22"/>
                <w:lang w:val="ru-UA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324" w:rsidRPr="00D21DD6" w:rsidRDefault="003D6324" w:rsidP="00D21D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D21DD6">
              <w:rPr>
                <w:sz w:val="22"/>
                <w:szCs w:val="22"/>
                <w:lang w:val="ru-UA"/>
              </w:rPr>
              <w:t>Головний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>/</w:t>
            </w:r>
            <w:r w:rsidRPr="00D21DD6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провідний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спеціаліст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відділу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обслуговування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громадян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(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сервісного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центру) </w:t>
            </w:r>
          </w:p>
          <w:p w:rsidR="003D6324" w:rsidRPr="00D21DD6" w:rsidRDefault="003D6324" w:rsidP="00D21D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</w:p>
          <w:p w:rsidR="003D6324" w:rsidRPr="00D21DD6" w:rsidRDefault="003D6324" w:rsidP="00D21D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D21DD6">
              <w:rPr>
                <w:sz w:val="22"/>
                <w:szCs w:val="22"/>
                <w:lang w:val="ru-UA"/>
              </w:rPr>
              <w:t>Виконавчі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органи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сільської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,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селищної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,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міської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ради, центри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надання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адміністративних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послуг</w:t>
            </w:r>
            <w:proofErr w:type="spellEnd"/>
          </w:p>
          <w:p w:rsidR="00B42D60" w:rsidRPr="00D21DD6" w:rsidRDefault="00B42D60" w:rsidP="00D21DD6">
            <w:pPr>
              <w:jc w:val="both"/>
              <w:rPr>
                <w:sz w:val="22"/>
                <w:szCs w:val="22"/>
                <w:lang w:val="ru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41AA" w:rsidRPr="003D6324" w:rsidRDefault="00A541AA" w:rsidP="003D6324">
            <w:pPr>
              <w:jc w:val="both"/>
              <w:rPr>
                <w:sz w:val="22"/>
                <w:szCs w:val="22"/>
                <w:lang w:val="ru-RU" w:eastAsia="ru-RU"/>
              </w:rPr>
            </w:pPr>
            <w:r w:rsidRPr="003D6324">
              <w:rPr>
                <w:b/>
                <w:sz w:val="22"/>
                <w:szCs w:val="22"/>
                <w:lang w:val="ru-RU" w:eastAsia="ru-RU"/>
              </w:rPr>
              <w:t>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324" w:rsidRPr="003D6324" w:rsidRDefault="003D6324" w:rsidP="003D632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Протягом</w:t>
            </w:r>
            <w:proofErr w:type="spellEnd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робочого</w:t>
            </w:r>
            <w:proofErr w:type="spellEnd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дня (в день </w:t>
            </w: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прийому</w:t>
            </w:r>
            <w:proofErr w:type="spellEnd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документів</w:t>
            </w:r>
            <w:proofErr w:type="spellEnd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)</w:t>
            </w:r>
          </w:p>
          <w:p w:rsidR="00A541AA" w:rsidRPr="003D6324" w:rsidRDefault="00A541AA" w:rsidP="003D6324">
            <w:pPr>
              <w:pStyle w:val="a3"/>
              <w:jc w:val="both"/>
              <w:rPr>
                <w:sz w:val="22"/>
                <w:szCs w:val="22"/>
                <w:lang w:val="ru-UA" w:eastAsia="uk-UA"/>
              </w:rPr>
            </w:pPr>
          </w:p>
        </w:tc>
      </w:tr>
      <w:tr w:rsidR="00025596" w:rsidRPr="00494813" w:rsidTr="00D21DD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596" w:rsidRPr="00D21DD6" w:rsidRDefault="00F45A2E" w:rsidP="00D21DD6">
            <w:pPr>
              <w:jc w:val="both"/>
              <w:rPr>
                <w:sz w:val="22"/>
                <w:szCs w:val="22"/>
              </w:rPr>
            </w:pPr>
            <w:r w:rsidRPr="00D21DD6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1E92" w:rsidRPr="00D61E92" w:rsidRDefault="00D61E92" w:rsidP="00D61E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ru-UA"/>
              </w:rPr>
            </w:pP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Прийняття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рішення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призначення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/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відмову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державної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допомоги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у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зв</w:t>
            </w:r>
            <w:r w:rsidRPr="00D61E92">
              <w:rPr>
                <w:sz w:val="24"/>
                <w:szCs w:val="24"/>
                <w:lang w:val="ru-UA"/>
              </w:rPr>
              <w:t>’</w:t>
            </w:r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язку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 </w:t>
            </w:r>
            <w:proofErr w:type="spellStart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вагітністю</w:t>
            </w:r>
            <w:proofErr w:type="spellEnd"/>
            <w:r w:rsidRPr="00D61E9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пологами.</w:t>
            </w:r>
          </w:p>
          <w:p w:rsidR="00025596" w:rsidRPr="00D61E92" w:rsidRDefault="00025596" w:rsidP="00D61E92">
            <w:pPr>
              <w:spacing w:before="100" w:beforeAutospacing="1" w:after="100" w:afterAutospacing="1"/>
              <w:jc w:val="both"/>
              <w:rPr>
                <w:sz w:val="22"/>
                <w:szCs w:val="22"/>
                <w:lang w:val="ru-UA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6324" w:rsidRPr="00D21DD6" w:rsidRDefault="003D6324" w:rsidP="00D21D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D21DD6">
              <w:rPr>
                <w:sz w:val="22"/>
                <w:szCs w:val="22"/>
                <w:lang w:val="ru-UA"/>
              </w:rPr>
              <w:lastRenderedPageBreak/>
              <w:t>Головний</w:t>
            </w:r>
            <w:proofErr w:type="spellEnd"/>
            <w:r w:rsidRPr="00D21DD6">
              <w:rPr>
                <w:sz w:val="22"/>
                <w:szCs w:val="22"/>
                <w:lang w:val="ru-RU"/>
              </w:rPr>
              <w:t xml:space="preserve"> </w:t>
            </w:r>
            <w:r w:rsidRPr="00D21DD6">
              <w:rPr>
                <w:sz w:val="22"/>
                <w:szCs w:val="22"/>
                <w:lang w:val="ru-UA"/>
              </w:rPr>
              <w:t>/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провідний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спеціаліст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управління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proofErr w:type="gramStart"/>
            <w:r w:rsidRPr="00D21DD6">
              <w:rPr>
                <w:sz w:val="22"/>
                <w:szCs w:val="22"/>
                <w:lang w:val="ru-UA"/>
              </w:rPr>
              <w:t>субсидій,пільг</w:t>
            </w:r>
            <w:proofErr w:type="spellEnd"/>
            <w:proofErr w:type="gramEnd"/>
            <w:r w:rsidRPr="00D21DD6">
              <w:rPr>
                <w:sz w:val="22"/>
                <w:szCs w:val="22"/>
                <w:lang w:val="ru-UA"/>
              </w:rPr>
              <w:t xml:space="preserve"> та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державних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lastRenderedPageBreak/>
              <w:t>соціальних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допомог</w:t>
            </w:r>
            <w:proofErr w:type="spellEnd"/>
          </w:p>
          <w:p w:rsidR="00025596" w:rsidRPr="00D21DD6" w:rsidRDefault="00025596" w:rsidP="00D21DD6">
            <w:pPr>
              <w:widowControl w:val="0"/>
              <w:suppressAutoHyphens/>
              <w:jc w:val="both"/>
              <w:rPr>
                <w:rFonts w:eastAsia="Liberation Serif"/>
                <w:kern w:val="2"/>
                <w:sz w:val="22"/>
                <w:szCs w:val="22"/>
                <w:lang w:val="ru-UA" w:eastAsia="hi-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96" w:rsidRPr="003D6324" w:rsidRDefault="003D6324" w:rsidP="003D6324">
            <w:pPr>
              <w:jc w:val="both"/>
              <w:rPr>
                <w:b/>
                <w:sz w:val="22"/>
                <w:szCs w:val="22"/>
              </w:rPr>
            </w:pPr>
            <w:r w:rsidRPr="003D6324">
              <w:rPr>
                <w:b/>
                <w:sz w:val="22"/>
                <w:szCs w:val="22"/>
              </w:rPr>
              <w:lastRenderedPageBreak/>
              <w:t>В, З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D6324" w:rsidRPr="003D6324" w:rsidRDefault="003D6324" w:rsidP="003D632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Протягом</w:t>
            </w:r>
            <w:proofErr w:type="spellEnd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10 </w:t>
            </w: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календарних</w:t>
            </w:r>
            <w:proofErr w:type="spellEnd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дні</w:t>
            </w:r>
            <w:proofErr w:type="spellEnd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  <w:t>в</w:t>
            </w:r>
          </w:p>
          <w:p w:rsidR="00025596" w:rsidRPr="003D6324" w:rsidRDefault="00025596" w:rsidP="003D6324">
            <w:pPr>
              <w:pStyle w:val="a3"/>
              <w:jc w:val="both"/>
              <w:rPr>
                <w:sz w:val="22"/>
                <w:szCs w:val="22"/>
                <w:lang w:val="ru-RU" w:eastAsia="uk-UA"/>
              </w:rPr>
            </w:pPr>
          </w:p>
        </w:tc>
      </w:tr>
      <w:tr w:rsidR="00025596" w:rsidRPr="00946E73" w:rsidTr="00D21DD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596" w:rsidRPr="00D21DD6" w:rsidRDefault="00F45A2E" w:rsidP="00D21DD6">
            <w:pPr>
              <w:jc w:val="both"/>
              <w:rPr>
                <w:sz w:val="22"/>
                <w:szCs w:val="22"/>
              </w:rPr>
            </w:pPr>
            <w:r w:rsidRPr="00D21DD6">
              <w:rPr>
                <w:sz w:val="22"/>
                <w:szCs w:val="22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1DD6" w:rsidRPr="00D21DD6" w:rsidRDefault="00D21DD6" w:rsidP="00D21D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D21DD6">
              <w:rPr>
                <w:sz w:val="22"/>
                <w:szCs w:val="22"/>
                <w:lang w:val="ru-UA"/>
              </w:rPr>
              <w:t>Повідомлення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про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прийняте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рішення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(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призначення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,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відмова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)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направляється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особі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,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засобами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поштового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/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електронного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зв'язку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зазначених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у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заяві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або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в телефонному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режимі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>.</w:t>
            </w:r>
          </w:p>
          <w:p w:rsidR="00D21DD6" w:rsidRPr="00D21DD6" w:rsidRDefault="00D21DD6" w:rsidP="00D21D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D21DD6">
              <w:rPr>
                <w:sz w:val="22"/>
                <w:szCs w:val="22"/>
                <w:lang w:val="ru-UA"/>
              </w:rPr>
              <w:t>Якщо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заява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була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подана через центр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надання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адміністративних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послуг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, орган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Пенсійного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фонду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України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інформує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центр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надання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адміністративних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послуг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про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прийняте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рішення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протягом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п’яти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робочих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днів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з дня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прийняття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рішення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>.</w:t>
            </w:r>
          </w:p>
          <w:p w:rsidR="003D6324" w:rsidRPr="00D21DD6" w:rsidRDefault="003D6324" w:rsidP="00D21D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</w:p>
          <w:p w:rsidR="00025596" w:rsidRPr="00D21DD6" w:rsidRDefault="00025596" w:rsidP="00D21DD6">
            <w:pPr>
              <w:spacing w:before="100" w:beforeAutospacing="1" w:after="100" w:afterAutospacing="1"/>
              <w:jc w:val="both"/>
              <w:rPr>
                <w:sz w:val="22"/>
                <w:szCs w:val="22"/>
                <w:lang w:val="ru-UA"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6324" w:rsidRPr="00D21DD6" w:rsidRDefault="003D6324" w:rsidP="00D21D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D21DD6">
              <w:rPr>
                <w:sz w:val="22"/>
                <w:szCs w:val="22"/>
                <w:lang w:val="ru-UA"/>
              </w:rPr>
              <w:t>Головний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>/</w:t>
            </w:r>
            <w:r w:rsidRPr="00D21DD6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провідний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спеціаліст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відділу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обслуговування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громадян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(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сервісного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центру)</w:t>
            </w:r>
          </w:p>
          <w:p w:rsidR="003D6324" w:rsidRPr="00D21DD6" w:rsidRDefault="003D6324" w:rsidP="00D21D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D21DD6">
              <w:rPr>
                <w:sz w:val="22"/>
                <w:szCs w:val="22"/>
                <w:lang w:val="ru-UA"/>
              </w:rPr>
              <w:t>Уповноважена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особа центру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надання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адміністративних</w:t>
            </w:r>
            <w:proofErr w:type="spellEnd"/>
            <w:r w:rsidRPr="00D21DD6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D21DD6">
              <w:rPr>
                <w:sz w:val="22"/>
                <w:szCs w:val="22"/>
                <w:lang w:val="ru-UA"/>
              </w:rPr>
              <w:t>послуг</w:t>
            </w:r>
            <w:proofErr w:type="spellEnd"/>
          </w:p>
          <w:p w:rsidR="00025596" w:rsidRPr="00D21DD6" w:rsidRDefault="00025596" w:rsidP="00D21DD6">
            <w:pPr>
              <w:widowControl w:val="0"/>
              <w:suppressAutoHyphens/>
              <w:jc w:val="both"/>
              <w:rPr>
                <w:rFonts w:eastAsia="Liberation Serif"/>
                <w:kern w:val="2"/>
                <w:sz w:val="22"/>
                <w:szCs w:val="22"/>
                <w:lang w:val="ru-UA" w:eastAsia="hi-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96" w:rsidRPr="003D6324" w:rsidRDefault="00025596" w:rsidP="003D6324">
            <w:pPr>
              <w:jc w:val="both"/>
              <w:rPr>
                <w:b/>
                <w:sz w:val="22"/>
                <w:szCs w:val="22"/>
              </w:rPr>
            </w:pPr>
            <w:r w:rsidRPr="003D6324">
              <w:rPr>
                <w:b/>
                <w:sz w:val="22"/>
                <w:szCs w:val="22"/>
              </w:rPr>
              <w:t>В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D6324" w:rsidRPr="003D6324" w:rsidRDefault="003D6324" w:rsidP="003D632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Протягом</w:t>
            </w:r>
            <w:proofErr w:type="spellEnd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r w:rsidR="00D21DD6"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  <w:t>5</w:t>
            </w:r>
            <w:r w:rsidR="00D14F97"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  <w:t xml:space="preserve">  </w:t>
            </w:r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календарних</w:t>
            </w:r>
            <w:proofErr w:type="spellEnd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3D6324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днів</w:t>
            </w:r>
            <w:proofErr w:type="spellEnd"/>
          </w:p>
          <w:p w:rsidR="00025596" w:rsidRPr="003D6324" w:rsidRDefault="00025596" w:rsidP="003D6324">
            <w:pPr>
              <w:pStyle w:val="a3"/>
              <w:jc w:val="both"/>
              <w:rPr>
                <w:rFonts w:eastAsia="Times New Roman"/>
                <w:sz w:val="22"/>
                <w:szCs w:val="22"/>
                <w:lang w:eastAsia="uk-UA"/>
              </w:rPr>
            </w:pPr>
          </w:p>
        </w:tc>
      </w:tr>
    </w:tbl>
    <w:p w:rsidR="003D6324" w:rsidRPr="003D6324" w:rsidRDefault="003D6324" w:rsidP="003D632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lang w:val="ru-UA"/>
        </w:rPr>
      </w:pPr>
      <w:r w:rsidRPr="003D6324">
        <w:rPr>
          <w:rFonts w:ascii="Times New Roman CYR" w:hAnsi="Times New Roman CYR" w:cs="Times New Roman CYR"/>
          <w:lang w:val="ru-UA"/>
        </w:rPr>
        <w:t xml:space="preserve">Порядок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оскарження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результату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надання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послуги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: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відповідно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до чинного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законодавства</w:t>
      </w:r>
      <w:proofErr w:type="spellEnd"/>
      <w:r w:rsidRPr="003D6324">
        <w:rPr>
          <w:rFonts w:ascii="Times New Roman CYR" w:hAnsi="Times New Roman CYR" w:cs="Times New Roman CYR"/>
          <w:lang w:val="ru-UA"/>
        </w:rPr>
        <w:t>.</w:t>
      </w:r>
    </w:p>
    <w:p w:rsidR="003D6324" w:rsidRPr="003D6324" w:rsidRDefault="003D6324" w:rsidP="003D63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ru-UA"/>
        </w:rPr>
      </w:pPr>
      <w:proofErr w:type="spellStart"/>
      <w:r w:rsidRPr="003D6324">
        <w:rPr>
          <w:rFonts w:ascii="Times New Roman CYR" w:hAnsi="Times New Roman CYR" w:cs="Times New Roman CYR"/>
          <w:lang w:val="ru-UA"/>
        </w:rPr>
        <w:t>Умовні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позначки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: В -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виконує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, У </w:t>
      </w:r>
      <w:r w:rsidRPr="003D6324">
        <w:rPr>
          <w:rFonts w:ascii="Times New Roman" w:hAnsi="Times New Roman" w:cs="Times New Roman"/>
          <w:lang w:val="ru-UA"/>
        </w:rPr>
        <w:t xml:space="preserve">-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бере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участь, П -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погоджує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, 3 -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затверджує</w:t>
      </w:r>
      <w:proofErr w:type="spellEnd"/>
      <w:r w:rsidRPr="003D6324">
        <w:rPr>
          <w:rFonts w:ascii="Times New Roman CYR" w:hAnsi="Times New Roman CYR" w:cs="Times New Roman CYR"/>
          <w:lang w:val="ru-UA"/>
        </w:rPr>
        <w:t>.</w:t>
      </w:r>
    </w:p>
    <w:p w:rsidR="00FB34F3" w:rsidRPr="003D6324" w:rsidRDefault="00FB34F3" w:rsidP="003D6324">
      <w:pPr>
        <w:pStyle w:val="a3"/>
        <w:jc w:val="both"/>
        <w:rPr>
          <w:rFonts w:ascii="Times New Roman" w:hAnsi="Times New Roman" w:cs="Times New Roman"/>
          <w:bCs/>
          <w:lang w:val="ru-UA"/>
        </w:rPr>
      </w:pPr>
    </w:p>
    <w:sectPr w:rsidR="00FB34F3" w:rsidRPr="003D6324" w:rsidSect="00F11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MS Gothic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64A01"/>
    <w:multiLevelType w:val="multilevel"/>
    <w:tmpl w:val="7E7E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67462E"/>
    <w:multiLevelType w:val="multilevel"/>
    <w:tmpl w:val="9A4E1B22"/>
    <w:lvl w:ilvl="0">
      <w:start w:val="8"/>
      <w:numFmt w:val="decimal"/>
      <w:lvlText w:val="%1"/>
      <w:lvlJc w:val="left"/>
      <w:pPr>
        <w:ind w:left="107" w:hanging="42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944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1366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1788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2211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2633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3055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3477" w:hanging="42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A93"/>
    <w:rsid w:val="00025596"/>
    <w:rsid w:val="00027FB9"/>
    <w:rsid w:val="000322A2"/>
    <w:rsid w:val="00036EF7"/>
    <w:rsid w:val="00083A25"/>
    <w:rsid w:val="0010394C"/>
    <w:rsid w:val="00105957"/>
    <w:rsid w:val="001E0452"/>
    <w:rsid w:val="00250282"/>
    <w:rsid w:val="00267AAB"/>
    <w:rsid w:val="00274871"/>
    <w:rsid w:val="002D2C21"/>
    <w:rsid w:val="0031088C"/>
    <w:rsid w:val="0035597F"/>
    <w:rsid w:val="003804F6"/>
    <w:rsid w:val="003940D9"/>
    <w:rsid w:val="003D6324"/>
    <w:rsid w:val="00410BBA"/>
    <w:rsid w:val="00426BA1"/>
    <w:rsid w:val="00464690"/>
    <w:rsid w:val="00494813"/>
    <w:rsid w:val="00525B1D"/>
    <w:rsid w:val="00533F65"/>
    <w:rsid w:val="00543902"/>
    <w:rsid w:val="005B03AC"/>
    <w:rsid w:val="005F5BCA"/>
    <w:rsid w:val="00641C05"/>
    <w:rsid w:val="006534BF"/>
    <w:rsid w:val="00653A93"/>
    <w:rsid w:val="00677207"/>
    <w:rsid w:val="006C52E7"/>
    <w:rsid w:val="006F6F6C"/>
    <w:rsid w:val="007B3BF1"/>
    <w:rsid w:val="007C0B82"/>
    <w:rsid w:val="007C6E1C"/>
    <w:rsid w:val="007D6117"/>
    <w:rsid w:val="007F5386"/>
    <w:rsid w:val="00803B27"/>
    <w:rsid w:val="0082617B"/>
    <w:rsid w:val="00835229"/>
    <w:rsid w:val="008449E0"/>
    <w:rsid w:val="008B4287"/>
    <w:rsid w:val="008F3DFA"/>
    <w:rsid w:val="00946E73"/>
    <w:rsid w:val="00953154"/>
    <w:rsid w:val="009B7EC4"/>
    <w:rsid w:val="00A22996"/>
    <w:rsid w:val="00A42B7A"/>
    <w:rsid w:val="00A541AA"/>
    <w:rsid w:val="00AD764C"/>
    <w:rsid w:val="00AE08B8"/>
    <w:rsid w:val="00B37D78"/>
    <w:rsid w:val="00B42D60"/>
    <w:rsid w:val="00B51F50"/>
    <w:rsid w:val="00B54D03"/>
    <w:rsid w:val="00B67B26"/>
    <w:rsid w:val="00BA050F"/>
    <w:rsid w:val="00BC049A"/>
    <w:rsid w:val="00BC377C"/>
    <w:rsid w:val="00C80947"/>
    <w:rsid w:val="00CC57D2"/>
    <w:rsid w:val="00CE50A5"/>
    <w:rsid w:val="00CE529B"/>
    <w:rsid w:val="00CF61EF"/>
    <w:rsid w:val="00D14F97"/>
    <w:rsid w:val="00D21DD6"/>
    <w:rsid w:val="00D4256F"/>
    <w:rsid w:val="00D61E92"/>
    <w:rsid w:val="00D7097E"/>
    <w:rsid w:val="00D713A3"/>
    <w:rsid w:val="00DF3CF7"/>
    <w:rsid w:val="00E13611"/>
    <w:rsid w:val="00E31597"/>
    <w:rsid w:val="00E517D4"/>
    <w:rsid w:val="00EA4901"/>
    <w:rsid w:val="00F11D90"/>
    <w:rsid w:val="00F138B2"/>
    <w:rsid w:val="00F31F05"/>
    <w:rsid w:val="00F34C7F"/>
    <w:rsid w:val="00F366CD"/>
    <w:rsid w:val="00F369A7"/>
    <w:rsid w:val="00F45A2E"/>
    <w:rsid w:val="00FA4F9C"/>
    <w:rsid w:val="00FA78B9"/>
    <w:rsid w:val="00FB34F3"/>
    <w:rsid w:val="00FB76E7"/>
    <w:rsid w:val="00FE3029"/>
    <w:rsid w:val="00FF2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E6F44-298B-492F-939F-DED297C5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A93"/>
    <w:pPr>
      <w:spacing w:after="0" w:line="240" w:lineRule="auto"/>
    </w:pPr>
    <w:rPr>
      <w:rFonts w:eastAsiaTheme="minorHAnsi"/>
      <w:lang w:val="uk-UA" w:eastAsia="en-US"/>
    </w:rPr>
  </w:style>
  <w:style w:type="table" w:customStyle="1" w:styleId="1">
    <w:name w:val="Сетка таблицы1"/>
    <w:basedOn w:val="a1"/>
    <w:rsid w:val="00FB3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FB34F3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FB34F3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10">
    <w:name w:val="Незакрита згадка1"/>
    <w:basedOn w:val="a0"/>
    <w:uiPriority w:val="99"/>
    <w:semiHidden/>
    <w:unhideWhenUsed/>
    <w:rsid w:val="00AE08B8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F45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45A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90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610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5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12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31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64676-678B-42AD-BD11-332DAD632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</cp:lastModifiedBy>
  <cp:revision>87</cp:revision>
  <dcterms:created xsi:type="dcterms:W3CDTF">2021-03-24T07:14:00Z</dcterms:created>
  <dcterms:modified xsi:type="dcterms:W3CDTF">2026-04-06T08:06:00Z</dcterms:modified>
</cp:coreProperties>
</file>