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98" w:rsidRDefault="004C3498" w:rsidP="004C3498">
      <w:pPr>
        <w:pStyle w:val="a8"/>
        <w:spacing w:after="0" w:line="240" w:lineRule="auto"/>
        <w:ind w:left="6372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</w:rPr>
        <w:t>ЗАТВЕРДЖЕНО</w:t>
      </w:r>
    </w:p>
    <w:p w:rsidR="004C3498" w:rsidRDefault="004C3498" w:rsidP="004C3498">
      <w:pPr>
        <w:pStyle w:val="a8"/>
        <w:spacing w:after="0" w:line="240" w:lineRule="auto"/>
        <w:ind w:left="6372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Наказ Головного управління </w:t>
      </w:r>
    </w:p>
    <w:p w:rsidR="004C3498" w:rsidRDefault="004C3498" w:rsidP="004C3498">
      <w:pPr>
        <w:pStyle w:val="a8"/>
        <w:spacing w:after="0" w:line="240" w:lineRule="auto"/>
        <w:ind w:left="6372"/>
        <w:rPr>
          <w:rFonts w:ascii="Times New Roman" w:hAnsi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lang w:val="uk-UA"/>
        </w:rPr>
        <w:t>Держпродспоживслужби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4C3498" w:rsidRPr="00EA1919" w:rsidRDefault="004C3498" w:rsidP="004C3498">
      <w:pPr>
        <w:pStyle w:val="a8"/>
        <w:spacing w:after="0" w:line="240" w:lineRule="auto"/>
        <w:ind w:left="6372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 Одеській області</w:t>
      </w:r>
    </w:p>
    <w:p w:rsidR="004C3498" w:rsidRDefault="004C3498" w:rsidP="004C3498">
      <w:pPr>
        <w:pStyle w:val="a8"/>
        <w:spacing w:after="0" w:line="240" w:lineRule="auto"/>
        <w:ind w:left="6372"/>
        <w:rPr>
          <w:rFonts w:ascii="Times New Roman" w:hAnsi="Times New Roman"/>
          <w:w w:val="95"/>
          <w:sz w:val="20"/>
          <w:szCs w:val="20"/>
          <w:lang w:val="uk-UA"/>
        </w:rPr>
      </w:pPr>
      <w:r>
        <w:rPr>
          <w:rFonts w:ascii="Times New Roman" w:hAnsi="Times New Roman"/>
          <w:w w:val="95"/>
          <w:sz w:val="20"/>
          <w:szCs w:val="20"/>
          <w:lang w:val="uk-UA"/>
        </w:rPr>
        <w:t xml:space="preserve">від </w:t>
      </w:r>
      <w:r w:rsidRPr="0056650F">
        <w:rPr>
          <w:rFonts w:ascii="Times New Roman" w:hAnsi="Times New Roman"/>
          <w:w w:val="95"/>
          <w:sz w:val="20"/>
          <w:szCs w:val="20"/>
        </w:rPr>
        <w:t>2</w:t>
      </w:r>
      <w:r>
        <w:rPr>
          <w:rFonts w:ascii="Times New Roman" w:hAnsi="Times New Roman"/>
          <w:w w:val="95"/>
          <w:sz w:val="20"/>
          <w:szCs w:val="20"/>
          <w:lang w:val="uk-UA"/>
        </w:rPr>
        <w:t>1.</w:t>
      </w:r>
      <w:r w:rsidRPr="0056650F">
        <w:rPr>
          <w:rFonts w:ascii="Times New Roman" w:hAnsi="Times New Roman"/>
          <w:w w:val="95"/>
          <w:sz w:val="20"/>
          <w:szCs w:val="20"/>
        </w:rPr>
        <w:t>09</w:t>
      </w:r>
      <w:r>
        <w:rPr>
          <w:rFonts w:ascii="Times New Roman" w:hAnsi="Times New Roman"/>
          <w:w w:val="95"/>
          <w:sz w:val="20"/>
          <w:szCs w:val="20"/>
          <w:lang w:val="uk-UA"/>
        </w:rPr>
        <w:t>.2023 № 204-ОД</w:t>
      </w:r>
    </w:p>
    <w:p w:rsidR="004C3498" w:rsidRPr="004C3498" w:rsidRDefault="004C3498" w:rsidP="005D2459">
      <w:pPr>
        <w:spacing w:after="0" w:line="240" w:lineRule="auto"/>
        <w:jc w:val="center"/>
        <w:rPr>
          <w:rStyle w:val="FontStyle23"/>
          <w:noProof/>
          <w:color w:val="auto"/>
          <w:sz w:val="16"/>
          <w:szCs w:val="16"/>
          <w:lang w:val="uk-UA" w:eastAsia="uk-UA"/>
        </w:rPr>
      </w:pPr>
    </w:p>
    <w:p w:rsidR="00583B0C" w:rsidRPr="004C3498" w:rsidRDefault="00583B0C" w:rsidP="005D2459">
      <w:pPr>
        <w:spacing w:after="0" w:line="240" w:lineRule="auto"/>
        <w:jc w:val="center"/>
        <w:rPr>
          <w:rStyle w:val="FontStyle23"/>
          <w:b/>
          <w:noProof/>
          <w:color w:val="auto"/>
          <w:sz w:val="24"/>
          <w:szCs w:val="24"/>
          <w:lang w:val="uk-UA" w:eastAsia="uk-UA"/>
        </w:rPr>
      </w:pPr>
      <w:r w:rsidRPr="004C3498">
        <w:rPr>
          <w:rStyle w:val="FontStyle23"/>
          <w:b/>
          <w:noProof/>
          <w:color w:val="auto"/>
          <w:sz w:val="24"/>
          <w:szCs w:val="24"/>
          <w:lang w:val="uk-UA" w:eastAsia="uk-UA"/>
        </w:rPr>
        <w:t>ІНФОРМАЦІЙНА КАРТКА АДМІНІСТ</w:t>
      </w:r>
      <w:r w:rsidR="004C3498" w:rsidRPr="004C3498">
        <w:rPr>
          <w:rStyle w:val="FontStyle23"/>
          <w:b/>
          <w:noProof/>
          <w:color w:val="auto"/>
          <w:sz w:val="24"/>
          <w:szCs w:val="24"/>
          <w:lang w:val="uk-UA" w:eastAsia="uk-UA"/>
        </w:rPr>
        <w:t>Р</w:t>
      </w:r>
      <w:r w:rsidRPr="004C3498">
        <w:rPr>
          <w:rStyle w:val="FontStyle23"/>
          <w:b/>
          <w:noProof/>
          <w:color w:val="auto"/>
          <w:sz w:val="24"/>
          <w:szCs w:val="24"/>
          <w:lang w:val="uk-UA" w:eastAsia="uk-UA"/>
        </w:rPr>
        <w:t>АТИВНОЇ ПОСЛУГИ</w:t>
      </w:r>
    </w:p>
    <w:p w:rsidR="004C3498" w:rsidRPr="004C3498" w:rsidRDefault="004C3498" w:rsidP="004C3498">
      <w:pPr>
        <w:spacing w:after="0" w:line="240" w:lineRule="auto"/>
        <w:jc w:val="center"/>
        <w:rPr>
          <w:rFonts w:ascii="Times New Roman" w:hAnsi="Times New Roman"/>
          <w:noProof/>
          <w:sz w:val="16"/>
          <w:szCs w:val="16"/>
          <w:lang w:val="uk-UA"/>
        </w:rPr>
      </w:pPr>
    </w:p>
    <w:p w:rsidR="004C3498" w:rsidRPr="004C3498" w:rsidRDefault="004C3498" w:rsidP="004C3498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4C3498">
        <w:rPr>
          <w:rFonts w:ascii="Times New Roman" w:hAnsi="Times New Roman"/>
          <w:noProof/>
          <w:sz w:val="24"/>
          <w:szCs w:val="24"/>
          <w:lang w:val="uk-UA"/>
        </w:rPr>
        <w:t xml:space="preserve">Ідентифікатор на Гіді з державних послуг </w:t>
      </w:r>
      <w:r w:rsidRPr="004C3498">
        <w:rPr>
          <w:rFonts w:ascii="Times New Roman" w:hAnsi="Times New Roman"/>
          <w:b/>
          <w:noProof/>
          <w:sz w:val="24"/>
          <w:szCs w:val="24"/>
          <w:lang w:val="uk-UA"/>
        </w:rPr>
        <w:t>01719</w:t>
      </w:r>
    </w:p>
    <w:p w:rsidR="005D2459" w:rsidRPr="0009674A" w:rsidRDefault="005D2459" w:rsidP="005D2459">
      <w:pPr>
        <w:spacing w:after="0" w:line="240" w:lineRule="auto"/>
        <w:jc w:val="center"/>
        <w:rPr>
          <w:rStyle w:val="FontStyle23"/>
          <w:b/>
          <w:noProof/>
          <w:color w:val="auto"/>
          <w:sz w:val="16"/>
          <w:szCs w:val="16"/>
          <w:lang w:val="uk-UA" w:eastAsia="uk-UA"/>
        </w:rPr>
      </w:pPr>
    </w:p>
    <w:tbl>
      <w:tblPr>
        <w:tblW w:w="10939" w:type="dxa"/>
        <w:jc w:val="center"/>
        <w:tblLook w:val="00A0"/>
      </w:tblPr>
      <w:tblGrid>
        <w:gridCol w:w="636"/>
        <w:gridCol w:w="3894"/>
        <w:gridCol w:w="6409"/>
      </w:tblGrid>
      <w:tr w:rsidR="00583B0C" w:rsidRPr="006B18FB" w:rsidTr="008B4076">
        <w:trPr>
          <w:jc w:val="center"/>
        </w:trPr>
        <w:tc>
          <w:tcPr>
            <w:tcW w:w="10939" w:type="dxa"/>
            <w:gridSpan w:val="3"/>
          </w:tcPr>
          <w:p w:rsidR="009D3C7D" w:rsidRPr="004C3498" w:rsidRDefault="009A672C" w:rsidP="00D120B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</w:pPr>
            <w:r w:rsidRPr="004C3498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 xml:space="preserve">Зняття з обліку </w:t>
            </w:r>
            <w:r w:rsidR="009D3C7D" w:rsidRPr="004C3498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 xml:space="preserve">тракторів, самохідних шасі, </w:t>
            </w:r>
          </w:p>
          <w:p w:rsidR="009D3C7D" w:rsidRPr="004C3498" w:rsidRDefault="009D3C7D" w:rsidP="00D120B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</w:pPr>
            <w:r w:rsidRPr="004C3498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 xml:space="preserve">самохідних сільськогосподарських, дорожньо-будівельних </w:t>
            </w:r>
          </w:p>
          <w:p w:rsidR="009D3C7D" w:rsidRPr="0009674A" w:rsidRDefault="009D3C7D" w:rsidP="00D120B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</w:pPr>
            <w:r w:rsidRPr="004C3498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>і меліоративних машин, сільськогосподарської техніки, інишх механізмів</w:t>
            </w:r>
            <w:r w:rsidRPr="0009674A">
              <w:rPr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 xml:space="preserve">  </w:t>
            </w:r>
          </w:p>
          <w:p w:rsidR="004C3498" w:rsidRPr="007842C1" w:rsidRDefault="004C3498" w:rsidP="004C349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EA1919">
              <w:rPr>
                <w:rFonts w:ascii="Times New Roman" w:hAnsi="Times New Roman"/>
                <w:noProof/>
              </w:rPr>
              <w:t>(назва адміністративної послуги)</w:t>
            </w:r>
          </w:p>
          <w:p w:rsidR="00583B0C" w:rsidRPr="0009674A" w:rsidRDefault="00583B0C" w:rsidP="004C3498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</w:pPr>
          </w:p>
          <w:p w:rsidR="00583B0C" w:rsidRPr="004C3498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u w:val="single"/>
                <w:lang w:val="uk-UA"/>
              </w:rPr>
            </w:pPr>
            <w:r w:rsidRPr="004C3498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  <w:lang w:val="uk-UA"/>
              </w:rPr>
              <w:t>Головне управління Держпродспоживслужби в Одеській області</w:t>
            </w:r>
            <w:r w:rsidRPr="004C3498">
              <w:rPr>
                <w:rFonts w:ascii="Times New Roman" w:hAnsi="Times New Roman"/>
                <w:noProof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4C3498" w:rsidRPr="007842C1" w:rsidRDefault="004C3498" w:rsidP="004C349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7842C1">
              <w:rPr>
                <w:rFonts w:ascii="Times New Roman" w:hAnsi="Times New Roman"/>
                <w:noProof/>
                <w:lang w:val="uk-UA"/>
              </w:rPr>
              <w:t>(суб’єкт надання адміністративної послуги)</w:t>
            </w:r>
          </w:p>
          <w:p w:rsidR="00583B0C" w:rsidRPr="004C3498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uk-UA"/>
              </w:rPr>
            </w:pPr>
          </w:p>
        </w:tc>
      </w:tr>
      <w:tr w:rsidR="00583B0C" w:rsidRPr="006B18FB" w:rsidTr="008B4076">
        <w:trPr>
          <w:trHeight w:val="315"/>
          <w:jc w:val="center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0C" w:rsidRPr="006B18FB" w:rsidRDefault="00583B0C" w:rsidP="00954867">
            <w:pPr>
              <w:pStyle w:val="a4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583B0C" w:rsidRPr="006B18FB" w:rsidTr="008B4076">
        <w:trPr>
          <w:trHeight w:val="1134"/>
          <w:jc w:val="center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Найменування центру надання адміністративної послуги,</w:t>
            </w:r>
          </w:p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в якому здійснюється обслуговування суб’єкта звернення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Центр надання адміністративних послуг </w:t>
            </w:r>
          </w:p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Білгород-Дністровської міської ради</w:t>
            </w:r>
          </w:p>
        </w:tc>
      </w:tr>
      <w:tr w:rsidR="00583B0C" w:rsidRPr="006B18FB" w:rsidTr="008B4076">
        <w:trPr>
          <w:trHeight w:val="72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67701, Одеська обл., м. Білгород-Дністровський,                      вул. Михайлівська, 56</w:t>
            </w:r>
          </w:p>
        </w:tc>
      </w:tr>
      <w:tr w:rsidR="00583B0C" w:rsidRPr="006B18FB" w:rsidTr="008B4076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Понеділок, середа, четвер, п’ятниця – з 8.00 до 17.00 </w:t>
            </w:r>
          </w:p>
          <w:p w:rsidR="00583B0C" w:rsidRPr="006B18FB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15.30</w:t>
            </w:r>
          </w:p>
          <w:p w:rsidR="00583B0C" w:rsidRPr="006B18FB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Вівторок - з 8.00 до 20.00</w:t>
            </w:r>
          </w:p>
          <w:p w:rsidR="00583B0C" w:rsidRPr="006B18FB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8.30 до 20.00</w:t>
            </w:r>
          </w:p>
          <w:p w:rsidR="00583B0C" w:rsidRPr="006B18FB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Субота - з 8.00 до 16.00</w:t>
            </w:r>
          </w:p>
          <w:p w:rsidR="00583B0C" w:rsidRPr="006B18FB" w:rsidRDefault="00583B0C" w:rsidP="0095486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прийом суб’єктів звернень з 8.00 до 15.00</w:t>
            </w:r>
          </w:p>
          <w:p w:rsidR="00583B0C" w:rsidRPr="006B18FB" w:rsidRDefault="00583B0C" w:rsidP="00954867">
            <w:pPr>
              <w:tabs>
                <w:tab w:val="left" w:pos="2109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Без перерви на обід </w:t>
            </w: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ab/>
            </w:r>
          </w:p>
          <w:p w:rsidR="00583B0C" w:rsidRPr="006B18FB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Неділя – вихідний день</w:t>
            </w:r>
          </w:p>
        </w:tc>
      </w:tr>
      <w:tr w:rsidR="00123C5F" w:rsidRPr="006B18FB" w:rsidTr="008B4076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5F" w:rsidRPr="006B18FB" w:rsidRDefault="00123C5F" w:rsidP="00BF27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5F" w:rsidRPr="006B18FB" w:rsidRDefault="00123C5F" w:rsidP="00BF27C8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C5F" w:rsidRPr="0017064F" w:rsidRDefault="00123C5F" w:rsidP="008D38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val="uk-UA"/>
              </w:rPr>
            </w:pPr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>Телефон:</w:t>
            </w:r>
            <w:r w:rsidRPr="001706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hyperlink r:id="rId5" w:history="1">
              <w:r w:rsidRPr="0017064F">
                <w:rPr>
                  <w:rStyle w:val="a3"/>
                  <w:rFonts w:ascii="Times New Roman" w:hAnsi="Times New Roman"/>
                  <w:sz w:val="24"/>
                  <w:szCs w:val="24"/>
                </w:rPr>
                <w:t>0800200558</w:t>
              </w:r>
            </w:hyperlink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>, (04849) 6-04-83 </w:t>
            </w:r>
          </w:p>
          <w:p w:rsidR="00123C5F" w:rsidRPr="007B7F1F" w:rsidRDefault="00123C5F" w:rsidP="008D38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>Електронна адреса: </w:t>
            </w:r>
            <w:hyperlink r:id="rId6" w:history="1"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</w:rPr>
                <w:t>cnap@</w:t>
              </w:r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bdmr</w:t>
              </w:r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81152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123C5F" w:rsidRPr="0017064F" w:rsidRDefault="00123C5F" w:rsidP="008D38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</w:t>
            </w:r>
            <w:proofErr w:type="spellStart"/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>веб-сайту</w:t>
            </w:r>
            <w:proofErr w:type="spellEnd"/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7" w:history="1">
              <w:r w:rsidRPr="0017064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https://bilgorod-d.cnapua.gov.ua/</w:t>
              </w:r>
            </w:hyperlink>
            <w:r w:rsidRPr="001706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83B0C" w:rsidRPr="006B18FB" w:rsidTr="008B4076">
        <w:trPr>
          <w:trHeight w:val="333"/>
          <w:jc w:val="center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Норативні акти, якими регламентується надання адміністративної послуги</w:t>
            </w:r>
          </w:p>
        </w:tc>
      </w:tr>
      <w:tr w:rsidR="00583B0C" w:rsidRPr="006B18FB" w:rsidTr="008B4076">
        <w:trPr>
          <w:trHeight w:val="28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B9" w:rsidRPr="006B18FB" w:rsidRDefault="00D120B9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1. Закон України «Про </w:t>
            </w:r>
            <w:r w:rsidR="009D3C7D"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дорожній рух</w:t>
            </w: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» від 30.06.1993 № </w:t>
            </w:r>
            <w:r w:rsidRPr="006B18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33</w:t>
            </w:r>
            <w:r w:rsidR="009D3C7D" w:rsidRPr="006B18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53</w:t>
            </w:r>
            <w:r w:rsidRPr="006B18F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-XII; </w:t>
            </w:r>
          </w:p>
          <w:p w:rsidR="00583B0C" w:rsidRPr="006B18FB" w:rsidRDefault="00D120B9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2</w:t>
            </w:r>
            <w:r w:rsidR="00583B0C"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 Закон України « Про дозвільну систему у сфері господарської діяльності»; від 06.09.2005 № 2806-VI;</w:t>
            </w:r>
          </w:p>
          <w:p w:rsidR="00583B0C" w:rsidRPr="006B18FB" w:rsidRDefault="00D120B9" w:rsidP="00954867">
            <w:pPr>
              <w:spacing w:after="0" w:line="240" w:lineRule="auto"/>
              <w:ind w:firstLine="170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3</w:t>
            </w:r>
            <w:r w:rsidR="00583B0C"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. Закон України «Про адміністративні послуги» від 06.09.2012 № 5203-VI</w:t>
            </w:r>
          </w:p>
        </w:tc>
      </w:tr>
      <w:tr w:rsidR="00583B0C" w:rsidRPr="00AE4959" w:rsidTr="008B4076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04" w:rsidRPr="006B18FB" w:rsidRDefault="00580584" w:rsidP="00580584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</w:t>
            </w:r>
            <w:r w:rsidR="00122F63"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Постанова Кабінету Міністрів України від 08.07.2009 № 694</w:t>
            </w:r>
            <w:bookmarkStart w:id="0" w:name="o3"/>
            <w:bookmarkEnd w:id="0"/>
            <w:r w:rsidR="00122F63"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«Про затвердження Порядку відомчої реєстрації та зняття з обліку тракторів, самохідних шасі, самохідних сільськогосподарських, </w:t>
            </w:r>
            <w:proofErr w:type="spellStart"/>
            <w:r w:rsidR="00122F63"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дорожньо-будівельних</w:t>
            </w:r>
            <w:proofErr w:type="spellEnd"/>
            <w:r w:rsidR="00122F63"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і меліоративних машин,</w:t>
            </w:r>
            <w:r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22F63"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сільськогосподарської техніки, інших механізмів»</w:t>
            </w:r>
            <w:r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580584" w:rsidRPr="006B18FB" w:rsidRDefault="00580584" w:rsidP="00DE6C6C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 Постанова К</w:t>
            </w:r>
            <w:r w:rsidR="00DE6C6C"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абінету Міністрів України від 22</w:t>
            </w:r>
            <w:r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DE6C6C"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</w:t>
            </w:r>
            <w:r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.2011 № </w:t>
            </w:r>
            <w:r w:rsidR="00DE6C6C"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644</w:t>
            </w:r>
            <w:r w:rsidRPr="006B18F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</w:t>
            </w:r>
            <w:r w:rsidR="00DE6C6C" w:rsidRPr="006B18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затвердження Порядку роботи, пов'язаної з реєстрацією та зняттям з обліку тракторів, самохідних шасі, </w:t>
            </w:r>
            <w:r w:rsidR="00DE6C6C" w:rsidRPr="006B18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самохідних сільськогосподарських, </w:t>
            </w:r>
            <w:proofErr w:type="spellStart"/>
            <w:r w:rsidR="00DE6C6C" w:rsidRPr="006B18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дорожньо-будівельних</w:t>
            </w:r>
            <w:proofErr w:type="spellEnd"/>
            <w:r w:rsidR="00DE6C6C" w:rsidRPr="006B18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і меліоративних машин, сільськогосподарської техніки, інших механізмів</w:t>
            </w:r>
            <w:r w:rsidRPr="006B18F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»</w:t>
            </w:r>
          </w:p>
        </w:tc>
      </w:tr>
      <w:tr w:rsidR="008974AC" w:rsidRPr="00AE4959" w:rsidTr="008B4076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AC" w:rsidRPr="006B18FB" w:rsidRDefault="008974A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AC" w:rsidRPr="006B18FB" w:rsidRDefault="008974AC" w:rsidP="00954867">
            <w:pPr>
              <w:spacing w:after="0" w:line="240" w:lineRule="auto"/>
              <w:rPr>
                <w:rFonts w:ascii="Times New Roman" w:eastAsia="Calibri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AC" w:rsidRPr="006B18FB" w:rsidRDefault="00122F63" w:rsidP="00DE6C6C">
            <w:pPr>
              <w:pStyle w:val="HTML"/>
              <w:shd w:val="clear" w:color="auto" w:fill="FFFFFF"/>
              <w:ind w:firstLine="17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Наказ Міністерства аграрної політики та продовольства України від 22.11.2011 № 644 «Про затвердження порядку роботи, пов'язаної з реєстрацією та зняттям з обліку тракторів, самохідних шасі, самохідних сільськогосподарських, </w:t>
            </w:r>
            <w:proofErr w:type="spellStart"/>
            <w:r w:rsidRPr="006B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дорожньо-будівельних</w:t>
            </w:r>
            <w:proofErr w:type="spellEnd"/>
            <w:r w:rsidRPr="006B18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меліоративних машин, сільськогосподарської техніки, інших механізмів»</w:t>
            </w:r>
            <w:bookmarkStart w:id="1" w:name="o4"/>
            <w:bookmarkEnd w:id="1"/>
          </w:p>
        </w:tc>
      </w:tr>
      <w:tr w:rsidR="00583B0C" w:rsidRPr="006B18FB" w:rsidTr="008B4076">
        <w:trPr>
          <w:trHeight w:val="47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-</w:t>
            </w:r>
          </w:p>
        </w:tc>
      </w:tr>
      <w:tr w:rsidR="00583B0C" w:rsidRPr="006B18FB" w:rsidTr="008B4076">
        <w:trPr>
          <w:trHeight w:val="273"/>
          <w:jc w:val="center"/>
        </w:trPr>
        <w:tc>
          <w:tcPr>
            <w:tcW w:w="10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b/>
                <w:noProof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583B0C" w:rsidRPr="006B18FB" w:rsidTr="008B4076">
        <w:trPr>
          <w:trHeight w:val="27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9A672C" w:rsidP="00D37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6B18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Зняття з обліку </w:t>
            </w:r>
            <w:r w:rsidR="00536817" w:rsidRPr="006B18FB">
              <w:rPr>
                <w:rFonts w:ascii="Times New Roman" w:hAnsi="Times New Roman"/>
                <w:sz w:val="24"/>
                <w:szCs w:val="24"/>
                <w:lang w:val="uk-UA"/>
              </w:rPr>
              <w:t>машин</w:t>
            </w:r>
          </w:p>
        </w:tc>
      </w:tr>
      <w:tr w:rsidR="004F23B7" w:rsidRPr="006B18FB" w:rsidTr="008B4076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B7" w:rsidRPr="006B18FB" w:rsidRDefault="004F23B7" w:rsidP="00BF27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B7" w:rsidRPr="006B18FB" w:rsidRDefault="004F23B7" w:rsidP="00BF27C8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817" w:rsidRPr="006B18FB" w:rsidRDefault="00536817" w:rsidP="00536817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1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Заява власника або уповноваженої ним особи;</w:t>
            </w:r>
          </w:p>
          <w:p w:rsidR="00536817" w:rsidRPr="006B18FB" w:rsidRDefault="00536817" w:rsidP="00536817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1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Висновок (при знятті машини з обліку у зв'язку з її відчуженням);</w:t>
            </w:r>
          </w:p>
          <w:p w:rsidR="00536817" w:rsidRPr="006B18FB" w:rsidRDefault="00536817" w:rsidP="00536817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1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Документи, що підтверджують використання та зберігання машини у відокремленому підрозділі або право власності на земельну ділянку чи на користування нею, в разі реєстрації машини за місцезнаходженням відокремлених підрозділів або земельних ділянок (у разі потреби);</w:t>
            </w:r>
          </w:p>
          <w:p w:rsidR="00536817" w:rsidRPr="006B18FB" w:rsidRDefault="00536817" w:rsidP="00536817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1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Документ, що посвідчує уповноважену особу власника машини;</w:t>
            </w:r>
          </w:p>
          <w:p w:rsidR="00536817" w:rsidRPr="006B18FB" w:rsidRDefault="00536817" w:rsidP="00536817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1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 Номерні знаки;</w:t>
            </w:r>
          </w:p>
          <w:p w:rsidR="00536817" w:rsidRPr="006B18FB" w:rsidRDefault="00536817" w:rsidP="00536817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1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 Рішення власника про зняття машини з обліку (для юридичної особи);</w:t>
            </w:r>
          </w:p>
          <w:p w:rsidR="006B18FB" w:rsidRDefault="00536817" w:rsidP="006B18FB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B18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 Свідоцтво про реєстрацію машини</w:t>
            </w:r>
          </w:p>
          <w:p w:rsidR="006B18FB" w:rsidRDefault="006B18FB" w:rsidP="006B18FB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8. П</w:t>
            </w:r>
            <w:r w:rsidRPr="006B18FB">
              <w:rPr>
                <w:rFonts w:ascii="Times New Roman" w:hAnsi="Times New Roman"/>
                <w:sz w:val="24"/>
                <w:szCs w:val="24"/>
                <w:lang w:val="uk-UA"/>
              </w:rPr>
              <w:t>исьмова згода  співвласників на зняття машини з обліку,  яка була зареєстрована за одним із  співвласників,  визначеним  за  їх згодою, що засвідчується в установленому порядку;</w:t>
            </w:r>
            <w:bookmarkStart w:id="2" w:name="o140"/>
            <w:bookmarkEnd w:id="2"/>
          </w:p>
          <w:p w:rsidR="006B18FB" w:rsidRDefault="006B18FB" w:rsidP="006B18FB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 Р</w:t>
            </w:r>
            <w:r w:rsidRPr="006B18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ішення загальних зборів колективного сільськогосподарського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6B18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ідприємства про зняття машини з обліку, яка була зареєстрована за одним  із  співвласників,  на  підставі договору про спільне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B18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олодіння, користування і розпорядженням майном, яке перебуває в спільній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 w:rsidRPr="006B18FB">
              <w:rPr>
                <w:rFonts w:ascii="Times New Roman" w:hAnsi="Times New Roman"/>
                <w:sz w:val="24"/>
                <w:szCs w:val="24"/>
                <w:lang w:val="uk-UA"/>
              </w:rPr>
              <w:t>астковій власності за їх згодою, що засвідчується в установленому порядку;</w:t>
            </w:r>
          </w:p>
          <w:p w:rsidR="006B18FB" w:rsidRPr="006B18FB" w:rsidRDefault="006B18FB" w:rsidP="006B18FB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 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года батьків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усиновлювачів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, опікуна, піклувальника), </w:t>
            </w:r>
            <w:r w:rsidRPr="006B18F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яка засвідчується нотаріально,  для маш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ини, </w:t>
            </w:r>
            <w:r w:rsidRPr="006B18F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що належить неповнолітній особі, а у разі успадкування за законом - малолітній особі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  <w:tr w:rsidR="004F23B7" w:rsidRPr="006B18FB" w:rsidTr="008B4076">
        <w:trPr>
          <w:trHeight w:val="113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B7" w:rsidRPr="006B18FB" w:rsidRDefault="004F23B7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B7" w:rsidRPr="006B18FB" w:rsidRDefault="004F23B7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B7" w:rsidRPr="006B18FB" w:rsidRDefault="004F23B7" w:rsidP="004F23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Особисто суб'єктом звернення або його законним представником  </w:t>
            </w:r>
          </w:p>
        </w:tc>
      </w:tr>
      <w:tr w:rsidR="00583B0C" w:rsidRPr="006B18FB" w:rsidTr="008B4076">
        <w:trPr>
          <w:trHeight w:val="60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Платність/безоплатність надання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8527A4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Адмі</w:t>
            </w:r>
            <w:r w:rsidR="008527A4"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ністративна послуга надається </w:t>
            </w:r>
            <w:r w:rsidR="00A565CF"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безо</w:t>
            </w: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платно</w:t>
            </w:r>
          </w:p>
        </w:tc>
      </w:tr>
      <w:tr w:rsidR="00583B0C" w:rsidRPr="006B18FB" w:rsidTr="008B4076">
        <w:trPr>
          <w:trHeight w:val="4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6B18FB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lastRenderedPageBreak/>
              <w:t>12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0C" w:rsidRPr="006B18FB" w:rsidRDefault="00583B0C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316" w:rsidRPr="006B18FB" w:rsidRDefault="00903971" w:rsidP="006B18FB">
            <w:pPr>
              <w:pStyle w:val="Style13"/>
              <w:ind w:firstLine="170"/>
              <w:rPr>
                <w:rStyle w:val="FontStyle23"/>
                <w:color w:val="auto"/>
                <w:sz w:val="24"/>
                <w:szCs w:val="24"/>
                <w:lang w:val="uk-UA"/>
              </w:rPr>
            </w:pPr>
            <w:r w:rsidRPr="006B18FB">
              <w:rPr>
                <w:shd w:val="clear" w:color="auto" w:fill="FFFFFF"/>
                <w:lang w:val="uk-UA"/>
              </w:rPr>
              <w:t>7</w:t>
            </w:r>
            <w:r w:rsidR="00ED05A5" w:rsidRPr="006B18FB">
              <w:rPr>
                <w:shd w:val="clear" w:color="auto" w:fill="FFFFFF"/>
                <w:lang w:val="uk-UA"/>
              </w:rPr>
              <w:t xml:space="preserve"> (</w:t>
            </w:r>
            <w:r w:rsidRPr="006B18FB">
              <w:rPr>
                <w:shd w:val="clear" w:color="auto" w:fill="FFFFFF"/>
                <w:lang w:val="uk-UA"/>
              </w:rPr>
              <w:t>сім</w:t>
            </w:r>
            <w:r w:rsidR="00ED05A5" w:rsidRPr="006B18FB">
              <w:rPr>
                <w:shd w:val="clear" w:color="auto" w:fill="FFFFFF"/>
                <w:lang w:val="uk-UA"/>
              </w:rPr>
              <w:t xml:space="preserve">) </w:t>
            </w:r>
            <w:r w:rsidR="006B18FB" w:rsidRPr="006B18FB">
              <w:rPr>
                <w:shd w:val="clear" w:color="auto" w:fill="FFFFFF"/>
                <w:lang w:val="uk-UA"/>
              </w:rPr>
              <w:t xml:space="preserve">робочих </w:t>
            </w:r>
            <w:r w:rsidR="00ED05A5" w:rsidRPr="006B18FB">
              <w:rPr>
                <w:shd w:val="clear" w:color="auto" w:fill="FFFFFF"/>
                <w:lang w:val="uk-UA"/>
              </w:rPr>
              <w:t>днів з дня подання заяви</w:t>
            </w:r>
          </w:p>
        </w:tc>
      </w:tr>
      <w:tr w:rsidR="00ED05A5" w:rsidRPr="006B18FB" w:rsidTr="008B4076">
        <w:trPr>
          <w:trHeight w:val="56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6B18FB" w:rsidRDefault="00ED05A5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6B18FB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6B18FB" w:rsidRDefault="00ED05A5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 xml:space="preserve">Перелік підстав для відмови </w:t>
            </w:r>
          </w:p>
          <w:p w:rsidR="00ED05A5" w:rsidRPr="006B18FB" w:rsidRDefault="00ED05A5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у наданні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71" w:rsidRPr="006B18FB" w:rsidRDefault="00E1578B" w:rsidP="00ED05A5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6B18FB">
              <w:rPr>
                <w:lang w:val="uk-UA"/>
              </w:rPr>
              <w:t xml:space="preserve">1. Документи </w:t>
            </w:r>
            <w:r w:rsidR="00903971" w:rsidRPr="006B18FB">
              <w:rPr>
                <w:lang w:val="uk-UA"/>
              </w:rPr>
              <w:t xml:space="preserve">подано не в повному обсязі; </w:t>
            </w:r>
          </w:p>
          <w:p w:rsidR="00903971" w:rsidRPr="006B18FB" w:rsidRDefault="00E1578B" w:rsidP="00ED05A5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6B18FB">
              <w:rPr>
                <w:lang w:val="uk-UA"/>
              </w:rPr>
              <w:t>2. К</w:t>
            </w:r>
            <w:r w:rsidR="00903971" w:rsidRPr="006B18FB">
              <w:rPr>
                <w:lang w:val="uk-UA"/>
              </w:rPr>
              <w:t xml:space="preserve">опії </w:t>
            </w:r>
            <w:r w:rsidRPr="006B18FB">
              <w:rPr>
                <w:lang w:val="uk-UA"/>
              </w:rPr>
              <w:t xml:space="preserve">документів не </w:t>
            </w:r>
            <w:r w:rsidR="00903971" w:rsidRPr="006B18FB">
              <w:rPr>
                <w:lang w:val="uk-UA"/>
              </w:rPr>
              <w:t xml:space="preserve">засвідчені в установленому порядку; </w:t>
            </w:r>
          </w:p>
          <w:p w:rsidR="00903971" w:rsidRPr="006B18FB" w:rsidRDefault="00E1578B" w:rsidP="00ED05A5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6B18FB">
              <w:rPr>
                <w:lang w:val="uk-UA"/>
              </w:rPr>
              <w:t>3. Д</w:t>
            </w:r>
            <w:r w:rsidR="00903971" w:rsidRPr="006B18FB">
              <w:rPr>
                <w:lang w:val="uk-UA"/>
              </w:rPr>
              <w:t>окументи оформлено з іншими порушеннями закону</w:t>
            </w:r>
          </w:p>
          <w:p w:rsidR="00ED05A5" w:rsidRPr="006B18FB" w:rsidRDefault="00E1578B" w:rsidP="00E1578B">
            <w:pPr>
              <w:pStyle w:val="rvps2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6B18FB">
              <w:rPr>
                <w:lang w:val="uk-UA"/>
              </w:rPr>
              <w:t>4</w:t>
            </w:r>
            <w:r w:rsidR="00903971" w:rsidRPr="006B18FB">
              <w:rPr>
                <w:lang w:val="uk-UA"/>
              </w:rPr>
              <w:t>. В інших випадках, передбачених законом.</w:t>
            </w:r>
          </w:p>
        </w:tc>
      </w:tr>
      <w:tr w:rsidR="00ED05A5" w:rsidRPr="006B18FB" w:rsidTr="008B4076">
        <w:trPr>
          <w:trHeight w:val="52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6B18FB" w:rsidRDefault="00ED05A5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6B18FB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6B18FB" w:rsidRDefault="00ED05A5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A5" w:rsidRPr="006B18FB" w:rsidRDefault="00E1578B" w:rsidP="00903971">
            <w:pPr>
              <w:shd w:val="clear" w:color="auto" w:fill="FFFFFF"/>
              <w:spacing w:after="0" w:line="240" w:lineRule="auto"/>
              <w:ind w:firstLine="17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Свідоцтво про реєстрацію машини з відміткою про зняття машини з обліку</w:t>
            </w:r>
          </w:p>
        </w:tc>
      </w:tr>
      <w:tr w:rsidR="00ED05A5" w:rsidRPr="006B18FB" w:rsidTr="008B4076">
        <w:trPr>
          <w:trHeight w:val="39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6B18FB" w:rsidRDefault="00ED05A5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6B18FB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>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6B18FB" w:rsidRDefault="00ED05A5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A5" w:rsidRPr="006B18FB" w:rsidRDefault="00ED05A5" w:rsidP="00ED0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sz w:val="24"/>
                <w:szCs w:val="24"/>
                <w:lang w:val="uk-UA"/>
              </w:rPr>
              <w:t>Особисто суб’єктом звернення або його представником (законним представником)</w:t>
            </w:r>
          </w:p>
        </w:tc>
      </w:tr>
      <w:tr w:rsidR="00ED05A5" w:rsidRPr="006B18FB" w:rsidTr="008B4076">
        <w:trPr>
          <w:trHeight w:val="14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6B18FB" w:rsidRDefault="00ED05A5" w:rsidP="00954867">
            <w:pPr>
              <w:pStyle w:val="Style16"/>
              <w:widowControl/>
              <w:jc w:val="center"/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</w:pPr>
            <w:r w:rsidRPr="006B18FB">
              <w:rPr>
                <w:rStyle w:val="FontStyle21"/>
                <w:rFonts w:eastAsia="Times New Roman"/>
                <w:b w:val="0"/>
                <w:noProof/>
                <w:color w:val="auto"/>
                <w:lang w:val="uk-UA" w:eastAsia="uk-UA"/>
              </w:rPr>
              <w:t xml:space="preserve">16 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5" w:rsidRPr="006B18FB" w:rsidRDefault="00ED05A5" w:rsidP="0095486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</w:pPr>
            <w:r w:rsidRPr="006B18FB">
              <w:rPr>
                <w:rFonts w:ascii="Times New Roman" w:hAnsi="Times New Roman"/>
                <w:noProof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FB" w:rsidRDefault="00E1578B" w:rsidP="006B18FB">
            <w:pPr>
              <w:pStyle w:val="a6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6B18FB">
              <w:rPr>
                <w:lang w:val="uk-UA"/>
              </w:rPr>
              <w:t xml:space="preserve">При знятті машини з обліку у зв'язку з її </w:t>
            </w:r>
            <w:r w:rsidR="006B18FB">
              <w:rPr>
                <w:lang w:val="uk-UA"/>
              </w:rPr>
              <w:t>в</w:t>
            </w:r>
            <w:r w:rsidRPr="006B18FB">
              <w:rPr>
                <w:lang w:val="uk-UA"/>
              </w:rPr>
              <w:t>ибракуванням огляд спеціаліс</w:t>
            </w:r>
            <w:r w:rsidR="006B18FB">
              <w:rPr>
                <w:lang w:val="uk-UA"/>
              </w:rPr>
              <w:t>том з обстеження не проводиться.</w:t>
            </w:r>
          </w:p>
          <w:p w:rsidR="006B18FB" w:rsidRDefault="00E1578B" w:rsidP="006B18FB">
            <w:pPr>
              <w:pStyle w:val="a6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6B18FB">
              <w:rPr>
                <w:lang w:val="uk-UA"/>
              </w:rPr>
              <w:t>Забороняється знімати з обліку машину, щодо якої в установленому порядку повідомлено про накладення арешту або заборону зняття її з обліку. Зазначена вимога стосується також неповнолітніх (до 18-річного віку).</w:t>
            </w:r>
          </w:p>
          <w:p w:rsidR="006B18FB" w:rsidRDefault="00E1578B" w:rsidP="006B18FB">
            <w:pPr>
              <w:pStyle w:val="a6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6B18FB">
              <w:rPr>
                <w:lang w:val="uk-UA"/>
              </w:rPr>
              <w:t>У разі коли встановлено факт перебування машини протягом </w:t>
            </w:r>
            <w:r w:rsidR="006B18FB">
              <w:rPr>
                <w:lang w:val="uk-UA"/>
              </w:rPr>
              <w:t xml:space="preserve">останніх п'яти і більше років в </w:t>
            </w:r>
            <w:r w:rsidRPr="006B18FB">
              <w:rPr>
                <w:lang w:val="uk-UA"/>
              </w:rPr>
              <w:t>розукомплектованому і непридатному для експлуатації стані, неможливо відшукати власника машини або коли її не подано на обов'язковий технічний контроль, банкрутства та ліквідації суб'єкта господарювання - юридичної особи, інспекція вживає заходів для зняття такої машини з реєстрації.</w:t>
            </w:r>
          </w:p>
          <w:p w:rsidR="00ED05A5" w:rsidRPr="006B18FB" w:rsidRDefault="00E1578B" w:rsidP="006B18FB">
            <w:pPr>
              <w:pStyle w:val="a6"/>
              <w:shd w:val="clear" w:color="auto" w:fill="FFFFFF"/>
              <w:spacing w:before="0" w:beforeAutospacing="0" w:after="0" w:afterAutospacing="0"/>
              <w:ind w:firstLine="170"/>
              <w:rPr>
                <w:lang w:val="uk-UA"/>
              </w:rPr>
            </w:pPr>
            <w:r w:rsidRPr="006B18FB">
              <w:rPr>
                <w:lang w:val="uk-UA"/>
              </w:rPr>
              <w:t>При цьому на заяві власника машини робиться запис: "Знято з обліку в зв'язку зі скасуванням реєстрації", а документи власнику не повертаються.</w:t>
            </w:r>
          </w:p>
        </w:tc>
      </w:tr>
    </w:tbl>
    <w:p w:rsidR="006A78A2" w:rsidRPr="006B18FB" w:rsidRDefault="00AE4959">
      <w:pPr>
        <w:rPr>
          <w:lang w:val="uk-UA"/>
        </w:rPr>
      </w:pPr>
    </w:p>
    <w:p w:rsidR="00775296" w:rsidRPr="006B18FB" w:rsidRDefault="00775296">
      <w:pPr>
        <w:rPr>
          <w:lang w:val="uk-UA"/>
        </w:rPr>
      </w:pPr>
    </w:p>
    <w:p w:rsidR="00903971" w:rsidRPr="006B18FB" w:rsidRDefault="00903971">
      <w:pPr>
        <w:rPr>
          <w:lang w:val="uk-UA"/>
        </w:rPr>
      </w:pPr>
    </w:p>
    <w:sectPr w:rsidR="00903971" w:rsidRPr="006B18FB" w:rsidSect="004C34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A51"/>
    <w:multiLevelType w:val="multilevel"/>
    <w:tmpl w:val="A0CAF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F96ECD"/>
    <w:multiLevelType w:val="multilevel"/>
    <w:tmpl w:val="E424F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3B0C"/>
    <w:rsid w:val="00012075"/>
    <w:rsid w:val="00054938"/>
    <w:rsid w:val="00077316"/>
    <w:rsid w:val="0009674A"/>
    <w:rsid w:val="000A122B"/>
    <w:rsid w:val="000D2251"/>
    <w:rsid w:val="00122F63"/>
    <w:rsid w:val="00123C5F"/>
    <w:rsid w:val="00193DE9"/>
    <w:rsid w:val="001A1E35"/>
    <w:rsid w:val="001B2FC0"/>
    <w:rsid w:val="00231C09"/>
    <w:rsid w:val="00237E2E"/>
    <w:rsid w:val="0029621C"/>
    <w:rsid w:val="003078D7"/>
    <w:rsid w:val="00315F97"/>
    <w:rsid w:val="00335478"/>
    <w:rsid w:val="003556B8"/>
    <w:rsid w:val="003707A0"/>
    <w:rsid w:val="003817A0"/>
    <w:rsid w:val="003A20FE"/>
    <w:rsid w:val="00436E2F"/>
    <w:rsid w:val="00466F6C"/>
    <w:rsid w:val="00473922"/>
    <w:rsid w:val="004C3498"/>
    <w:rsid w:val="004F02E3"/>
    <w:rsid w:val="004F0E20"/>
    <w:rsid w:val="004F23B7"/>
    <w:rsid w:val="00514B95"/>
    <w:rsid w:val="00536817"/>
    <w:rsid w:val="00580584"/>
    <w:rsid w:val="005820BE"/>
    <w:rsid w:val="00583B0C"/>
    <w:rsid w:val="005B62C7"/>
    <w:rsid w:val="005D2459"/>
    <w:rsid w:val="00641ABE"/>
    <w:rsid w:val="00652516"/>
    <w:rsid w:val="00663ACA"/>
    <w:rsid w:val="006875AB"/>
    <w:rsid w:val="006B18FB"/>
    <w:rsid w:val="006C7443"/>
    <w:rsid w:val="006F0DFF"/>
    <w:rsid w:val="00775296"/>
    <w:rsid w:val="00782D04"/>
    <w:rsid w:val="00783D16"/>
    <w:rsid w:val="00821DA1"/>
    <w:rsid w:val="00837AED"/>
    <w:rsid w:val="00840E63"/>
    <w:rsid w:val="008527A4"/>
    <w:rsid w:val="00853032"/>
    <w:rsid w:val="008974AC"/>
    <w:rsid w:val="008B4076"/>
    <w:rsid w:val="008B78DF"/>
    <w:rsid w:val="00903971"/>
    <w:rsid w:val="0092538C"/>
    <w:rsid w:val="009677A6"/>
    <w:rsid w:val="00995518"/>
    <w:rsid w:val="009A672C"/>
    <w:rsid w:val="009D3C7D"/>
    <w:rsid w:val="009E0CAB"/>
    <w:rsid w:val="00A26D47"/>
    <w:rsid w:val="00A423F4"/>
    <w:rsid w:val="00A565CF"/>
    <w:rsid w:val="00A6322E"/>
    <w:rsid w:val="00A8714C"/>
    <w:rsid w:val="00AB49F7"/>
    <w:rsid w:val="00AE4959"/>
    <w:rsid w:val="00B1280B"/>
    <w:rsid w:val="00B47977"/>
    <w:rsid w:val="00B72A01"/>
    <w:rsid w:val="00BD0F76"/>
    <w:rsid w:val="00BD7DAA"/>
    <w:rsid w:val="00BF27C8"/>
    <w:rsid w:val="00CE6467"/>
    <w:rsid w:val="00CF2F03"/>
    <w:rsid w:val="00D120B9"/>
    <w:rsid w:val="00D37EBD"/>
    <w:rsid w:val="00D41830"/>
    <w:rsid w:val="00DA3F1D"/>
    <w:rsid w:val="00DB44F8"/>
    <w:rsid w:val="00DE6C6C"/>
    <w:rsid w:val="00E1027E"/>
    <w:rsid w:val="00E1578B"/>
    <w:rsid w:val="00E279CC"/>
    <w:rsid w:val="00E32FFF"/>
    <w:rsid w:val="00E41E00"/>
    <w:rsid w:val="00E920BE"/>
    <w:rsid w:val="00ED05A5"/>
    <w:rsid w:val="00F02037"/>
    <w:rsid w:val="00F25160"/>
    <w:rsid w:val="00F30C04"/>
    <w:rsid w:val="00FC0EF8"/>
    <w:rsid w:val="00FE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0C"/>
    <w:pPr>
      <w:spacing w:after="200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3A20F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58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83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83B0C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3">
    <w:name w:val="Font Style23"/>
    <w:rsid w:val="00583B0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 Style21"/>
    <w:rsid w:val="00583B0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styleId="a3">
    <w:name w:val="Hyperlink"/>
    <w:uiPriority w:val="99"/>
    <w:rsid w:val="00583B0C"/>
    <w:rPr>
      <w:color w:val="0000FF"/>
      <w:u w:val="single"/>
    </w:rPr>
  </w:style>
  <w:style w:type="paragraph" w:styleId="a4">
    <w:name w:val="No Spacing"/>
    <w:uiPriority w:val="1"/>
    <w:qFormat/>
    <w:rsid w:val="00583B0C"/>
    <w:pPr>
      <w:spacing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583B0C"/>
    <w:pPr>
      <w:spacing w:after="120" w:line="480" w:lineRule="auto"/>
    </w:pPr>
    <w:rPr>
      <w:rFonts w:ascii="Times New Roman" w:eastAsia="Calibri" w:hAnsi="Times New Roman"/>
      <w:sz w:val="24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583B0C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B78DF"/>
    <w:pPr>
      <w:ind w:left="720"/>
      <w:contextualSpacing/>
    </w:pPr>
  </w:style>
  <w:style w:type="paragraph" w:customStyle="1" w:styleId="rvps2">
    <w:name w:val="rvps2"/>
    <w:basedOn w:val="a"/>
    <w:rsid w:val="00E102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31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1C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6">
    <w:name w:val="rvts46"/>
    <w:basedOn w:val="a0"/>
    <w:rsid w:val="00652516"/>
  </w:style>
  <w:style w:type="character" w:customStyle="1" w:styleId="21">
    <w:name w:val="Основной текст (2)"/>
    <w:basedOn w:val="a0"/>
    <w:rsid w:val="008974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30">
    <w:name w:val="Заголовок 3 Знак"/>
    <w:basedOn w:val="a0"/>
    <w:link w:val="3"/>
    <w:rsid w:val="003A20F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4F23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03971"/>
    <w:rPr>
      <w:b/>
      <w:bCs/>
    </w:rPr>
  </w:style>
  <w:style w:type="paragraph" w:styleId="a8">
    <w:name w:val="Body Text"/>
    <w:basedOn w:val="a"/>
    <w:link w:val="a9"/>
    <w:uiPriority w:val="99"/>
    <w:semiHidden/>
    <w:unhideWhenUsed/>
    <w:rsid w:val="004C349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C349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8707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7110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243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82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62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696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660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510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867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71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296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92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37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007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23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6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7890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5150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85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lgorod-d.cnapua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@bdmr.gov.ua" TargetMode="External"/><Relationship Id="rId5" Type="http://schemas.openxmlformats.org/officeDocument/2006/relationships/hyperlink" Target="tel:08002005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2022-08-31T07:44:00Z</dcterms:created>
  <dcterms:modified xsi:type="dcterms:W3CDTF">2023-11-06T13:17:00Z</dcterms:modified>
</cp:coreProperties>
</file>