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C" w:rsidRDefault="00930A4C" w:rsidP="00930A4C">
      <w:pPr>
        <w:pStyle w:val="a3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ЗАТВЕРДЖЕНО</w:t>
      </w:r>
    </w:p>
    <w:p w:rsidR="00930A4C" w:rsidRDefault="00930A4C" w:rsidP="00930A4C">
      <w:pPr>
        <w:pStyle w:val="a3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Наказ Головного управління </w:t>
      </w:r>
    </w:p>
    <w:p w:rsidR="00930A4C" w:rsidRDefault="00930A4C" w:rsidP="00930A4C">
      <w:pPr>
        <w:pStyle w:val="a3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930A4C" w:rsidRPr="00EA1919" w:rsidRDefault="00930A4C" w:rsidP="00930A4C">
      <w:pPr>
        <w:pStyle w:val="a3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 Одеській області</w:t>
      </w:r>
    </w:p>
    <w:p w:rsidR="00930A4C" w:rsidRDefault="00930A4C" w:rsidP="00930A4C">
      <w:pPr>
        <w:pStyle w:val="a3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від 09.03.2023 № 64-ОД </w:t>
      </w:r>
    </w:p>
    <w:p w:rsidR="00930A4C" w:rsidRPr="00930A4C" w:rsidRDefault="00930A4C" w:rsidP="00930A4C">
      <w:pPr>
        <w:rPr>
          <w:sz w:val="16"/>
          <w:szCs w:val="16"/>
        </w:rPr>
      </w:pPr>
    </w:p>
    <w:p w:rsidR="00930A4C" w:rsidRPr="00047344" w:rsidRDefault="00930A4C" w:rsidP="00930A4C">
      <w:pPr>
        <w:jc w:val="center"/>
        <w:rPr>
          <w:rStyle w:val="FontStyle23"/>
          <w:b/>
          <w:noProof/>
          <w:sz w:val="24"/>
          <w:szCs w:val="24"/>
          <w:lang w:eastAsia="uk-UA"/>
        </w:rPr>
      </w:pPr>
      <w:bookmarkStart w:id="0" w:name="_GoBack"/>
      <w:r>
        <w:rPr>
          <w:rStyle w:val="FontStyle23"/>
          <w:b/>
          <w:noProof/>
          <w:sz w:val="24"/>
          <w:szCs w:val="24"/>
          <w:lang w:eastAsia="uk-UA"/>
        </w:rPr>
        <w:t xml:space="preserve">ТЕХНОЛОГІЧНА </w:t>
      </w:r>
      <w:r w:rsidRPr="00047344">
        <w:rPr>
          <w:rStyle w:val="FontStyle23"/>
          <w:b/>
          <w:noProof/>
          <w:sz w:val="24"/>
          <w:szCs w:val="24"/>
          <w:lang w:eastAsia="uk-UA"/>
        </w:rPr>
        <w:t>КАРТКА АДМІНІСТРАТИВНОЇ ПОСЛУГИ</w:t>
      </w:r>
    </w:p>
    <w:p w:rsidR="00930A4C" w:rsidRDefault="00930A4C" w:rsidP="00930A4C">
      <w:pPr>
        <w:jc w:val="center"/>
        <w:rPr>
          <w:rStyle w:val="FontStyle23"/>
          <w:b/>
          <w:noProof/>
          <w:sz w:val="16"/>
          <w:szCs w:val="16"/>
          <w:lang w:eastAsia="uk-UA"/>
        </w:rPr>
      </w:pPr>
    </w:p>
    <w:p w:rsidR="00930A4C" w:rsidRPr="00047344" w:rsidRDefault="00930A4C" w:rsidP="00930A4C">
      <w:pPr>
        <w:jc w:val="center"/>
        <w:rPr>
          <w:noProof/>
        </w:rPr>
      </w:pPr>
      <w:r w:rsidRPr="00047344">
        <w:rPr>
          <w:noProof/>
        </w:rPr>
        <w:t xml:space="preserve">Ідентифікатор на Гіді з державних послуг </w:t>
      </w:r>
      <w:r w:rsidRPr="00047344">
        <w:rPr>
          <w:b/>
          <w:noProof/>
        </w:rPr>
        <w:t>00300</w:t>
      </w:r>
    </w:p>
    <w:p w:rsidR="00930A4C" w:rsidRPr="007A471A" w:rsidRDefault="00930A4C" w:rsidP="00930A4C">
      <w:pPr>
        <w:jc w:val="center"/>
        <w:rPr>
          <w:rStyle w:val="FontStyle23"/>
          <w:b/>
          <w:noProof/>
          <w:sz w:val="16"/>
          <w:szCs w:val="16"/>
          <w:lang w:eastAsia="uk-UA"/>
        </w:rPr>
      </w:pPr>
    </w:p>
    <w:tbl>
      <w:tblPr>
        <w:tblW w:w="10939" w:type="dxa"/>
        <w:jc w:val="center"/>
        <w:tblLook w:val="00A0"/>
      </w:tblPr>
      <w:tblGrid>
        <w:gridCol w:w="587"/>
        <w:gridCol w:w="3204"/>
        <w:gridCol w:w="2835"/>
        <w:gridCol w:w="1131"/>
        <w:gridCol w:w="1958"/>
        <w:gridCol w:w="1224"/>
      </w:tblGrid>
      <w:tr w:rsidR="00930A4C" w:rsidRPr="00D1396E" w:rsidTr="00930A4C">
        <w:trPr>
          <w:jc w:val="center"/>
        </w:trPr>
        <w:tc>
          <w:tcPr>
            <w:tcW w:w="10939" w:type="dxa"/>
            <w:gridSpan w:val="6"/>
          </w:tcPr>
          <w:p w:rsidR="00930A4C" w:rsidRPr="007C4CAA" w:rsidRDefault="00930A4C" w:rsidP="00440F0B">
            <w:pPr>
              <w:jc w:val="center"/>
              <w:rPr>
                <w:b/>
                <w:noProof/>
                <w:u w:val="single"/>
              </w:rPr>
            </w:pPr>
            <w:r w:rsidRPr="007C4CAA">
              <w:rPr>
                <w:b/>
                <w:noProof/>
                <w:u w:val="single"/>
              </w:rPr>
              <w:t xml:space="preserve">Видача дозволу на роботи з радіоактивними речовинами </w:t>
            </w:r>
          </w:p>
          <w:p w:rsidR="00930A4C" w:rsidRPr="007C4CAA" w:rsidRDefault="00930A4C" w:rsidP="00440F0B">
            <w:pPr>
              <w:jc w:val="center"/>
              <w:rPr>
                <w:b/>
                <w:noProof/>
                <w:u w:val="single"/>
              </w:rPr>
            </w:pPr>
            <w:r w:rsidRPr="007C4CAA">
              <w:rPr>
                <w:b/>
                <w:noProof/>
                <w:u w:val="single"/>
              </w:rPr>
              <w:t xml:space="preserve">та іншими джерелами іонізуючого випромінювання  </w:t>
            </w:r>
          </w:p>
          <w:p w:rsidR="00930A4C" w:rsidRPr="00930A4C" w:rsidRDefault="00930A4C" w:rsidP="00440F0B">
            <w:pPr>
              <w:jc w:val="center"/>
              <w:rPr>
                <w:noProof/>
              </w:rPr>
            </w:pPr>
            <w:r w:rsidRPr="00930A4C">
              <w:rPr>
                <w:noProof/>
                <w:sz w:val="22"/>
                <w:szCs w:val="22"/>
              </w:rPr>
              <w:t>(назва адміністративної послуги)</w:t>
            </w:r>
          </w:p>
          <w:p w:rsidR="00930A4C" w:rsidRPr="00763AE7" w:rsidRDefault="00930A4C" w:rsidP="00440F0B">
            <w:pPr>
              <w:jc w:val="center"/>
              <w:rPr>
                <w:b/>
                <w:noProof/>
                <w:sz w:val="16"/>
                <w:szCs w:val="16"/>
                <w:u w:val="single"/>
              </w:rPr>
            </w:pPr>
          </w:p>
          <w:p w:rsidR="00930A4C" w:rsidRPr="00AB4E5D" w:rsidRDefault="00930A4C" w:rsidP="00440F0B">
            <w:pPr>
              <w:jc w:val="center"/>
              <w:rPr>
                <w:noProof/>
                <w:u w:val="single"/>
              </w:rPr>
            </w:pPr>
            <w:r w:rsidRPr="00AB4E5D">
              <w:rPr>
                <w:b/>
                <w:noProof/>
                <w:u w:val="single"/>
              </w:rPr>
              <w:t>Головне управління Держпродспоживслужби в Одеській області</w:t>
            </w:r>
            <w:r w:rsidRPr="00AB4E5D">
              <w:rPr>
                <w:noProof/>
                <w:u w:val="single"/>
              </w:rPr>
              <w:t xml:space="preserve"> </w:t>
            </w:r>
          </w:p>
          <w:p w:rsidR="00930A4C" w:rsidRPr="00930A4C" w:rsidRDefault="00930A4C" w:rsidP="00440F0B">
            <w:pPr>
              <w:jc w:val="center"/>
              <w:rPr>
                <w:noProof/>
              </w:rPr>
            </w:pPr>
            <w:r w:rsidRPr="00930A4C">
              <w:rPr>
                <w:noProof/>
                <w:sz w:val="22"/>
                <w:szCs w:val="22"/>
              </w:rPr>
              <w:t>(суб’єкт надання адміністративної послуги)</w:t>
            </w:r>
          </w:p>
          <w:p w:rsidR="00930A4C" w:rsidRPr="00AB4E5D" w:rsidRDefault="00930A4C" w:rsidP="00440F0B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bookmarkEnd w:id="0"/>
      <w:tr w:rsidR="00930A4C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pPr>
              <w:rPr>
                <w:b/>
                <w:bCs/>
              </w:rPr>
            </w:pPr>
            <w:r w:rsidRPr="00B94D3B">
              <w:rPr>
                <w:b/>
                <w:bCs/>
              </w:rPr>
              <w:t>№</w:t>
            </w:r>
          </w:p>
          <w:p w:rsidR="00930A4C" w:rsidRPr="00B94D3B" w:rsidRDefault="00930A4C" w:rsidP="00440F0B">
            <w:r w:rsidRPr="00B94D3B">
              <w:rPr>
                <w:b/>
                <w:bCs/>
              </w:rPr>
              <w:t>з/п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pPr>
              <w:jc w:val="center"/>
            </w:pPr>
            <w:r w:rsidRPr="00B94D3B">
              <w:rPr>
                <w:b/>
                <w:bCs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pPr>
              <w:jc w:val="center"/>
            </w:pPr>
            <w:r w:rsidRPr="00B94D3B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pPr>
              <w:jc w:val="center"/>
            </w:pPr>
            <w:r w:rsidRPr="00B94D3B">
              <w:rPr>
                <w:b/>
                <w:bCs/>
              </w:rPr>
              <w:t>Дія</w:t>
            </w:r>
          </w:p>
          <w:p w:rsidR="007B7157" w:rsidRDefault="00930A4C" w:rsidP="00440F0B">
            <w:pPr>
              <w:jc w:val="center"/>
              <w:rPr>
                <w:b/>
                <w:bCs/>
              </w:rPr>
            </w:pPr>
            <w:r w:rsidRPr="00B94D3B">
              <w:rPr>
                <w:b/>
                <w:bCs/>
              </w:rPr>
              <w:t xml:space="preserve">(В, У, </w:t>
            </w:r>
          </w:p>
          <w:p w:rsidR="00930A4C" w:rsidRPr="00B94D3B" w:rsidRDefault="007B7157" w:rsidP="00440F0B">
            <w:pPr>
              <w:jc w:val="center"/>
            </w:pPr>
            <w:r>
              <w:rPr>
                <w:b/>
                <w:bCs/>
              </w:rPr>
              <w:t xml:space="preserve">П, </w:t>
            </w:r>
            <w:r w:rsidR="00930A4C" w:rsidRPr="00B94D3B">
              <w:rPr>
                <w:b/>
                <w:bCs/>
              </w:rPr>
              <w:t>З)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pPr>
              <w:jc w:val="center"/>
            </w:pPr>
            <w:r w:rsidRPr="00B94D3B">
              <w:rPr>
                <w:b/>
                <w:bCs/>
              </w:rPr>
              <w:t>Строки виконання (календарних днів)</w:t>
            </w:r>
          </w:p>
        </w:tc>
      </w:tr>
      <w:tr w:rsidR="00930A4C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pPr>
              <w:jc w:val="center"/>
              <w:rPr>
                <w:bCs/>
                <w:lang w:val="en-US"/>
              </w:rPr>
            </w:pPr>
            <w:r w:rsidRPr="00B94D3B">
              <w:rPr>
                <w:bCs/>
                <w:lang w:val="en-US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r>
              <w:t xml:space="preserve">Прийом вхідного пакету документів від суб’єкта звернення, перевірка комплектності документів у відповідності до інформаційної картки, реєстрація вхідного пакету документів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r>
              <w:t xml:space="preserve">Адміністратор </w:t>
            </w:r>
            <w:r w:rsidRPr="00B94D3B">
              <w:t>Центр</w:t>
            </w:r>
            <w:r>
              <w:t>у</w:t>
            </w:r>
            <w:r w:rsidRPr="00B94D3B">
              <w:t xml:space="preserve"> надання адміністративних послуг</w:t>
            </w:r>
            <w:r>
              <w:t xml:space="preserve"> (далі – ЦНАП)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pPr>
              <w:jc w:val="center"/>
            </w:pPr>
            <w: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C61992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 день отримання від суб’єкта звернення документів</w:t>
            </w:r>
          </w:p>
        </w:tc>
      </w:tr>
      <w:tr w:rsidR="00930A4C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pPr>
              <w:jc w:val="center"/>
              <w:rPr>
                <w:bCs/>
              </w:rPr>
            </w:pPr>
            <w:r w:rsidRPr="00B94D3B">
              <w:rPr>
                <w:bCs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вхідного пакету документів до суб’єкта надання адміністративної послуги згідно з листом проходження етапів отримання адміністративної послуги (надісланий поштою (рекомендованим листом з повідомленням про вручення) або кур’єром)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pPr>
              <w:jc w:val="both"/>
            </w:pPr>
            <w:r>
              <w:t>Адміністратори ЦНАП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A4C" w:rsidRPr="00B94D3B" w:rsidRDefault="00930A4C" w:rsidP="00C61992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 день отримання від суб’єкта звернення документів або не пізніше наступного робочого дня</w:t>
            </w:r>
          </w:p>
        </w:tc>
      </w:tr>
      <w:tr w:rsidR="00D23C0B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440F0B">
            <w:pPr>
              <w:jc w:val="center"/>
              <w:rPr>
                <w:bCs/>
              </w:rPr>
            </w:pPr>
            <w:r w:rsidRPr="00B94D3B">
              <w:rPr>
                <w:bCs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440F0B">
            <w:r>
              <w:t>Реєстрація пакету документів через систему електронного документообігу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440F0B">
            <w:r>
              <w:t xml:space="preserve">Відповідальна посадова особа відділу документального забезпечення управління організаційно-господарського забезпечення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Одеській області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440F0B">
            <w:pPr>
              <w:widowControl w:val="0"/>
              <w:shd w:val="clear" w:color="auto" w:fill="FFFFFF"/>
              <w:jc w:val="center"/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C61992">
            <w:pPr>
              <w:widowControl w:val="0"/>
              <w:shd w:val="clear" w:color="auto" w:fill="FFFFFF"/>
              <w:jc w:val="center"/>
            </w:pPr>
            <w:r>
              <w:t>В день отримання документів</w:t>
            </w:r>
          </w:p>
        </w:tc>
      </w:tr>
      <w:tr w:rsidR="00D23C0B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440F0B">
            <w:pPr>
              <w:jc w:val="center"/>
              <w:rPr>
                <w:bCs/>
              </w:rPr>
            </w:pPr>
            <w:r w:rsidRPr="00B94D3B">
              <w:rPr>
                <w:bCs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440F0B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Подання пакету документів на розгляд начальнику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 та/або першому заступнику начальника ГУ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440F0B">
            <w:r>
              <w:t xml:space="preserve">Відповідальна посадова особа відділу документального забезпечення управління організаційно-господарського </w:t>
            </w:r>
            <w:r>
              <w:lastRenderedPageBreak/>
              <w:t xml:space="preserve">забезпечення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Одеській області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440F0B">
            <w:pPr>
              <w:widowControl w:val="0"/>
              <w:shd w:val="clear" w:color="auto" w:fill="FFFFFF"/>
              <w:jc w:val="center"/>
            </w:pPr>
            <w:r w:rsidRPr="00B94D3B">
              <w:rPr>
                <w:color w:val="000000"/>
              </w:rPr>
              <w:lastRenderedPageBreak/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C61992">
            <w:pPr>
              <w:widowControl w:val="0"/>
              <w:shd w:val="clear" w:color="auto" w:fill="FFFFFF"/>
              <w:jc w:val="center"/>
            </w:pPr>
            <w:r>
              <w:t xml:space="preserve">В день отримання документів або не пізніше 2-го робочого дня з моменту </w:t>
            </w:r>
            <w:r>
              <w:lastRenderedPageBreak/>
              <w:t>отримання документів</w:t>
            </w:r>
          </w:p>
        </w:tc>
      </w:tr>
      <w:tr w:rsidR="00D23C0B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440F0B">
            <w:pPr>
              <w:jc w:val="center"/>
              <w:rPr>
                <w:bCs/>
              </w:rPr>
            </w:pPr>
            <w:r w:rsidRPr="00B94D3B">
              <w:rPr>
                <w:bCs/>
              </w:rPr>
              <w:lastRenderedPageBreak/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440F0B">
            <w:pPr>
              <w:widowControl w:val="0"/>
              <w:shd w:val="clear" w:color="auto" w:fill="FFFFFF"/>
            </w:pPr>
            <w:r>
              <w:t>Накладання резолюції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D23C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 та/або перший заступник начальника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B94D3B" w:rsidRDefault="00D23C0B" w:rsidP="00C61992">
            <w:pPr>
              <w:widowControl w:val="0"/>
              <w:shd w:val="clear" w:color="auto" w:fill="FFFFFF"/>
              <w:jc w:val="center"/>
            </w:pPr>
            <w:r>
              <w:t>В день отримання документів або не пізніше 2-го робочого дня з моменту отримання документів</w:t>
            </w:r>
          </w:p>
        </w:tc>
      </w:tr>
      <w:tr w:rsidR="00AA1756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6" w:rsidRPr="00B94D3B" w:rsidRDefault="00AA1756" w:rsidP="00440F0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6" w:rsidRDefault="00AA1756" w:rsidP="00AA1756">
            <w:pPr>
              <w:widowControl w:val="0"/>
              <w:shd w:val="clear" w:color="auto" w:fill="FFFFFF"/>
            </w:pPr>
            <w:r>
              <w:t>Передача документів із резолюцією начальнику управління державного</w:t>
            </w:r>
            <w:r w:rsidRPr="00AA1756">
              <w:rPr>
                <w:lang w:val="ru-RU"/>
              </w:rPr>
              <w:t xml:space="preserve"> </w:t>
            </w:r>
            <w:r>
              <w:t xml:space="preserve">нагляду за дотриманням санітарного законодавства, санітарного та епідемічного благополуччя населення </w:t>
            </w:r>
            <w:r>
              <w:rPr>
                <w:color w:val="000000"/>
              </w:rPr>
              <w:t xml:space="preserve">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6" w:rsidRPr="00B94D3B" w:rsidRDefault="00AA1756" w:rsidP="00505FBA">
            <w:r>
              <w:t xml:space="preserve">Відповідальна посадова особа відділу документального забезпечення управління організаційно-господарського забезпечення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Одеській області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6" w:rsidRPr="00B94D3B" w:rsidRDefault="00AA1756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756" w:rsidRDefault="00AA1756" w:rsidP="00C61992">
            <w:pPr>
              <w:widowControl w:val="0"/>
              <w:shd w:val="clear" w:color="auto" w:fill="FFFFFF"/>
              <w:jc w:val="center"/>
            </w:pPr>
            <w:r>
              <w:t>В день накладення резолюції документів, але не пізніше 3-го робочого дня з моменту отримання документів</w:t>
            </w:r>
          </w:p>
        </w:tc>
      </w:tr>
      <w:tr w:rsidR="00D23C0B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Default="00D23C0B" w:rsidP="00440F0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5174E1" w:rsidRDefault="00AA1756" w:rsidP="00AA1756">
            <w:pPr>
              <w:widowControl w:val="0"/>
              <w:shd w:val="clear" w:color="auto" w:fill="FFFFFF"/>
            </w:pPr>
            <w:r>
              <w:t xml:space="preserve">Передача пакету документів заступнику начальника Управління – начальнику відділу або головному спеціалісту Управління державного нагляду за дотриманням санітарного  законодавства, санітарного та епідемічного благополуччя населення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</w:t>
            </w: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Default="00AA1756" w:rsidP="00440F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управління державного нагляду за дотриманням санітарного законодавства, санітарного та епідемічного благополуччя населення </w:t>
            </w:r>
            <w:r>
              <w:t xml:space="preserve">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</w:t>
            </w:r>
            <w:r>
              <w:t xml:space="preserve">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Pr="005174E1" w:rsidRDefault="00D23C0B" w:rsidP="00AA1756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Default="00AA1756" w:rsidP="00C61992">
            <w:pPr>
              <w:widowControl w:val="0"/>
              <w:shd w:val="clear" w:color="auto" w:fill="FFFFFF"/>
              <w:jc w:val="center"/>
            </w:pPr>
            <w:r>
              <w:t>Не пізніше 3-го робочого дня з моменту отримання документів</w:t>
            </w:r>
          </w:p>
        </w:tc>
      </w:tr>
      <w:tr w:rsidR="00D23C0B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Default="00D23C0B" w:rsidP="00440F0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Default="00BE6882" w:rsidP="00440F0B">
            <w:pPr>
              <w:widowControl w:val="0"/>
              <w:shd w:val="clear" w:color="auto" w:fill="FFFFFF"/>
            </w:pPr>
            <w:r>
              <w:t>Перевірка відповідності документів вимогам санітарного законодавства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3" w:rsidRDefault="008060A3" w:rsidP="00440F0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Заступник начальника Управління – начальник відділу, головний спеціаліст управління державного нагляду за дотриманням санітарного законодавства, санітарного та епідемічного благополуччя населення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області.</w:t>
            </w:r>
          </w:p>
          <w:p w:rsidR="008060A3" w:rsidRDefault="008060A3" w:rsidP="00440F0B">
            <w:pPr>
              <w:rPr>
                <w:color w:val="000000"/>
              </w:rPr>
            </w:pPr>
          </w:p>
          <w:p w:rsidR="00D23C0B" w:rsidRDefault="008060A3" w:rsidP="00440F0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управління державного нагляду за дотриманням </w:t>
            </w:r>
            <w:r>
              <w:rPr>
                <w:color w:val="000000"/>
              </w:rPr>
              <w:lastRenderedPageBreak/>
              <w:t xml:space="preserve">санітарного законодавства, санітарного та епідемічного благополуччя населення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Default="00D23C0B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B" w:rsidRDefault="008060A3" w:rsidP="00C61992">
            <w:pPr>
              <w:widowControl w:val="0"/>
              <w:shd w:val="clear" w:color="auto" w:fill="FFFFFF"/>
              <w:jc w:val="center"/>
            </w:pPr>
            <w:r>
              <w:t>2 робочих дні</w:t>
            </w:r>
          </w:p>
        </w:tc>
      </w:tr>
      <w:tr w:rsidR="008060A3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3" w:rsidRDefault="008060A3" w:rsidP="00440F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3" w:rsidRDefault="008060A3" w:rsidP="00440F0B">
            <w:pPr>
              <w:widowControl w:val="0"/>
              <w:shd w:val="clear" w:color="auto" w:fill="FFFFFF"/>
            </w:pPr>
            <w:r>
              <w:t xml:space="preserve">У разі позитивного результату: підготовка проект дозволу на роботи з радіоактивними речовинами та іншими джерелами іонізуючого випромінювання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3" w:rsidRDefault="008060A3" w:rsidP="00505FB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Заступник начальника Управління – начальник відділу, головний спеціаліст управління державного нагляду за дотриманням санітарного законодавства, санітарного та епідемічного благополуччя населення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області.</w:t>
            </w:r>
          </w:p>
          <w:p w:rsidR="008060A3" w:rsidRDefault="008060A3" w:rsidP="00505FBA">
            <w:pPr>
              <w:rPr>
                <w:color w:val="000000"/>
              </w:rPr>
            </w:pPr>
          </w:p>
          <w:p w:rsidR="008060A3" w:rsidRDefault="008060A3" w:rsidP="00505F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управління державного нагляду за дотриманням санітарного законодавства, санітарного та епідемічного благополуччя населення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8060A3" w:rsidRDefault="008060A3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3" w:rsidRDefault="008060A3" w:rsidP="00C61992">
            <w:pPr>
              <w:widowControl w:val="0"/>
              <w:shd w:val="clear" w:color="auto" w:fill="FFFFFF"/>
              <w:jc w:val="center"/>
            </w:pPr>
            <w:r>
              <w:t>1 робочий день</w:t>
            </w:r>
          </w:p>
        </w:tc>
      </w:tr>
      <w:tr w:rsidR="00F72D75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75" w:rsidRDefault="00F72D75" w:rsidP="00440F0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75" w:rsidRDefault="00F72D75" w:rsidP="00F72D75">
            <w:pPr>
              <w:widowControl w:val="0"/>
              <w:shd w:val="clear" w:color="auto" w:fill="FFFFFF"/>
            </w:pPr>
            <w:r>
              <w:t xml:space="preserve">У разі негативного результату: підготовка </w:t>
            </w:r>
          </w:p>
          <w:p w:rsidR="00F72D75" w:rsidRDefault="00F72D75" w:rsidP="00F72D75">
            <w:pPr>
              <w:widowControl w:val="0"/>
              <w:shd w:val="clear" w:color="auto" w:fill="FFFFFF"/>
            </w:pPr>
            <w:r>
              <w:t xml:space="preserve">листа з мотивованою відмовою в отриманні  дозволу на роботи з радіоактивними речовинами та іншими джерелами іонізуючого випромінювання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75" w:rsidRDefault="00F72D75" w:rsidP="00505FB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Заступник начальника Управління – начальник відділу, головний спеціаліст управління державного нагляду за дотриманням санітарного законодавства, санітарного та епідемічного благополуччя населення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області.</w:t>
            </w:r>
          </w:p>
          <w:p w:rsidR="00F72D75" w:rsidRDefault="00F72D75" w:rsidP="00505FBA">
            <w:pPr>
              <w:rPr>
                <w:color w:val="000000"/>
              </w:rPr>
            </w:pPr>
          </w:p>
          <w:p w:rsidR="00F72D75" w:rsidRDefault="00F72D75" w:rsidP="00505F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управління державного нагляду за дотриманням </w:t>
            </w:r>
            <w:r>
              <w:rPr>
                <w:color w:val="000000"/>
              </w:rPr>
              <w:lastRenderedPageBreak/>
              <w:t xml:space="preserve">санітарного законодавства, санітарного та епідемічного благополуччя населення 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</w:p>
          <w:p w:rsidR="00F72D75" w:rsidRDefault="00F72D75" w:rsidP="00505FBA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75" w:rsidRDefault="00F72D75" w:rsidP="00C61992">
            <w:pPr>
              <w:widowControl w:val="0"/>
              <w:shd w:val="clear" w:color="auto" w:fill="FFFFFF"/>
              <w:jc w:val="center"/>
            </w:pPr>
            <w:r>
              <w:t>1 робочий день</w:t>
            </w:r>
          </w:p>
        </w:tc>
      </w:tr>
      <w:tr w:rsidR="00EB2421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</w:pPr>
            <w:r>
              <w:t xml:space="preserve">Затвердження проекту дозволу на роботи з рід активними речовинами та іншими джерелами іонізуючого випромінювання або підписання листа з мотивованою відмовою в отриманні дозволу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505FBA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управління державного нагляду за дотриманням санітарного законодавства, санітарного та епідемічного благополуччя населення </w:t>
            </w:r>
            <w:r>
              <w:t xml:space="preserve">ГУ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</w:t>
            </w:r>
            <w:r>
              <w:t xml:space="preserve">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C61992">
            <w:pPr>
              <w:widowControl w:val="0"/>
              <w:shd w:val="clear" w:color="auto" w:fill="FFFFFF"/>
              <w:jc w:val="center"/>
            </w:pPr>
            <w:r>
              <w:t>1 робочий день</w:t>
            </w:r>
          </w:p>
        </w:tc>
      </w:tr>
      <w:tr w:rsidR="00EB2421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</w:pPr>
            <w:r>
              <w:t>Реєстрація дозволу на роботи з радіоактивними речовинами та іншими джерелами іонізуючого випромінювання або листа із зауваженнями (відмови)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Pr="00B94D3B" w:rsidRDefault="00EB2421" w:rsidP="00505FBA">
            <w:r>
              <w:t xml:space="preserve">Відповідальна посадова особа відділу документального забезпечення управління організаційно-господарського забезпечення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Одеській області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C61992">
            <w:pPr>
              <w:widowControl w:val="0"/>
              <w:shd w:val="clear" w:color="auto" w:fill="FFFFFF"/>
              <w:jc w:val="center"/>
            </w:pPr>
            <w:r>
              <w:t>Не пізніше 7-го робочого дня з моменту отримання документів</w:t>
            </w:r>
          </w:p>
        </w:tc>
      </w:tr>
      <w:tr w:rsidR="00EB2421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</w:pPr>
            <w:r>
              <w:t xml:space="preserve">Передача результату надання адміністративної послуги до </w:t>
            </w:r>
            <w:proofErr w:type="spellStart"/>
            <w:r>
              <w:t>ЦНАПу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Pr="00B94D3B" w:rsidRDefault="00EB2421" w:rsidP="00EB2421">
            <w:r>
              <w:t xml:space="preserve">Відповідальна посадова особа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Одеській області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C61992">
            <w:pPr>
              <w:widowControl w:val="0"/>
              <w:shd w:val="clear" w:color="auto" w:fill="FFFFFF"/>
              <w:jc w:val="center"/>
            </w:pPr>
            <w:r>
              <w:t>Не пізніше 7-го робочого дня з моменту отримання документів</w:t>
            </w:r>
          </w:p>
        </w:tc>
      </w:tr>
      <w:tr w:rsidR="00EB2421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</w:pPr>
            <w:r>
              <w:t>Отримання результату надання адміністративної послуги від суб’єкта надання адміністративної послуги, перевірка наявності всіх необхідних документів у справі та відміток у листі про проходження справи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rPr>
                <w:color w:val="000000"/>
              </w:rPr>
            </w:pPr>
            <w:r>
              <w:rPr>
                <w:color w:val="000000"/>
              </w:rPr>
              <w:t>Адміністратор ЦНАП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C61992">
            <w:pPr>
              <w:widowControl w:val="0"/>
              <w:shd w:val="clear" w:color="auto" w:fill="FFFFFF"/>
              <w:jc w:val="center"/>
            </w:pPr>
            <w:r>
              <w:t>8-9 робочий день з дня отримання пакету документів</w:t>
            </w:r>
          </w:p>
        </w:tc>
      </w:tr>
      <w:tr w:rsidR="00EB2421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</w:pPr>
            <w:r>
              <w:t>Проставляння відмітки про отримання вихідного пакету документів в листі про проходження справи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505FBA">
            <w:pPr>
              <w:rPr>
                <w:color w:val="000000"/>
              </w:rPr>
            </w:pPr>
            <w:r>
              <w:rPr>
                <w:color w:val="000000"/>
              </w:rPr>
              <w:t>Адміністратор ЦНАП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C61992">
            <w:pPr>
              <w:widowControl w:val="0"/>
              <w:shd w:val="clear" w:color="auto" w:fill="FFFFFF"/>
              <w:jc w:val="center"/>
            </w:pPr>
            <w:r>
              <w:t>В день отримання результату надання адміністративної послуги</w:t>
            </w:r>
          </w:p>
        </w:tc>
      </w:tr>
      <w:tr w:rsidR="00EB2421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</w:pPr>
            <w:r>
              <w:t xml:space="preserve">Повідомлення суб’єкта звернення про необхідність отримання результату надання адміністративної </w:t>
            </w:r>
            <w:r>
              <w:lastRenderedPageBreak/>
              <w:t>послуги у спосіб, зазначений в описі та заяві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505F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Адміністратор ЦНАП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C61992">
            <w:pPr>
              <w:widowControl w:val="0"/>
              <w:shd w:val="clear" w:color="auto" w:fill="FFFFFF"/>
              <w:jc w:val="center"/>
            </w:pPr>
            <w:r>
              <w:t xml:space="preserve">В день отримання результату надання </w:t>
            </w:r>
            <w:r>
              <w:lastRenderedPageBreak/>
              <w:t>адміністративної послуги</w:t>
            </w:r>
          </w:p>
        </w:tc>
      </w:tr>
      <w:tr w:rsidR="00EB2421" w:rsidRPr="00B94D3B" w:rsidTr="00C6199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  <w:trHeight w:val="98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</w:pPr>
            <w:r>
              <w:t xml:space="preserve">Видача результату надання адміністративної послуги суб’єкту звернення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505FBA">
            <w:pPr>
              <w:widowControl w:val="0"/>
              <w:shd w:val="clear" w:color="auto" w:fill="FFFFFF"/>
            </w:pPr>
            <w:r>
              <w:t>В день отримання результату надання адміністративної послуги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440F0B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421" w:rsidRDefault="00EB2421" w:rsidP="00C61992">
            <w:pPr>
              <w:widowControl w:val="0"/>
              <w:shd w:val="clear" w:color="auto" w:fill="FFFFFF"/>
              <w:jc w:val="center"/>
            </w:pPr>
            <w:r>
              <w:t>10 робочий день</w:t>
            </w:r>
          </w:p>
        </w:tc>
      </w:tr>
      <w:tr w:rsidR="00EB2421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21" w:rsidRPr="00B94D3B" w:rsidRDefault="00EB2421" w:rsidP="00C61992">
            <w:pPr>
              <w:jc w:val="both"/>
            </w:pPr>
            <w:r w:rsidRPr="00B94D3B">
              <w:rPr>
                <w:b/>
              </w:rPr>
              <w:t xml:space="preserve">Загальна кількість </w:t>
            </w:r>
            <w:r w:rsidR="00FC7F5E">
              <w:rPr>
                <w:b/>
              </w:rPr>
              <w:t xml:space="preserve">робочих </w:t>
            </w:r>
            <w:r>
              <w:rPr>
                <w:b/>
              </w:rPr>
              <w:t>д</w:t>
            </w:r>
            <w:r w:rsidRPr="00B94D3B">
              <w:rPr>
                <w:b/>
              </w:rPr>
              <w:t xml:space="preserve">нів надання </w:t>
            </w:r>
            <w:r>
              <w:rPr>
                <w:b/>
              </w:rPr>
              <w:t>послуги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21" w:rsidRPr="00B94D3B" w:rsidRDefault="00FC7F5E" w:rsidP="00440F0B">
            <w:pPr>
              <w:widowControl w:val="0"/>
              <w:shd w:val="clear" w:color="auto" w:fill="FFFFFF"/>
              <w:ind w:firstLine="567"/>
            </w:pPr>
            <w:r>
              <w:t>10</w:t>
            </w:r>
          </w:p>
        </w:tc>
      </w:tr>
      <w:tr w:rsidR="00EB2421" w:rsidRPr="00B94D3B" w:rsidTr="00EB242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224" w:type="dxa"/>
        </w:trPr>
        <w:tc>
          <w:tcPr>
            <w:tcW w:w="7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21" w:rsidRPr="00B94D3B" w:rsidRDefault="00EB2421" w:rsidP="00C61992">
            <w:r w:rsidRPr="00B94D3B">
              <w:rPr>
                <w:b/>
              </w:rPr>
              <w:t xml:space="preserve">Загальна кількість </w:t>
            </w:r>
            <w:r w:rsidR="00FC7F5E">
              <w:rPr>
                <w:b/>
              </w:rPr>
              <w:t xml:space="preserve">робочих </w:t>
            </w:r>
            <w:r w:rsidRPr="00B94D3B">
              <w:rPr>
                <w:b/>
              </w:rPr>
              <w:t>днів (передбачена законодавством)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21" w:rsidRPr="00B94D3B" w:rsidRDefault="00FC7F5E" w:rsidP="00440F0B">
            <w:pPr>
              <w:widowControl w:val="0"/>
              <w:shd w:val="clear" w:color="auto" w:fill="FFFFFF"/>
              <w:ind w:firstLine="567"/>
            </w:pPr>
            <w:r>
              <w:t>10</w:t>
            </w:r>
          </w:p>
        </w:tc>
      </w:tr>
    </w:tbl>
    <w:p w:rsidR="00930A4C" w:rsidRPr="00F0410E" w:rsidRDefault="00930A4C" w:rsidP="00930A4C">
      <w:pPr>
        <w:shd w:val="clear" w:color="auto" w:fill="FFFFFF"/>
        <w:spacing w:before="60" w:after="60"/>
        <w:ind w:firstLine="567"/>
        <w:jc w:val="both"/>
      </w:pPr>
      <w:r w:rsidRPr="00F0410E">
        <w:rPr>
          <w:i/>
          <w:color w:val="000000"/>
        </w:rPr>
        <w:t xml:space="preserve">Умовні позначки: В - виконує; У - бере участь; </w:t>
      </w:r>
      <w:r>
        <w:rPr>
          <w:i/>
          <w:color w:val="000000"/>
        </w:rPr>
        <w:t>П – погоджує; З</w:t>
      </w:r>
      <w:r w:rsidRPr="00F0410E">
        <w:rPr>
          <w:i/>
          <w:color w:val="000000"/>
        </w:rPr>
        <w:t xml:space="preserve"> - затверджує.</w:t>
      </w:r>
    </w:p>
    <w:p w:rsidR="00930A4C" w:rsidRPr="00F0410E" w:rsidRDefault="00930A4C" w:rsidP="00930A4C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0A4C" w:rsidRDefault="00930A4C" w:rsidP="00930A4C"/>
    <w:p w:rsidR="00930A4C" w:rsidRDefault="00930A4C" w:rsidP="00930A4C"/>
    <w:p w:rsidR="00930A4C" w:rsidRPr="0068388F" w:rsidRDefault="00930A4C" w:rsidP="00930A4C"/>
    <w:p w:rsidR="006A78A2" w:rsidRDefault="00C61992"/>
    <w:sectPr w:rsidR="006A78A2" w:rsidSect="009B3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0A4C"/>
    <w:rsid w:val="001C779F"/>
    <w:rsid w:val="003078D7"/>
    <w:rsid w:val="00335478"/>
    <w:rsid w:val="00641ABE"/>
    <w:rsid w:val="00783D16"/>
    <w:rsid w:val="007B7157"/>
    <w:rsid w:val="008060A3"/>
    <w:rsid w:val="00895D4A"/>
    <w:rsid w:val="00930A4C"/>
    <w:rsid w:val="00AA1756"/>
    <w:rsid w:val="00BE6882"/>
    <w:rsid w:val="00C61992"/>
    <w:rsid w:val="00C81634"/>
    <w:rsid w:val="00D207BA"/>
    <w:rsid w:val="00D23C0B"/>
    <w:rsid w:val="00EB2421"/>
    <w:rsid w:val="00F72D75"/>
    <w:rsid w:val="00FC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4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30A4C"/>
    <w:pPr>
      <w:spacing w:after="12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930A4C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rsid w:val="00930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30A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930A4C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2023-10-25T13:19:00Z</dcterms:created>
  <dcterms:modified xsi:type="dcterms:W3CDTF">2023-11-28T08:00:00Z</dcterms:modified>
</cp:coreProperties>
</file>