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6D9E3" w14:textId="2D363420" w:rsidR="00EE648E" w:rsidRPr="00EE648E" w:rsidRDefault="00EE648E" w:rsidP="0093258E">
      <w:pPr>
        <w:spacing w:after="0" w:line="240" w:lineRule="auto"/>
        <w:ind w:left="11624"/>
        <w:rPr>
          <w:rFonts w:ascii="Times New Roman" w:hAnsi="Times New Roman" w:cs="Times New Roman"/>
        </w:rPr>
      </w:pPr>
      <w:r w:rsidRPr="00EE648E">
        <w:rPr>
          <w:rFonts w:ascii="Times New Roman" w:hAnsi="Times New Roman" w:cs="Times New Roman"/>
        </w:rPr>
        <w:t xml:space="preserve">Продовження додатку </w:t>
      </w:r>
    </w:p>
    <w:p w14:paraId="137A717D" w14:textId="77777777" w:rsidR="00EE648E" w:rsidRDefault="00EE648E" w:rsidP="0093258E">
      <w:pPr>
        <w:spacing w:after="0" w:line="240" w:lineRule="auto"/>
        <w:ind w:left="11624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439836E6" w14:textId="1E77DD05" w:rsidR="0093258E" w:rsidRPr="0093258E" w:rsidRDefault="0093258E" w:rsidP="0093258E">
      <w:pPr>
        <w:spacing w:after="0" w:line="240" w:lineRule="auto"/>
        <w:ind w:left="11624"/>
        <w:rPr>
          <w:rFonts w:ascii="Times New Roman" w:hAnsi="Times New Roman" w:cs="Times New Roman"/>
          <w:sz w:val="20"/>
          <w:szCs w:val="20"/>
        </w:rPr>
      </w:pPr>
      <w:r w:rsidRPr="0093258E">
        <w:rPr>
          <w:rFonts w:ascii="Times New Roman" w:hAnsi="Times New Roman" w:cs="Times New Roman"/>
          <w:sz w:val="20"/>
          <w:szCs w:val="20"/>
        </w:rPr>
        <w:t xml:space="preserve">Додаток 1 </w:t>
      </w:r>
    </w:p>
    <w:p w14:paraId="417EEC19" w14:textId="61D4E3D1" w:rsidR="0093258E" w:rsidRPr="0093258E" w:rsidRDefault="0093258E" w:rsidP="0093258E">
      <w:pPr>
        <w:spacing w:after="0" w:line="240" w:lineRule="auto"/>
        <w:ind w:left="11624"/>
        <w:rPr>
          <w:rFonts w:ascii="Times New Roman" w:hAnsi="Times New Roman" w:cs="Times New Roman"/>
          <w:sz w:val="20"/>
          <w:szCs w:val="20"/>
        </w:rPr>
      </w:pPr>
      <w:r w:rsidRPr="0093258E">
        <w:rPr>
          <w:rFonts w:ascii="Times New Roman" w:hAnsi="Times New Roman" w:cs="Times New Roman"/>
          <w:sz w:val="20"/>
          <w:szCs w:val="20"/>
        </w:rPr>
        <w:t>до цільової Програми взаємодії Білгород-Дністровської районної державної (військової) адміністрації з Білгород-Дністровською міською радою на 2024 рік у новій редакції</w:t>
      </w:r>
    </w:p>
    <w:p w14:paraId="3D344D0E" w14:textId="77777777" w:rsidR="0093258E" w:rsidRPr="0093258E" w:rsidRDefault="0093258E" w:rsidP="0093258E">
      <w:pPr>
        <w:spacing w:after="0" w:line="240" w:lineRule="auto"/>
        <w:ind w:left="5812"/>
        <w:rPr>
          <w:rFonts w:ascii="Times New Roman" w:hAnsi="Times New Roman" w:cs="Times New Roman"/>
          <w:sz w:val="20"/>
          <w:szCs w:val="20"/>
        </w:rPr>
      </w:pPr>
    </w:p>
    <w:p w14:paraId="1A7CE0FD" w14:textId="77777777" w:rsidR="0093258E" w:rsidRPr="0093258E" w:rsidRDefault="0093258E" w:rsidP="00932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258E">
        <w:rPr>
          <w:rFonts w:ascii="Times New Roman" w:hAnsi="Times New Roman" w:cs="Times New Roman"/>
          <w:sz w:val="28"/>
          <w:szCs w:val="28"/>
        </w:rPr>
        <w:t xml:space="preserve">Заходи з реалізації Програми взаємодії Білгород-Дністровської районної державної (військової) адміністрації з </w:t>
      </w:r>
    </w:p>
    <w:p w14:paraId="1EC25EEC" w14:textId="5B609549" w:rsidR="0093258E" w:rsidRPr="0093258E" w:rsidRDefault="0093258E" w:rsidP="00932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258E">
        <w:rPr>
          <w:rFonts w:ascii="Times New Roman" w:hAnsi="Times New Roman" w:cs="Times New Roman"/>
          <w:sz w:val="28"/>
          <w:szCs w:val="28"/>
        </w:rPr>
        <w:t>Білгород-Дністровською міською радою на 2024 рік</w:t>
      </w:r>
      <w:r>
        <w:rPr>
          <w:rFonts w:ascii="Times New Roman" w:hAnsi="Times New Roman" w:cs="Times New Roman"/>
          <w:sz w:val="28"/>
          <w:szCs w:val="28"/>
        </w:rPr>
        <w:t xml:space="preserve"> у новій редакції</w:t>
      </w:r>
    </w:p>
    <w:tbl>
      <w:tblPr>
        <w:tblStyle w:val="a3"/>
        <w:tblW w:w="154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2977"/>
        <w:gridCol w:w="1134"/>
        <w:gridCol w:w="2410"/>
        <w:gridCol w:w="992"/>
        <w:gridCol w:w="1417"/>
        <w:gridCol w:w="1559"/>
        <w:gridCol w:w="1418"/>
        <w:gridCol w:w="2977"/>
      </w:tblGrid>
      <w:tr w:rsidR="0093258E" w:rsidRPr="0093258E" w14:paraId="535273B0" w14:textId="77777777" w:rsidTr="00371E4A">
        <w:trPr>
          <w:trHeight w:val="510"/>
        </w:trPr>
        <w:tc>
          <w:tcPr>
            <w:tcW w:w="597" w:type="dxa"/>
            <w:vMerge w:val="restart"/>
          </w:tcPr>
          <w:p w14:paraId="21C041A1" w14:textId="77777777" w:rsidR="0093258E" w:rsidRPr="0093258E" w:rsidRDefault="0093258E" w:rsidP="009F5B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5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67A27250" w14:textId="77777777" w:rsidR="0093258E" w:rsidRPr="0093258E" w:rsidRDefault="0093258E" w:rsidP="009F5B3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5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977" w:type="dxa"/>
            <w:vMerge w:val="restart"/>
          </w:tcPr>
          <w:p w14:paraId="5E084313" w14:textId="77777777" w:rsidR="0093258E" w:rsidRPr="0093258E" w:rsidRDefault="0093258E" w:rsidP="009F5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5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134" w:type="dxa"/>
            <w:vMerge w:val="restart"/>
          </w:tcPr>
          <w:p w14:paraId="7E020BD6" w14:textId="77777777" w:rsidR="0093258E" w:rsidRPr="0093258E" w:rsidRDefault="0093258E" w:rsidP="009F5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5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2410" w:type="dxa"/>
            <w:vMerge w:val="restart"/>
          </w:tcPr>
          <w:p w14:paraId="2F8D0C13" w14:textId="77777777" w:rsidR="0093258E" w:rsidRPr="0093258E" w:rsidRDefault="0093258E" w:rsidP="009F5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5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992" w:type="dxa"/>
            <w:vMerge w:val="restart"/>
          </w:tcPr>
          <w:p w14:paraId="51150E24" w14:textId="77777777" w:rsidR="0093258E" w:rsidRPr="0093258E" w:rsidRDefault="0093258E" w:rsidP="009F5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5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4394" w:type="dxa"/>
            <w:gridSpan w:val="3"/>
          </w:tcPr>
          <w:p w14:paraId="2FCC61BB" w14:textId="77777777" w:rsidR="0093258E" w:rsidRPr="0093258E" w:rsidRDefault="0093258E" w:rsidP="009F5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5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Обсяги фінансування по роках, грн.</w:t>
            </w:r>
          </w:p>
        </w:tc>
        <w:tc>
          <w:tcPr>
            <w:tcW w:w="2977" w:type="dxa"/>
            <w:vMerge w:val="restart"/>
          </w:tcPr>
          <w:p w14:paraId="4ECE16ED" w14:textId="77777777" w:rsidR="0093258E" w:rsidRPr="0093258E" w:rsidRDefault="0093258E" w:rsidP="009F5B3A">
            <w:pPr>
              <w:ind w:left="34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5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371E4A" w:rsidRPr="0093258E" w14:paraId="05B43BDA" w14:textId="77777777" w:rsidTr="00371E4A">
        <w:trPr>
          <w:trHeight w:val="315"/>
        </w:trPr>
        <w:tc>
          <w:tcPr>
            <w:tcW w:w="597" w:type="dxa"/>
            <w:vMerge/>
          </w:tcPr>
          <w:p w14:paraId="1D2D0EDE" w14:textId="77777777" w:rsidR="0093258E" w:rsidRPr="0093258E" w:rsidRDefault="0093258E" w:rsidP="009F5B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Merge/>
          </w:tcPr>
          <w:p w14:paraId="64A00BA6" w14:textId="77777777" w:rsidR="0093258E" w:rsidRPr="0093258E" w:rsidRDefault="0093258E" w:rsidP="009F5B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14:paraId="6AEBD790" w14:textId="77777777" w:rsidR="0093258E" w:rsidRPr="0093258E" w:rsidRDefault="0093258E" w:rsidP="009F5B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</w:tcPr>
          <w:p w14:paraId="74B99D9B" w14:textId="77777777" w:rsidR="0093258E" w:rsidRPr="0093258E" w:rsidRDefault="0093258E" w:rsidP="009F5B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</w:tcPr>
          <w:p w14:paraId="0FE02B8A" w14:textId="77777777" w:rsidR="0093258E" w:rsidRPr="0093258E" w:rsidRDefault="0093258E" w:rsidP="009F5B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gridSpan w:val="2"/>
          </w:tcPr>
          <w:p w14:paraId="25F2F3B9" w14:textId="77777777" w:rsidR="0093258E" w:rsidRPr="0093258E" w:rsidRDefault="0093258E" w:rsidP="009F5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5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418" w:type="dxa"/>
            <w:vMerge w:val="restart"/>
          </w:tcPr>
          <w:p w14:paraId="747CC896" w14:textId="77777777" w:rsidR="0093258E" w:rsidRPr="0093258E" w:rsidRDefault="0093258E" w:rsidP="009F5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5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977" w:type="dxa"/>
            <w:vMerge/>
          </w:tcPr>
          <w:p w14:paraId="72280E29" w14:textId="77777777" w:rsidR="0093258E" w:rsidRPr="0093258E" w:rsidRDefault="0093258E" w:rsidP="009F5B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3258E" w:rsidRPr="0093258E" w14:paraId="695D89A0" w14:textId="77777777" w:rsidTr="00371E4A">
        <w:trPr>
          <w:trHeight w:val="300"/>
        </w:trPr>
        <w:tc>
          <w:tcPr>
            <w:tcW w:w="597" w:type="dxa"/>
            <w:vMerge/>
          </w:tcPr>
          <w:p w14:paraId="6E68BE88" w14:textId="77777777" w:rsidR="0093258E" w:rsidRPr="0093258E" w:rsidRDefault="0093258E" w:rsidP="009F5B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Merge/>
          </w:tcPr>
          <w:p w14:paraId="43626B48" w14:textId="77777777" w:rsidR="0093258E" w:rsidRPr="0093258E" w:rsidRDefault="0093258E" w:rsidP="009F5B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14:paraId="31BA7702" w14:textId="77777777" w:rsidR="0093258E" w:rsidRPr="0093258E" w:rsidRDefault="0093258E" w:rsidP="009F5B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</w:tcPr>
          <w:p w14:paraId="59745700" w14:textId="77777777" w:rsidR="0093258E" w:rsidRPr="0093258E" w:rsidRDefault="0093258E" w:rsidP="009F5B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</w:tcPr>
          <w:p w14:paraId="5F3A7B95" w14:textId="77777777" w:rsidR="0093258E" w:rsidRPr="0093258E" w:rsidRDefault="0093258E" w:rsidP="009F5B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61A3E223" w14:textId="77777777" w:rsidR="0093258E" w:rsidRPr="0093258E" w:rsidRDefault="0093258E" w:rsidP="009F5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5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фонд</w:t>
            </w:r>
          </w:p>
        </w:tc>
        <w:tc>
          <w:tcPr>
            <w:tcW w:w="1559" w:type="dxa"/>
          </w:tcPr>
          <w:p w14:paraId="67273ED7" w14:textId="77777777" w:rsidR="0093258E" w:rsidRPr="0093258E" w:rsidRDefault="0093258E" w:rsidP="009F5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5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Спеціальний фонд</w:t>
            </w:r>
          </w:p>
        </w:tc>
        <w:tc>
          <w:tcPr>
            <w:tcW w:w="1418" w:type="dxa"/>
            <w:vMerge/>
          </w:tcPr>
          <w:p w14:paraId="67A2AE0C" w14:textId="77777777" w:rsidR="0093258E" w:rsidRPr="0093258E" w:rsidRDefault="0093258E" w:rsidP="009F5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Merge/>
          </w:tcPr>
          <w:p w14:paraId="66FBEA6F" w14:textId="77777777" w:rsidR="0093258E" w:rsidRPr="0093258E" w:rsidRDefault="0093258E" w:rsidP="009F5B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3258E" w:rsidRPr="0093258E" w14:paraId="06FFADF1" w14:textId="77777777" w:rsidTr="00371E4A">
        <w:trPr>
          <w:trHeight w:val="70"/>
        </w:trPr>
        <w:tc>
          <w:tcPr>
            <w:tcW w:w="597" w:type="dxa"/>
          </w:tcPr>
          <w:p w14:paraId="4475AF25" w14:textId="77777777" w:rsidR="0093258E" w:rsidRPr="0093258E" w:rsidRDefault="0093258E" w:rsidP="009F5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5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77" w:type="dxa"/>
          </w:tcPr>
          <w:p w14:paraId="71CCE71E" w14:textId="77777777" w:rsidR="0093258E" w:rsidRPr="0093258E" w:rsidRDefault="0093258E" w:rsidP="009F5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5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14:paraId="5CCB7171" w14:textId="77777777" w:rsidR="0093258E" w:rsidRPr="0093258E" w:rsidRDefault="0093258E" w:rsidP="009F5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5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10" w:type="dxa"/>
          </w:tcPr>
          <w:p w14:paraId="03CBEC86" w14:textId="77777777" w:rsidR="0093258E" w:rsidRPr="0093258E" w:rsidRDefault="0093258E" w:rsidP="009F5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5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</w:tcPr>
          <w:p w14:paraId="413D7672" w14:textId="77777777" w:rsidR="0093258E" w:rsidRPr="0093258E" w:rsidRDefault="0093258E" w:rsidP="009F5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5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7" w:type="dxa"/>
          </w:tcPr>
          <w:p w14:paraId="6DF5BBDE" w14:textId="77777777" w:rsidR="0093258E" w:rsidRPr="0093258E" w:rsidRDefault="0093258E" w:rsidP="009F5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5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59" w:type="dxa"/>
          </w:tcPr>
          <w:p w14:paraId="0735264B" w14:textId="77777777" w:rsidR="0093258E" w:rsidRPr="0093258E" w:rsidRDefault="0093258E" w:rsidP="009F5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1D0ABB6D" w14:textId="77777777" w:rsidR="0093258E" w:rsidRPr="0093258E" w:rsidRDefault="0093258E" w:rsidP="009F5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5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977" w:type="dxa"/>
          </w:tcPr>
          <w:p w14:paraId="3FC51692" w14:textId="77777777" w:rsidR="0093258E" w:rsidRPr="0093258E" w:rsidRDefault="0093258E" w:rsidP="009F5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5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93258E" w:rsidRPr="0093258E" w14:paraId="790C9709" w14:textId="77777777" w:rsidTr="00371E4A">
        <w:tc>
          <w:tcPr>
            <w:tcW w:w="597" w:type="dxa"/>
          </w:tcPr>
          <w:p w14:paraId="19C0B44B" w14:textId="77777777" w:rsidR="0093258E" w:rsidRPr="0093258E" w:rsidRDefault="0093258E" w:rsidP="009F5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5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77" w:type="dxa"/>
          </w:tcPr>
          <w:p w14:paraId="10D16E80" w14:textId="77777777" w:rsidR="0093258E" w:rsidRPr="0093258E" w:rsidRDefault="0093258E" w:rsidP="009F5B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5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комплексних умов функціонування, матеріально-технічне забезпечення та фінансове забезпечення районної державної адміністрації (придбання транспортного засобу та паливно-мастильних матеріалів)</w:t>
            </w:r>
          </w:p>
        </w:tc>
        <w:tc>
          <w:tcPr>
            <w:tcW w:w="1134" w:type="dxa"/>
          </w:tcPr>
          <w:p w14:paraId="4D88E264" w14:textId="77777777" w:rsidR="0093258E" w:rsidRPr="0093258E" w:rsidRDefault="0093258E" w:rsidP="009F5B3A">
            <w:pPr>
              <w:jc w:val="center"/>
              <w:rPr>
                <w:sz w:val="24"/>
                <w:szCs w:val="24"/>
                <w:lang w:val="uk-UA"/>
              </w:rPr>
            </w:pPr>
            <w:r w:rsidRPr="009325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410" w:type="dxa"/>
          </w:tcPr>
          <w:p w14:paraId="48124FAB" w14:textId="6A104B4B" w:rsidR="0093258E" w:rsidRPr="0093258E" w:rsidRDefault="0093258E" w:rsidP="009325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5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Фінансове управління Білгород-Дністровської міської ради. Відділ інформаційної діяльності та комунікацій з громадськістю міської ради</w:t>
            </w:r>
          </w:p>
        </w:tc>
        <w:tc>
          <w:tcPr>
            <w:tcW w:w="992" w:type="dxa"/>
          </w:tcPr>
          <w:p w14:paraId="01872818" w14:textId="77777777" w:rsidR="0093258E" w:rsidRPr="0093258E" w:rsidRDefault="0093258E" w:rsidP="009F5B3A">
            <w:pPr>
              <w:ind w:right="-24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5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417" w:type="dxa"/>
          </w:tcPr>
          <w:p w14:paraId="3919D372" w14:textId="77777777" w:rsidR="0093258E" w:rsidRPr="0093258E" w:rsidRDefault="0093258E" w:rsidP="009F5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5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100 000,00</w:t>
            </w:r>
          </w:p>
        </w:tc>
        <w:tc>
          <w:tcPr>
            <w:tcW w:w="1559" w:type="dxa"/>
          </w:tcPr>
          <w:p w14:paraId="2ED19522" w14:textId="77777777" w:rsidR="0093258E" w:rsidRPr="0093258E" w:rsidRDefault="0093258E" w:rsidP="009F5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5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150 000,00</w:t>
            </w:r>
          </w:p>
        </w:tc>
        <w:tc>
          <w:tcPr>
            <w:tcW w:w="1418" w:type="dxa"/>
          </w:tcPr>
          <w:p w14:paraId="3952FAB1" w14:textId="77777777" w:rsidR="0093258E" w:rsidRPr="0093258E" w:rsidRDefault="0093258E" w:rsidP="009F5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5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250 000,00</w:t>
            </w:r>
          </w:p>
        </w:tc>
        <w:tc>
          <w:tcPr>
            <w:tcW w:w="2977" w:type="dxa"/>
          </w:tcPr>
          <w:p w14:paraId="42B37141" w14:textId="107FCA6A" w:rsidR="0093258E" w:rsidRPr="0093258E" w:rsidRDefault="0093258E" w:rsidP="0093258E">
            <w:pPr>
              <w:rPr>
                <w:rFonts w:ascii="Times New Roman" w:hAnsi="Times New Roman" w:cs="Times New Roman"/>
                <w:lang w:val="uk-UA"/>
              </w:rPr>
            </w:pPr>
            <w:r w:rsidRPr="0093258E">
              <w:rPr>
                <w:rFonts w:ascii="Times New Roman" w:hAnsi="Times New Roman" w:cs="Times New Roman"/>
                <w:lang w:val="uk-UA"/>
              </w:rPr>
              <w:t>Вдосконалення системи державного управління та місцевого самоврядування, забезпечення економічного розвитку району.</w:t>
            </w:r>
            <w:r w:rsidRPr="0093258E">
              <w:rPr>
                <w:lang w:val="uk-UA"/>
              </w:rPr>
              <w:t xml:space="preserve"> </w:t>
            </w:r>
            <w:r w:rsidRPr="0093258E">
              <w:rPr>
                <w:rFonts w:ascii="Times New Roman" w:hAnsi="Times New Roman" w:cs="Times New Roman"/>
                <w:lang w:val="uk-UA"/>
              </w:rPr>
              <w:t>Покращення іміджу органів виконавчої влади та місцевого самоврядування</w:t>
            </w:r>
          </w:p>
        </w:tc>
      </w:tr>
    </w:tbl>
    <w:p w14:paraId="7EF8E961" w14:textId="77777777" w:rsidR="00354C2C" w:rsidRPr="0093258E" w:rsidRDefault="00354C2C" w:rsidP="00DF2FAA">
      <w:pPr>
        <w:ind w:right="111"/>
      </w:pPr>
    </w:p>
    <w:sectPr w:rsidR="00354C2C" w:rsidRPr="0093258E" w:rsidSect="0093258E">
      <w:headerReference w:type="default" r:id="rId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C042D" w14:textId="77777777" w:rsidR="00B106D1" w:rsidRDefault="00B106D1" w:rsidP="00DF2FAA">
      <w:pPr>
        <w:spacing w:after="0" w:line="240" w:lineRule="auto"/>
      </w:pPr>
      <w:r>
        <w:separator/>
      </w:r>
    </w:p>
  </w:endnote>
  <w:endnote w:type="continuationSeparator" w:id="0">
    <w:p w14:paraId="207E04E0" w14:textId="77777777" w:rsidR="00B106D1" w:rsidRDefault="00B106D1" w:rsidP="00DF2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C2191" w14:textId="77777777" w:rsidR="00B106D1" w:rsidRDefault="00B106D1" w:rsidP="00DF2FAA">
      <w:pPr>
        <w:spacing w:after="0" w:line="240" w:lineRule="auto"/>
      </w:pPr>
      <w:r>
        <w:separator/>
      </w:r>
    </w:p>
  </w:footnote>
  <w:footnote w:type="continuationSeparator" w:id="0">
    <w:p w14:paraId="64969031" w14:textId="77777777" w:rsidR="00B106D1" w:rsidRDefault="00B106D1" w:rsidP="00DF2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9939165"/>
      <w:docPartObj>
        <w:docPartGallery w:val="Page Numbers (Top of Page)"/>
        <w:docPartUnique/>
      </w:docPartObj>
    </w:sdtPr>
    <w:sdtEndPr/>
    <w:sdtContent>
      <w:p w14:paraId="0AE273B6" w14:textId="63A39EFA" w:rsidR="00DF2FAA" w:rsidRDefault="00207C82">
        <w:pPr>
          <w:pStyle w:val="a4"/>
          <w:jc w:val="center"/>
        </w:pPr>
        <w:r>
          <w:t>9</w:t>
        </w:r>
      </w:p>
    </w:sdtContent>
  </w:sdt>
  <w:p w14:paraId="3F16DF52" w14:textId="77777777" w:rsidR="00DF2FAA" w:rsidRDefault="00DF2FAA" w:rsidP="00DF2FAA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8E"/>
    <w:rsid w:val="001D588E"/>
    <w:rsid w:val="00207C82"/>
    <w:rsid w:val="00354C2C"/>
    <w:rsid w:val="00371E4A"/>
    <w:rsid w:val="00694F15"/>
    <w:rsid w:val="0093258E"/>
    <w:rsid w:val="00B106D1"/>
    <w:rsid w:val="00DF2FAA"/>
    <w:rsid w:val="00EE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832D4"/>
  <w15:chartTrackingRefBased/>
  <w15:docId w15:val="{95BBFCE2-F1F2-41C5-8C5C-8BD2E6F2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325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58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2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F2FAA"/>
  </w:style>
  <w:style w:type="paragraph" w:styleId="a6">
    <w:name w:val="footer"/>
    <w:basedOn w:val="a"/>
    <w:link w:val="a7"/>
    <w:uiPriority w:val="99"/>
    <w:unhideWhenUsed/>
    <w:rsid w:val="00DF2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F2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749</Words>
  <Characters>427</Characters>
  <Application>Microsoft Office Word</Application>
  <DocSecurity>0</DocSecurity>
  <Lines>3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2024-11-12T10:15:00Z</dcterms:created>
  <dcterms:modified xsi:type="dcterms:W3CDTF">2024-11-20T14:03:00Z</dcterms:modified>
</cp:coreProperties>
</file>