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327C" w14:textId="14D32ECA" w:rsidR="007A063E" w:rsidRDefault="00E02EE1" w:rsidP="00836672">
      <w:pPr>
        <w:tabs>
          <w:tab w:val="left" w:pos="0"/>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002B3BE5">
        <w:rPr>
          <w:rFonts w:ascii="Times New Roman" w:hAnsi="Times New Roman"/>
          <w:sz w:val="28"/>
          <w:szCs w:val="28"/>
          <w:lang w:eastAsia="ru-RU"/>
        </w:rPr>
        <w:t xml:space="preserve">  </w:t>
      </w:r>
    </w:p>
    <w:p w14:paraId="66CE3AA5" w14:textId="43BB3280" w:rsidR="00ED06CA" w:rsidRPr="00FE14BF" w:rsidRDefault="00ED06CA" w:rsidP="007453DB">
      <w:pPr>
        <w:tabs>
          <w:tab w:val="left" w:pos="0"/>
        </w:tabs>
        <w:spacing w:after="0" w:line="240" w:lineRule="auto"/>
        <w:jc w:val="center"/>
        <w:rPr>
          <w:rFonts w:ascii="Times New Roman" w:hAnsi="Times New Roman"/>
          <w:sz w:val="27"/>
          <w:szCs w:val="27"/>
          <w:lang w:eastAsia="ru-RU"/>
        </w:rPr>
      </w:pPr>
      <w:r w:rsidRPr="00FE14BF">
        <w:rPr>
          <w:rFonts w:ascii="Times New Roman" w:hAnsi="Times New Roman"/>
          <w:sz w:val="27"/>
          <w:szCs w:val="27"/>
          <w:lang w:eastAsia="ru-RU"/>
        </w:rPr>
        <w:t>Пояснювальна записка</w:t>
      </w:r>
    </w:p>
    <w:p w14:paraId="1888D5F9" w14:textId="1F277C07" w:rsidR="00BE6B6C" w:rsidRPr="00FE14BF" w:rsidRDefault="003F48D8" w:rsidP="007453DB">
      <w:pPr>
        <w:tabs>
          <w:tab w:val="left" w:pos="0"/>
        </w:tabs>
        <w:spacing w:after="0" w:line="240" w:lineRule="auto"/>
        <w:jc w:val="center"/>
        <w:rPr>
          <w:rFonts w:ascii="Times New Roman" w:hAnsi="Times New Roman"/>
          <w:sz w:val="27"/>
          <w:szCs w:val="27"/>
          <w:lang w:eastAsia="ru-RU"/>
        </w:rPr>
      </w:pPr>
      <w:r w:rsidRPr="00FE14BF">
        <w:rPr>
          <w:rFonts w:ascii="Times New Roman" w:hAnsi="Times New Roman"/>
          <w:sz w:val="27"/>
          <w:szCs w:val="27"/>
          <w:lang w:eastAsia="ru-RU"/>
        </w:rPr>
        <w:t>д</w:t>
      </w:r>
      <w:r w:rsidR="00ED06CA" w:rsidRPr="00FE14BF">
        <w:rPr>
          <w:rFonts w:ascii="Times New Roman" w:hAnsi="Times New Roman"/>
          <w:sz w:val="27"/>
          <w:szCs w:val="27"/>
          <w:lang w:eastAsia="ru-RU"/>
        </w:rPr>
        <w:t>о</w:t>
      </w:r>
      <w:r w:rsidRPr="00FE14BF">
        <w:rPr>
          <w:rFonts w:ascii="Times New Roman" w:hAnsi="Times New Roman"/>
          <w:sz w:val="27"/>
          <w:szCs w:val="27"/>
          <w:lang w:eastAsia="ru-RU"/>
        </w:rPr>
        <w:t xml:space="preserve"> проєкту</w:t>
      </w:r>
      <w:r w:rsidR="00ED06CA" w:rsidRPr="00FE14BF">
        <w:rPr>
          <w:rFonts w:ascii="Times New Roman" w:hAnsi="Times New Roman"/>
          <w:sz w:val="27"/>
          <w:szCs w:val="27"/>
          <w:lang w:eastAsia="ru-RU"/>
        </w:rPr>
        <w:t xml:space="preserve"> рішення</w:t>
      </w:r>
      <w:r w:rsidR="006311CA" w:rsidRPr="00FE14BF">
        <w:rPr>
          <w:rFonts w:ascii="Times New Roman" w:hAnsi="Times New Roman"/>
          <w:sz w:val="27"/>
          <w:szCs w:val="27"/>
          <w:lang w:eastAsia="ru-RU"/>
        </w:rPr>
        <w:t xml:space="preserve"> </w:t>
      </w:r>
      <w:r w:rsidR="00FE14BF" w:rsidRPr="00FE14BF">
        <w:rPr>
          <w:rFonts w:ascii="Times New Roman" w:hAnsi="Times New Roman"/>
          <w:sz w:val="27"/>
          <w:szCs w:val="27"/>
          <w:lang w:eastAsia="ru-RU"/>
        </w:rPr>
        <w:t xml:space="preserve">виконавчого комітету Білгород-Дністровської </w:t>
      </w:r>
      <w:r w:rsidR="00ED06CA" w:rsidRPr="00FE14BF">
        <w:rPr>
          <w:rFonts w:ascii="Times New Roman" w:hAnsi="Times New Roman"/>
          <w:sz w:val="27"/>
          <w:szCs w:val="27"/>
          <w:lang w:eastAsia="ru-RU"/>
        </w:rPr>
        <w:t>міської ради  «Про</w:t>
      </w:r>
      <w:r w:rsidR="009C71C9" w:rsidRPr="00FE14BF">
        <w:rPr>
          <w:rFonts w:ascii="Times New Roman" w:hAnsi="Times New Roman"/>
          <w:sz w:val="27"/>
          <w:szCs w:val="27"/>
          <w:lang w:eastAsia="ru-RU"/>
        </w:rPr>
        <w:t xml:space="preserve"> </w:t>
      </w:r>
      <w:r w:rsidR="00ED06CA" w:rsidRPr="00FE14BF">
        <w:rPr>
          <w:rFonts w:ascii="Times New Roman" w:hAnsi="Times New Roman"/>
          <w:sz w:val="27"/>
          <w:szCs w:val="27"/>
          <w:lang w:eastAsia="ru-RU"/>
        </w:rPr>
        <w:t xml:space="preserve">внесення  змін </w:t>
      </w:r>
      <w:r w:rsidR="007453DB" w:rsidRPr="00FE14BF">
        <w:rPr>
          <w:rFonts w:ascii="Times New Roman" w:hAnsi="Times New Roman"/>
          <w:sz w:val="27"/>
          <w:szCs w:val="27"/>
          <w:lang w:eastAsia="ru-RU"/>
        </w:rPr>
        <w:t xml:space="preserve">     </w:t>
      </w:r>
      <w:r w:rsidR="00ED06CA" w:rsidRPr="00FE14BF">
        <w:rPr>
          <w:rFonts w:ascii="Times New Roman" w:hAnsi="Times New Roman"/>
          <w:sz w:val="27"/>
          <w:szCs w:val="27"/>
          <w:lang w:eastAsia="ru-RU"/>
        </w:rPr>
        <w:t xml:space="preserve">до </w:t>
      </w:r>
      <w:r w:rsidR="007453DB" w:rsidRPr="00FE14BF">
        <w:rPr>
          <w:rFonts w:ascii="Times New Roman" w:hAnsi="Times New Roman"/>
          <w:sz w:val="27"/>
          <w:szCs w:val="27"/>
          <w:lang w:eastAsia="ru-RU"/>
        </w:rPr>
        <w:t xml:space="preserve">рішення Білгород-Дністровської міської ради від 24.12.2024 року № 1371 –VIII «Про </w:t>
      </w:r>
      <w:r w:rsidR="00ED06CA" w:rsidRPr="00FE14BF">
        <w:rPr>
          <w:rFonts w:ascii="Times New Roman" w:hAnsi="Times New Roman"/>
          <w:sz w:val="27"/>
          <w:szCs w:val="27"/>
          <w:lang w:eastAsia="ru-RU"/>
        </w:rPr>
        <w:t>бюджет Білгород – Дністровської міської територіальної громади на 202</w:t>
      </w:r>
      <w:r w:rsidR="005A4321" w:rsidRPr="00FE14BF">
        <w:rPr>
          <w:rFonts w:ascii="Times New Roman" w:hAnsi="Times New Roman"/>
          <w:sz w:val="27"/>
          <w:szCs w:val="27"/>
          <w:lang w:eastAsia="ru-RU"/>
        </w:rPr>
        <w:t>5</w:t>
      </w:r>
      <w:r w:rsidR="00ED06CA" w:rsidRPr="00FE14BF">
        <w:rPr>
          <w:rFonts w:ascii="Times New Roman" w:hAnsi="Times New Roman"/>
          <w:sz w:val="27"/>
          <w:szCs w:val="27"/>
          <w:lang w:eastAsia="ru-RU"/>
        </w:rPr>
        <w:t xml:space="preserve"> рік</w:t>
      </w:r>
      <w:r w:rsidR="007453DB" w:rsidRPr="00FE14BF">
        <w:rPr>
          <w:rFonts w:ascii="Times New Roman" w:hAnsi="Times New Roman"/>
          <w:sz w:val="27"/>
          <w:szCs w:val="27"/>
          <w:lang w:eastAsia="ru-RU"/>
        </w:rPr>
        <w:t>»</w:t>
      </w:r>
    </w:p>
    <w:p w14:paraId="0269093F" w14:textId="1D26FEB5" w:rsidR="001B6519" w:rsidRPr="00FE14BF" w:rsidRDefault="00DD7DCF" w:rsidP="00570664">
      <w:pPr>
        <w:tabs>
          <w:tab w:val="left" w:pos="0"/>
        </w:tabs>
        <w:spacing w:after="0" w:line="240" w:lineRule="auto"/>
        <w:jc w:val="center"/>
        <w:rPr>
          <w:rFonts w:ascii="Times New Roman" w:hAnsi="Times New Roman"/>
          <w:i/>
          <w:iCs/>
          <w:sz w:val="27"/>
          <w:szCs w:val="27"/>
          <w:lang w:eastAsia="ru-RU"/>
        </w:rPr>
      </w:pPr>
      <w:r w:rsidRPr="00FE14BF">
        <w:rPr>
          <w:rFonts w:ascii="Times New Roman" w:hAnsi="Times New Roman"/>
          <w:i/>
          <w:iCs/>
          <w:sz w:val="27"/>
          <w:szCs w:val="27"/>
          <w:lang w:eastAsia="ru-RU"/>
        </w:rPr>
        <w:t xml:space="preserve">                                                                                           </w:t>
      </w:r>
      <w:r w:rsidR="00CF02E6" w:rsidRPr="00FE14BF">
        <w:rPr>
          <w:rFonts w:ascii="Times New Roman" w:hAnsi="Times New Roman"/>
          <w:i/>
          <w:iCs/>
          <w:sz w:val="27"/>
          <w:szCs w:val="27"/>
          <w:lang w:eastAsia="ru-RU"/>
        </w:rPr>
        <w:t xml:space="preserve">               </w:t>
      </w:r>
      <w:r w:rsidRPr="00FE14BF">
        <w:rPr>
          <w:rFonts w:ascii="Times New Roman" w:hAnsi="Times New Roman"/>
          <w:i/>
          <w:iCs/>
          <w:sz w:val="27"/>
          <w:szCs w:val="27"/>
          <w:lang w:eastAsia="ru-RU"/>
        </w:rPr>
        <w:t xml:space="preserve">     </w:t>
      </w:r>
      <w:r w:rsidR="00C3719F" w:rsidRPr="00FE14BF">
        <w:rPr>
          <w:rFonts w:ascii="Times New Roman" w:hAnsi="Times New Roman"/>
          <w:i/>
          <w:iCs/>
          <w:sz w:val="27"/>
          <w:szCs w:val="27"/>
          <w:lang w:eastAsia="ru-RU"/>
        </w:rPr>
        <w:t xml:space="preserve">         </w:t>
      </w:r>
      <w:r w:rsidRPr="00FE14BF">
        <w:rPr>
          <w:rFonts w:ascii="Times New Roman" w:hAnsi="Times New Roman"/>
          <w:i/>
          <w:iCs/>
          <w:sz w:val="27"/>
          <w:szCs w:val="27"/>
          <w:lang w:eastAsia="ru-RU"/>
        </w:rPr>
        <w:t xml:space="preserve">    (</w:t>
      </w:r>
      <w:r w:rsidR="00D57B11" w:rsidRPr="00FE14BF">
        <w:rPr>
          <w:rFonts w:ascii="Times New Roman" w:hAnsi="Times New Roman"/>
          <w:i/>
          <w:iCs/>
          <w:sz w:val="27"/>
          <w:szCs w:val="27"/>
          <w:lang w:eastAsia="ru-RU"/>
        </w:rPr>
        <w:t>листопад</w:t>
      </w:r>
      <w:r w:rsidRPr="00FE14BF">
        <w:rPr>
          <w:rFonts w:ascii="Times New Roman" w:hAnsi="Times New Roman"/>
          <w:i/>
          <w:iCs/>
          <w:sz w:val="27"/>
          <w:szCs w:val="27"/>
          <w:lang w:eastAsia="ru-RU"/>
        </w:rPr>
        <w:t>)</w:t>
      </w:r>
    </w:p>
    <w:p w14:paraId="179D215F" w14:textId="0D7BCD40" w:rsidR="00711892" w:rsidRPr="00FE14BF" w:rsidRDefault="00C3719F" w:rsidP="00711892">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 xml:space="preserve">    </w:t>
      </w:r>
      <w:r w:rsidR="00711892" w:rsidRPr="00FE14BF">
        <w:rPr>
          <w:rFonts w:ascii="Times New Roman" w:hAnsi="Times New Roman"/>
          <w:sz w:val="27"/>
          <w:szCs w:val="27"/>
          <w:lang w:eastAsia="ru-RU"/>
        </w:rPr>
        <w:t>Пропонуються наступні зміни:</w:t>
      </w:r>
    </w:p>
    <w:p w14:paraId="617DCE10" w14:textId="77777777" w:rsidR="00FF084E" w:rsidRPr="00FE14BF" w:rsidRDefault="00FF084E" w:rsidP="00711892">
      <w:pPr>
        <w:tabs>
          <w:tab w:val="left" w:pos="0"/>
        </w:tabs>
        <w:spacing w:after="0" w:line="240" w:lineRule="auto"/>
        <w:jc w:val="both"/>
        <w:rPr>
          <w:rFonts w:ascii="Times New Roman" w:hAnsi="Times New Roman"/>
          <w:color w:val="FF0000"/>
          <w:sz w:val="27"/>
          <w:szCs w:val="27"/>
          <w:lang w:eastAsia="ru-RU"/>
        </w:rPr>
      </w:pPr>
    </w:p>
    <w:p w14:paraId="0216009F" w14:textId="32573665" w:rsidR="00711892" w:rsidRPr="00FE14BF" w:rsidRDefault="00711892" w:rsidP="00711892">
      <w:pPr>
        <w:tabs>
          <w:tab w:val="left" w:pos="0"/>
        </w:tabs>
        <w:spacing w:after="0" w:line="240" w:lineRule="auto"/>
        <w:jc w:val="both"/>
        <w:rPr>
          <w:rFonts w:ascii="Times New Roman" w:hAnsi="Times New Roman"/>
          <w:b/>
          <w:bCs/>
          <w:color w:val="FF0000"/>
          <w:sz w:val="27"/>
          <w:szCs w:val="27"/>
          <w:lang w:eastAsia="ru-RU"/>
        </w:rPr>
      </w:pPr>
      <w:r w:rsidRPr="00FE14BF">
        <w:rPr>
          <w:rFonts w:ascii="Times New Roman" w:hAnsi="Times New Roman"/>
          <w:b/>
          <w:bCs/>
          <w:color w:val="FF0000"/>
          <w:sz w:val="27"/>
          <w:szCs w:val="27"/>
          <w:lang w:eastAsia="ru-RU"/>
        </w:rPr>
        <w:t xml:space="preserve">   </w:t>
      </w:r>
      <w:r w:rsidRPr="00FE14BF">
        <w:rPr>
          <w:rFonts w:ascii="Times New Roman" w:hAnsi="Times New Roman"/>
          <w:b/>
          <w:bCs/>
          <w:sz w:val="27"/>
          <w:szCs w:val="27"/>
          <w:lang w:eastAsia="ru-RU"/>
        </w:rPr>
        <w:t xml:space="preserve"> Здійснити корегування доходної частини бюджету громади:</w:t>
      </w:r>
    </w:p>
    <w:p w14:paraId="1009ACA9" w14:textId="43ADA898" w:rsidR="0098601D" w:rsidRPr="00FE14BF" w:rsidRDefault="00711892" w:rsidP="0098601D">
      <w:pPr>
        <w:tabs>
          <w:tab w:val="left" w:pos="0"/>
        </w:tabs>
        <w:spacing w:after="120" w:line="240" w:lineRule="auto"/>
        <w:jc w:val="both"/>
        <w:rPr>
          <w:rFonts w:ascii="Times New Roman" w:hAnsi="Times New Roman"/>
          <w:bCs/>
          <w:iCs/>
          <w:sz w:val="28"/>
          <w:szCs w:val="28"/>
          <w:lang w:val="ru-RU" w:eastAsia="ru-RU"/>
        </w:rPr>
      </w:pPr>
      <w:r w:rsidRPr="00FE14BF">
        <w:rPr>
          <w:rFonts w:ascii="Times New Roman" w:hAnsi="Times New Roman"/>
          <w:i/>
          <w:color w:val="FF0000"/>
          <w:sz w:val="27"/>
          <w:szCs w:val="27"/>
          <w:lang w:eastAsia="ru-RU"/>
        </w:rPr>
        <w:tab/>
      </w:r>
      <w:r w:rsidR="0098601D" w:rsidRPr="00FE14BF">
        <w:rPr>
          <w:rFonts w:ascii="Times New Roman" w:hAnsi="Times New Roman"/>
          <w:bCs/>
          <w:iCs/>
          <w:sz w:val="30"/>
          <w:szCs w:val="30"/>
          <w:lang w:eastAsia="ru-RU"/>
        </w:rPr>
        <w:t xml:space="preserve">по загальному фонду  </w:t>
      </w:r>
      <w:r w:rsidR="0098601D" w:rsidRPr="00FE14BF">
        <w:rPr>
          <w:rFonts w:ascii="Times New Roman" w:hAnsi="Times New Roman"/>
          <w:bCs/>
          <w:iCs/>
          <w:sz w:val="28"/>
          <w:szCs w:val="28"/>
          <w:lang w:eastAsia="ru-RU"/>
        </w:rPr>
        <w:t>( збільшити в</w:t>
      </w:r>
      <w:r w:rsidR="001E728A" w:rsidRPr="00FE14BF">
        <w:rPr>
          <w:rFonts w:ascii="Times New Roman" w:hAnsi="Times New Roman"/>
          <w:bCs/>
          <w:iCs/>
          <w:sz w:val="28"/>
          <w:szCs w:val="28"/>
          <w:lang w:eastAsia="ru-RU"/>
        </w:rPr>
        <w:t xml:space="preserve"> цілому</w:t>
      </w:r>
      <w:r w:rsidR="0098601D" w:rsidRPr="00FE14BF">
        <w:rPr>
          <w:rFonts w:ascii="Times New Roman" w:hAnsi="Times New Roman"/>
          <w:bCs/>
          <w:iCs/>
          <w:sz w:val="28"/>
          <w:szCs w:val="28"/>
          <w:lang w:eastAsia="ru-RU"/>
        </w:rPr>
        <w:t xml:space="preserve"> на 1 700 000,0 грн) </w:t>
      </w:r>
      <w:r w:rsidR="00FE14BF">
        <w:rPr>
          <w:rFonts w:ascii="Times New Roman" w:hAnsi="Times New Roman"/>
          <w:bCs/>
          <w:iCs/>
          <w:sz w:val="28"/>
          <w:szCs w:val="28"/>
          <w:lang w:eastAsia="ru-RU"/>
        </w:rPr>
        <w:t>.</w:t>
      </w:r>
    </w:p>
    <w:p w14:paraId="5E318E1C" w14:textId="72D14467" w:rsidR="0098601D" w:rsidRPr="00FE14BF" w:rsidRDefault="0098601D" w:rsidP="0098601D">
      <w:pPr>
        <w:tabs>
          <w:tab w:val="left" w:pos="0"/>
        </w:tabs>
        <w:spacing w:after="12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ab/>
      </w:r>
      <w:r w:rsidR="00FE14BF">
        <w:rPr>
          <w:rFonts w:ascii="Times New Roman" w:hAnsi="Times New Roman"/>
          <w:bCs/>
          <w:iCs/>
          <w:sz w:val="28"/>
          <w:szCs w:val="28"/>
          <w:lang w:eastAsia="ru-RU"/>
        </w:rPr>
        <w:t>З</w:t>
      </w:r>
      <w:r w:rsidRPr="00FE14BF">
        <w:rPr>
          <w:rFonts w:ascii="Times New Roman" w:hAnsi="Times New Roman"/>
          <w:bCs/>
          <w:iCs/>
          <w:sz w:val="28"/>
          <w:szCs w:val="28"/>
          <w:lang w:eastAsia="ru-RU"/>
        </w:rPr>
        <w:t xml:space="preserve">більшити річні планові показники по доходах  на 4 374 000,0 грн   за рахунок:  </w:t>
      </w:r>
    </w:p>
    <w:p w14:paraId="2E25A349" w14:textId="77777777" w:rsidR="0098601D" w:rsidRPr="00FE14BF" w:rsidRDefault="0098601D" w:rsidP="0098601D">
      <w:pPr>
        <w:tabs>
          <w:tab w:val="left" w:pos="0"/>
        </w:tabs>
        <w:spacing w:after="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 xml:space="preserve">          надходження податку на доходи фізичних осіб (ККДБ 1101000) на суму 2 000 000,0 гривень;</w:t>
      </w:r>
    </w:p>
    <w:p w14:paraId="74F5FC8F" w14:textId="77777777" w:rsidR="0098601D" w:rsidRPr="00FE14BF" w:rsidRDefault="0098601D" w:rsidP="0098601D">
      <w:pPr>
        <w:tabs>
          <w:tab w:val="left" w:pos="0"/>
        </w:tabs>
        <w:spacing w:after="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ab/>
        <w:t>надходження  акцизного податку з ввезених на митну територію  Україні підакцизних товарів (продукції) (пальне) (ККДБ 14031900) на суму 700 000,0 гривень;</w:t>
      </w:r>
    </w:p>
    <w:p w14:paraId="1BE70060" w14:textId="77777777" w:rsidR="0098601D" w:rsidRPr="00FE14BF" w:rsidRDefault="0098601D" w:rsidP="0098601D">
      <w:pPr>
        <w:spacing w:after="0" w:line="240" w:lineRule="auto"/>
        <w:jc w:val="both"/>
        <w:rPr>
          <w:rFonts w:ascii="Times New Roman" w:eastAsia="Times New Roman" w:hAnsi="Times New Roman"/>
          <w:bCs/>
          <w:iCs/>
          <w:sz w:val="28"/>
          <w:szCs w:val="28"/>
          <w:lang w:eastAsia="uk-UA"/>
        </w:rPr>
      </w:pPr>
      <w:r w:rsidRPr="00FE14BF">
        <w:rPr>
          <w:rFonts w:ascii="Times New Roman" w:hAnsi="Times New Roman"/>
          <w:bCs/>
          <w:iCs/>
          <w:sz w:val="28"/>
          <w:szCs w:val="28"/>
          <w:lang w:eastAsia="ru-RU"/>
        </w:rPr>
        <w:tab/>
        <w:t>надходження а</w:t>
      </w:r>
      <w:r w:rsidRPr="00FE14BF">
        <w:rPr>
          <w:rFonts w:ascii="Times New Roman" w:eastAsia="Times New Roman" w:hAnsi="Times New Roman"/>
          <w:bCs/>
          <w:iCs/>
          <w:sz w:val="28"/>
          <w:szCs w:val="28"/>
          <w:lang w:eastAsia="uk-UA"/>
        </w:rPr>
        <w:t>кцизного податку з реалізації виробниками та/або імпортери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ПКУ (ККДБ 14040100) на суму 1 000 000,0 грн;</w:t>
      </w:r>
    </w:p>
    <w:p w14:paraId="08061142" w14:textId="77777777" w:rsidR="0098601D" w:rsidRPr="00FE14BF" w:rsidRDefault="0098601D" w:rsidP="0098601D">
      <w:pPr>
        <w:tabs>
          <w:tab w:val="left" w:pos="0"/>
        </w:tabs>
        <w:spacing w:after="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ab/>
        <w:t>надходження збору за місця для паркування транспортних засобів (ККДБ 18020000) на суму 34 000,0 гривень;</w:t>
      </w:r>
    </w:p>
    <w:p w14:paraId="6BD0D529" w14:textId="77777777" w:rsidR="0098601D" w:rsidRPr="00FE14BF" w:rsidRDefault="0098601D" w:rsidP="0098601D">
      <w:pPr>
        <w:tabs>
          <w:tab w:val="left" w:pos="0"/>
        </w:tabs>
        <w:spacing w:after="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ab/>
        <w:t>надходження туристичного збору (ККДБ 18030000) на суму 6 000,0 гривень;</w:t>
      </w:r>
    </w:p>
    <w:p w14:paraId="458E6AF9" w14:textId="77777777" w:rsidR="0098601D" w:rsidRPr="00FE14BF" w:rsidRDefault="0098601D" w:rsidP="0098601D">
      <w:pPr>
        <w:tabs>
          <w:tab w:val="left" w:pos="0"/>
          <w:tab w:val="left" w:pos="709"/>
        </w:tabs>
        <w:spacing w:after="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ab/>
        <w:t>надходження єдиного податку (ККДБ 18050000</w:t>
      </w:r>
      <w:r w:rsidRPr="00FE14BF">
        <w:rPr>
          <w:rFonts w:ascii="Times New Roman" w:hAnsi="Times New Roman"/>
          <w:bCs/>
          <w:iCs/>
          <w:sz w:val="24"/>
          <w:szCs w:val="24"/>
          <w:lang w:eastAsia="ru-RU"/>
        </w:rPr>
        <w:t xml:space="preserve">) </w:t>
      </w:r>
      <w:r w:rsidRPr="00FE14BF">
        <w:rPr>
          <w:rFonts w:ascii="Times New Roman" w:hAnsi="Times New Roman"/>
          <w:bCs/>
          <w:iCs/>
          <w:sz w:val="28"/>
          <w:szCs w:val="28"/>
          <w:lang w:eastAsia="ru-RU"/>
        </w:rPr>
        <w:t>на суму 500 000,0 гривень;</w:t>
      </w:r>
    </w:p>
    <w:p w14:paraId="03AAADA6" w14:textId="77777777" w:rsidR="0098601D" w:rsidRPr="00FE14BF" w:rsidRDefault="0098601D" w:rsidP="0098601D">
      <w:pPr>
        <w:spacing w:after="0" w:line="240" w:lineRule="auto"/>
        <w:jc w:val="both"/>
        <w:rPr>
          <w:rFonts w:ascii="Times New Roman" w:eastAsia="Times New Roman" w:hAnsi="Times New Roman"/>
          <w:bCs/>
          <w:iCs/>
          <w:sz w:val="28"/>
          <w:szCs w:val="28"/>
          <w:lang w:eastAsia="uk-UA"/>
        </w:rPr>
      </w:pPr>
      <w:r w:rsidRPr="00FE14BF">
        <w:rPr>
          <w:rFonts w:ascii="Times New Roman" w:hAnsi="Times New Roman"/>
          <w:bCs/>
          <w:iCs/>
          <w:sz w:val="28"/>
          <w:szCs w:val="28"/>
          <w:lang w:eastAsia="ru-RU"/>
        </w:rPr>
        <w:tab/>
        <w:t xml:space="preserve">надходження адміністративних штрафів та інших санкцій (ККДБ 21081100) на суму 130 000,0 грн. </w:t>
      </w:r>
    </w:p>
    <w:p w14:paraId="45D46EF4" w14:textId="1B93042B" w:rsidR="0098601D" w:rsidRPr="00FE14BF" w:rsidRDefault="0098601D" w:rsidP="0098601D">
      <w:pPr>
        <w:jc w:val="both"/>
        <w:rPr>
          <w:rFonts w:eastAsia="Times New Roman" w:cs="Calibri"/>
          <w:bCs/>
          <w:iCs/>
          <w:color w:val="000000"/>
          <w:sz w:val="28"/>
          <w:szCs w:val="28"/>
          <w:lang w:eastAsia="uk-UA"/>
        </w:rPr>
      </w:pPr>
      <w:r w:rsidRPr="00FE14BF">
        <w:rPr>
          <w:rFonts w:ascii="Times New Roman" w:hAnsi="Times New Roman"/>
          <w:bCs/>
          <w:iCs/>
          <w:sz w:val="28"/>
          <w:szCs w:val="28"/>
          <w:lang w:eastAsia="ru-RU"/>
        </w:rPr>
        <w:t xml:space="preserve"> </w:t>
      </w:r>
      <w:r w:rsidRPr="00FE14BF">
        <w:rPr>
          <w:rFonts w:ascii="Times New Roman" w:hAnsi="Times New Roman"/>
          <w:bCs/>
          <w:iCs/>
          <w:sz w:val="28"/>
          <w:szCs w:val="28"/>
          <w:lang w:eastAsia="ru-RU"/>
        </w:rPr>
        <w:tab/>
        <w:t xml:space="preserve">надходження </w:t>
      </w:r>
      <w:r w:rsidRPr="00FE14BF">
        <w:rPr>
          <w:rFonts w:ascii="Times New Roman" w:eastAsia="Times New Roman" w:hAnsi="Times New Roman"/>
          <w:bCs/>
          <w:iCs/>
          <w:sz w:val="28"/>
          <w:szCs w:val="28"/>
          <w:lang w:eastAsia="ru-RU"/>
        </w:rPr>
        <w:t>плати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(ККДБ 22012900) на суму 4 000,0 гривень</w:t>
      </w:r>
      <w:r w:rsidR="00FE14BF">
        <w:rPr>
          <w:rFonts w:ascii="Times New Roman" w:eastAsia="Times New Roman" w:hAnsi="Times New Roman"/>
          <w:bCs/>
          <w:iCs/>
          <w:sz w:val="28"/>
          <w:szCs w:val="28"/>
          <w:lang w:eastAsia="ru-RU"/>
        </w:rPr>
        <w:t>.</w:t>
      </w:r>
    </w:p>
    <w:p w14:paraId="01B16295" w14:textId="0A480C9F" w:rsidR="0098601D" w:rsidRPr="00FE14BF" w:rsidRDefault="0098601D" w:rsidP="0098601D">
      <w:pPr>
        <w:tabs>
          <w:tab w:val="left" w:pos="0"/>
        </w:tabs>
        <w:spacing w:after="120" w:line="240" w:lineRule="auto"/>
        <w:jc w:val="both"/>
        <w:rPr>
          <w:rFonts w:ascii="Times New Roman" w:hAnsi="Times New Roman"/>
          <w:bCs/>
          <w:iCs/>
          <w:sz w:val="28"/>
          <w:szCs w:val="28"/>
          <w:lang w:eastAsia="ru-RU"/>
        </w:rPr>
      </w:pPr>
      <w:r w:rsidRPr="00FE14BF">
        <w:rPr>
          <w:rFonts w:ascii="Times New Roman" w:hAnsi="Times New Roman"/>
          <w:bCs/>
          <w:iCs/>
          <w:sz w:val="28"/>
          <w:szCs w:val="28"/>
          <w:lang w:eastAsia="ru-RU"/>
        </w:rPr>
        <w:t xml:space="preserve">          </w:t>
      </w:r>
      <w:r w:rsidR="00FE14BF">
        <w:rPr>
          <w:rFonts w:ascii="Times New Roman" w:hAnsi="Times New Roman"/>
          <w:bCs/>
          <w:iCs/>
          <w:sz w:val="28"/>
          <w:szCs w:val="28"/>
          <w:lang w:eastAsia="ru-RU"/>
        </w:rPr>
        <w:t>З</w:t>
      </w:r>
      <w:r w:rsidRPr="00FE14BF">
        <w:rPr>
          <w:rFonts w:ascii="Times New Roman" w:hAnsi="Times New Roman"/>
          <w:bCs/>
          <w:iCs/>
          <w:sz w:val="28"/>
          <w:szCs w:val="28"/>
          <w:lang w:eastAsia="ru-RU"/>
        </w:rPr>
        <w:t xml:space="preserve">меншити річні планові показники по доходах  на 2 674 000,0 грн   за рахунок:          </w:t>
      </w:r>
    </w:p>
    <w:p w14:paraId="0D1F9CBD"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uk-UA"/>
        </w:rPr>
      </w:pPr>
      <w:r w:rsidRPr="00FE14BF">
        <w:rPr>
          <w:rFonts w:ascii="Times New Roman" w:eastAsia="Times New Roman" w:hAnsi="Times New Roman"/>
          <w:bCs/>
          <w:iCs/>
          <w:sz w:val="28"/>
          <w:szCs w:val="28"/>
          <w:lang w:eastAsia="uk-UA"/>
        </w:rPr>
        <w:tab/>
        <w:t>надходження акцизного податку з вироблених в Україні підакцизних товарів</w:t>
      </w:r>
      <w:r w:rsidRPr="00FE14BF">
        <w:rPr>
          <w:rFonts w:ascii="Times New Roman" w:eastAsia="Times New Roman" w:hAnsi="Times New Roman"/>
          <w:sz w:val="28"/>
          <w:szCs w:val="28"/>
          <w:lang w:eastAsia="uk-UA"/>
        </w:rPr>
        <w:t xml:space="preserve"> (продукції) (пальне) (ККДБ 14021900) на суму 80 000,0 гривень;</w:t>
      </w:r>
    </w:p>
    <w:p w14:paraId="10CCB164"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uk-UA"/>
        </w:rPr>
      </w:pPr>
      <w:r w:rsidRPr="00FE14BF">
        <w:rPr>
          <w:rFonts w:ascii="Times New Roman" w:eastAsia="Times New Roman" w:hAnsi="Times New Roman"/>
          <w:sz w:val="28"/>
          <w:szCs w:val="28"/>
          <w:lang w:eastAsia="uk-UA"/>
        </w:rPr>
        <w:tab/>
        <w:t>надходження плати за землю (ККДБ 18010500-18010900) на суму                   2 323 740,0 гривень;</w:t>
      </w:r>
    </w:p>
    <w:p w14:paraId="17BE12AD"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ru-RU"/>
        </w:rPr>
      </w:pPr>
      <w:r w:rsidRPr="00FE14BF">
        <w:rPr>
          <w:rFonts w:ascii="Times New Roman" w:eastAsia="Times New Roman" w:hAnsi="Times New Roman"/>
          <w:sz w:val="24"/>
          <w:szCs w:val="24"/>
          <w:lang w:eastAsia="ru-RU"/>
        </w:rPr>
        <w:tab/>
      </w:r>
      <w:r w:rsidRPr="00FE14BF">
        <w:rPr>
          <w:rFonts w:ascii="Times New Roman" w:eastAsia="Times New Roman" w:hAnsi="Times New Roman"/>
          <w:sz w:val="28"/>
          <w:szCs w:val="28"/>
          <w:lang w:eastAsia="ru-RU"/>
        </w:rPr>
        <w:t>надходження частини чистого прибутку (доходу) комунальних унітарних підприємств та їх об'єднань, що вилучається до відповідного місцевого бюджету (ККДБ 21010300) на суму 9 660,0 гривень;</w:t>
      </w:r>
    </w:p>
    <w:p w14:paraId="71DF3AC4"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ru-RU"/>
        </w:rPr>
      </w:pPr>
      <w:r w:rsidRPr="00FE14BF">
        <w:rPr>
          <w:rFonts w:ascii="Times New Roman" w:eastAsia="Times New Roman" w:hAnsi="Times New Roman"/>
          <w:sz w:val="28"/>
          <w:szCs w:val="28"/>
          <w:lang w:eastAsia="ru-RU"/>
        </w:rPr>
        <w:tab/>
        <w:t>надходження адміністративного збору за проведення державної реєстрації юридичних осіб, фізичних осіб - підприємців та громадських формувань (ККДБ 22010300) на суму 55 000,0 гривень;</w:t>
      </w:r>
    </w:p>
    <w:p w14:paraId="1BDE7771"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ru-RU"/>
        </w:rPr>
      </w:pPr>
      <w:r w:rsidRPr="00FE14BF">
        <w:rPr>
          <w:rFonts w:ascii="Times New Roman" w:eastAsia="Times New Roman" w:hAnsi="Times New Roman"/>
          <w:sz w:val="28"/>
          <w:szCs w:val="28"/>
          <w:lang w:eastAsia="ru-RU"/>
        </w:rPr>
        <w:lastRenderedPageBreak/>
        <w:tab/>
        <w:t>надходження штрафних санкцій, що застосовуються відповідно до </w:t>
      </w:r>
      <w:hyperlink r:id="rId8" w:tgtFrame="_blank" w:history="1">
        <w:r w:rsidRPr="00FE14BF">
          <w:rPr>
            <w:rFonts w:ascii="Times New Roman" w:eastAsia="Times New Roman" w:hAnsi="Times New Roman"/>
            <w:sz w:val="28"/>
            <w:szCs w:val="28"/>
            <w:u w:val="single"/>
            <w:lang w:eastAsia="ru-RU"/>
          </w:rPr>
          <w:t>Закону України</w:t>
        </w:r>
      </w:hyperlink>
      <w:r w:rsidRPr="00FE14BF">
        <w:rPr>
          <w:rFonts w:ascii="Times New Roman" w:eastAsia="Times New Roman" w:hAnsi="Times New Roman"/>
          <w:sz w:val="28"/>
          <w:szCs w:val="28"/>
          <w:lang w:eastAsia="ru-RU"/>
        </w:rPr>
        <w:t>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(ККДБ 21081500) на суму 170 000,0 гривень;</w:t>
      </w:r>
    </w:p>
    <w:p w14:paraId="4098DA15" w14:textId="77777777"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ru-RU"/>
        </w:rPr>
      </w:pPr>
      <w:r w:rsidRPr="00FE14BF">
        <w:rPr>
          <w:rFonts w:ascii="Times New Roman" w:eastAsia="Times New Roman" w:hAnsi="Times New Roman"/>
          <w:sz w:val="28"/>
          <w:szCs w:val="28"/>
          <w:lang w:eastAsia="ru-RU"/>
        </w:rPr>
        <w:tab/>
        <w:t>надходження</w:t>
      </w:r>
      <w:r w:rsidRPr="00FE14BF">
        <w:rPr>
          <w:rFonts w:ascii="Times New Roman" w:eastAsia="Times New Roman" w:hAnsi="Times New Roman"/>
          <w:sz w:val="24"/>
          <w:szCs w:val="24"/>
          <w:lang w:eastAsia="ru-RU"/>
        </w:rPr>
        <w:t xml:space="preserve"> </w:t>
      </w:r>
      <w:r w:rsidRPr="00FE14BF">
        <w:rPr>
          <w:rFonts w:ascii="Times New Roman" w:eastAsia="Times New Roman" w:hAnsi="Times New Roman"/>
          <w:sz w:val="28"/>
          <w:szCs w:val="28"/>
          <w:lang w:eastAsia="ru-RU"/>
        </w:rPr>
        <w:t>адміністративного збору за державну реєстрацію речових прав на нерухоме майно та їх обтяжень (ККДБ 22012600) на суму 35 600,0 гривень;</w:t>
      </w:r>
    </w:p>
    <w:p w14:paraId="52E4577E" w14:textId="4147A080" w:rsidR="0068524A" w:rsidRPr="00FE14BF" w:rsidRDefault="0068524A" w:rsidP="0068524A">
      <w:pPr>
        <w:tabs>
          <w:tab w:val="left" w:pos="0"/>
        </w:tabs>
        <w:spacing w:after="120" w:line="240" w:lineRule="auto"/>
        <w:jc w:val="both"/>
        <w:rPr>
          <w:rFonts w:ascii="Times New Roman" w:hAnsi="Times New Roman"/>
          <w:bCs/>
          <w:i/>
          <w:sz w:val="28"/>
          <w:szCs w:val="28"/>
          <w:lang w:val="ru-RU" w:eastAsia="ru-RU"/>
        </w:rPr>
      </w:pPr>
      <w:r w:rsidRPr="00FE14BF">
        <w:rPr>
          <w:rFonts w:ascii="Times New Roman" w:hAnsi="Times New Roman"/>
          <w:bCs/>
          <w:i/>
          <w:sz w:val="30"/>
          <w:szCs w:val="30"/>
          <w:lang w:eastAsia="ru-RU"/>
        </w:rPr>
        <w:t xml:space="preserve">           по спеціальному фонду</w:t>
      </w:r>
      <w:r w:rsidR="00FE14BF">
        <w:rPr>
          <w:rFonts w:ascii="Times New Roman" w:hAnsi="Times New Roman"/>
          <w:bCs/>
          <w:i/>
          <w:sz w:val="30"/>
          <w:szCs w:val="30"/>
          <w:lang w:eastAsia="ru-RU"/>
        </w:rPr>
        <w:t>:</w:t>
      </w:r>
      <w:r w:rsidRPr="00FE14BF">
        <w:rPr>
          <w:rFonts w:ascii="Times New Roman" w:hAnsi="Times New Roman"/>
          <w:bCs/>
          <w:i/>
          <w:sz w:val="30"/>
          <w:szCs w:val="30"/>
          <w:lang w:eastAsia="ru-RU"/>
        </w:rPr>
        <w:t xml:space="preserve"> </w:t>
      </w:r>
      <w:r w:rsidRPr="00FE14BF">
        <w:rPr>
          <w:rFonts w:ascii="Times New Roman" w:hAnsi="Times New Roman"/>
          <w:bCs/>
          <w:i/>
          <w:sz w:val="28"/>
          <w:szCs w:val="28"/>
          <w:lang w:eastAsia="ru-RU"/>
        </w:rPr>
        <w:t xml:space="preserve"> </w:t>
      </w:r>
    </w:p>
    <w:p w14:paraId="1CFD6959" w14:textId="77777777" w:rsidR="0068524A" w:rsidRPr="00FE14BF" w:rsidRDefault="0068524A" w:rsidP="0068524A">
      <w:pPr>
        <w:tabs>
          <w:tab w:val="left" w:pos="0"/>
        </w:tabs>
        <w:spacing w:after="120" w:line="240" w:lineRule="auto"/>
        <w:jc w:val="both"/>
        <w:rPr>
          <w:rFonts w:ascii="Times New Roman" w:hAnsi="Times New Roman"/>
          <w:bCs/>
          <w:sz w:val="28"/>
          <w:szCs w:val="28"/>
          <w:lang w:eastAsia="ru-RU"/>
        </w:rPr>
      </w:pPr>
      <w:r w:rsidRPr="00FE14BF">
        <w:rPr>
          <w:rFonts w:ascii="Times New Roman" w:hAnsi="Times New Roman"/>
          <w:bCs/>
          <w:sz w:val="28"/>
          <w:szCs w:val="28"/>
          <w:lang w:eastAsia="ru-RU"/>
        </w:rPr>
        <w:tab/>
        <w:t xml:space="preserve">збільшити річні планові показники по доходах  на 336 200,0 грн   за рахунок:  </w:t>
      </w:r>
    </w:p>
    <w:p w14:paraId="0295DFD0" w14:textId="73838327" w:rsidR="0068524A" w:rsidRDefault="0068524A" w:rsidP="0068524A">
      <w:pPr>
        <w:tabs>
          <w:tab w:val="left" w:pos="0"/>
        </w:tabs>
        <w:spacing w:after="0" w:line="240" w:lineRule="auto"/>
        <w:jc w:val="both"/>
        <w:rPr>
          <w:rFonts w:ascii="Times New Roman" w:hAnsi="Times New Roman"/>
          <w:b/>
          <w:sz w:val="28"/>
          <w:szCs w:val="28"/>
          <w:u w:val="single"/>
          <w:lang w:eastAsia="ru-RU"/>
        </w:rPr>
      </w:pPr>
      <w:r w:rsidRPr="00FE14BF">
        <w:rPr>
          <w:rFonts w:ascii="Times New Roman" w:eastAsia="Times New Roman" w:hAnsi="Times New Roman"/>
          <w:sz w:val="24"/>
          <w:szCs w:val="24"/>
          <w:lang w:eastAsia="ru-RU"/>
        </w:rPr>
        <w:tab/>
      </w:r>
      <w:r w:rsidRPr="00FE14BF">
        <w:rPr>
          <w:rFonts w:ascii="Times New Roman" w:eastAsia="Times New Roman" w:hAnsi="Times New Roman"/>
          <w:sz w:val="28"/>
          <w:szCs w:val="28"/>
          <w:lang w:eastAsia="ru-RU"/>
        </w:rPr>
        <w:t>надходження коштів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(ККДБ 33010100) на суму 336 200,0 гривень</w:t>
      </w:r>
    </w:p>
    <w:p w14:paraId="174B5D51" w14:textId="77777777" w:rsidR="00FE14BF" w:rsidRPr="00FE14BF" w:rsidRDefault="00FE14BF" w:rsidP="0068524A">
      <w:pPr>
        <w:tabs>
          <w:tab w:val="left" w:pos="0"/>
        </w:tabs>
        <w:spacing w:after="0" w:line="240" w:lineRule="auto"/>
        <w:jc w:val="both"/>
        <w:rPr>
          <w:rFonts w:ascii="Times New Roman" w:hAnsi="Times New Roman"/>
          <w:b/>
          <w:sz w:val="28"/>
          <w:szCs w:val="28"/>
          <w:u w:val="single"/>
          <w:lang w:eastAsia="ru-RU"/>
        </w:rPr>
      </w:pPr>
    </w:p>
    <w:p w14:paraId="4AB7E75C" w14:textId="77777777" w:rsidR="0068524A" w:rsidRPr="00FE14BF" w:rsidRDefault="0068524A" w:rsidP="0068524A">
      <w:pPr>
        <w:tabs>
          <w:tab w:val="left" w:pos="0"/>
        </w:tabs>
        <w:spacing w:after="120" w:line="240" w:lineRule="auto"/>
        <w:jc w:val="both"/>
        <w:rPr>
          <w:rFonts w:ascii="Times New Roman" w:hAnsi="Times New Roman"/>
          <w:bCs/>
          <w:sz w:val="28"/>
          <w:szCs w:val="28"/>
          <w:lang w:eastAsia="ru-RU"/>
        </w:rPr>
      </w:pPr>
      <w:r w:rsidRPr="00FE14BF">
        <w:rPr>
          <w:rFonts w:ascii="Times New Roman" w:hAnsi="Times New Roman"/>
          <w:b/>
          <w:sz w:val="28"/>
          <w:szCs w:val="28"/>
          <w:lang w:eastAsia="ru-RU"/>
        </w:rPr>
        <w:tab/>
      </w:r>
      <w:r w:rsidRPr="00FE14BF">
        <w:rPr>
          <w:rFonts w:ascii="Times New Roman" w:hAnsi="Times New Roman"/>
          <w:bCs/>
          <w:sz w:val="28"/>
          <w:szCs w:val="28"/>
          <w:lang w:eastAsia="ru-RU"/>
        </w:rPr>
        <w:t xml:space="preserve">зменшити річні планові показники по доходах  на 336 200,0 грн   за рахунок:  </w:t>
      </w:r>
    </w:p>
    <w:p w14:paraId="0C338221" w14:textId="77777777" w:rsidR="0068524A" w:rsidRPr="00FE14BF" w:rsidRDefault="0068524A" w:rsidP="0068524A">
      <w:pPr>
        <w:tabs>
          <w:tab w:val="left" w:pos="0"/>
        </w:tabs>
        <w:spacing w:after="0" w:line="240" w:lineRule="auto"/>
        <w:jc w:val="both"/>
        <w:rPr>
          <w:rFonts w:ascii="Times New Roman" w:hAnsi="Times New Roman"/>
          <w:b/>
          <w:sz w:val="28"/>
          <w:szCs w:val="28"/>
          <w:u w:val="single"/>
          <w:lang w:eastAsia="ru-RU"/>
        </w:rPr>
      </w:pPr>
      <w:r w:rsidRPr="00FE14BF">
        <w:rPr>
          <w:rFonts w:ascii="Times New Roman" w:eastAsia="Times New Roman" w:hAnsi="Times New Roman"/>
          <w:sz w:val="24"/>
          <w:szCs w:val="24"/>
          <w:lang w:eastAsia="ru-RU"/>
        </w:rPr>
        <w:tab/>
      </w:r>
      <w:r w:rsidRPr="00FE14BF">
        <w:rPr>
          <w:rFonts w:ascii="Times New Roman" w:eastAsia="Times New Roman" w:hAnsi="Times New Roman"/>
          <w:sz w:val="28"/>
          <w:szCs w:val="28"/>
          <w:lang w:eastAsia="ru-RU"/>
        </w:rPr>
        <w:t xml:space="preserve"> надходження коштів від відчуження майна, що належить Автономній Республіці Крим та майна, що перебуває в комунальній власності (ККДБ 31030000) на суму 336 200,0 гривень</w:t>
      </w:r>
    </w:p>
    <w:p w14:paraId="42F31BAA" w14:textId="0A92E7D2" w:rsidR="0098601D" w:rsidRPr="00FE14BF" w:rsidRDefault="0098601D" w:rsidP="0098601D">
      <w:pPr>
        <w:tabs>
          <w:tab w:val="left" w:pos="0"/>
        </w:tabs>
        <w:spacing w:after="0" w:line="240" w:lineRule="auto"/>
        <w:jc w:val="both"/>
        <w:rPr>
          <w:rFonts w:ascii="Times New Roman" w:eastAsia="Times New Roman" w:hAnsi="Times New Roman"/>
          <w:sz w:val="28"/>
          <w:szCs w:val="28"/>
          <w:lang w:eastAsia="ru-RU"/>
        </w:rPr>
      </w:pPr>
    </w:p>
    <w:p w14:paraId="20F3DABA" w14:textId="6A95E63F" w:rsidR="00FF084E" w:rsidRPr="00FE14BF" w:rsidRDefault="00E31D40" w:rsidP="003A0F9C">
      <w:pPr>
        <w:tabs>
          <w:tab w:val="left" w:pos="0"/>
        </w:tabs>
        <w:spacing w:after="120" w:line="240" w:lineRule="auto"/>
        <w:jc w:val="both"/>
        <w:rPr>
          <w:rFonts w:ascii="Times New Roman" w:hAnsi="Times New Roman"/>
          <w:b/>
          <w:bCs/>
          <w:sz w:val="27"/>
          <w:szCs w:val="27"/>
          <w:lang w:eastAsia="ru-RU"/>
        </w:rPr>
      </w:pPr>
      <w:r w:rsidRPr="00FE14BF">
        <w:rPr>
          <w:rFonts w:ascii="Times New Roman" w:hAnsi="Times New Roman"/>
          <w:b/>
          <w:bCs/>
          <w:sz w:val="27"/>
          <w:szCs w:val="27"/>
          <w:lang w:eastAsia="ru-RU"/>
        </w:rPr>
        <w:t>Здійснити корегування видаткової частини загального бюджету громади:</w:t>
      </w:r>
    </w:p>
    <w:p w14:paraId="73F83D48" w14:textId="3C120AD9" w:rsidR="006311CA" w:rsidRPr="00FE14BF" w:rsidRDefault="00E31D40" w:rsidP="00570664">
      <w:pPr>
        <w:pStyle w:val="a3"/>
        <w:numPr>
          <w:ilvl w:val="0"/>
          <w:numId w:val="30"/>
        </w:numPr>
        <w:tabs>
          <w:tab w:val="left" w:pos="0"/>
        </w:tabs>
        <w:spacing w:after="0" w:line="240" w:lineRule="auto"/>
        <w:ind w:left="142" w:firstLine="563"/>
        <w:jc w:val="both"/>
        <w:rPr>
          <w:rFonts w:ascii="Times New Roman" w:hAnsi="Times New Roman"/>
          <w:b/>
          <w:bCs/>
          <w:sz w:val="27"/>
          <w:szCs w:val="27"/>
          <w:lang w:eastAsia="ru-RU"/>
        </w:rPr>
      </w:pPr>
      <w:r w:rsidRPr="00FE14BF">
        <w:rPr>
          <w:rFonts w:ascii="Times New Roman" w:hAnsi="Times New Roman"/>
          <w:b/>
          <w:bCs/>
          <w:sz w:val="27"/>
          <w:szCs w:val="27"/>
          <w:shd w:val="clear" w:color="auto" w:fill="FFFFFF"/>
        </w:rPr>
        <w:t xml:space="preserve">По головному розпоряднику Управління освіти </w:t>
      </w:r>
      <w:r w:rsidRPr="00FE14BF">
        <w:rPr>
          <w:rFonts w:ascii="Times New Roman" w:hAnsi="Times New Roman"/>
          <w:b/>
          <w:bCs/>
          <w:sz w:val="27"/>
          <w:szCs w:val="27"/>
          <w:lang w:eastAsia="ru-RU"/>
        </w:rPr>
        <w:t>Білгород-Дністровської міської ради</w:t>
      </w:r>
      <w:r w:rsidR="00F32116" w:rsidRPr="00FE14BF">
        <w:rPr>
          <w:rFonts w:ascii="Times New Roman" w:hAnsi="Times New Roman"/>
          <w:b/>
          <w:bCs/>
          <w:sz w:val="27"/>
          <w:szCs w:val="27"/>
          <w:lang w:eastAsia="ru-RU"/>
        </w:rPr>
        <w:t>:</w:t>
      </w:r>
    </w:p>
    <w:p w14:paraId="27D3CB78" w14:textId="38C2BF2A" w:rsidR="00F66E2A" w:rsidRPr="00FE14BF" w:rsidRDefault="00F66E2A" w:rsidP="00D977FF">
      <w:pPr>
        <w:pStyle w:val="a3"/>
        <w:tabs>
          <w:tab w:val="left" w:pos="0"/>
        </w:tabs>
        <w:spacing w:after="0" w:line="240" w:lineRule="auto"/>
        <w:ind w:left="0" w:firstLine="709"/>
        <w:jc w:val="both"/>
        <w:rPr>
          <w:rFonts w:ascii="Times New Roman" w:hAnsi="Times New Roman"/>
          <w:sz w:val="27"/>
          <w:szCs w:val="27"/>
          <w:shd w:val="clear" w:color="auto" w:fill="FFFFFF"/>
        </w:rPr>
      </w:pPr>
    </w:p>
    <w:p w14:paraId="1D32DB5C" w14:textId="039BDDF2" w:rsidR="00D40DB0" w:rsidRPr="00FE14BF" w:rsidRDefault="00D977FF" w:rsidP="00570664">
      <w:pPr>
        <w:pStyle w:val="a3"/>
        <w:tabs>
          <w:tab w:val="left" w:pos="0"/>
        </w:tabs>
        <w:spacing w:after="0" w:line="240" w:lineRule="auto"/>
        <w:ind w:left="0" w:firstLine="709"/>
        <w:jc w:val="both"/>
        <w:rPr>
          <w:rFonts w:ascii="Times New Roman" w:hAnsi="Times New Roman"/>
          <w:sz w:val="27"/>
          <w:szCs w:val="27"/>
          <w:shd w:val="clear" w:color="auto" w:fill="FFFFFF"/>
        </w:rPr>
      </w:pPr>
      <w:r w:rsidRPr="00FE14BF">
        <w:rPr>
          <w:rFonts w:ascii="Times New Roman" w:hAnsi="Times New Roman"/>
          <w:sz w:val="27"/>
          <w:szCs w:val="27"/>
          <w:shd w:val="clear" w:color="auto" w:fill="FFFFFF"/>
        </w:rPr>
        <w:t>по КПКВКМБ</w:t>
      </w:r>
      <w:r w:rsidR="00154BE2" w:rsidRPr="00FE14BF">
        <w:rPr>
          <w:rFonts w:ascii="Times New Roman" w:hAnsi="Times New Roman"/>
          <w:sz w:val="27"/>
          <w:szCs w:val="27"/>
          <w:shd w:val="clear" w:color="auto" w:fill="FFFFFF"/>
        </w:rPr>
        <w:t xml:space="preserve"> </w:t>
      </w:r>
      <w:r w:rsidRPr="00FE14BF">
        <w:rPr>
          <w:rFonts w:ascii="Times New Roman" w:hAnsi="Times New Roman"/>
          <w:sz w:val="27"/>
          <w:szCs w:val="27"/>
          <w:shd w:val="clear" w:color="auto" w:fill="FFFFFF"/>
        </w:rPr>
        <w:t xml:space="preserve">0615031 «Розвиток здібностей у дітей та молоді з фізичної культури та спорту комунальними дитячо- юнацькими спортивними школами» </w:t>
      </w:r>
      <w:r w:rsidR="00C77D76" w:rsidRPr="00FE14BF">
        <w:rPr>
          <w:rFonts w:ascii="Times New Roman" w:hAnsi="Times New Roman"/>
          <w:sz w:val="27"/>
          <w:szCs w:val="27"/>
          <w:shd w:val="clear" w:color="auto" w:fill="FFFFFF"/>
        </w:rPr>
        <w:t xml:space="preserve">зменшити видатки на виплату заробітної плати на суму </w:t>
      </w:r>
      <w:r w:rsidR="00D57B11" w:rsidRPr="00FE14BF">
        <w:rPr>
          <w:rFonts w:ascii="Times New Roman" w:hAnsi="Times New Roman"/>
          <w:sz w:val="27"/>
          <w:szCs w:val="27"/>
          <w:shd w:val="clear" w:color="auto" w:fill="FFFFFF"/>
        </w:rPr>
        <w:t>200 000,0</w:t>
      </w:r>
      <w:r w:rsidR="00C77D76" w:rsidRPr="00FE14BF">
        <w:rPr>
          <w:rFonts w:ascii="Times New Roman" w:hAnsi="Times New Roman"/>
          <w:sz w:val="27"/>
          <w:szCs w:val="27"/>
          <w:shd w:val="clear" w:color="auto" w:fill="FFFFFF"/>
        </w:rPr>
        <w:t xml:space="preserve"> грн</w:t>
      </w:r>
      <w:r w:rsidR="00F66E2A" w:rsidRPr="00FE14BF">
        <w:rPr>
          <w:rFonts w:ascii="Times New Roman" w:hAnsi="Times New Roman"/>
          <w:sz w:val="27"/>
          <w:szCs w:val="27"/>
          <w:shd w:val="clear" w:color="auto" w:fill="FFFFFF"/>
        </w:rPr>
        <w:t xml:space="preserve"> </w:t>
      </w:r>
      <w:r w:rsidR="00D57B11" w:rsidRPr="00FE14BF">
        <w:rPr>
          <w:rFonts w:ascii="Times New Roman" w:hAnsi="Times New Roman"/>
          <w:sz w:val="27"/>
          <w:szCs w:val="27"/>
          <w:shd w:val="clear" w:color="auto" w:fill="FFFFFF"/>
        </w:rPr>
        <w:t>;</w:t>
      </w:r>
    </w:p>
    <w:p w14:paraId="0E13C69E" w14:textId="2F14AC6D" w:rsidR="0011430B" w:rsidRPr="00FE14BF" w:rsidRDefault="0011430B" w:rsidP="0011430B">
      <w:pPr>
        <w:pStyle w:val="a3"/>
        <w:tabs>
          <w:tab w:val="left" w:pos="0"/>
        </w:tabs>
        <w:spacing w:after="0" w:line="240" w:lineRule="auto"/>
        <w:ind w:left="0" w:firstLine="709"/>
        <w:jc w:val="both"/>
        <w:rPr>
          <w:rFonts w:ascii="Times New Roman" w:hAnsi="Times New Roman"/>
          <w:sz w:val="27"/>
          <w:szCs w:val="27"/>
          <w:shd w:val="clear" w:color="auto" w:fill="FFFFFF"/>
        </w:rPr>
      </w:pPr>
      <w:r w:rsidRPr="00FE14BF">
        <w:rPr>
          <w:rFonts w:ascii="Times New Roman" w:hAnsi="Times New Roman"/>
          <w:sz w:val="27"/>
          <w:szCs w:val="27"/>
          <w:shd w:val="clear" w:color="auto" w:fill="FFFFFF"/>
        </w:rPr>
        <w:t xml:space="preserve">по КПКВКМБ 0611300 «Будівництво освітніх установ та закладів» збільшити видатки спеціального фонду (бюджет розвитку) на суму </w:t>
      </w:r>
      <w:r w:rsidR="00D57B11" w:rsidRPr="00FE14BF">
        <w:rPr>
          <w:rFonts w:ascii="Times New Roman" w:hAnsi="Times New Roman"/>
          <w:sz w:val="27"/>
          <w:szCs w:val="27"/>
          <w:shd w:val="clear" w:color="auto" w:fill="FFFFFF"/>
        </w:rPr>
        <w:t>300 000</w:t>
      </w:r>
      <w:r w:rsidRPr="00FE14BF">
        <w:rPr>
          <w:rFonts w:ascii="Times New Roman" w:hAnsi="Times New Roman"/>
          <w:sz w:val="27"/>
          <w:szCs w:val="27"/>
          <w:shd w:val="clear" w:color="auto" w:fill="FFFFFF"/>
        </w:rPr>
        <w:t xml:space="preserve">,0 грн по об’єкту «Капітальний ремонт </w:t>
      </w:r>
      <w:r w:rsidR="00D57B11" w:rsidRPr="00FE14BF">
        <w:rPr>
          <w:rFonts w:ascii="Times New Roman" w:hAnsi="Times New Roman"/>
          <w:sz w:val="27"/>
          <w:szCs w:val="27"/>
          <w:shd w:val="clear" w:color="auto" w:fill="FFFFFF"/>
        </w:rPr>
        <w:t>з усунення аварійної ситуації в приміщеннях №134,137 літ «А»</w:t>
      </w:r>
      <w:r w:rsidR="001C5C63" w:rsidRPr="00FE14BF">
        <w:rPr>
          <w:rFonts w:ascii="Times New Roman" w:hAnsi="Times New Roman"/>
          <w:sz w:val="27"/>
          <w:szCs w:val="27"/>
          <w:shd w:val="clear" w:color="auto" w:fill="FFFFFF"/>
        </w:rPr>
        <w:t>.</w:t>
      </w:r>
      <w:r w:rsidRPr="00FE14BF">
        <w:rPr>
          <w:rFonts w:ascii="Times New Roman" w:hAnsi="Times New Roman"/>
          <w:sz w:val="27"/>
          <w:szCs w:val="27"/>
          <w:shd w:val="clear" w:color="auto" w:fill="FFFFFF"/>
        </w:rPr>
        <w:t xml:space="preserve"> </w:t>
      </w:r>
    </w:p>
    <w:p w14:paraId="0F05AC81" w14:textId="77777777" w:rsidR="00FF084E" w:rsidRPr="00FE14BF" w:rsidRDefault="00FF084E" w:rsidP="00414362">
      <w:pPr>
        <w:pStyle w:val="a3"/>
        <w:tabs>
          <w:tab w:val="left" w:pos="0"/>
        </w:tabs>
        <w:spacing w:after="0" w:line="240" w:lineRule="auto"/>
        <w:ind w:left="0"/>
        <w:jc w:val="both"/>
        <w:rPr>
          <w:rFonts w:ascii="Times New Roman" w:hAnsi="Times New Roman"/>
          <w:sz w:val="27"/>
          <w:szCs w:val="27"/>
          <w:shd w:val="clear" w:color="auto" w:fill="FFFFFF"/>
        </w:rPr>
      </w:pPr>
    </w:p>
    <w:p w14:paraId="54FF3310" w14:textId="11C6B7CA" w:rsidR="00CA01DC" w:rsidRPr="00FE14BF" w:rsidRDefault="008D131E" w:rsidP="00414362">
      <w:pPr>
        <w:pStyle w:val="a3"/>
        <w:numPr>
          <w:ilvl w:val="0"/>
          <w:numId w:val="30"/>
        </w:numPr>
        <w:spacing w:after="0" w:line="240" w:lineRule="auto"/>
        <w:ind w:left="0" w:firstLine="705"/>
        <w:jc w:val="both"/>
        <w:rPr>
          <w:rFonts w:ascii="Times New Roman" w:hAnsi="Times New Roman"/>
          <w:sz w:val="27"/>
          <w:szCs w:val="27"/>
          <w:lang w:eastAsia="ru-RU"/>
        </w:rPr>
      </w:pPr>
      <w:r w:rsidRPr="00FE14BF">
        <w:rPr>
          <w:rFonts w:ascii="Times New Roman" w:hAnsi="Times New Roman"/>
          <w:b/>
          <w:sz w:val="27"/>
          <w:szCs w:val="27"/>
          <w:lang w:eastAsia="ru-RU"/>
        </w:rPr>
        <w:t>По головному розпоряднику коштів Виконавчий комітет Білгород-Дністровської міської ради:</w:t>
      </w:r>
      <w:r w:rsidRPr="00FE14BF">
        <w:rPr>
          <w:rFonts w:ascii="Times New Roman" w:hAnsi="Times New Roman"/>
          <w:sz w:val="27"/>
          <w:szCs w:val="27"/>
          <w:lang w:eastAsia="ru-RU"/>
        </w:rPr>
        <w:t xml:space="preserve"> </w:t>
      </w:r>
    </w:p>
    <w:p w14:paraId="5E87FD2D" w14:textId="549B0256" w:rsidR="00BC2900" w:rsidRPr="00FE14BF" w:rsidRDefault="00096918" w:rsidP="001E728A">
      <w:pPr>
        <w:pStyle w:val="a3"/>
        <w:tabs>
          <w:tab w:val="left" w:pos="0"/>
        </w:tabs>
        <w:spacing w:after="0" w:line="240" w:lineRule="auto"/>
        <w:ind w:left="0" w:firstLine="567"/>
        <w:jc w:val="both"/>
        <w:rPr>
          <w:rFonts w:ascii="Times New Roman" w:hAnsi="Times New Roman"/>
          <w:i/>
          <w:sz w:val="28"/>
          <w:szCs w:val="28"/>
          <w:lang w:eastAsia="ru-RU"/>
        </w:rPr>
      </w:pPr>
      <w:r w:rsidRPr="00FE14BF">
        <w:rPr>
          <w:rFonts w:ascii="Times New Roman" w:hAnsi="Times New Roman"/>
          <w:sz w:val="28"/>
          <w:szCs w:val="28"/>
          <w:lang w:eastAsia="ru-RU"/>
        </w:rPr>
        <w:t xml:space="preserve">    по КПКВКМБ 0218240 «Заходи та роботи з територіальної оборони» зменшити видатки на суму 13 000,0 грн економія по виплатам матеріального заохочення осіб, які брали участь в будівництві фортифікаційних споруд</w:t>
      </w:r>
      <w:r w:rsidRPr="00FE14BF">
        <w:rPr>
          <w:rFonts w:ascii="Times New Roman" w:hAnsi="Times New Roman"/>
          <w:i/>
          <w:sz w:val="28"/>
          <w:szCs w:val="28"/>
          <w:lang w:eastAsia="ru-RU"/>
        </w:rPr>
        <w:t xml:space="preserve">. </w:t>
      </w:r>
    </w:p>
    <w:p w14:paraId="45DF3090" w14:textId="438CD496" w:rsidR="00022FE2" w:rsidRPr="00FE14BF" w:rsidRDefault="00022FE2" w:rsidP="001E5627">
      <w:pPr>
        <w:spacing w:after="0" w:line="240" w:lineRule="auto"/>
        <w:jc w:val="both"/>
        <w:rPr>
          <w:rFonts w:ascii="Times New Roman" w:hAnsi="Times New Roman"/>
          <w:sz w:val="28"/>
          <w:szCs w:val="28"/>
          <w:lang w:eastAsia="ru-RU"/>
        </w:rPr>
      </w:pPr>
      <w:r w:rsidRPr="00FE14BF">
        <w:rPr>
          <w:rFonts w:ascii="Times New Roman" w:hAnsi="Times New Roman"/>
          <w:sz w:val="28"/>
          <w:szCs w:val="28"/>
          <w:lang w:eastAsia="ru-RU"/>
        </w:rPr>
        <w:t xml:space="preserve">         по КПКВКМБ 0210180 ««Інша діяльність у сфері державного управління» зменшити видатки на суму 45 000,0 грн ;</w:t>
      </w:r>
    </w:p>
    <w:p w14:paraId="2B516978" w14:textId="77CA126E" w:rsidR="00022FE2" w:rsidRPr="00FE14BF" w:rsidRDefault="00022FE2" w:rsidP="00022FE2">
      <w:pPr>
        <w:tabs>
          <w:tab w:val="left" w:pos="0"/>
        </w:tabs>
        <w:spacing w:after="0" w:line="240" w:lineRule="auto"/>
        <w:jc w:val="both"/>
        <w:rPr>
          <w:rFonts w:ascii="Times New Roman" w:hAnsi="Times New Roman"/>
          <w:sz w:val="28"/>
          <w:szCs w:val="28"/>
          <w:lang w:eastAsia="ru-RU"/>
        </w:rPr>
      </w:pPr>
      <w:r w:rsidRPr="00FE14BF">
        <w:rPr>
          <w:rFonts w:ascii="Times New Roman" w:hAnsi="Times New Roman"/>
          <w:sz w:val="28"/>
          <w:szCs w:val="28"/>
          <w:lang w:eastAsia="ru-RU"/>
        </w:rPr>
        <w:t xml:space="preserve">       по КПКВКМБ 0218220 «Заходи та роботи з мобілізаційної підготовки місцевого      значення» зменшити видатки на суму 75 000,0 грн. </w:t>
      </w:r>
    </w:p>
    <w:p w14:paraId="06CE16E8" w14:textId="2CAAC049" w:rsidR="00022FE2" w:rsidRPr="00FE14BF" w:rsidRDefault="007242BC" w:rsidP="001E5627">
      <w:pPr>
        <w:spacing w:after="0" w:line="240" w:lineRule="auto"/>
        <w:jc w:val="both"/>
        <w:rPr>
          <w:rFonts w:ascii="Times New Roman" w:hAnsi="Times New Roman"/>
          <w:sz w:val="27"/>
          <w:szCs w:val="27"/>
          <w:lang w:eastAsia="ru-RU"/>
        </w:rPr>
      </w:pPr>
      <w:r w:rsidRPr="00FE14BF">
        <w:rPr>
          <w:rFonts w:ascii="Times New Roman" w:hAnsi="Times New Roman"/>
          <w:sz w:val="28"/>
          <w:szCs w:val="28"/>
          <w:lang w:eastAsia="ru-RU"/>
        </w:rPr>
        <w:t xml:space="preserve">       по КПКВКМБ 0218420 «Інші заходи у сфері медіа  засобів масової інформації» зменшити видатки на суму 15 000,0 грн .</w:t>
      </w:r>
    </w:p>
    <w:p w14:paraId="4135FE46" w14:textId="77777777" w:rsidR="006800A5" w:rsidRPr="00FE14BF" w:rsidRDefault="007242BC" w:rsidP="00671A6F">
      <w:pPr>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 xml:space="preserve">      </w:t>
      </w:r>
      <w:r w:rsidR="009E0C66" w:rsidRPr="00FE14BF">
        <w:rPr>
          <w:rFonts w:ascii="Times New Roman" w:hAnsi="Times New Roman"/>
          <w:sz w:val="27"/>
          <w:szCs w:val="27"/>
          <w:lang w:eastAsia="ru-RU"/>
        </w:rPr>
        <w:t xml:space="preserve">по КПКВКМБ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збільшити видатки на суму </w:t>
      </w:r>
      <w:r w:rsidR="00D57B11" w:rsidRPr="00FE14BF">
        <w:rPr>
          <w:rFonts w:ascii="Times New Roman" w:hAnsi="Times New Roman"/>
          <w:sz w:val="27"/>
          <w:szCs w:val="27"/>
          <w:lang w:eastAsia="ru-RU"/>
        </w:rPr>
        <w:t>644 926,0</w:t>
      </w:r>
      <w:r w:rsidR="009E0C66" w:rsidRPr="00FE14BF">
        <w:rPr>
          <w:rFonts w:ascii="Times New Roman" w:hAnsi="Times New Roman"/>
          <w:sz w:val="27"/>
          <w:szCs w:val="27"/>
          <w:lang w:eastAsia="ru-RU"/>
        </w:rPr>
        <w:t xml:space="preserve"> грн </w:t>
      </w:r>
      <w:r w:rsidR="00D57B11" w:rsidRPr="00FE14BF">
        <w:rPr>
          <w:rFonts w:ascii="Times New Roman" w:hAnsi="Times New Roman"/>
          <w:sz w:val="27"/>
          <w:szCs w:val="27"/>
          <w:lang w:eastAsia="ru-RU"/>
        </w:rPr>
        <w:t>по фонду оплати праці, та 50 000,0 грн - судові витрати</w:t>
      </w:r>
      <w:r w:rsidR="0045269C" w:rsidRPr="00FE14BF">
        <w:rPr>
          <w:rFonts w:ascii="Times New Roman" w:hAnsi="Times New Roman"/>
          <w:sz w:val="27"/>
          <w:szCs w:val="27"/>
          <w:lang w:eastAsia="ru-RU"/>
        </w:rPr>
        <w:t>.</w:t>
      </w:r>
      <w:r w:rsidR="006800A5" w:rsidRPr="00FE14BF">
        <w:rPr>
          <w:rFonts w:ascii="Times New Roman" w:hAnsi="Times New Roman"/>
          <w:sz w:val="27"/>
          <w:szCs w:val="27"/>
          <w:lang w:eastAsia="ru-RU"/>
        </w:rPr>
        <w:t xml:space="preserve"> </w:t>
      </w:r>
    </w:p>
    <w:p w14:paraId="30AE635F" w14:textId="6D4B85DB" w:rsidR="009E0C66" w:rsidRPr="00FE14BF" w:rsidRDefault="006800A5" w:rsidP="00671A6F">
      <w:pPr>
        <w:spacing w:after="0" w:line="240" w:lineRule="auto"/>
        <w:jc w:val="both"/>
        <w:rPr>
          <w:rFonts w:ascii="Times New Roman" w:hAnsi="Times New Roman"/>
          <w:sz w:val="28"/>
          <w:szCs w:val="28"/>
          <w:lang w:eastAsia="ru-RU"/>
        </w:rPr>
      </w:pPr>
      <w:r w:rsidRPr="00FE14BF">
        <w:rPr>
          <w:rFonts w:ascii="Times New Roman" w:hAnsi="Times New Roman"/>
          <w:sz w:val="28"/>
          <w:szCs w:val="28"/>
          <w:lang w:eastAsia="ru-RU"/>
        </w:rPr>
        <w:t xml:space="preserve">   В додатку 6 в п.п 5.1. після слів «</w:t>
      </w:r>
      <w:r w:rsidRPr="00FE14BF">
        <w:rPr>
          <w:rFonts w:ascii="Times New Roman" w:eastAsiaTheme="minorHAnsi" w:hAnsi="Times New Roman"/>
          <w:sz w:val="28"/>
          <w:szCs w:val="28"/>
          <w:lang w:val="ru-RU"/>
        </w:rPr>
        <w:t xml:space="preserve">Придбання </w:t>
      </w:r>
      <w:r w:rsidRPr="00FE14BF">
        <w:rPr>
          <w:rFonts w:ascii="Times New Roman" w:eastAsiaTheme="minorHAnsi" w:hAnsi="Times New Roman"/>
          <w:sz w:val="28"/>
          <w:szCs w:val="28"/>
        </w:rPr>
        <w:t>офісної</w:t>
      </w:r>
      <w:r w:rsidRPr="00FE14BF">
        <w:rPr>
          <w:rFonts w:ascii="Times New Roman" w:eastAsiaTheme="minorHAnsi" w:hAnsi="Times New Roman"/>
          <w:sz w:val="28"/>
          <w:szCs w:val="28"/>
          <w:lang w:val="ru-RU"/>
        </w:rPr>
        <w:t xml:space="preserve"> та </w:t>
      </w:r>
      <w:r w:rsidRPr="00FE14BF">
        <w:rPr>
          <w:rFonts w:ascii="Times New Roman" w:eastAsiaTheme="minorHAnsi" w:hAnsi="Times New Roman"/>
          <w:sz w:val="28"/>
          <w:szCs w:val="28"/>
        </w:rPr>
        <w:t>комп’ютерної</w:t>
      </w:r>
      <w:r w:rsidRPr="00FE14BF">
        <w:rPr>
          <w:rFonts w:ascii="Times New Roman" w:eastAsiaTheme="minorHAnsi" w:hAnsi="Times New Roman"/>
          <w:sz w:val="28"/>
          <w:szCs w:val="28"/>
          <w:lang w:val="ru-RU"/>
        </w:rPr>
        <w:t xml:space="preserve"> </w:t>
      </w:r>
      <w:r w:rsidRPr="00FE14BF">
        <w:rPr>
          <w:rFonts w:ascii="Times New Roman" w:eastAsiaTheme="minorHAnsi" w:hAnsi="Times New Roman"/>
          <w:sz w:val="28"/>
          <w:szCs w:val="28"/>
        </w:rPr>
        <w:t>техніки</w:t>
      </w:r>
      <w:r w:rsidRPr="00FE14BF">
        <w:rPr>
          <w:rFonts w:ascii="Times New Roman" w:eastAsiaTheme="minorHAnsi" w:hAnsi="Times New Roman"/>
          <w:sz w:val="28"/>
          <w:szCs w:val="28"/>
          <w:lang w:val="ru-RU"/>
        </w:rPr>
        <w:t xml:space="preserve">……» </w:t>
      </w:r>
      <w:r w:rsidRPr="00FE14BF">
        <w:rPr>
          <w:rFonts w:ascii="Times New Roman" w:eastAsiaTheme="minorHAnsi" w:hAnsi="Times New Roman"/>
          <w:sz w:val="28"/>
          <w:szCs w:val="28"/>
        </w:rPr>
        <w:t>додати</w:t>
      </w:r>
      <w:r w:rsidRPr="00FE14BF">
        <w:rPr>
          <w:rFonts w:ascii="Times New Roman" w:eastAsiaTheme="minorHAnsi" w:hAnsi="Times New Roman"/>
          <w:sz w:val="28"/>
          <w:szCs w:val="28"/>
          <w:lang w:val="ru-RU"/>
        </w:rPr>
        <w:t xml:space="preserve"> слово «…</w:t>
      </w:r>
      <w:r w:rsidRPr="00FE14BF">
        <w:rPr>
          <w:rFonts w:ascii="Times New Roman" w:eastAsiaTheme="minorHAnsi" w:hAnsi="Times New Roman"/>
          <w:sz w:val="28"/>
          <w:szCs w:val="28"/>
        </w:rPr>
        <w:t>фотоапарату</w:t>
      </w:r>
      <w:r w:rsidRPr="00FE14BF">
        <w:rPr>
          <w:rFonts w:ascii="Times New Roman" w:eastAsiaTheme="minorHAnsi" w:hAnsi="Times New Roman"/>
          <w:sz w:val="28"/>
          <w:szCs w:val="28"/>
          <w:lang w:val="ru-RU"/>
        </w:rPr>
        <w:t>».</w:t>
      </w:r>
    </w:p>
    <w:p w14:paraId="7C92EE5F" w14:textId="77777777" w:rsidR="0045269C" w:rsidRPr="00FE14BF" w:rsidRDefault="0045269C" w:rsidP="00671A6F">
      <w:pPr>
        <w:spacing w:after="0" w:line="240" w:lineRule="auto"/>
        <w:jc w:val="both"/>
        <w:rPr>
          <w:rFonts w:ascii="Times New Roman" w:hAnsi="Times New Roman"/>
          <w:sz w:val="27"/>
          <w:szCs w:val="27"/>
          <w:lang w:eastAsia="ru-RU"/>
        </w:rPr>
      </w:pPr>
    </w:p>
    <w:p w14:paraId="1D89C6B2" w14:textId="287E624B" w:rsidR="007B7537" w:rsidRPr="00FE14BF" w:rsidRDefault="00CA01DC" w:rsidP="0045269C">
      <w:pPr>
        <w:pStyle w:val="a3"/>
        <w:numPr>
          <w:ilvl w:val="0"/>
          <w:numId w:val="30"/>
        </w:numPr>
        <w:spacing w:after="0" w:line="240" w:lineRule="auto"/>
        <w:ind w:left="0" w:firstLine="709"/>
        <w:jc w:val="both"/>
        <w:rPr>
          <w:rFonts w:ascii="Times New Roman" w:hAnsi="Times New Roman"/>
          <w:b/>
          <w:bCs/>
          <w:sz w:val="27"/>
          <w:szCs w:val="27"/>
          <w:lang w:eastAsia="ru-RU"/>
        </w:rPr>
      </w:pPr>
      <w:r w:rsidRPr="00FE14BF">
        <w:rPr>
          <w:rFonts w:ascii="Times New Roman" w:hAnsi="Times New Roman"/>
          <w:b/>
          <w:bCs/>
          <w:sz w:val="27"/>
          <w:szCs w:val="27"/>
          <w:lang w:eastAsia="ru-RU"/>
        </w:rPr>
        <w:t>По головному розпоряднику Департамент соціальної, сімейної політики та охорони здоров’я Білгород-Дністровської міської ради:</w:t>
      </w:r>
    </w:p>
    <w:p w14:paraId="0A262838" w14:textId="7C9ABF9E" w:rsidR="00CF0B70" w:rsidRPr="00FE14BF" w:rsidRDefault="007B7537" w:rsidP="006311C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
          <w:bCs/>
          <w:sz w:val="27"/>
          <w:szCs w:val="27"/>
          <w:lang w:eastAsia="ru-RU"/>
        </w:rPr>
        <w:tab/>
      </w:r>
      <w:r w:rsidR="00CF0B70" w:rsidRPr="00FE14BF">
        <w:rPr>
          <w:rFonts w:ascii="Times New Roman" w:hAnsi="Times New Roman"/>
          <w:bCs/>
          <w:sz w:val="27"/>
          <w:szCs w:val="27"/>
          <w:lang w:eastAsia="ru-RU"/>
        </w:rPr>
        <w:t xml:space="preserve">по КПКВКМБ 0810160 «Керівництво і управління у відповідній сфері у містах (місті Києві), селищах, селах, територіальних громадах» збільшити видатки на суму </w:t>
      </w:r>
      <w:r w:rsidR="00A91E88" w:rsidRPr="00FE14BF">
        <w:rPr>
          <w:rFonts w:ascii="Times New Roman" w:hAnsi="Times New Roman"/>
          <w:bCs/>
          <w:sz w:val="27"/>
          <w:szCs w:val="27"/>
          <w:lang w:eastAsia="ru-RU"/>
        </w:rPr>
        <w:t>3</w:t>
      </w:r>
      <w:r w:rsidR="00CF0B70" w:rsidRPr="00FE14BF">
        <w:rPr>
          <w:rFonts w:ascii="Times New Roman" w:hAnsi="Times New Roman"/>
          <w:bCs/>
          <w:sz w:val="27"/>
          <w:szCs w:val="27"/>
          <w:lang w:eastAsia="ru-RU"/>
        </w:rPr>
        <w:t>0 000,0 грн для придбання канцтоварів та паперу</w:t>
      </w:r>
      <w:r w:rsidR="00A91E88" w:rsidRPr="00FE14BF">
        <w:rPr>
          <w:rFonts w:ascii="Times New Roman" w:hAnsi="Times New Roman"/>
          <w:bCs/>
          <w:sz w:val="27"/>
          <w:szCs w:val="27"/>
          <w:lang w:eastAsia="ru-RU"/>
        </w:rPr>
        <w:t>, та 308 0000 грн. – збільшення фонду оплати праці.</w:t>
      </w:r>
    </w:p>
    <w:p w14:paraId="71046402" w14:textId="3B4E846A" w:rsidR="001D2B44" w:rsidRPr="00FE14BF" w:rsidRDefault="00CF0B70" w:rsidP="006311C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r>
      <w:r w:rsidR="003305F3" w:rsidRPr="00FE14BF">
        <w:rPr>
          <w:rFonts w:ascii="Times New Roman" w:hAnsi="Times New Roman"/>
          <w:bCs/>
          <w:sz w:val="27"/>
          <w:szCs w:val="27"/>
          <w:lang w:eastAsia="ru-RU"/>
        </w:rPr>
        <w:t>по КПКВКМБ 081</w:t>
      </w:r>
      <w:r w:rsidR="00021198" w:rsidRPr="00FE14BF">
        <w:rPr>
          <w:rFonts w:ascii="Times New Roman" w:hAnsi="Times New Roman"/>
          <w:bCs/>
          <w:sz w:val="27"/>
          <w:szCs w:val="27"/>
          <w:lang w:eastAsia="ru-RU"/>
        </w:rPr>
        <w:t>3242</w:t>
      </w:r>
      <w:r w:rsidR="003305F3" w:rsidRPr="00FE14BF">
        <w:rPr>
          <w:rFonts w:ascii="Times New Roman" w:hAnsi="Times New Roman"/>
          <w:bCs/>
          <w:sz w:val="27"/>
          <w:szCs w:val="27"/>
          <w:lang w:eastAsia="ru-RU"/>
        </w:rPr>
        <w:t xml:space="preserve"> </w:t>
      </w:r>
      <w:r w:rsidR="00021198" w:rsidRPr="00FE14BF">
        <w:rPr>
          <w:rFonts w:ascii="Times New Roman" w:hAnsi="Times New Roman"/>
          <w:bCs/>
          <w:sz w:val="27"/>
          <w:szCs w:val="27"/>
          <w:lang w:eastAsia="ru-RU"/>
        </w:rPr>
        <w:t xml:space="preserve">«Інші заходи у сфері соціального захисту і соціального забезпечення» зменшити видатки на суму </w:t>
      </w:r>
      <w:r w:rsidR="00A91E88" w:rsidRPr="00FE14BF">
        <w:rPr>
          <w:rFonts w:ascii="Times New Roman" w:hAnsi="Times New Roman"/>
          <w:bCs/>
          <w:sz w:val="27"/>
          <w:szCs w:val="27"/>
          <w:lang w:eastAsia="ru-RU"/>
        </w:rPr>
        <w:t>4</w:t>
      </w:r>
      <w:r w:rsidR="006F20F2">
        <w:rPr>
          <w:rFonts w:ascii="Times New Roman" w:hAnsi="Times New Roman"/>
          <w:bCs/>
          <w:sz w:val="27"/>
          <w:szCs w:val="27"/>
          <w:lang w:eastAsia="ru-RU"/>
        </w:rPr>
        <w:t>2</w:t>
      </w:r>
      <w:r w:rsidR="00A91E88" w:rsidRPr="00FE14BF">
        <w:rPr>
          <w:rFonts w:ascii="Times New Roman" w:hAnsi="Times New Roman"/>
          <w:bCs/>
          <w:sz w:val="27"/>
          <w:szCs w:val="27"/>
          <w:lang w:eastAsia="ru-RU"/>
        </w:rPr>
        <w:t>8</w:t>
      </w:r>
      <w:r w:rsidR="00021198" w:rsidRPr="00FE14BF">
        <w:rPr>
          <w:rFonts w:ascii="Times New Roman" w:hAnsi="Times New Roman"/>
          <w:bCs/>
          <w:sz w:val="27"/>
          <w:szCs w:val="27"/>
          <w:lang w:eastAsia="ru-RU"/>
        </w:rPr>
        <w:t> 000,0 грн –</w:t>
      </w:r>
      <w:r w:rsidR="0051444C">
        <w:rPr>
          <w:rFonts w:ascii="Times New Roman" w:hAnsi="Times New Roman"/>
          <w:bCs/>
          <w:sz w:val="27"/>
          <w:szCs w:val="27"/>
          <w:lang w:eastAsia="ru-RU"/>
        </w:rPr>
        <w:t xml:space="preserve"> (</w:t>
      </w:r>
      <w:r w:rsidR="00021198" w:rsidRPr="00FE14BF">
        <w:rPr>
          <w:rFonts w:ascii="Times New Roman" w:hAnsi="Times New Roman"/>
          <w:bCs/>
          <w:sz w:val="27"/>
          <w:szCs w:val="27"/>
          <w:lang w:eastAsia="ru-RU"/>
        </w:rPr>
        <w:t>П</w:t>
      </w:r>
      <w:r w:rsidR="00D47DE3" w:rsidRPr="00FE14BF">
        <w:rPr>
          <w:rFonts w:ascii="Times New Roman" w:hAnsi="Times New Roman"/>
          <w:bCs/>
          <w:sz w:val="27"/>
          <w:szCs w:val="27"/>
          <w:lang w:eastAsia="ru-RU"/>
        </w:rPr>
        <w:t>рограмі захисників та за</w:t>
      </w:r>
      <w:r w:rsidR="00021198" w:rsidRPr="00FE14BF">
        <w:rPr>
          <w:rFonts w:ascii="Times New Roman" w:hAnsi="Times New Roman"/>
          <w:bCs/>
          <w:sz w:val="27"/>
          <w:szCs w:val="27"/>
          <w:lang w:eastAsia="ru-RU"/>
        </w:rPr>
        <w:t>хисниць</w:t>
      </w:r>
      <w:r w:rsidR="0051444C">
        <w:rPr>
          <w:rFonts w:ascii="Times New Roman" w:hAnsi="Times New Roman"/>
          <w:bCs/>
          <w:sz w:val="27"/>
          <w:szCs w:val="27"/>
          <w:lang w:eastAsia="ru-RU"/>
        </w:rPr>
        <w:t>)</w:t>
      </w:r>
      <w:r w:rsidR="00021198" w:rsidRPr="00FE14BF">
        <w:rPr>
          <w:rFonts w:ascii="Times New Roman" w:hAnsi="Times New Roman"/>
          <w:bCs/>
          <w:sz w:val="27"/>
          <w:szCs w:val="27"/>
          <w:lang w:eastAsia="ru-RU"/>
        </w:rPr>
        <w:t>.</w:t>
      </w:r>
    </w:p>
    <w:p w14:paraId="6ECB21F6" w14:textId="32844CBB" w:rsidR="00B74D79" w:rsidRPr="00FE14BF" w:rsidRDefault="00B74D79" w:rsidP="00B74D79">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0813242 «Інші заходи у сфері соціального захисту і соціального забезпечення» збільшити видатки по програмі «Соціальний захист» на суму 100 000,0 грн </w:t>
      </w:r>
    </w:p>
    <w:p w14:paraId="6CA5AB8E" w14:textId="04943985" w:rsidR="00C43493" w:rsidRPr="00FE14BF" w:rsidRDefault="00C43493" w:rsidP="006311C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8"/>
          <w:szCs w:val="28"/>
          <w:lang w:eastAsia="ru-RU"/>
        </w:rPr>
        <w:t xml:space="preserve">        по КПКВКМБ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зменшити видатки на суму 60 000,0 грн;</w:t>
      </w:r>
    </w:p>
    <w:p w14:paraId="3E83A65E" w14:textId="119348C6" w:rsidR="00096918" w:rsidRPr="00FE14BF" w:rsidRDefault="00096918" w:rsidP="00096918">
      <w:pPr>
        <w:tabs>
          <w:tab w:val="left" w:pos="0"/>
        </w:tabs>
        <w:spacing w:after="0" w:line="240" w:lineRule="auto"/>
        <w:jc w:val="both"/>
        <w:rPr>
          <w:rFonts w:ascii="Times New Roman" w:hAnsi="Times New Roman"/>
          <w:bCs/>
          <w:sz w:val="28"/>
          <w:szCs w:val="28"/>
          <w:lang w:eastAsia="ru-RU"/>
        </w:rPr>
      </w:pPr>
      <w:r w:rsidRPr="00FE14BF">
        <w:rPr>
          <w:rFonts w:ascii="Times New Roman" w:hAnsi="Times New Roman"/>
          <w:bCs/>
          <w:sz w:val="28"/>
          <w:szCs w:val="28"/>
          <w:lang w:eastAsia="ru-RU"/>
        </w:rPr>
        <w:tab/>
        <w:t xml:space="preserve">по КПКВКМБ 0813242 «Інші заходи у сфері соціального захисту і соціального забезпечення» збільшити видатки на суму </w:t>
      </w:r>
      <w:r w:rsidR="00022FE2" w:rsidRPr="00FE14BF">
        <w:rPr>
          <w:rFonts w:ascii="Times New Roman" w:hAnsi="Times New Roman"/>
          <w:bCs/>
          <w:sz w:val="28"/>
          <w:szCs w:val="28"/>
          <w:lang w:eastAsia="ru-RU"/>
        </w:rPr>
        <w:t>100</w:t>
      </w:r>
      <w:r w:rsidRPr="00FE14BF">
        <w:rPr>
          <w:rFonts w:ascii="Times New Roman" w:hAnsi="Times New Roman"/>
          <w:bCs/>
          <w:sz w:val="28"/>
          <w:szCs w:val="28"/>
          <w:lang w:eastAsia="ru-RU"/>
        </w:rPr>
        <w:t xml:space="preserve"> 000,0 грн на виконання заходів міської цільової програми "Незламність на  2025-2027 роки" </w:t>
      </w:r>
    </w:p>
    <w:p w14:paraId="5E072907" w14:textId="77777777" w:rsidR="00FF084E" w:rsidRPr="00FE14BF" w:rsidRDefault="00FF084E" w:rsidP="006311CA">
      <w:pPr>
        <w:tabs>
          <w:tab w:val="left" w:pos="0"/>
        </w:tabs>
        <w:spacing w:after="0" w:line="240" w:lineRule="auto"/>
        <w:jc w:val="both"/>
        <w:rPr>
          <w:rFonts w:ascii="Times New Roman" w:hAnsi="Times New Roman"/>
          <w:sz w:val="27"/>
          <w:szCs w:val="27"/>
          <w:lang w:eastAsia="ru-RU"/>
        </w:rPr>
      </w:pPr>
    </w:p>
    <w:p w14:paraId="012145FB" w14:textId="3A884C01" w:rsidR="003718FA" w:rsidRPr="00FE14BF" w:rsidRDefault="003718FA" w:rsidP="003718FA">
      <w:pPr>
        <w:tabs>
          <w:tab w:val="left" w:pos="0"/>
        </w:tabs>
        <w:spacing w:after="0" w:line="240" w:lineRule="auto"/>
        <w:jc w:val="both"/>
        <w:rPr>
          <w:rFonts w:ascii="Times New Roman" w:hAnsi="Times New Roman"/>
          <w:b/>
          <w:bCs/>
          <w:sz w:val="27"/>
          <w:szCs w:val="27"/>
          <w:lang w:eastAsia="ru-RU"/>
        </w:rPr>
      </w:pPr>
      <w:r w:rsidRPr="00FE14BF">
        <w:rPr>
          <w:rFonts w:ascii="Times New Roman" w:hAnsi="Times New Roman"/>
          <w:b/>
          <w:sz w:val="27"/>
          <w:szCs w:val="27"/>
          <w:lang w:eastAsia="ru-RU"/>
        </w:rPr>
        <w:tab/>
      </w:r>
      <w:r w:rsidR="007D0694" w:rsidRPr="00FE14BF">
        <w:rPr>
          <w:rFonts w:ascii="Times New Roman" w:hAnsi="Times New Roman"/>
          <w:b/>
          <w:sz w:val="27"/>
          <w:szCs w:val="27"/>
          <w:lang w:eastAsia="ru-RU"/>
        </w:rPr>
        <w:t>4</w:t>
      </w:r>
      <w:r w:rsidRPr="00FE14BF">
        <w:rPr>
          <w:rFonts w:ascii="Times New Roman" w:hAnsi="Times New Roman"/>
          <w:b/>
          <w:bCs/>
          <w:sz w:val="27"/>
          <w:szCs w:val="27"/>
          <w:lang w:eastAsia="ru-RU"/>
        </w:rPr>
        <w:t xml:space="preserve">. По головному розпоряднику Департамент </w:t>
      </w:r>
      <w:r w:rsidR="008A155A" w:rsidRPr="00FE14BF">
        <w:rPr>
          <w:rFonts w:ascii="Times New Roman" w:hAnsi="Times New Roman"/>
          <w:b/>
          <w:bCs/>
          <w:sz w:val="27"/>
          <w:szCs w:val="27"/>
          <w:lang w:eastAsia="ru-RU"/>
        </w:rPr>
        <w:t>житлово-комунального господарства та капітального будівництва</w:t>
      </w:r>
      <w:r w:rsidRPr="00FE14BF">
        <w:rPr>
          <w:rFonts w:ascii="Times New Roman" w:hAnsi="Times New Roman"/>
          <w:b/>
          <w:bCs/>
          <w:sz w:val="27"/>
          <w:szCs w:val="27"/>
          <w:lang w:eastAsia="ru-RU"/>
        </w:rPr>
        <w:t xml:space="preserve"> Білгород-Дністровської міської ради:</w:t>
      </w:r>
    </w:p>
    <w:p w14:paraId="003226C8" w14:textId="4E3AAAE0" w:rsidR="008A155A" w:rsidRPr="00FE14BF" w:rsidRDefault="003718FA" w:rsidP="003718F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по КПКВКМБ</w:t>
      </w:r>
      <w:r w:rsidR="008A155A" w:rsidRPr="00FE14BF">
        <w:rPr>
          <w:rFonts w:ascii="Times New Roman" w:hAnsi="Times New Roman"/>
          <w:bCs/>
          <w:sz w:val="27"/>
          <w:szCs w:val="27"/>
          <w:lang w:eastAsia="ru-RU"/>
        </w:rPr>
        <w:t xml:space="preserve"> 12160</w:t>
      </w:r>
      <w:r w:rsidR="001E728A" w:rsidRPr="00FE14BF">
        <w:rPr>
          <w:rFonts w:ascii="Times New Roman" w:hAnsi="Times New Roman"/>
          <w:bCs/>
          <w:sz w:val="27"/>
          <w:szCs w:val="27"/>
          <w:lang w:eastAsia="ru-RU"/>
        </w:rPr>
        <w:t>13</w:t>
      </w:r>
      <w:r w:rsidR="008A155A" w:rsidRPr="00FE14BF">
        <w:rPr>
          <w:rFonts w:ascii="Times New Roman" w:hAnsi="Times New Roman"/>
          <w:bCs/>
          <w:sz w:val="27"/>
          <w:szCs w:val="27"/>
          <w:lang w:eastAsia="ru-RU"/>
        </w:rPr>
        <w:t xml:space="preserve"> «</w:t>
      </w:r>
      <w:r w:rsidR="001E728A" w:rsidRPr="00FE14BF">
        <w:rPr>
          <w:rFonts w:ascii="Times New Roman" w:hAnsi="Times New Roman"/>
          <w:bCs/>
          <w:sz w:val="27"/>
          <w:szCs w:val="27"/>
          <w:lang w:eastAsia="ru-RU"/>
        </w:rPr>
        <w:t>Забезпечення діяльності водопровідно-каналізаційного господарства</w:t>
      </w:r>
      <w:r w:rsidR="008A155A" w:rsidRPr="00FE14BF">
        <w:rPr>
          <w:rFonts w:ascii="Times New Roman" w:hAnsi="Times New Roman"/>
          <w:bCs/>
          <w:sz w:val="27"/>
          <w:szCs w:val="27"/>
          <w:lang w:eastAsia="ru-RU"/>
        </w:rPr>
        <w:t>» з</w:t>
      </w:r>
      <w:r w:rsidR="001E728A" w:rsidRPr="00FE14BF">
        <w:rPr>
          <w:rFonts w:ascii="Times New Roman" w:hAnsi="Times New Roman"/>
          <w:bCs/>
          <w:sz w:val="27"/>
          <w:szCs w:val="27"/>
          <w:lang w:eastAsia="ru-RU"/>
        </w:rPr>
        <w:t>біль</w:t>
      </w:r>
      <w:r w:rsidR="008A155A" w:rsidRPr="00FE14BF">
        <w:rPr>
          <w:rFonts w:ascii="Times New Roman" w:hAnsi="Times New Roman"/>
          <w:bCs/>
          <w:sz w:val="27"/>
          <w:szCs w:val="27"/>
          <w:lang w:eastAsia="ru-RU"/>
        </w:rPr>
        <w:t xml:space="preserve">шити видатки на суму </w:t>
      </w:r>
      <w:r w:rsidR="001E728A" w:rsidRPr="00FE14BF">
        <w:rPr>
          <w:rFonts w:ascii="Times New Roman" w:hAnsi="Times New Roman"/>
          <w:bCs/>
          <w:sz w:val="27"/>
          <w:szCs w:val="27"/>
          <w:lang w:eastAsia="ru-RU"/>
        </w:rPr>
        <w:t>250</w:t>
      </w:r>
      <w:r w:rsidR="008A155A" w:rsidRPr="00FE14BF">
        <w:rPr>
          <w:rFonts w:ascii="Times New Roman" w:hAnsi="Times New Roman"/>
          <w:bCs/>
          <w:sz w:val="27"/>
          <w:szCs w:val="27"/>
          <w:lang w:eastAsia="ru-RU"/>
        </w:rPr>
        <w:t> 000,0 грн придбання палива</w:t>
      </w:r>
      <w:r w:rsidR="001E728A" w:rsidRPr="00FE14BF">
        <w:rPr>
          <w:rFonts w:ascii="Times New Roman" w:hAnsi="Times New Roman"/>
          <w:bCs/>
          <w:sz w:val="27"/>
          <w:szCs w:val="27"/>
          <w:lang w:eastAsia="ru-RU"/>
        </w:rPr>
        <w:t xml:space="preserve"> для генераторів</w:t>
      </w:r>
      <w:r w:rsidR="0051444C">
        <w:rPr>
          <w:rFonts w:ascii="Times New Roman" w:hAnsi="Times New Roman"/>
          <w:bCs/>
          <w:sz w:val="27"/>
          <w:szCs w:val="27"/>
          <w:lang w:eastAsia="ru-RU"/>
        </w:rPr>
        <w:t>.</w:t>
      </w:r>
    </w:p>
    <w:p w14:paraId="6613220F" w14:textId="184A6BB3" w:rsidR="002E15ED" w:rsidRPr="00FE14BF" w:rsidRDefault="002E15ED" w:rsidP="002E15ED">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по КПКВКМБ 1218240 «Заходи та роботи з територіальної оборони» з</w:t>
      </w:r>
      <w:r w:rsidR="00096918" w:rsidRPr="00FE14BF">
        <w:rPr>
          <w:rFonts w:ascii="Times New Roman" w:hAnsi="Times New Roman"/>
          <w:bCs/>
          <w:sz w:val="27"/>
          <w:szCs w:val="27"/>
          <w:lang w:eastAsia="ru-RU"/>
        </w:rPr>
        <w:t xml:space="preserve">меншити </w:t>
      </w:r>
      <w:r w:rsidRPr="00FE14BF">
        <w:rPr>
          <w:rFonts w:ascii="Times New Roman" w:hAnsi="Times New Roman"/>
          <w:bCs/>
          <w:sz w:val="27"/>
          <w:szCs w:val="27"/>
          <w:lang w:eastAsia="ru-RU"/>
        </w:rPr>
        <w:t xml:space="preserve">видатки на суму </w:t>
      </w:r>
      <w:r w:rsidR="00096918" w:rsidRPr="00FE14BF">
        <w:rPr>
          <w:rFonts w:ascii="Times New Roman" w:hAnsi="Times New Roman"/>
          <w:bCs/>
          <w:sz w:val="27"/>
          <w:szCs w:val="27"/>
          <w:lang w:eastAsia="ru-RU"/>
        </w:rPr>
        <w:t>100</w:t>
      </w:r>
      <w:r w:rsidRPr="00FE14BF">
        <w:rPr>
          <w:rFonts w:ascii="Times New Roman" w:hAnsi="Times New Roman"/>
          <w:bCs/>
          <w:sz w:val="27"/>
          <w:szCs w:val="27"/>
          <w:lang w:eastAsia="ru-RU"/>
        </w:rPr>
        <w:t xml:space="preserve"> 000,0 грн</w:t>
      </w:r>
      <w:r w:rsidR="0045269C" w:rsidRPr="00FE14BF">
        <w:rPr>
          <w:rFonts w:ascii="Times New Roman" w:hAnsi="Times New Roman"/>
          <w:bCs/>
          <w:sz w:val="27"/>
          <w:szCs w:val="27"/>
          <w:lang w:eastAsia="ru-RU"/>
        </w:rPr>
        <w:t>.</w:t>
      </w:r>
      <w:r w:rsidRPr="00FE14BF">
        <w:rPr>
          <w:rFonts w:ascii="Times New Roman" w:hAnsi="Times New Roman"/>
          <w:bCs/>
          <w:sz w:val="27"/>
          <w:szCs w:val="27"/>
          <w:lang w:eastAsia="ru-RU"/>
        </w:rPr>
        <w:t xml:space="preserve"> </w:t>
      </w:r>
    </w:p>
    <w:p w14:paraId="439FA0ED" w14:textId="52A2D8B8" w:rsidR="00C6665E" w:rsidRPr="00FE14BF" w:rsidRDefault="00022FE2" w:rsidP="002E15ED">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8"/>
          <w:szCs w:val="28"/>
          <w:lang w:eastAsia="ru-RU"/>
        </w:rPr>
        <w:t xml:space="preserve">          по КПКВКМБ </w:t>
      </w:r>
      <w:r w:rsidRPr="00FE14BF">
        <w:rPr>
          <w:rFonts w:ascii="Times New Roman" w:eastAsiaTheme="minorHAnsi" w:hAnsi="Times New Roman"/>
          <w:bCs/>
          <w:sz w:val="28"/>
          <w:szCs w:val="28"/>
        </w:rPr>
        <w:t>1218230 «Інші заходи громадського порядку та безпеки</w:t>
      </w:r>
      <w:r w:rsidRPr="00FE14BF">
        <w:rPr>
          <w:rFonts w:ascii="Times New Roman" w:hAnsi="Times New Roman"/>
          <w:bCs/>
          <w:sz w:val="28"/>
          <w:szCs w:val="28"/>
          <w:lang w:eastAsia="ru-RU"/>
        </w:rPr>
        <w:t xml:space="preserve"> </w:t>
      </w:r>
      <w:r w:rsidR="00EA7B74" w:rsidRPr="00FE14BF">
        <w:rPr>
          <w:rFonts w:ascii="Times New Roman" w:hAnsi="Times New Roman"/>
          <w:bCs/>
          <w:sz w:val="28"/>
          <w:szCs w:val="28"/>
          <w:lang w:eastAsia="ru-RU"/>
        </w:rPr>
        <w:t xml:space="preserve">зменшити видатки </w:t>
      </w:r>
      <w:r w:rsidRPr="00FE14BF">
        <w:rPr>
          <w:rFonts w:ascii="Times New Roman" w:hAnsi="Times New Roman"/>
          <w:bCs/>
          <w:sz w:val="28"/>
          <w:szCs w:val="28"/>
          <w:lang w:eastAsia="ru-RU"/>
        </w:rPr>
        <w:t xml:space="preserve">в сумі </w:t>
      </w:r>
      <w:r w:rsidR="00EA7B74" w:rsidRPr="00FE14BF">
        <w:rPr>
          <w:rFonts w:ascii="Times New Roman" w:hAnsi="Times New Roman"/>
          <w:bCs/>
          <w:sz w:val="28"/>
          <w:szCs w:val="28"/>
          <w:lang w:eastAsia="ru-RU"/>
        </w:rPr>
        <w:t>30</w:t>
      </w:r>
      <w:r w:rsidRPr="00FE14BF">
        <w:rPr>
          <w:rFonts w:ascii="Times New Roman" w:hAnsi="Times New Roman"/>
          <w:bCs/>
          <w:sz w:val="28"/>
          <w:szCs w:val="28"/>
          <w:lang w:eastAsia="ru-RU"/>
        </w:rPr>
        <w:t xml:space="preserve"> 000,0 гривень</w:t>
      </w:r>
      <w:r w:rsidR="00C6665E" w:rsidRPr="00FE14BF">
        <w:rPr>
          <w:rFonts w:ascii="Times New Roman" w:hAnsi="Times New Roman"/>
          <w:bCs/>
          <w:sz w:val="27"/>
          <w:szCs w:val="27"/>
          <w:lang w:eastAsia="ru-RU"/>
        </w:rPr>
        <w:t xml:space="preserve"> </w:t>
      </w:r>
    </w:p>
    <w:p w14:paraId="138E8702" w14:textId="2C32D8CB" w:rsidR="00440A58" w:rsidRPr="00FE14BF" w:rsidRDefault="00440A58" w:rsidP="002E15ED">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1216071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збільшити видатки на суму </w:t>
      </w:r>
      <w:r w:rsidR="00406CB3" w:rsidRPr="00FE14BF">
        <w:rPr>
          <w:rFonts w:ascii="Times New Roman" w:hAnsi="Times New Roman"/>
          <w:bCs/>
          <w:sz w:val="27"/>
          <w:szCs w:val="27"/>
          <w:lang w:eastAsia="ru-RU"/>
        </w:rPr>
        <w:t xml:space="preserve">1 000 </w:t>
      </w:r>
      <w:r w:rsidRPr="00FE14BF">
        <w:rPr>
          <w:rFonts w:ascii="Times New Roman" w:hAnsi="Times New Roman"/>
          <w:bCs/>
          <w:sz w:val="27"/>
          <w:szCs w:val="27"/>
          <w:lang w:eastAsia="ru-RU"/>
        </w:rPr>
        <w:t> 000,0 грн. – КП «Білгород-Дністровськтеплоенерго».</w:t>
      </w:r>
    </w:p>
    <w:p w14:paraId="2AB67FC0" w14:textId="00F1F7F6" w:rsidR="00471DCD" w:rsidRPr="00FE14BF" w:rsidRDefault="001D77E6" w:rsidP="00471DCD">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1216090 «Інша діяльність у сфері житлово-комунального господарства» збільшити видатки на суму </w:t>
      </w:r>
      <w:r w:rsidR="00FF4B80" w:rsidRPr="00FE14BF">
        <w:rPr>
          <w:rFonts w:ascii="Times New Roman" w:hAnsi="Times New Roman"/>
          <w:bCs/>
          <w:sz w:val="27"/>
          <w:szCs w:val="27"/>
          <w:lang w:eastAsia="ru-RU"/>
        </w:rPr>
        <w:t>80 000</w:t>
      </w:r>
      <w:r w:rsidRPr="00FE14BF">
        <w:rPr>
          <w:rFonts w:ascii="Times New Roman" w:hAnsi="Times New Roman"/>
          <w:bCs/>
          <w:sz w:val="27"/>
          <w:szCs w:val="27"/>
          <w:lang w:eastAsia="ru-RU"/>
        </w:rPr>
        <w:t xml:space="preserve">,0 грн </w:t>
      </w:r>
      <w:r w:rsidR="00FF4B80" w:rsidRPr="00FE14BF">
        <w:rPr>
          <w:rFonts w:ascii="Times New Roman" w:hAnsi="Times New Roman"/>
          <w:bCs/>
          <w:sz w:val="27"/>
          <w:szCs w:val="27"/>
          <w:lang w:eastAsia="ru-RU"/>
        </w:rPr>
        <w:t>по фонду оплати праці</w:t>
      </w:r>
      <w:r w:rsidRPr="00FE14BF">
        <w:rPr>
          <w:rFonts w:ascii="Times New Roman" w:hAnsi="Times New Roman"/>
          <w:bCs/>
          <w:sz w:val="27"/>
          <w:szCs w:val="27"/>
          <w:lang w:eastAsia="ru-RU"/>
        </w:rPr>
        <w:t>.</w:t>
      </w:r>
    </w:p>
    <w:p w14:paraId="00DED330" w14:textId="43AB931B" w:rsidR="00826344" w:rsidRPr="00FE14BF" w:rsidRDefault="00826344" w:rsidP="00826344">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1210160 «Керівництво і управління у відповідній сфері у містах (місті Києві), селищах, селах, територіальних громадах» </w:t>
      </w:r>
      <w:r w:rsidR="00FF4B80" w:rsidRPr="00FE14BF">
        <w:rPr>
          <w:rFonts w:ascii="Times New Roman" w:hAnsi="Times New Roman"/>
          <w:bCs/>
          <w:sz w:val="27"/>
          <w:szCs w:val="27"/>
          <w:lang w:eastAsia="ru-RU"/>
        </w:rPr>
        <w:t>збільшити видатки по фонду оплат</w:t>
      </w:r>
      <w:r w:rsidR="002169E4" w:rsidRPr="00FE14BF">
        <w:rPr>
          <w:rFonts w:ascii="Times New Roman" w:hAnsi="Times New Roman"/>
          <w:bCs/>
          <w:sz w:val="27"/>
          <w:szCs w:val="27"/>
          <w:lang w:eastAsia="ru-RU"/>
        </w:rPr>
        <w:t>и</w:t>
      </w:r>
      <w:r w:rsidR="00FF4B80" w:rsidRPr="00FE14BF">
        <w:rPr>
          <w:rFonts w:ascii="Times New Roman" w:hAnsi="Times New Roman"/>
          <w:bCs/>
          <w:sz w:val="27"/>
          <w:szCs w:val="27"/>
          <w:lang w:eastAsia="ru-RU"/>
        </w:rPr>
        <w:t xml:space="preserve"> праці на суму 131 454,0 грн</w:t>
      </w:r>
      <w:r w:rsidR="00406CB3" w:rsidRPr="00FE14BF">
        <w:rPr>
          <w:rFonts w:ascii="Times New Roman" w:hAnsi="Times New Roman"/>
          <w:bCs/>
          <w:sz w:val="27"/>
          <w:szCs w:val="27"/>
          <w:lang w:eastAsia="ru-RU"/>
        </w:rPr>
        <w:t>;</w:t>
      </w:r>
    </w:p>
    <w:p w14:paraId="2837417C" w14:textId="7133652B" w:rsidR="00406CB3" w:rsidRPr="00FE14BF" w:rsidRDefault="00406CB3" w:rsidP="00826344">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 xml:space="preserve">         по КПКВКМБ 1217461 «Утримання та розвиток автомобільних доріг та дорожньої інфраструктури за рахунок субвенції з державного бюджету» зменшити видатки на суму 1 000 000,0 гривень;</w:t>
      </w:r>
    </w:p>
    <w:p w14:paraId="01868383" w14:textId="2CAB32D7" w:rsidR="00406CB3" w:rsidRPr="00FE14BF" w:rsidRDefault="00406CB3" w:rsidP="00406CB3">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по КПКВКМБ 1216030 «Організація благоустрою населених пунктів» збільшити поточні видатки на суму 500 000,0 грн – придбання запчастин, будівельних матеріалів, оплата за виконавче впровадження та інших поточних видатків для функціонування установи</w:t>
      </w:r>
      <w:r w:rsidR="00FE14BF" w:rsidRPr="00FE14BF">
        <w:rPr>
          <w:rFonts w:ascii="Times New Roman" w:hAnsi="Times New Roman"/>
          <w:bCs/>
          <w:sz w:val="27"/>
          <w:szCs w:val="27"/>
          <w:lang w:eastAsia="ru-RU"/>
        </w:rPr>
        <w:t>;</w:t>
      </w:r>
    </w:p>
    <w:p w14:paraId="58F9F51A" w14:textId="4CE5F314" w:rsidR="00FE14BF" w:rsidRPr="00FE14BF" w:rsidRDefault="00FE14BF" w:rsidP="00406CB3">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 xml:space="preserve">      по КПКВКМБ 1218210 « </w:t>
      </w:r>
      <w:r w:rsidR="0051444C">
        <w:rPr>
          <w:rFonts w:ascii="Times New Roman" w:hAnsi="Times New Roman"/>
          <w:bCs/>
          <w:sz w:val="27"/>
          <w:szCs w:val="27"/>
          <w:lang w:eastAsia="ru-RU"/>
        </w:rPr>
        <w:t xml:space="preserve">Муніципальні </w:t>
      </w:r>
      <w:r w:rsidRPr="00FE14BF">
        <w:rPr>
          <w:rFonts w:ascii="Times New Roman" w:hAnsi="Times New Roman"/>
          <w:bCs/>
          <w:sz w:val="27"/>
          <w:szCs w:val="27"/>
          <w:lang w:eastAsia="ru-RU"/>
        </w:rPr>
        <w:t>з охорони громадського порядку» збільшити видатки на суму 200 000,0 грн;</w:t>
      </w:r>
    </w:p>
    <w:p w14:paraId="3116F939" w14:textId="1230ADA2" w:rsidR="00D6695F" w:rsidRPr="00FE14BF" w:rsidRDefault="00D6695F" w:rsidP="00406CB3">
      <w:pPr>
        <w:tabs>
          <w:tab w:val="left" w:pos="0"/>
        </w:tabs>
        <w:spacing w:after="0" w:line="240" w:lineRule="auto"/>
        <w:jc w:val="both"/>
        <w:rPr>
          <w:rFonts w:ascii="Times New Roman" w:hAnsi="Times New Roman"/>
          <w:bCs/>
          <w:sz w:val="28"/>
          <w:szCs w:val="28"/>
          <w:lang w:eastAsia="ru-RU"/>
        </w:rPr>
      </w:pPr>
      <w:r w:rsidRPr="00FE14BF">
        <w:rPr>
          <w:rFonts w:ascii="Times New Roman" w:hAnsi="Times New Roman"/>
          <w:bCs/>
          <w:sz w:val="28"/>
          <w:szCs w:val="28"/>
          <w:lang w:eastAsia="ru-RU"/>
        </w:rPr>
        <w:lastRenderedPageBreak/>
        <w:t xml:space="preserve">           по КПКВКМБ 1211261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зменшити видатки спеціального фонду (бюджет розвитку) на суму 512 458,0 грн по об’єкту «Нове будівництво споруди подвійного призначення з властивостями ПРУ ЗЗСО №4 вул. Ізмаїльська,130, м. Білгород-Дністровський, Одеської області»;</w:t>
      </w:r>
    </w:p>
    <w:p w14:paraId="7081EDC6" w14:textId="73E5318D" w:rsidR="0058514D" w:rsidRPr="00FE14BF" w:rsidRDefault="0058514D" w:rsidP="00406CB3">
      <w:pPr>
        <w:tabs>
          <w:tab w:val="left" w:pos="0"/>
        </w:tabs>
        <w:spacing w:after="0" w:line="240" w:lineRule="auto"/>
        <w:jc w:val="both"/>
        <w:rPr>
          <w:rFonts w:ascii="Times New Roman" w:hAnsi="Times New Roman"/>
          <w:bCs/>
          <w:sz w:val="28"/>
          <w:szCs w:val="28"/>
          <w:lang w:eastAsia="ru-RU"/>
        </w:rPr>
      </w:pPr>
      <w:r w:rsidRPr="00FE14BF">
        <w:rPr>
          <w:rFonts w:ascii="Times New Roman" w:hAnsi="Times New Roman"/>
          <w:bCs/>
          <w:sz w:val="28"/>
          <w:szCs w:val="28"/>
          <w:lang w:eastAsia="ru-RU"/>
        </w:rPr>
        <w:t xml:space="preserve">          по КПКВКМБ 1218741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 зменшити видатки на суму 12 482. грн.</w:t>
      </w:r>
    </w:p>
    <w:p w14:paraId="54D1B644" w14:textId="2C896677" w:rsidR="00CB0FD2" w:rsidRPr="00FE14BF" w:rsidRDefault="00CB0FD2" w:rsidP="00826344">
      <w:pPr>
        <w:tabs>
          <w:tab w:val="left" w:pos="0"/>
        </w:tabs>
        <w:spacing w:after="0" w:line="240" w:lineRule="auto"/>
        <w:jc w:val="both"/>
        <w:rPr>
          <w:rFonts w:ascii="Times New Roman" w:hAnsi="Times New Roman"/>
          <w:bCs/>
          <w:sz w:val="27"/>
          <w:szCs w:val="27"/>
          <w:lang w:eastAsia="ru-RU"/>
        </w:rPr>
      </w:pPr>
    </w:p>
    <w:p w14:paraId="0268162E" w14:textId="596146D1" w:rsidR="00E35A73" w:rsidRPr="0051444C" w:rsidRDefault="00E35A73" w:rsidP="00E35A73">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
          <w:bCs/>
          <w:sz w:val="27"/>
          <w:szCs w:val="27"/>
          <w:lang w:eastAsia="ru-RU"/>
        </w:rPr>
        <w:tab/>
        <w:t>5. По головному розпоряднику Відділу культури Білгород-Дністровської міської ради:</w:t>
      </w:r>
    </w:p>
    <w:p w14:paraId="7C044283" w14:textId="02F9E370" w:rsidR="006F51F8" w:rsidRPr="00FE14BF" w:rsidRDefault="006F51F8" w:rsidP="00E35A73">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t xml:space="preserve">по КПКВКМБ 1014060 «Забезпечення діяльності палаців i будинків культури, клубів, центрів дозвілля та інших клубних закладів» збільшити видатки </w:t>
      </w:r>
      <w:r w:rsidR="00FF4B80" w:rsidRPr="00FE14BF">
        <w:rPr>
          <w:rFonts w:ascii="Times New Roman" w:hAnsi="Times New Roman"/>
          <w:sz w:val="27"/>
          <w:szCs w:val="27"/>
          <w:lang w:eastAsia="ru-RU"/>
        </w:rPr>
        <w:t>по фонду оплати праці на суму 143 701,0 грн.</w:t>
      </w:r>
    </w:p>
    <w:p w14:paraId="66FB779B" w14:textId="23DED91A" w:rsidR="003700F8" w:rsidRPr="00FE14BF" w:rsidRDefault="00C92CD4" w:rsidP="00E35A73">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t xml:space="preserve">по КПКВКМБ 1014030 </w:t>
      </w:r>
      <w:r w:rsidR="00E26E82" w:rsidRPr="00FE14BF">
        <w:rPr>
          <w:rFonts w:ascii="Times New Roman" w:hAnsi="Times New Roman"/>
          <w:sz w:val="27"/>
          <w:szCs w:val="27"/>
          <w:lang w:eastAsia="ru-RU"/>
        </w:rPr>
        <w:t xml:space="preserve">«Забезпечення діяльності бібліотек» зменшити видатки </w:t>
      </w:r>
      <w:r w:rsidR="00FF4B80" w:rsidRPr="00FE14BF">
        <w:rPr>
          <w:rFonts w:ascii="Times New Roman" w:hAnsi="Times New Roman"/>
          <w:sz w:val="27"/>
          <w:szCs w:val="27"/>
          <w:lang w:eastAsia="ru-RU"/>
        </w:rPr>
        <w:t>по фонду оплати праці на суму 299 000,0 грн.</w:t>
      </w:r>
    </w:p>
    <w:p w14:paraId="3778E352" w14:textId="01B21CC2" w:rsidR="00603D0C" w:rsidRPr="00FE14BF" w:rsidRDefault="00603D0C" w:rsidP="00603D0C">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t>по КПКВКМБ 1014081 «Забезпечення діяльності інших закладів в галузі культури і мистецтва» збільшити видатки</w:t>
      </w:r>
      <w:r w:rsidR="00FF4B80" w:rsidRPr="00FE14BF">
        <w:rPr>
          <w:rFonts w:ascii="Times New Roman" w:hAnsi="Times New Roman"/>
          <w:sz w:val="27"/>
          <w:szCs w:val="27"/>
          <w:lang w:eastAsia="ru-RU"/>
        </w:rPr>
        <w:t xml:space="preserve"> по фонду оплати праці </w:t>
      </w:r>
      <w:r w:rsidRPr="00FE14BF">
        <w:rPr>
          <w:rFonts w:ascii="Times New Roman" w:hAnsi="Times New Roman"/>
          <w:sz w:val="27"/>
          <w:szCs w:val="27"/>
          <w:lang w:eastAsia="ru-RU"/>
        </w:rPr>
        <w:t xml:space="preserve"> на суму </w:t>
      </w:r>
      <w:r w:rsidR="00FF4B80" w:rsidRPr="00FE14BF">
        <w:rPr>
          <w:rFonts w:ascii="Times New Roman" w:hAnsi="Times New Roman"/>
          <w:sz w:val="27"/>
          <w:szCs w:val="27"/>
          <w:lang w:eastAsia="ru-RU"/>
        </w:rPr>
        <w:t>86 599</w:t>
      </w:r>
      <w:r w:rsidRPr="00FE14BF">
        <w:rPr>
          <w:rFonts w:ascii="Times New Roman" w:hAnsi="Times New Roman"/>
          <w:sz w:val="27"/>
          <w:szCs w:val="27"/>
          <w:lang w:eastAsia="ru-RU"/>
        </w:rPr>
        <w:t xml:space="preserve">,0 грн </w:t>
      </w:r>
    </w:p>
    <w:p w14:paraId="0F806DD8" w14:textId="30A90D2A" w:rsidR="00D218C9" w:rsidRPr="00FE14BF" w:rsidRDefault="00603D0C" w:rsidP="00E404BB">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r>
      <w:r w:rsidR="00D218C9" w:rsidRPr="00FE14BF">
        <w:rPr>
          <w:rFonts w:ascii="Times New Roman" w:hAnsi="Times New Roman"/>
          <w:sz w:val="27"/>
          <w:szCs w:val="27"/>
          <w:lang w:eastAsia="ru-RU"/>
        </w:rPr>
        <w:t xml:space="preserve">по КПКВКМБ 1014040 «Забезпечення діяльності музеїв i виставок» </w:t>
      </w:r>
      <w:r w:rsidR="00E404BB" w:rsidRPr="00FE14BF">
        <w:rPr>
          <w:rFonts w:ascii="Times New Roman" w:hAnsi="Times New Roman"/>
          <w:sz w:val="27"/>
          <w:szCs w:val="27"/>
          <w:lang w:eastAsia="ru-RU"/>
        </w:rPr>
        <w:t xml:space="preserve">збільшити поточні видатки на суму </w:t>
      </w:r>
      <w:r w:rsidR="00FF4B80" w:rsidRPr="00FE14BF">
        <w:rPr>
          <w:rFonts w:ascii="Times New Roman" w:hAnsi="Times New Roman"/>
          <w:sz w:val="27"/>
          <w:szCs w:val="27"/>
          <w:lang w:eastAsia="ru-RU"/>
        </w:rPr>
        <w:t>24 000</w:t>
      </w:r>
      <w:r w:rsidR="00E404BB" w:rsidRPr="00FE14BF">
        <w:rPr>
          <w:rFonts w:ascii="Times New Roman" w:hAnsi="Times New Roman"/>
          <w:sz w:val="27"/>
          <w:szCs w:val="27"/>
          <w:lang w:eastAsia="ru-RU"/>
        </w:rPr>
        <w:t xml:space="preserve">,0 грн – </w:t>
      </w:r>
      <w:r w:rsidR="00FF4B80" w:rsidRPr="00FE14BF">
        <w:rPr>
          <w:rFonts w:ascii="Times New Roman" w:hAnsi="Times New Roman"/>
          <w:sz w:val="27"/>
          <w:szCs w:val="27"/>
          <w:lang w:eastAsia="ru-RU"/>
        </w:rPr>
        <w:t>обладнання для сигналізації музею, та зменшити видатки по фонду оплати праці на суму 182 400,0 грн.</w:t>
      </w:r>
      <w:r w:rsidR="00E404BB" w:rsidRPr="00FE14BF">
        <w:rPr>
          <w:rFonts w:ascii="Times New Roman" w:hAnsi="Times New Roman"/>
          <w:sz w:val="27"/>
          <w:szCs w:val="27"/>
          <w:lang w:eastAsia="ru-RU"/>
        </w:rPr>
        <w:t>.</w:t>
      </w:r>
    </w:p>
    <w:p w14:paraId="1AB49723" w14:textId="160C5F2A" w:rsidR="007F55B0" w:rsidRPr="00FE14BF" w:rsidRDefault="007F55B0" w:rsidP="00E404BB">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t>по КПКВКМБ 1010160 «Керівництво і управління у відповідній сфері у містах (місті Києві), селищах, селах, територіальних громадах» збільшити видатки</w:t>
      </w:r>
      <w:r w:rsidR="00FF4B80" w:rsidRPr="00FE14BF">
        <w:rPr>
          <w:rFonts w:ascii="Times New Roman" w:hAnsi="Times New Roman"/>
          <w:sz w:val="27"/>
          <w:szCs w:val="27"/>
          <w:lang w:eastAsia="ru-RU"/>
        </w:rPr>
        <w:t xml:space="preserve"> по фонду оплати праці</w:t>
      </w:r>
      <w:r w:rsidRPr="00FE14BF">
        <w:rPr>
          <w:rFonts w:ascii="Times New Roman" w:hAnsi="Times New Roman"/>
          <w:sz w:val="27"/>
          <w:szCs w:val="27"/>
          <w:lang w:eastAsia="ru-RU"/>
        </w:rPr>
        <w:t xml:space="preserve"> на суму </w:t>
      </w:r>
      <w:r w:rsidR="00FF4B80" w:rsidRPr="00FE14BF">
        <w:rPr>
          <w:rFonts w:ascii="Times New Roman" w:hAnsi="Times New Roman"/>
          <w:sz w:val="27"/>
          <w:szCs w:val="27"/>
          <w:lang w:eastAsia="ru-RU"/>
        </w:rPr>
        <w:t>26 500,0 грн.</w:t>
      </w:r>
      <w:r w:rsidRPr="00FE14BF">
        <w:rPr>
          <w:rFonts w:ascii="Times New Roman" w:hAnsi="Times New Roman"/>
          <w:sz w:val="27"/>
          <w:szCs w:val="27"/>
          <w:lang w:eastAsia="ru-RU"/>
        </w:rPr>
        <w:t>.</w:t>
      </w:r>
    </w:p>
    <w:p w14:paraId="28E1F1CE" w14:textId="1D441943" w:rsidR="00D63CC6" w:rsidRPr="00FE14BF" w:rsidRDefault="00D63CC6" w:rsidP="00E35A73">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ab/>
      </w:r>
      <w:r w:rsidRPr="00FE14BF">
        <w:rPr>
          <w:rFonts w:ascii="Times New Roman" w:hAnsi="Times New Roman"/>
          <w:b/>
          <w:sz w:val="27"/>
          <w:szCs w:val="27"/>
          <w:lang w:eastAsia="ru-RU"/>
        </w:rPr>
        <w:t>6. По головному розпоряднику Фінансове управління Білгород-Дністровської міської ради:</w:t>
      </w:r>
    </w:p>
    <w:p w14:paraId="5D36D38F" w14:textId="09131796" w:rsidR="00C43493" w:rsidRPr="00FE14BF" w:rsidRDefault="000669CA" w:rsidP="00C43493">
      <w:pPr>
        <w:tabs>
          <w:tab w:val="left" w:pos="0"/>
        </w:tabs>
        <w:spacing w:after="0" w:line="240" w:lineRule="auto"/>
        <w:jc w:val="both"/>
        <w:rPr>
          <w:rFonts w:ascii="Times New Roman" w:hAnsi="Times New Roman"/>
          <w:bCs/>
          <w:sz w:val="28"/>
          <w:szCs w:val="28"/>
          <w:lang w:eastAsia="ru-RU"/>
        </w:rPr>
      </w:pPr>
      <w:r w:rsidRPr="00FE14BF">
        <w:rPr>
          <w:rFonts w:ascii="Times New Roman" w:hAnsi="Times New Roman"/>
          <w:sz w:val="27"/>
          <w:szCs w:val="27"/>
          <w:lang w:eastAsia="ru-RU"/>
        </w:rPr>
        <w:tab/>
      </w:r>
      <w:r w:rsidR="00C43493" w:rsidRPr="00FE14BF">
        <w:rPr>
          <w:rFonts w:ascii="Times New Roman" w:hAnsi="Times New Roman"/>
          <w:bCs/>
          <w:sz w:val="28"/>
          <w:szCs w:val="28"/>
          <w:lang w:eastAsia="ru-RU"/>
        </w:rPr>
        <w:t>по КПКВКМБ 3712010 «Багатопрофільна стаціонарна медична допомога населенню» затвердити перерозподіл коштів виділених на оплату спожитих енергоносіїв та комунальних послуг в сумі 300 000,0 між КНП «БДМБЛ» та КНП «БДЦРЛ»</w:t>
      </w:r>
    </w:p>
    <w:p w14:paraId="3F71D260" w14:textId="02B9EC06" w:rsidR="000669CA" w:rsidRPr="00FE14BF" w:rsidRDefault="00022FE2" w:rsidP="00E35A73">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8"/>
          <w:szCs w:val="28"/>
          <w:lang w:eastAsia="ru-RU"/>
        </w:rPr>
        <w:t xml:space="preserve">        по КПКВКМБ 3718710 «Резервний фонд місцевого бюджету» з</w:t>
      </w:r>
      <w:r w:rsidR="00406CB3" w:rsidRPr="00FE14BF">
        <w:rPr>
          <w:rFonts w:ascii="Times New Roman" w:hAnsi="Times New Roman"/>
          <w:bCs/>
          <w:sz w:val="28"/>
          <w:szCs w:val="28"/>
          <w:lang w:eastAsia="ru-RU"/>
        </w:rPr>
        <w:t>меншити</w:t>
      </w:r>
      <w:r w:rsidRPr="00FE14BF">
        <w:rPr>
          <w:rFonts w:ascii="Times New Roman" w:hAnsi="Times New Roman"/>
          <w:bCs/>
          <w:sz w:val="28"/>
          <w:szCs w:val="28"/>
          <w:lang w:eastAsia="ru-RU"/>
        </w:rPr>
        <w:t xml:space="preserve"> на суму </w:t>
      </w:r>
      <w:r w:rsidR="002169E4" w:rsidRPr="00FE14BF">
        <w:rPr>
          <w:rFonts w:ascii="Times New Roman" w:hAnsi="Times New Roman"/>
          <w:bCs/>
          <w:sz w:val="28"/>
          <w:szCs w:val="28"/>
          <w:lang w:eastAsia="ru-RU"/>
        </w:rPr>
        <w:t>31 380,0</w:t>
      </w:r>
      <w:r w:rsidRPr="00FE14BF">
        <w:rPr>
          <w:rFonts w:ascii="Times New Roman" w:hAnsi="Times New Roman"/>
          <w:bCs/>
          <w:sz w:val="28"/>
          <w:szCs w:val="28"/>
          <w:lang w:eastAsia="ru-RU"/>
        </w:rPr>
        <w:t xml:space="preserve"> грн.</w:t>
      </w:r>
      <w:r w:rsidR="0058514D" w:rsidRPr="00FE14BF">
        <w:rPr>
          <w:rFonts w:ascii="Times New Roman" w:hAnsi="Times New Roman"/>
          <w:bCs/>
          <w:sz w:val="28"/>
          <w:szCs w:val="28"/>
          <w:lang w:eastAsia="ru-RU"/>
        </w:rPr>
        <w:t>, повернути залишки невикористаних коштів в сумі 12 482,0 гривень.</w:t>
      </w:r>
    </w:p>
    <w:p w14:paraId="3E175559" w14:textId="12151B54" w:rsidR="007076C8" w:rsidRPr="00FE14BF" w:rsidRDefault="000A5C99" w:rsidP="001E728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 </w:t>
      </w:r>
      <w:r w:rsidR="00723052" w:rsidRPr="00FE14BF">
        <w:rPr>
          <w:rFonts w:ascii="Times New Roman" w:hAnsi="Times New Roman"/>
          <w:bCs/>
          <w:sz w:val="27"/>
          <w:szCs w:val="27"/>
          <w:lang w:eastAsia="ru-RU"/>
        </w:rPr>
        <w:t xml:space="preserve">по КПКВКМБ 3719800 «Субвенція з місцевого бюджету державному бюджету на виконання програм соціально-економічного розвитку регіонів» збільшити видатки на суму </w:t>
      </w:r>
      <w:r w:rsidR="006F20F2">
        <w:rPr>
          <w:rFonts w:ascii="Times New Roman" w:hAnsi="Times New Roman"/>
          <w:bCs/>
          <w:sz w:val="27"/>
          <w:szCs w:val="27"/>
          <w:lang w:eastAsia="ru-RU"/>
        </w:rPr>
        <w:t>350</w:t>
      </w:r>
      <w:r w:rsidR="00723052" w:rsidRPr="00FE14BF">
        <w:rPr>
          <w:rFonts w:ascii="Times New Roman" w:hAnsi="Times New Roman"/>
          <w:bCs/>
          <w:sz w:val="27"/>
          <w:szCs w:val="27"/>
          <w:lang w:eastAsia="ru-RU"/>
        </w:rPr>
        <w:t> 000,0 грн – субвенція державному бюджету (в/ч А</w:t>
      </w:r>
      <w:r w:rsidR="00414362" w:rsidRPr="00FE14BF">
        <w:rPr>
          <w:rFonts w:ascii="Times New Roman" w:hAnsi="Times New Roman"/>
          <w:bCs/>
          <w:sz w:val="27"/>
          <w:szCs w:val="27"/>
          <w:lang w:eastAsia="ru-RU"/>
        </w:rPr>
        <w:t>***</w:t>
      </w:r>
      <w:r w:rsidR="00723052" w:rsidRPr="00FE14BF">
        <w:rPr>
          <w:rFonts w:ascii="Times New Roman" w:hAnsi="Times New Roman"/>
          <w:bCs/>
          <w:sz w:val="27"/>
          <w:szCs w:val="27"/>
          <w:lang w:eastAsia="ru-RU"/>
        </w:rPr>
        <w:t xml:space="preserve">). </w:t>
      </w:r>
    </w:p>
    <w:p w14:paraId="7AB2AE75" w14:textId="44ECF4D3" w:rsidR="00C43493" w:rsidRPr="00FE14BF" w:rsidRDefault="00C43493" w:rsidP="007076C8">
      <w:pPr>
        <w:tabs>
          <w:tab w:val="left" w:pos="0"/>
        </w:tabs>
        <w:spacing w:after="0" w:line="240" w:lineRule="auto"/>
        <w:jc w:val="both"/>
        <w:rPr>
          <w:rFonts w:ascii="Times New Roman" w:hAnsi="Times New Roman"/>
          <w:bCs/>
          <w:sz w:val="28"/>
          <w:szCs w:val="28"/>
          <w:lang w:eastAsia="ru-RU"/>
        </w:rPr>
      </w:pPr>
      <w:r w:rsidRPr="00FE14BF">
        <w:rPr>
          <w:rFonts w:ascii="Times New Roman" w:hAnsi="Times New Roman"/>
          <w:bCs/>
          <w:sz w:val="28"/>
          <w:szCs w:val="28"/>
          <w:lang w:eastAsia="ru-RU"/>
        </w:rPr>
        <w:t xml:space="preserve">          по КПКВКМБ 3710160 «Керівництво і управління у відповідній сфері у містах (місті Києві), селищах, селах, територіальних громадах» збільшити видатки по фонду оплати праці на суму 140 000,0 грн.</w:t>
      </w:r>
    </w:p>
    <w:p w14:paraId="51790A48" w14:textId="53769547" w:rsidR="007F548E" w:rsidRPr="00FE14BF" w:rsidRDefault="007F548E" w:rsidP="007076C8">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 xml:space="preserve">         по КПКВКМБ 3712152 «Інші програми та заходи у сфері охорони здоров`я» збільшити видатки спеціального фонду (бюджет розвитку) на суму 512 458,0 грн згідно програми «Розвиток та фінансова підтримка закладів охорони здоров’я Білгород-Дністровської міської ради на 2023-2027 роки» (придбання холодильників </w:t>
      </w:r>
      <w:r w:rsidRPr="00FE14BF">
        <w:rPr>
          <w:rFonts w:ascii="Times New Roman" w:hAnsi="Times New Roman"/>
          <w:bCs/>
          <w:sz w:val="27"/>
          <w:szCs w:val="27"/>
          <w:lang w:eastAsia="ru-RU"/>
        </w:rPr>
        <w:lastRenderedPageBreak/>
        <w:t>для банку крові з вбудованими моніторами та морозильнику для ультра низьких температур</w:t>
      </w:r>
      <w:r w:rsidR="0051444C">
        <w:rPr>
          <w:rFonts w:ascii="Times New Roman" w:hAnsi="Times New Roman"/>
          <w:bCs/>
          <w:sz w:val="27"/>
          <w:szCs w:val="27"/>
          <w:lang w:eastAsia="ru-RU"/>
        </w:rPr>
        <w:t xml:space="preserve"> -</w:t>
      </w:r>
      <w:r w:rsidRPr="00FE14BF">
        <w:rPr>
          <w:rFonts w:ascii="Times New Roman" w:hAnsi="Times New Roman"/>
          <w:bCs/>
          <w:sz w:val="27"/>
          <w:szCs w:val="27"/>
          <w:lang w:eastAsia="ru-RU"/>
        </w:rPr>
        <w:t xml:space="preserve"> КНП «БДМБЛ»).</w:t>
      </w:r>
    </w:p>
    <w:p w14:paraId="5DD8B971" w14:textId="6055646C" w:rsidR="008A155A" w:rsidRPr="00FE14BF" w:rsidRDefault="00E118C2" w:rsidP="008A155A">
      <w:pPr>
        <w:tabs>
          <w:tab w:val="left" w:pos="0"/>
        </w:tabs>
        <w:spacing w:after="0" w:line="240" w:lineRule="auto"/>
        <w:jc w:val="both"/>
        <w:rPr>
          <w:rFonts w:ascii="Times New Roman" w:hAnsi="Times New Roman"/>
          <w:b/>
          <w:bCs/>
          <w:sz w:val="27"/>
          <w:szCs w:val="27"/>
          <w:lang w:eastAsia="ru-RU"/>
        </w:rPr>
      </w:pPr>
      <w:r w:rsidRPr="00FE14BF">
        <w:rPr>
          <w:rFonts w:ascii="Times New Roman" w:hAnsi="Times New Roman"/>
          <w:b/>
          <w:sz w:val="27"/>
          <w:szCs w:val="27"/>
          <w:lang w:eastAsia="ru-RU"/>
        </w:rPr>
        <w:tab/>
      </w:r>
      <w:r w:rsidR="00CD13A5" w:rsidRPr="00FE14BF">
        <w:rPr>
          <w:rFonts w:ascii="Times New Roman" w:hAnsi="Times New Roman"/>
          <w:b/>
          <w:sz w:val="27"/>
          <w:szCs w:val="27"/>
          <w:lang w:eastAsia="ru-RU"/>
        </w:rPr>
        <w:t>7</w:t>
      </w:r>
      <w:r w:rsidR="008A155A" w:rsidRPr="00FE14BF">
        <w:rPr>
          <w:rFonts w:ascii="Times New Roman" w:hAnsi="Times New Roman"/>
          <w:b/>
          <w:bCs/>
          <w:sz w:val="27"/>
          <w:szCs w:val="27"/>
          <w:lang w:eastAsia="ru-RU"/>
        </w:rPr>
        <w:t>. По головному розпоряднику Департамент економіки та розвитку інфраструктури міста Білгород-Дністровської міської ради:</w:t>
      </w:r>
    </w:p>
    <w:p w14:paraId="5E4F0EE6" w14:textId="2AF3D7AE" w:rsidR="008A155A" w:rsidRPr="00FE14BF" w:rsidRDefault="008A155A" w:rsidP="008A155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w:t>
      </w:r>
      <w:r w:rsidRPr="00FE14BF">
        <w:rPr>
          <w:rFonts w:ascii="Times New Roman" w:hAnsi="Times New Roman"/>
          <w:sz w:val="27"/>
          <w:szCs w:val="27"/>
          <w:lang w:eastAsia="ru-RU"/>
        </w:rPr>
        <w:t>2710160 «Керівництво</w:t>
      </w:r>
      <w:r w:rsidRPr="00FE14BF">
        <w:rPr>
          <w:rFonts w:ascii="Times New Roman" w:hAnsi="Times New Roman"/>
          <w:bCs/>
          <w:sz w:val="27"/>
          <w:szCs w:val="27"/>
          <w:lang w:eastAsia="ru-RU"/>
        </w:rPr>
        <w:t xml:space="preserve"> і управління у відповідній сфері у містах (місті Києві), селищах, селах, територіальних громадах» (Департамент економіки) збільшити видатки</w:t>
      </w:r>
      <w:r w:rsidR="00C43493" w:rsidRPr="00FE14BF">
        <w:rPr>
          <w:rFonts w:ascii="Times New Roman" w:hAnsi="Times New Roman"/>
          <w:bCs/>
          <w:sz w:val="27"/>
          <w:szCs w:val="27"/>
          <w:lang w:eastAsia="ru-RU"/>
        </w:rPr>
        <w:t xml:space="preserve"> по фонду оплати праці </w:t>
      </w:r>
      <w:r w:rsidRPr="00FE14BF">
        <w:rPr>
          <w:rFonts w:ascii="Times New Roman" w:hAnsi="Times New Roman"/>
          <w:bCs/>
          <w:sz w:val="27"/>
          <w:szCs w:val="27"/>
          <w:lang w:eastAsia="ru-RU"/>
        </w:rPr>
        <w:t xml:space="preserve"> на суму </w:t>
      </w:r>
      <w:r w:rsidR="00C43493" w:rsidRPr="00FE14BF">
        <w:rPr>
          <w:rFonts w:ascii="Times New Roman" w:hAnsi="Times New Roman"/>
          <w:bCs/>
          <w:sz w:val="27"/>
          <w:szCs w:val="27"/>
          <w:lang w:eastAsia="ru-RU"/>
        </w:rPr>
        <w:t>178 000,0</w:t>
      </w:r>
      <w:r w:rsidRPr="00FE14BF">
        <w:rPr>
          <w:rFonts w:ascii="Times New Roman" w:hAnsi="Times New Roman"/>
          <w:bCs/>
          <w:sz w:val="27"/>
          <w:szCs w:val="27"/>
          <w:lang w:eastAsia="ru-RU"/>
        </w:rPr>
        <w:t xml:space="preserve"> грн</w:t>
      </w:r>
      <w:r w:rsidR="00CD13A5" w:rsidRPr="00FE14BF">
        <w:rPr>
          <w:rFonts w:ascii="Times New Roman" w:hAnsi="Times New Roman"/>
          <w:bCs/>
          <w:sz w:val="27"/>
          <w:szCs w:val="27"/>
          <w:lang w:eastAsia="ru-RU"/>
        </w:rPr>
        <w:t xml:space="preserve"> </w:t>
      </w:r>
      <w:r w:rsidR="00C43493" w:rsidRPr="00FE14BF">
        <w:rPr>
          <w:rFonts w:ascii="Times New Roman" w:hAnsi="Times New Roman"/>
          <w:bCs/>
          <w:sz w:val="27"/>
          <w:szCs w:val="27"/>
          <w:lang w:eastAsia="ru-RU"/>
        </w:rPr>
        <w:t>та на 10 000,0 грн. (УКВ)</w:t>
      </w:r>
    </w:p>
    <w:p w14:paraId="0680F982" w14:textId="765170B5" w:rsidR="00C77D76" w:rsidRPr="00FE14BF" w:rsidRDefault="00C77D76" w:rsidP="008A155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ab/>
        <w:t xml:space="preserve">по КПКВКМБ 2717350 «Розроблення схем планування та забудови територій (містобудівної документації)» зменшити видатки спеціального фонду на суму </w:t>
      </w:r>
      <w:r w:rsidR="00C43493" w:rsidRPr="00FE14BF">
        <w:rPr>
          <w:rFonts w:ascii="Times New Roman" w:hAnsi="Times New Roman"/>
          <w:bCs/>
          <w:sz w:val="27"/>
          <w:szCs w:val="27"/>
          <w:lang w:eastAsia="ru-RU"/>
        </w:rPr>
        <w:t>175</w:t>
      </w:r>
      <w:r w:rsidRPr="00FE14BF">
        <w:rPr>
          <w:rFonts w:ascii="Times New Roman" w:hAnsi="Times New Roman"/>
          <w:bCs/>
          <w:sz w:val="27"/>
          <w:szCs w:val="27"/>
          <w:lang w:eastAsia="ru-RU"/>
        </w:rPr>
        <w:t> 000,0 грн – історико-архітектурний план.</w:t>
      </w:r>
    </w:p>
    <w:p w14:paraId="2D5DD32E" w14:textId="51CAC289" w:rsidR="007F548E" w:rsidRPr="00FE14BF" w:rsidRDefault="007F548E" w:rsidP="008A155A">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 xml:space="preserve">          по КПКВКМБ 2717130 «Здійснення заходів із землеустрою» зменшити видатки на суму 300 000,0 гривень (нормативно грошова оцін</w:t>
      </w:r>
      <w:r w:rsidR="00FE14BF" w:rsidRPr="00FE14BF">
        <w:rPr>
          <w:rFonts w:ascii="Times New Roman" w:hAnsi="Times New Roman"/>
          <w:bCs/>
          <w:sz w:val="27"/>
          <w:szCs w:val="27"/>
          <w:lang w:eastAsia="ru-RU"/>
        </w:rPr>
        <w:t>к</w:t>
      </w:r>
      <w:r w:rsidRPr="00FE14BF">
        <w:rPr>
          <w:rFonts w:ascii="Times New Roman" w:hAnsi="Times New Roman"/>
          <w:bCs/>
          <w:sz w:val="27"/>
          <w:szCs w:val="27"/>
          <w:lang w:eastAsia="ru-RU"/>
        </w:rPr>
        <w:t>а).</w:t>
      </w:r>
    </w:p>
    <w:p w14:paraId="62BDC2DD" w14:textId="1BC834BE" w:rsidR="00304060" w:rsidRPr="00FE14BF" w:rsidRDefault="00304060" w:rsidP="00304060">
      <w:pPr>
        <w:tabs>
          <w:tab w:val="left" w:pos="0"/>
        </w:tabs>
        <w:spacing w:after="0" w:line="240" w:lineRule="auto"/>
        <w:jc w:val="both"/>
        <w:rPr>
          <w:rFonts w:ascii="Times New Roman" w:hAnsi="Times New Roman"/>
          <w:bCs/>
          <w:sz w:val="27"/>
          <w:szCs w:val="27"/>
          <w:lang w:eastAsia="ru-RU"/>
        </w:rPr>
      </w:pPr>
      <w:r w:rsidRPr="00FE14BF">
        <w:rPr>
          <w:rFonts w:ascii="Times New Roman" w:hAnsi="Times New Roman"/>
          <w:bCs/>
          <w:sz w:val="27"/>
          <w:szCs w:val="27"/>
          <w:lang w:eastAsia="ru-RU"/>
        </w:rPr>
        <w:t>.</w:t>
      </w:r>
    </w:p>
    <w:p w14:paraId="5624BDD4" w14:textId="77777777" w:rsidR="00E35A73" w:rsidRPr="00FE14BF" w:rsidRDefault="00E35A73" w:rsidP="00E31D40">
      <w:pPr>
        <w:tabs>
          <w:tab w:val="left" w:pos="0"/>
        </w:tabs>
        <w:spacing w:after="0" w:line="240" w:lineRule="auto"/>
        <w:jc w:val="both"/>
        <w:rPr>
          <w:rFonts w:ascii="Times New Roman" w:hAnsi="Times New Roman"/>
          <w:sz w:val="27"/>
          <w:szCs w:val="27"/>
          <w:lang w:eastAsia="ru-RU"/>
        </w:rPr>
      </w:pPr>
    </w:p>
    <w:p w14:paraId="090EEE26" w14:textId="6EA1F444" w:rsidR="00E74801" w:rsidRPr="00FE14BF" w:rsidRDefault="0054750F" w:rsidP="00E31D40">
      <w:pPr>
        <w:tabs>
          <w:tab w:val="left" w:pos="0"/>
        </w:tabs>
        <w:spacing w:after="0" w:line="240" w:lineRule="auto"/>
        <w:jc w:val="both"/>
        <w:rPr>
          <w:rFonts w:ascii="Times New Roman" w:hAnsi="Times New Roman"/>
          <w:sz w:val="27"/>
          <w:szCs w:val="27"/>
          <w:lang w:eastAsia="ru-RU"/>
        </w:rPr>
      </w:pPr>
      <w:r w:rsidRPr="00FE14BF">
        <w:rPr>
          <w:rFonts w:ascii="Times New Roman" w:hAnsi="Times New Roman"/>
          <w:sz w:val="27"/>
          <w:szCs w:val="27"/>
          <w:lang w:eastAsia="ru-RU"/>
        </w:rPr>
        <w:t>На</w:t>
      </w:r>
      <w:r w:rsidR="00E31D40" w:rsidRPr="00FE14BF">
        <w:rPr>
          <w:rFonts w:ascii="Times New Roman" w:hAnsi="Times New Roman"/>
          <w:sz w:val="27"/>
          <w:szCs w:val="27"/>
          <w:lang w:eastAsia="ru-RU"/>
        </w:rPr>
        <w:t>чальник фінансового управління</w:t>
      </w:r>
      <w:r w:rsidR="006E6787" w:rsidRPr="00FE14BF">
        <w:rPr>
          <w:rFonts w:ascii="Times New Roman" w:hAnsi="Times New Roman"/>
          <w:sz w:val="27"/>
          <w:szCs w:val="27"/>
          <w:lang w:eastAsia="ru-RU"/>
        </w:rPr>
        <w:t xml:space="preserve">          </w:t>
      </w:r>
      <w:r w:rsidR="00E31D40" w:rsidRPr="00FE14BF">
        <w:rPr>
          <w:rFonts w:ascii="Times New Roman" w:hAnsi="Times New Roman"/>
          <w:sz w:val="27"/>
          <w:szCs w:val="27"/>
          <w:lang w:eastAsia="ru-RU"/>
        </w:rPr>
        <w:t xml:space="preserve">            </w:t>
      </w:r>
      <w:r w:rsidR="00EC0CAF" w:rsidRPr="00FE14BF">
        <w:rPr>
          <w:rFonts w:ascii="Times New Roman" w:hAnsi="Times New Roman"/>
          <w:sz w:val="27"/>
          <w:szCs w:val="27"/>
          <w:lang w:eastAsia="ru-RU"/>
        </w:rPr>
        <w:t xml:space="preserve">   </w:t>
      </w:r>
      <w:r w:rsidR="00570664" w:rsidRPr="00FE14BF">
        <w:rPr>
          <w:rFonts w:ascii="Times New Roman" w:hAnsi="Times New Roman"/>
          <w:sz w:val="27"/>
          <w:szCs w:val="27"/>
          <w:lang w:eastAsia="ru-RU"/>
        </w:rPr>
        <w:t xml:space="preserve">          </w:t>
      </w:r>
      <w:r w:rsidR="00E31D40" w:rsidRPr="00FE14BF">
        <w:rPr>
          <w:rFonts w:ascii="Times New Roman" w:hAnsi="Times New Roman"/>
          <w:sz w:val="27"/>
          <w:szCs w:val="27"/>
          <w:lang w:eastAsia="ru-RU"/>
        </w:rPr>
        <w:t xml:space="preserve">  </w:t>
      </w:r>
      <w:r w:rsidR="00570664" w:rsidRPr="00FE14BF">
        <w:rPr>
          <w:rFonts w:ascii="Times New Roman" w:hAnsi="Times New Roman"/>
          <w:sz w:val="27"/>
          <w:szCs w:val="27"/>
          <w:lang w:eastAsia="ru-RU"/>
        </w:rPr>
        <w:t xml:space="preserve">  </w:t>
      </w:r>
      <w:r w:rsidR="00E31D40" w:rsidRPr="00FE14BF">
        <w:rPr>
          <w:rFonts w:ascii="Times New Roman" w:hAnsi="Times New Roman"/>
          <w:sz w:val="27"/>
          <w:szCs w:val="27"/>
          <w:lang w:eastAsia="ru-RU"/>
        </w:rPr>
        <w:t xml:space="preserve">       </w:t>
      </w:r>
      <w:r w:rsidR="0025376F" w:rsidRPr="00FE14BF">
        <w:rPr>
          <w:rFonts w:ascii="Times New Roman" w:hAnsi="Times New Roman"/>
          <w:sz w:val="27"/>
          <w:szCs w:val="27"/>
          <w:lang w:eastAsia="ru-RU"/>
        </w:rPr>
        <w:t xml:space="preserve"> </w:t>
      </w:r>
      <w:r w:rsidR="00E31D40" w:rsidRPr="00FE14BF">
        <w:rPr>
          <w:rFonts w:ascii="Times New Roman" w:hAnsi="Times New Roman"/>
          <w:sz w:val="27"/>
          <w:szCs w:val="27"/>
          <w:lang w:eastAsia="ru-RU"/>
        </w:rPr>
        <w:t xml:space="preserve">    Олена ЗАДОРОЖНА</w:t>
      </w:r>
    </w:p>
    <w:sectPr w:rsidR="00E74801" w:rsidRPr="00FE14BF" w:rsidSect="008776B6">
      <w:footerReference w:type="default" r:id="rId9"/>
      <w:pgSz w:w="11906" w:h="16838" w:code="9"/>
      <w:pgMar w:top="284" w:right="567" w:bottom="170"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4F41" w14:textId="77777777" w:rsidR="00E90AFA" w:rsidRPr="00580FB6" w:rsidRDefault="00E90AFA" w:rsidP="00B73C87">
      <w:pPr>
        <w:spacing w:after="0" w:line="240" w:lineRule="auto"/>
      </w:pPr>
      <w:r w:rsidRPr="00580FB6">
        <w:separator/>
      </w:r>
    </w:p>
  </w:endnote>
  <w:endnote w:type="continuationSeparator" w:id="0">
    <w:p w14:paraId="61AFC5F8" w14:textId="77777777" w:rsidR="00E90AFA" w:rsidRPr="00580FB6" w:rsidRDefault="00E90AFA" w:rsidP="00B73C87">
      <w:pPr>
        <w:spacing w:after="0" w:line="240" w:lineRule="auto"/>
      </w:pPr>
      <w:r w:rsidRPr="00580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030657"/>
      <w:docPartObj>
        <w:docPartGallery w:val="Page Numbers (Bottom of Page)"/>
        <w:docPartUnique/>
      </w:docPartObj>
    </w:sdtPr>
    <w:sdtEndPr/>
    <w:sdtContent>
      <w:p w14:paraId="50C1124A" w14:textId="7669B896" w:rsidR="00B83EBB" w:rsidRDefault="00B83EBB">
        <w:pPr>
          <w:pStyle w:val="a8"/>
          <w:jc w:val="center"/>
        </w:pPr>
        <w:r>
          <w:fldChar w:fldCharType="begin"/>
        </w:r>
        <w:r>
          <w:instrText>PAGE   \* MERGEFORMAT</w:instrText>
        </w:r>
        <w:r>
          <w:fldChar w:fldCharType="separate"/>
        </w:r>
        <w:r w:rsidR="00FD64FF" w:rsidRPr="00FD64FF">
          <w:rPr>
            <w:noProof/>
            <w:lang w:val="ru-RU"/>
          </w:rPr>
          <w:t>3</w:t>
        </w:r>
        <w:r>
          <w:fldChar w:fldCharType="end"/>
        </w:r>
      </w:p>
    </w:sdtContent>
  </w:sdt>
  <w:p w14:paraId="37BEA7EC" w14:textId="77777777" w:rsidR="00B83EBB" w:rsidRPr="00580FB6" w:rsidRDefault="00B83E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41C7" w14:textId="77777777" w:rsidR="00E90AFA" w:rsidRPr="00580FB6" w:rsidRDefault="00E90AFA" w:rsidP="00B73C87">
      <w:pPr>
        <w:spacing w:after="0" w:line="240" w:lineRule="auto"/>
      </w:pPr>
      <w:r w:rsidRPr="00580FB6">
        <w:separator/>
      </w:r>
    </w:p>
  </w:footnote>
  <w:footnote w:type="continuationSeparator" w:id="0">
    <w:p w14:paraId="274BA6F3" w14:textId="77777777" w:rsidR="00E90AFA" w:rsidRPr="00580FB6" w:rsidRDefault="00E90AFA" w:rsidP="00B73C87">
      <w:pPr>
        <w:spacing w:after="0" w:line="240" w:lineRule="auto"/>
      </w:pPr>
      <w:r w:rsidRPr="00580F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A10"/>
    <w:multiLevelType w:val="hybridMultilevel"/>
    <w:tmpl w:val="7CEAC088"/>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778F7"/>
    <w:multiLevelType w:val="hybridMultilevel"/>
    <w:tmpl w:val="AC6C1994"/>
    <w:lvl w:ilvl="0" w:tplc="91E0D608">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F2E07"/>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DB26D1E"/>
    <w:multiLevelType w:val="hybridMultilevel"/>
    <w:tmpl w:val="6BD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756A14"/>
    <w:multiLevelType w:val="hybridMultilevel"/>
    <w:tmpl w:val="39861798"/>
    <w:lvl w:ilvl="0" w:tplc="D90410D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26C45A72"/>
    <w:multiLevelType w:val="hybridMultilevel"/>
    <w:tmpl w:val="68A85A20"/>
    <w:lvl w:ilvl="0" w:tplc="E6D4D128">
      <w:start w:val="14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2C0270F7"/>
    <w:multiLevelType w:val="hybridMultilevel"/>
    <w:tmpl w:val="7CEAC088"/>
    <w:lvl w:ilvl="0" w:tplc="ED42AC2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833097"/>
    <w:multiLevelType w:val="hybridMultilevel"/>
    <w:tmpl w:val="771E5DAC"/>
    <w:lvl w:ilvl="0" w:tplc="1340E81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E7E635B"/>
    <w:multiLevelType w:val="hybridMultilevel"/>
    <w:tmpl w:val="D432225A"/>
    <w:lvl w:ilvl="0" w:tplc="698EDBD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45FB4"/>
    <w:multiLevelType w:val="hybridMultilevel"/>
    <w:tmpl w:val="7D825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E775FA"/>
    <w:multiLevelType w:val="hybridMultilevel"/>
    <w:tmpl w:val="771E5DAC"/>
    <w:lvl w:ilvl="0" w:tplc="FFFFFFFF">
      <w:start w:val="6"/>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35E70CE5"/>
    <w:multiLevelType w:val="hybridMultilevel"/>
    <w:tmpl w:val="2AF2D5D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2" w15:restartNumberingAfterBreak="0">
    <w:nsid w:val="36DF56E9"/>
    <w:multiLevelType w:val="hybridMultilevel"/>
    <w:tmpl w:val="2FD6A696"/>
    <w:lvl w:ilvl="0" w:tplc="0B8E86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1D2CD0"/>
    <w:multiLevelType w:val="hybridMultilevel"/>
    <w:tmpl w:val="AE80F9A0"/>
    <w:lvl w:ilvl="0" w:tplc="89FC021E">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3C1A7E6D"/>
    <w:multiLevelType w:val="hybridMultilevel"/>
    <w:tmpl w:val="68C23020"/>
    <w:lvl w:ilvl="0" w:tplc="0D58535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3B1DF1"/>
    <w:multiLevelType w:val="hybridMultilevel"/>
    <w:tmpl w:val="6BD69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2F75E0"/>
    <w:multiLevelType w:val="hybridMultilevel"/>
    <w:tmpl w:val="52E0CC64"/>
    <w:lvl w:ilvl="0" w:tplc="CFF2078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5744718"/>
    <w:multiLevelType w:val="hybridMultilevel"/>
    <w:tmpl w:val="DDFCA116"/>
    <w:lvl w:ilvl="0" w:tplc="367EFA6E">
      <w:start w:val="6"/>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1B1A06"/>
    <w:multiLevelType w:val="multilevel"/>
    <w:tmpl w:val="9B7EA7DC"/>
    <w:lvl w:ilvl="0">
      <w:start w:val="1"/>
      <w:numFmt w:val="decimal"/>
      <w:lvlText w:val="%1."/>
      <w:lvlJc w:val="left"/>
      <w:pPr>
        <w:ind w:left="927" w:hanging="360"/>
      </w:pPr>
      <w:rPr>
        <w:rFonts w:cs="Times New Roman"/>
        <w:b/>
      </w:rPr>
    </w:lvl>
    <w:lvl w:ilvl="1">
      <w:start w:val="1"/>
      <w:numFmt w:val="decimal"/>
      <w:isLgl/>
      <w:lvlText w:val="%1.%2."/>
      <w:lvlJc w:val="left"/>
      <w:pPr>
        <w:ind w:left="1888" w:hanging="1320"/>
      </w:pPr>
      <w:rPr>
        <w:b/>
      </w:rPr>
    </w:lvl>
    <w:lvl w:ilvl="2">
      <w:start w:val="1"/>
      <w:numFmt w:val="decimal"/>
      <w:isLgl/>
      <w:lvlText w:val="%1.%2.%3."/>
      <w:lvlJc w:val="left"/>
      <w:pPr>
        <w:ind w:left="1887" w:hanging="1320"/>
      </w:pPr>
      <w:rPr>
        <w:b/>
      </w:rPr>
    </w:lvl>
    <w:lvl w:ilvl="3">
      <w:start w:val="1"/>
      <w:numFmt w:val="decimal"/>
      <w:isLgl/>
      <w:lvlText w:val="%1.%2.%3.%4."/>
      <w:lvlJc w:val="left"/>
      <w:pPr>
        <w:ind w:left="1887" w:hanging="1320"/>
      </w:pPr>
      <w:rPr>
        <w:b/>
      </w:rPr>
    </w:lvl>
    <w:lvl w:ilvl="4">
      <w:start w:val="1"/>
      <w:numFmt w:val="decimal"/>
      <w:isLgl/>
      <w:lvlText w:val="%1.%2.%3.%4.%5."/>
      <w:lvlJc w:val="left"/>
      <w:pPr>
        <w:ind w:left="1887" w:hanging="132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19" w15:restartNumberingAfterBreak="0">
    <w:nsid w:val="52DF7A1D"/>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15:restartNumberingAfterBreak="0">
    <w:nsid w:val="561F33F6"/>
    <w:multiLevelType w:val="hybridMultilevel"/>
    <w:tmpl w:val="8C1A3C28"/>
    <w:lvl w:ilvl="0" w:tplc="7458E9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7EE0F36"/>
    <w:multiLevelType w:val="hybridMultilevel"/>
    <w:tmpl w:val="79F078AC"/>
    <w:lvl w:ilvl="0" w:tplc="4A0AECA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15:restartNumberingAfterBreak="0">
    <w:nsid w:val="5B175346"/>
    <w:multiLevelType w:val="hybridMultilevel"/>
    <w:tmpl w:val="B45836F4"/>
    <w:lvl w:ilvl="0" w:tplc="82383556">
      <w:numFmt w:val="bullet"/>
      <w:lvlText w:val="-"/>
      <w:lvlJc w:val="left"/>
      <w:pPr>
        <w:ind w:left="1047" w:hanging="360"/>
      </w:pPr>
      <w:rPr>
        <w:rFonts w:ascii="Times New Roman" w:eastAsia="Calibri" w:hAnsi="Times New Roman"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3" w15:restartNumberingAfterBreak="0">
    <w:nsid w:val="64165986"/>
    <w:multiLevelType w:val="hybridMultilevel"/>
    <w:tmpl w:val="837463A8"/>
    <w:lvl w:ilvl="0" w:tplc="655E1BBC">
      <w:start w:val="4"/>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104743"/>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708B4446"/>
    <w:multiLevelType w:val="hybridMultilevel"/>
    <w:tmpl w:val="2FCE7012"/>
    <w:lvl w:ilvl="0" w:tplc="8E8E5FD6">
      <w:numFmt w:val="bullet"/>
      <w:lvlText w:val="-"/>
      <w:lvlJc w:val="left"/>
      <w:pPr>
        <w:ind w:left="987" w:hanging="360"/>
      </w:pPr>
      <w:rPr>
        <w:rFonts w:ascii="Times New Roman" w:eastAsia="Calibri" w:hAnsi="Times New Roman" w:cs="Times New Roman" w:hint="default"/>
        <w:color w:val="FF0000"/>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738211FC"/>
    <w:multiLevelType w:val="hybridMultilevel"/>
    <w:tmpl w:val="DEAC1A8E"/>
    <w:lvl w:ilvl="0" w:tplc="A0FC75A6">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77D20B9B"/>
    <w:multiLevelType w:val="hybridMultilevel"/>
    <w:tmpl w:val="EB3ACE10"/>
    <w:lvl w:ilvl="0" w:tplc="57FE3A52">
      <w:numFmt w:val="bullet"/>
      <w:lvlText w:val="-"/>
      <w:lvlJc w:val="left"/>
      <w:pPr>
        <w:ind w:left="1347" w:hanging="360"/>
      </w:pPr>
      <w:rPr>
        <w:rFonts w:ascii="Times New Roman" w:eastAsia="Calibri" w:hAnsi="Times New Roman" w:cs="Times New Roman" w:hint="default"/>
        <w:color w:val="FF0000"/>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15:restartNumberingAfterBreak="0">
    <w:nsid w:val="790F17BC"/>
    <w:multiLevelType w:val="hybridMultilevel"/>
    <w:tmpl w:val="3D2405A0"/>
    <w:lvl w:ilvl="0" w:tplc="1B3E5990">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C802099"/>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11"/>
  </w:num>
  <w:num w:numId="5">
    <w:abstractNumId w:val="15"/>
  </w:num>
  <w:num w:numId="6">
    <w:abstractNumId w:val="3"/>
  </w:num>
  <w:num w:numId="7">
    <w:abstractNumId w:val="2"/>
  </w:num>
  <w:num w:numId="8">
    <w:abstractNumId w:val="29"/>
  </w:num>
  <w:num w:numId="9">
    <w:abstractNumId w:val="6"/>
  </w:num>
  <w:num w:numId="10">
    <w:abstractNumId w:val="0"/>
  </w:num>
  <w:num w:numId="11">
    <w:abstractNumId w:val="7"/>
  </w:num>
  <w:num w:numId="12">
    <w:abstractNumId w:val="10"/>
  </w:num>
  <w:num w:numId="13">
    <w:abstractNumId w:val="5"/>
  </w:num>
  <w:num w:numId="14">
    <w:abstractNumId w:val="20"/>
  </w:num>
  <w:num w:numId="15">
    <w:abstractNumId w:val="26"/>
  </w:num>
  <w:num w:numId="16">
    <w:abstractNumId w:val="19"/>
  </w:num>
  <w:num w:numId="17">
    <w:abstractNumId w:val="23"/>
  </w:num>
  <w:num w:numId="18">
    <w:abstractNumId w:val="1"/>
  </w:num>
  <w:num w:numId="19">
    <w:abstractNumId w:val="24"/>
  </w:num>
  <w:num w:numId="20">
    <w:abstractNumId w:val="12"/>
  </w:num>
  <w:num w:numId="21">
    <w:abstractNumId w:val="4"/>
  </w:num>
  <w:num w:numId="22">
    <w:abstractNumId w:val="21"/>
  </w:num>
  <w:num w:numId="23">
    <w:abstractNumId w:val="17"/>
  </w:num>
  <w:num w:numId="24">
    <w:abstractNumId w:val="22"/>
  </w:num>
  <w:num w:numId="25">
    <w:abstractNumId w:val="25"/>
  </w:num>
  <w:num w:numId="26">
    <w:abstractNumId w:val="27"/>
  </w:num>
  <w:num w:numId="27">
    <w:abstractNumId w:val="14"/>
  </w:num>
  <w:num w:numId="28">
    <w:abstractNumId w:val="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E5B"/>
    <w:rsid w:val="00000679"/>
    <w:rsid w:val="000019F7"/>
    <w:rsid w:val="00001AA0"/>
    <w:rsid w:val="00001E16"/>
    <w:rsid w:val="0000248E"/>
    <w:rsid w:val="00002B76"/>
    <w:rsid w:val="00003BA6"/>
    <w:rsid w:val="000051BF"/>
    <w:rsid w:val="0000588F"/>
    <w:rsid w:val="00007328"/>
    <w:rsid w:val="0000737B"/>
    <w:rsid w:val="00010ADC"/>
    <w:rsid w:val="0001335D"/>
    <w:rsid w:val="00013456"/>
    <w:rsid w:val="00013A55"/>
    <w:rsid w:val="000208AA"/>
    <w:rsid w:val="00020D13"/>
    <w:rsid w:val="00021198"/>
    <w:rsid w:val="00022FE2"/>
    <w:rsid w:val="000241CB"/>
    <w:rsid w:val="0002505E"/>
    <w:rsid w:val="00027D21"/>
    <w:rsid w:val="00031D8E"/>
    <w:rsid w:val="000329D1"/>
    <w:rsid w:val="000335D9"/>
    <w:rsid w:val="00034B55"/>
    <w:rsid w:val="00036C9A"/>
    <w:rsid w:val="00036D53"/>
    <w:rsid w:val="00036EC1"/>
    <w:rsid w:val="00037254"/>
    <w:rsid w:val="000425B4"/>
    <w:rsid w:val="00042C11"/>
    <w:rsid w:val="00043434"/>
    <w:rsid w:val="0004433D"/>
    <w:rsid w:val="0004443E"/>
    <w:rsid w:val="00044CA1"/>
    <w:rsid w:val="00044EBD"/>
    <w:rsid w:val="000450EC"/>
    <w:rsid w:val="000501CD"/>
    <w:rsid w:val="000525AE"/>
    <w:rsid w:val="00052769"/>
    <w:rsid w:val="00052A25"/>
    <w:rsid w:val="0005319C"/>
    <w:rsid w:val="0005420E"/>
    <w:rsid w:val="000552AA"/>
    <w:rsid w:val="00060B24"/>
    <w:rsid w:val="00060F14"/>
    <w:rsid w:val="00062A59"/>
    <w:rsid w:val="00063861"/>
    <w:rsid w:val="000654E8"/>
    <w:rsid w:val="000669CA"/>
    <w:rsid w:val="00071276"/>
    <w:rsid w:val="00071531"/>
    <w:rsid w:val="00071806"/>
    <w:rsid w:val="000721F2"/>
    <w:rsid w:val="00076C16"/>
    <w:rsid w:val="000840E8"/>
    <w:rsid w:val="00084434"/>
    <w:rsid w:val="000850AA"/>
    <w:rsid w:val="00086424"/>
    <w:rsid w:val="00086D1A"/>
    <w:rsid w:val="00087107"/>
    <w:rsid w:val="00090DDD"/>
    <w:rsid w:val="00091826"/>
    <w:rsid w:val="00092C4B"/>
    <w:rsid w:val="00096918"/>
    <w:rsid w:val="00096F24"/>
    <w:rsid w:val="00097E79"/>
    <w:rsid w:val="000A08BC"/>
    <w:rsid w:val="000A11B9"/>
    <w:rsid w:val="000A350E"/>
    <w:rsid w:val="000A576E"/>
    <w:rsid w:val="000A5B93"/>
    <w:rsid w:val="000A5C99"/>
    <w:rsid w:val="000A5E45"/>
    <w:rsid w:val="000A61E5"/>
    <w:rsid w:val="000A66DB"/>
    <w:rsid w:val="000B09EB"/>
    <w:rsid w:val="000B168A"/>
    <w:rsid w:val="000B1D21"/>
    <w:rsid w:val="000B3AA9"/>
    <w:rsid w:val="000B4535"/>
    <w:rsid w:val="000B5B80"/>
    <w:rsid w:val="000B65F7"/>
    <w:rsid w:val="000B6D4F"/>
    <w:rsid w:val="000C02E2"/>
    <w:rsid w:val="000C1D21"/>
    <w:rsid w:val="000C2183"/>
    <w:rsid w:val="000C38AA"/>
    <w:rsid w:val="000C3D30"/>
    <w:rsid w:val="000C5009"/>
    <w:rsid w:val="000C5B9A"/>
    <w:rsid w:val="000C5C02"/>
    <w:rsid w:val="000C731E"/>
    <w:rsid w:val="000D102E"/>
    <w:rsid w:val="000D1E8A"/>
    <w:rsid w:val="000D33C3"/>
    <w:rsid w:val="000D382E"/>
    <w:rsid w:val="000D46EE"/>
    <w:rsid w:val="000E0833"/>
    <w:rsid w:val="000E0D54"/>
    <w:rsid w:val="000E10A7"/>
    <w:rsid w:val="000E19C6"/>
    <w:rsid w:val="000E350B"/>
    <w:rsid w:val="000E3A6A"/>
    <w:rsid w:val="000E66AB"/>
    <w:rsid w:val="000F0856"/>
    <w:rsid w:val="000F08F7"/>
    <w:rsid w:val="000F0A0B"/>
    <w:rsid w:val="000F188E"/>
    <w:rsid w:val="000F2BC7"/>
    <w:rsid w:val="000F2CF9"/>
    <w:rsid w:val="000F2ECE"/>
    <w:rsid w:val="000F30C8"/>
    <w:rsid w:val="000F34F5"/>
    <w:rsid w:val="000F4AE7"/>
    <w:rsid w:val="000F736C"/>
    <w:rsid w:val="0010207E"/>
    <w:rsid w:val="00107216"/>
    <w:rsid w:val="0010767C"/>
    <w:rsid w:val="0010780E"/>
    <w:rsid w:val="001119CD"/>
    <w:rsid w:val="001131B0"/>
    <w:rsid w:val="0011399B"/>
    <w:rsid w:val="00114146"/>
    <w:rsid w:val="0011422C"/>
    <w:rsid w:val="0011430B"/>
    <w:rsid w:val="0011788F"/>
    <w:rsid w:val="00117A2A"/>
    <w:rsid w:val="0012197E"/>
    <w:rsid w:val="00126316"/>
    <w:rsid w:val="0013063F"/>
    <w:rsid w:val="0013084D"/>
    <w:rsid w:val="00133313"/>
    <w:rsid w:val="001343A3"/>
    <w:rsid w:val="001348B0"/>
    <w:rsid w:val="001364F7"/>
    <w:rsid w:val="00136A38"/>
    <w:rsid w:val="00137B9C"/>
    <w:rsid w:val="00140EDE"/>
    <w:rsid w:val="0014257B"/>
    <w:rsid w:val="0014270A"/>
    <w:rsid w:val="0014358E"/>
    <w:rsid w:val="00145A35"/>
    <w:rsid w:val="001466B5"/>
    <w:rsid w:val="00146EF7"/>
    <w:rsid w:val="00151A8E"/>
    <w:rsid w:val="0015317F"/>
    <w:rsid w:val="00154BE2"/>
    <w:rsid w:val="00154D8D"/>
    <w:rsid w:val="001556B8"/>
    <w:rsid w:val="00160561"/>
    <w:rsid w:val="00161B7F"/>
    <w:rsid w:val="00162059"/>
    <w:rsid w:val="00164E0B"/>
    <w:rsid w:val="0016579E"/>
    <w:rsid w:val="001660A9"/>
    <w:rsid w:val="00166563"/>
    <w:rsid w:val="00166E94"/>
    <w:rsid w:val="00167701"/>
    <w:rsid w:val="00167CDB"/>
    <w:rsid w:val="001702F6"/>
    <w:rsid w:val="00170A5A"/>
    <w:rsid w:val="00171036"/>
    <w:rsid w:val="001712EA"/>
    <w:rsid w:val="001714FB"/>
    <w:rsid w:val="00172E4C"/>
    <w:rsid w:val="00182E7B"/>
    <w:rsid w:val="00187686"/>
    <w:rsid w:val="00190B4E"/>
    <w:rsid w:val="001912DE"/>
    <w:rsid w:val="00191861"/>
    <w:rsid w:val="00191AF1"/>
    <w:rsid w:val="00192B97"/>
    <w:rsid w:val="00193CCD"/>
    <w:rsid w:val="00194736"/>
    <w:rsid w:val="00194758"/>
    <w:rsid w:val="0019581E"/>
    <w:rsid w:val="00196E45"/>
    <w:rsid w:val="00197265"/>
    <w:rsid w:val="001973AE"/>
    <w:rsid w:val="001976F8"/>
    <w:rsid w:val="00197760"/>
    <w:rsid w:val="001A0610"/>
    <w:rsid w:val="001A06AB"/>
    <w:rsid w:val="001A2618"/>
    <w:rsid w:val="001A4B96"/>
    <w:rsid w:val="001A4EBA"/>
    <w:rsid w:val="001A695C"/>
    <w:rsid w:val="001A7771"/>
    <w:rsid w:val="001B3BA1"/>
    <w:rsid w:val="001B3E2E"/>
    <w:rsid w:val="001B474F"/>
    <w:rsid w:val="001B4E0E"/>
    <w:rsid w:val="001B54A2"/>
    <w:rsid w:val="001B6193"/>
    <w:rsid w:val="001B6519"/>
    <w:rsid w:val="001B7A53"/>
    <w:rsid w:val="001B7AD8"/>
    <w:rsid w:val="001C5C3E"/>
    <w:rsid w:val="001C5C63"/>
    <w:rsid w:val="001C5C6A"/>
    <w:rsid w:val="001C760E"/>
    <w:rsid w:val="001D207C"/>
    <w:rsid w:val="001D283B"/>
    <w:rsid w:val="001D2B44"/>
    <w:rsid w:val="001D3414"/>
    <w:rsid w:val="001D3CE2"/>
    <w:rsid w:val="001D3FD3"/>
    <w:rsid w:val="001D47B4"/>
    <w:rsid w:val="001D5ABA"/>
    <w:rsid w:val="001D64CA"/>
    <w:rsid w:val="001D7104"/>
    <w:rsid w:val="001D77E6"/>
    <w:rsid w:val="001E4FA0"/>
    <w:rsid w:val="001E5627"/>
    <w:rsid w:val="001E67F9"/>
    <w:rsid w:val="001E728A"/>
    <w:rsid w:val="001F0B16"/>
    <w:rsid w:val="001F184E"/>
    <w:rsid w:val="001F49D9"/>
    <w:rsid w:val="001F59BC"/>
    <w:rsid w:val="001F6393"/>
    <w:rsid w:val="001F68C7"/>
    <w:rsid w:val="001F6C13"/>
    <w:rsid w:val="001F6C7F"/>
    <w:rsid w:val="001F6D58"/>
    <w:rsid w:val="001F7082"/>
    <w:rsid w:val="001F725C"/>
    <w:rsid w:val="001F7DE7"/>
    <w:rsid w:val="0020403E"/>
    <w:rsid w:val="00204DA4"/>
    <w:rsid w:val="00205ABE"/>
    <w:rsid w:val="00206014"/>
    <w:rsid w:val="00207802"/>
    <w:rsid w:val="00210029"/>
    <w:rsid w:val="002106E6"/>
    <w:rsid w:val="002120D8"/>
    <w:rsid w:val="00212113"/>
    <w:rsid w:val="00213736"/>
    <w:rsid w:val="00213DB4"/>
    <w:rsid w:val="002143DE"/>
    <w:rsid w:val="002155AB"/>
    <w:rsid w:val="002169E4"/>
    <w:rsid w:val="00217A2E"/>
    <w:rsid w:val="0022103E"/>
    <w:rsid w:val="00223526"/>
    <w:rsid w:val="00225383"/>
    <w:rsid w:val="00227862"/>
    <w:rsid w:val="00230813"/>
    <w:rsid w:val="00230AF0"/>
    <w:rsid w:val="00231689"/>
    <w:rsid w:val="002331E7"/>
    <w:rsid w:val="002339BA"/>
    <w:rsid w:val="00234DF7"/>
    <w:rsid w:val="002366D7"/>
    <w:rsid w:val="002377A3"/>
    <w:rsid w:val="002409C3"/>
    <w:rsid w:val="00243AD3"/>
    <w:rsid w:val="00244EC6"/>
    <w:rsid w:val="00244F32"/>
    <w:rsid w:val="00245A31"/>
    <w:rsid w:val="002479A9"/>
    <w:rsid w:val="0025076B"/>
    <w:rsid w:val="00250982"/>
    <w:rsid w:val="002509D7"/>
    <w:rsid w:val="00251722"/>
    <w:rsid w:val="002518FC"/>
    <w:rsid w:val="00251E56"/>
    <w:rsid w:val="00253280"/>
    <w:rsid w:val="0025376F"/>
    <w:rsid w:val="00255C7D"/>
    <w:rsid w:val="00255D7B"/>
    <w:rsid w:val="00256F10"/>
    <w:rsid w:val="002577B4"/>
    <w:rsid w:val="00260C04"/>
    <w:rsid w:val="00261D2D"/>
    <w:rsid w:val="00262423"/>
    <w:rsid w:val="002627ED"/>
    <w:rsid w:val="00263CDA"/>
    <w:rsid w:val="002642A4"/>
    <w:rsid w:val="00266CC2"/>
    <w:rsid w:val="0026733A"/>
    <w:rsid w:val="00267ED4"/>
    <w:rsid w:val="002701FE"/>
    <w:rsid w:val="00271135"/>
    <w:rsid w:val="00271832"/>
    <w:rsid w:val="0027203D"/>
    <w:rsid w:val="00273D71"/>
    <w:rsid w:val="00273DE4"/>
    <w:rsid w:val="002756ED"/>
    <w:rsid w:val="002757FC"/>
    <w:rsid w:val="00276C94"/>
    <w:rsid w:val="002772D9"/>
    <w:rsid w:val="00280F21"/>
    <w:rsid w:val="002817AF"/>
    <w:rsid w:val="00281CD6"/>
    <w:rsid w:val="00283DEE"/>
    <w:rsid w:val="00284684"/>
    <w:rsid w:val="00287F72"/>
    <w:rsid w:val="0029210E"/>
    <w:rsid w:val="00294B5A"/>
    <w:rsid w:val="002A127A"/>
    <w:rsid w:val="002A30F6"/>
    <w:rsid w:val="002A3CDD"/>
    <w:rsid w:val="002A3EEA"/>
    <w:rsid w:val="002A40BB"/>
    <w:rsid w:val="002A6A37"/>
    <w:rsid w:val="002B3BE5"/>
    <w:rsid w:val="002B5A3B"/>
    <w:rsid w:val="002B7C1C"/>
    <w:rsid w:val="002C0171"/>
    <w:rsid w:val="002C3A45"/>
    <w:rsid w:val="002C3B6D"/>
    <w:rsid w:val="002C6896"/>
    <w:rsid w:val="002C7437"/>
    <w:rsid w:val="002D01ED"/>
    <w:rsid w:val="002D12B6"/>
    <w:rsid w:val="002D34C7"/>
    <w:rsid w:val="002D4346"/>
    <w:rsid w:val="002D5871"/>
    <w:rsid w:val="002D6058"/>
    <w:rsid w:val="002D7E2C"/>
    <w:rsid w:val="002E030B"/>
    <w:rsid w:val="002E0D41"/>
    <w:rsid w:val="002E13CB"/>
    <w:rsid w:val="002E15ED"/>
    <w:rsid w:val="002E3AFA"/>
    <w:rsid w:val="002E4228"/>
    <w:rsid w:val="002E4F20"/>
    <w:rsid w:val="002E5E63"/>
    <w:rsid w:val="002E6BD9"/>
    <w:rsid w:val="002E763C"/>
    <w:rsid w:val="002E76AD"/>
    <w:rsid w:val="002F19AE"/>
    <w:rsid w:val="002F37A8"/>
    <w:rsid w:val="002F49CA"/>
    <w:rsid w:val="002F6371"/>
    <w:rsid w:val="002F6589"/>
    <w:rsid w:val="0030156D"/>
    <w:rsid w:val="00303695"/>
    <w:rsid w:val="00304060"/>
    <w:rsid w:val="003046D4"/>
    <w:rsid w:val="003047CB"/>
    <w:rsid w:val="0030508E"/>
    <w:rsid w:val="00305223"/>
    <w:rsid w:val="00305CFC"/>
    <w:rsid w:val="00306646"/>
    <w:rsid w:val="00311111"/>
    <w:rsid w:val="003138CF"/>
    <w:rsid w:val="00314406"/>
    <w:rsid w:val="003149AD"/>
    <w:rsid w:val="00315DF8"/>
    <w:rsid w:val="00320D35"/>
    <w:rsid w:val="00322444"/>
    <w:rsid w:val="00324314"/>
    <w:rsid w:val="00326B2A"/>
    <w:rsid w:val="003305F3"/>
    <w:rsid w:val="003306F1"/>
    <w:rsid w:val="003310E1"/>
    <w:rsid w:val="003320A6"/>
    <w:rsid w:val="00332372"/>
    <w:rsid w:val="00332AFA"/>
    <w:rsid w:val="003330A2"/>
    <w:rsid w:val="0033523E"/>
    <w:rsid w:val="00337E40"/>
    <w:rsid w:val="0034021B"/>
    <w:rsid w:val="00341D88"/>
    <w:rsid w:val="00342234"/>
    <w:rsid w:val="0034245A"/>
    <w:rsid w:val="003454B3"/>
    <w:rsid w:val="0034746C"/>
    <w:rsid w:val="00350A7A"/>
    <w:rsid w:val="00352AAB"/>
    <w:rsid w:val="00352D06"/>
    <w:rsid w:val="00354657"/>
    <w:rsid w:val="00356EAE"/>
    <w:rsid w:val="003611C7"/>
    <w:rsid w:val="00362B0E"/>
    <w:rsid w:val="00364E13"/>
    <w:rsid w:val="00365743"/>
    <w:rsid w:val="003700F8"/>
    <w:rsid w:val="003718FA"/>
    <w:rsid w:val="00373047"/>
    <w:rsid w:val="003740A8"/>
    <w:rsid w:val="00377136"/>
    <w:rsid w:val="00381927"/>
    <w:rsid w:val="00382216"/>
    <w:rsid w:val="00384F09"/>
    <w:rsid w:val="00385052"/>
    <w:rsid w:val="003864D7"/>
    <w:rsid w:val="00386BE5"/>
    <w:rsid w:val="00387A1A"/>
    <w:rsid w:val="003900DA"/>
    <w:rsid w:val="00392D36"/>
    <w:rsid w:val="003935FD"/>
    <w:rsid w:val="003948E4"/>
    <w:rsid w:val="00394E7E"/>
    <w:rsid w:val="003950BB"/>
    <w:rsid w:val="003953F1"/>
    <w:rsid w:val="003A0161"/>
    <w:rsid w:val="003A0F9C"/>
    <w:rsid w:val="003A446E"/>
    <w:rsid w:val="003A4987"/>
    <w:rsid w:val="003A5F26"/>
    <w:rsid w:val="003A7790"/>
    <w:rsid w:val="003A77EA"/>
    <w:rsid w:val="003A7C87"/>
    <w:rsid w:val="003B0A7B"/>
    <w:rsid w:val="003B23F3"/>
    <w:rsid w:val="003B25D0"/>
    <w:rsid w:val="003B3310"/>
    <w:rsid w:val="003B42E7"/>
    <w:rsid w:val="003B550A"/>
    <w:rsid w:val="003B619F"/>
    <w:rsid w:val="003B6BFE"/>
    <w:rsid w:val="003B7D33"/>
    <w:rsid w:val="003C1DFD"/>
    <w:rsid w:val="003C227C"/>
    <w:rsid w:val="003C4EAB"/>
    <w:rsid w:val="003C6ABB"/>
    <w:rsid w:val="003C6F1F"/>
    <w:rsid w:val="003C774C"/>
    <w:rsid w:val="003D052D"/>
    <w:rsid w:val="003D1037"/>
    <w:rsid w:val="003D1E80"/>
    <w:rsid w:val="003D375A"/>
    <w:rsid w:val="003D3D6B"/>
    <w:rsid w:val="003D495D"/>
    <w:rsid w:val="003D498B"/>
    <w:rsid w:val="003D4BCB"/>
    <w:rsid w:val="003D7064"/>
    <w:rsid w:val="003D7D7F"/>
    <w:rsid w:val="003E06D5"/>
    <w:rsid w:val="003E1AC3"/>
    <w:rsid w:val="003E3FD4"/>
    <w:rsid w:val="003E4CE3"/>
    <w:rsid w:val="003F0107"/>
    <w:rsid w:val="003F0D81"/>
    <w:rsid w:val="003F0F44"/>
    <w:rsid w:val="003F1F51"/>
    <w:rsid w:val="003F29A6"/>
    <w:rsid w:val="003F3BC4"/>
    <w:rsid w:val="003F48D8"/>
    <w:rsid w:val="003F51A8"/>
    <w:rsid w:val="00400182"/>
    <w:rsid w:val="00400890"/>
    <w:rsid w:val="00400C28"/>
    <w:rsid w:val="00400F58"/>
    <w:rsid w:val="00401117"/>
    <w:rsid w:val="0040205C"/>
    <w:rsid w:val="00403F34"/>
    <w:rsid w:val="0040474E"/>
    <w:rsid w:val="00404BE2"/>
    <w:rsid w:val="00406C36"/>
    <w:rsid w:val="00406CB3"/>
    <w:rsid w:val="0041059F"/>
    <w:rsid w:val="004137B6"/>
    <w:rsid w:val="00414362"/>
    <w:rsid w:val="00414B39"/>
    <w:rsid w:val="004177BD"/>
    <w:rsid w:val="004178E8"/>
    <w:rsid w:val="00422846"/>
    <w:rsid w:val="00422CE5"/>
    <w:rsid w:val="004263F6"/>
    <w:rsid w:val="00427179"/>
    <w:rsid w:val="004277DB"/>
    <w:rsid w:val="00431098"/>
    <w:rsid w:val="00431AA7"/>
    <w:rsid w:val="0043279E"/>
    <w:rsid w:val="004335C8"/>
    <w:rsid w:val="004343DE"/>
    <w:rsid w:val="00435F62"/>
    <w:rsid w:val="00440226"/>
    <w:rsid w:val="00440A58"/>
    <w:rsid w:val="00441B69"/>
    <w:rsid w:val="00442655"/>
    <w:rsid w:val="0044452C"/>
    <w:rsid w:val="00445000"/>
    <w:rsid w:val="0044554D"/>
    <w:rsid w:val="00446435"/>
    <w:rsid w:val="004469E4"/>
    <w:rsid w:val="004476C0"/>
    <w:rsid w:val="00451E53"/>
    <w:rsid w:val="0045269C"/>
    <w:rsid w:val="004526E9"/>
    <w:rsid w:val="0045392C"/>
    <w:rsid w:val="00454016"/>
    <w:rsid w:val="00456BF4"/>
    <w:rsid w:val="004608DF"/>
    <w:rsid w:val="00463137"/>
    <w:rsid w:val="0046339C"/>
    <w:rsid w:val="004640CB"/>
    <w:rsid w:val="00465145"/>
    <w:rsid w:val="0046614A"/>
    <w:rsid w:val="00466E0D"/>
    <w:rsid w:val="00466E97"/>
    <w:rsid w:val="00471DCD"/>
    <w:rsid w:val="00471F51"/>
    <w:rsid w:val="00472B22"/>
    <w:rsid w:val="00472B8B"/>
    <w:rsid w:val="00473A61"/>
    <w:rsid w:val="00474029"/>
    <w:rsid w:val="00474A90"/>
    <w:rsid w:val="00474E38"/>
    <w:rsid w:val="00476693"/>
    <w:rsid w:val="004777B3"/>
    <w:rsid w:val="00477924"/>
    <w:rsid w:val="0047792B"/>
    <w:rsid w:val="0048080C"/>
    <w:rsid w:val="00482069"/>
    <w:rsid w:val="004823A4"/>
    <w:rsid w:val="00482FE7"/>
    <w:rsid w:val="004866C5"/>
    <w:rsid w:val="00487861"/>
    <w:rsid w:val="00491C4A"/>
    <w:rsid w:val="00493BCD"/>
    <w:rsid w:val="00494DFD"/>
    <w:rsid w:val="00494E5F"/>
    <w:rsid w:val="004952A9"/>
    <w:rsid w:val="00495F24"/>
    <w:rsid w:val="00497077"/>
    <w:rsid w:val="00497295"/>
    <w:rsid w:val="004972F2"/>
    <w:rsid w:val="004A3381"/>
    <w:rsid w:val="004A54EC"/>
    <w:rsid w:val="004A72EB"/>
    <w:rsid w:val="004B0C59"/>
    <w:rsid w:val="004B5E89"/>
    <w:rsid w:val="004B6526"/>
    <w:rsid w:val="004B68ED"/>
    <w:rsid w:val="004B6C8C"/>
    <w:rsid w:val="004C55BE"/>
    <w:rsid w:val="004C5FD9"/>
    <w:rsid w:val="004D057B"/>
    <w:rsid w:val="004D1EC9"/>
    <w:rsid w:val="004D23ED"/>
    <w:rsid w:val="004E018B"/>
    <w:rsid w:val="004E053E"/>
    <w:rsid w:val="004E2A8E"/>
    <w:rsid w:val="004E2F38"/>
    <w:rsid w:val="004E31B2"/>
    <w:rsid w:val="004E3CFE"/>
    <w:rsid w:val="004E40F9"/>
    <w:rsid w:val="004E4788"/>
    <w:rsid w:val="004F17D8"/>
    <w:rsid w:val="004F1854"/>
    <w:rsid w:val="004F2856"/>
    <w:rsid w:val="004F2D16"/>
    <w:rsid w:val="004F50CD"/>
    <w:rsid w:val="004F524C"/>
    <w:rsid w:val="004F6E2F"/>
    <w:rsid w:val="004F751F"/>
    <w:rsid w:val="00501A73"/>
    <w:rsid w:val="00502DD2"/>
    <w:rsid w:val="00503A8E"/>
    <w:rsid w:val="00505334"/>
    <w:rsid w:val="00506FDC"/>
    <w:rsid w:val="00507942"/>
    <w:rsid w:val="0051444C"/>
    <w:rsid w:val="00514693"/>
    <w:rsid w:val="00515953"/>
    <w:rsid w:val="00516BCA"/>
    <w:rsid w:val="00520AD8"/>
    <w:rsid w:val="00520DA2"/>
    <w:rsid w:val="00520E41"/>
    <w:rsid w:val="005212E2"/>
    <w:rsid w:val="00522598"/>
    <w:rsid w:val="00522617"/>
    <w:rsid w:val="0052309E"/>
    <w:rsid w:val="00524B5E"/>
    <w:rsid w:val="00524CC4"/>
    <w:rsid w:val="00525091"/>
    <w:rsid w:val="00525759"/>
    <w:rsid w:val="00525BAB"/>
    <w:rsid w:val="00526172"/>
    <w:rsid w:val="00527C50"/>
    <w:rsid w:val="005304C9"/>
    <w:rsid w:val="005307DF"/>
    <w:rsid w:val="00530DB9"/>
    <w:rsid w:val="00530ECD"/>
    <w:rsid w:val="005312FE"/>
    <w:rsid w:val="00531F24"/>
    <w:rsid w:val="00532C4F"/>
    <w:rsid w:val="00532E14"/>
    <w:rsid w:val="00534DD7"/>
    <w:rsid w:val="005353E4"/>
    <w:rsid w:val="00536945"/>
    <w:rsid w:val="00536F11"/>
    <w:rsid w:val="00537B77"/>
    <w:rsid w:val="00540BAD"/>
    <w:rsid w:val="00543117"/>
    <w:rsid w:val="00544E18"/>
    <w:rsid w:val="005452B2"/>
    <w:rsid w:val="00545F31"/>
    <w:rsid w:val="0054750F"/>
    <w:rsid w:val="00550EBA"/>
    <w:rsid w:val="0055173E"/>
    <w:rsid w:val="005519F8"/>
    <w:rsid w:val="005536E4"/>
    <w:rsid w:val="00553715"/>
    <w:rsid w:val="00553F21"/>
    <w:rsid w:val="005560F6"/>
    <w:rsid w:val="005562BB"/>
    <w:rsid w:val="005575A2"/>
    <w:rsid w:val="00560F1E"/>
    <w:rsid w:val="00562E2A"/>
    <w:rsid w:val="0056306B"/>
    <w:rsid w:val="00566102"/>
    <w:rsid w:val="00566C01"/>
    <w:rsid w:val="00566C2A"/>
    <w:rsid w:val="00567123"/>
    <w:rsid w:val="00567393"/>
    <w:rsid w:val="00570657"/>
    <w:rsid w:val="00570664"/>
    <w:rsid w:val="00571BF1"/>
    <w:rsid w:val="0057531A"/>
    <w:rsid w:val="0057547F"/>
    <w:rsid w:val="005757CB"/>
    <w:rsid w:val="0058006A"/>
    <w:rsid w:val="00580398"/>
    <w:rsid w:val="00580FB6"/>
    <w:rsid w:val="00582E92"/>
    <w:rsid w:val="005850A2"/>
    <w:rsid w:val="0058514D"/>
    <w:rsid w:val="00586491"/>
    <w:rsid w:val="0058740A"/>
    <w:rsid w:val="00587930"/>
    <w:rsid w:val="00593DE2"/>
    <w:rsid w:val="00593EB1"/>
    <w:rsid w:val="00594ED3"/>
    <w:rsid w:val="005964DF"/>
    <w:rsid w:val="005979E4"/>
    <w:rsid w:val="00597BA2"/>
    <w:rsid w:val="005A26C8"/>
    <w:rsid w:val="005A4321"/>
    <w:rsid w:val="005A46E9"/>
    <w:rsid w:val="005A49E5"/>
    <w:rsid w:val="005A56B3"/>
    <w:rsid w:val="005A672E"/>
    <w:rsid w:val="005A753F"/>
    <w:rsid w:val="005A7803"/>
    <w:rsid w:val="005B1A2E"/>
    <w:rsid w:val="005B2548"/>
    <w:rsid w:val="005B2DC4"/>
    <w:rsid w:val="005B49C0"/>
    <w:rsid w:val="005B52E8"/>
    <w:rsid w:val="005C0AA9"/>
    <w:rsid w:val="005C12AC"/>
    <w:rsid w:val="005C1785"/>
    <w:rsid w:val="005C20B4"/>
    <w:rsid w:val="005C3FD8"/>
    <w:rsid w:val="005C6D00"/>
    <w:rsid w:val="005C7BED"/>
    <w:rsid w:val="005D06F1"/>
    <w:rsid w:val="005D1D7E"/>
    <w:rsid w:val="005D265A"/>
    <w:rsid w:val="005D5D7B"/>
    <w:rsid w:val="005D6441"/>
    <w:rsid w:val="005E047C"/>
    <w:rsid w:val="005E0565"/>
    <w:rsid w:val="005E30A6"/>
    <w:rsid w:val="005E48D8"/>
    <w:rsid w:val="005E678F"/>
    <w:rsid w:val="005E73B6"/>
    <w:rsid w:val="005F0576"/>
    <w:rsid w:val="005F105B"/>
    <w:rsid w:val="005F3724"/>
    <w:rsid w:val="005F3764"/>
    <w:rsid w:val="005F3853"/>
    <w:rsid w:val="005F3AEB"/>
    <w:rsid w:val="005F76C5"/>
    <w:rsid w:val="00600456"/>
    <w:rsid w:val="0060061B"/>
    <w:rsid w:val="0060069A"/>
    <w:rsid w:val="006010E1"/>
    <w:rsid w:val="006013B9"/>
    <w:rsid w:val="00601B88"/>
    <w:rsid w:val="00601E15"/>
    <w:rsid w:val="006022DA"/>
    <w:rsid w:val="00602864"/>
    <w:rsid w:val="0060307D"/>
    <w:rsid w:val="0060338F"/>
    <w:rsid w:val="00603445"/>
    <w:rsid w:val="00603D0C"/>
    <w:rsid w:val="006055D5"/>
    <w:rsid w:val="0061516E"/>
    <w:rsid w:val="0062741A"/>
    <w:rsid w:val="006306BC"/>
    <w:rsid w:val="00630781"/>
    <w:rsid w:val="00630C62"/>
    <w:rsid w:val="006311CA"/>
    <w:rsid w:val="006331E1"/>
    <w:rsid w:val="00636604"/>
    <w:rsid w:val="0064026D"/>
    <w:rsid w:val="006409F7"/>
    <w:rsid w:val="00642188"/>
    <w:rsid w:val="006424DE"/>
    <w:rsid w:val="00644DE8"/>
    <w:rsid w:val="00645B89"/>
    <w:rsid w:val="00645D9D"/>
    <w:rsid w:val="00646A24"/>
    <w:rsid w:val="00650250"/>
    <w:rsid w:val="00650CF8"/>
    <w:rsid w:val="00651818"/>
    <w:rsid w:val="00652939"/>
    <w:rsid w:val="00653254"/>
    <w:rsid w:val="00655584"/>
    <w:rsid w:val="0065585C"/>
    <w:rsid w:val="00656979"/>
    <w:rsid w:val="00656BEE"/>
    <w:rsid w:val="00662111"/>
    <w:rsid w:val="00671426"/>
    <w:rsid w:val="00671A6F"/>
    <w:rsid w:val="006720CD"/>
    <w:rsid w:val="006753EF"/>
    <w:rsid w:val="006800A5"/>
    <w:rsid w:val="00680A27"/>
    <w:rsid w:val="006812E9"/>
    <w:rsid w:val="00681F9C"/>
    <w:rsid w:val="00685008"/>
    <w:rsid w:val="0068524A"/>
    <w:rsid w:val="00686A43"/>
    <w:rsid w:val="00691741"/>
    <w:rsid w:val="00691B7C"/>
    <w:rsid w:val="006927A2"/>
    <w:rsid w:val="006928E0"/>
    <w:rsid w:val="00694F11"/>
    <w:rsid w:val="006950E1"/>
    <w:rsid w:val="00696745"/>
    <w:rsid w:val="006A0752"/>
    <w:rsid w:val="006A14C3"/>
    <w:rsid w:val="006A1A32"/>
    <w:rsid w:val="006A2265"/>
    <w:rsid w:val="006A373B"/>
    <w:rsid w:val="006A3D34"/>
    <w:rsid w:val="006A55C8"/>
    <w:rsid w:val="006A7FB4"/>
    <w:rsid w:val="006B0340"/>
    <w:rsid w:val="006B0F01"/>
    <w:rsid w:val="006B2BE1"/>
    <w:rsid w:val="006B330D"/>
    <w:rsid w:val="006B3FCC"/>
    <w:rsid w:val="006B4C5E"/>
    <w:rsid w:val="006B4E83"/>
    <w:rsid w:val="006B560A"/>
    <w:rsid w:val="006B71E7"/>
    <w:rsid w:val="006B7CDD"/>
    <w:rsid w:val="006C0A37"/>
    <w:rsid w:val="006C10DD"/>
    <w:rsid w:val="006C1F48"/>
    <w:rsid w:val="006C24CE"/>
    <w:rsid w:val="006C5A1F"/>
    <w:rsid w:val="006C640E"/>
    <w:rsid w:val="006C7660"/>
    <w:rsid w:val="006C7D55"/>
    <w:rsid w:val="006D3D66"/>
    <w:rsid w:val="006D4156"/>
    <w:rsid w:val="006D66D5"/>
    <w:rsid w:val="006D6A7D"/>
    <w:rsid w:val="006D77F9"/>
    <w:rsid w:val="006E1EF5"/>
    <w:rsid w:val="006E31BE"/>
    <w:rsid w:val="006E31DB"/>
    <w:rsid w:val="006E31DC"/>
    <w:rsid w:val="006E3F03"/>
    <w:rsid w:val="006E42EF"/>
    <w:rsid w:val="006E4F5D"/>
    <w:rsid w:val="006E650A"/>
    <w:rsid w:val="006E6787"/>
    <w:rsid w:val="006E718C"/>
    <w:rsid w:val="006F20F2"/>
    <w:rsid w:val="006F4B9B"/>
    <w:rsid w:val="006F51F8"/>
    <w:rsid w:val="006F6AA8"/>
    <w:rsid w:val="00701892"/>
    <w:rsid w:val="00701C1F"/>
    <w:rsid w:val="00702033"/>
    <w:rsid w:val="0070369C"/>
    <w:rsid w:val="0070419E"/>
    <w:rsid w:val="007064A9"/>
    <w:rsid w:val="007076C8"/>
    <w:rsid w:val="00711045"/>
    <w:rsid w:val="00711892"/>
    <w:rsid w:val="007120CB"/>
    <w:rsid w:val="00712AE8"/>
    <w:rsid w:val="00713D43"/>
    <w:rsid w:val="007145BC"/>
    <w:rsid w:val="00714BB1"/>
    <w:rsid w:val="0071752A"/>
    <w:rsid w:val="007220F1"/>
    <w:rsid w:val="00722C2A"/>
    <w:rsid w:val="00723052"/>
    <w:rsid w:val="0072361A"/>
    <w:rsid w:val="00723F8B"/>
    <w:rsid w:val="007242BC"/>
    <w:rsid w:val="00725509"/>
    <w:rsid w:val="007255A0"/>
    <w:rsid w:val="007255AE"/>
    <w:rsid w:val="007255C6"/>
    <w:rsid w:val="007258F7"/>
    <w:rsid w:val="00726382"/>
    <w:rsid w:val="00732B31"/>
    <w:rsid w:val="007330DC"/>
    <w:rsid w:val="00735CA6"/>
    <w:rsid w:val="007367DF"/>
    <w:rsid w:val="00736920"/>
    <w:rsid w:val="007370F5"/>
    <w:rsid w:val="00737E1D"/>
    <w:rsid w:val="0074087E"/>
    <w:rsid w:val="00741984"/>
    <w:rsid w:val="0074213B"/>
    <w:rsid w:val="00742D2B"/>
    <w:rsid w:val="007433F7"/>
    <w:rsid w:val="00744C39"/>
    <w:rsid w:val="007453DB"/>
    <w:rsid w:val="007474FB"/>
    <w:rsid w:val="00750D10"/>
    <w:rsid w:val="00754350"/>
    <w:rsid w:val="007546EA"/>
    <w:rsid w:val="007570CF"/>
    <w:rsid w:val="00757C0D"/>
    <w:rsid w:val="00760EB3"/>
    <w:rsid w:val="00761C65"/>
    <w:rsid w:val="00762289"/>
    <w:rsid w:val="00763992"/>
    <w:rsid w:val="007663F5"/>
    <w:rsid w:val="007713CB"/>
    <w:rsid w:val="00772312"/>
    <w:rsid w:val="00772420"/>
    <w:rsid w:val="007735F4"/>
    <w:rsid w:val="00780254"/>
    <w:rsid w:val="00781586"/>
    <w:rsid w:val="0078164F"/>
    <w:rsid w:val="00784A29"/>
    <w:rsid w:val="007850F5"/>
    <w:rsid w:val="0078556F"/>
    <w:rsid w:val="007877D6"/>
    <w:rsid w:val="00787F35"/>
    <w:rsid w:val="00792F82"/>
    <w:rsid w:val="00793F5A"/>
    <w:rsid w:val="00794C97"/>
    <w:rsid w:val="0079765D"/>
    <w:rsid w:val="007A0255"/>
    <w:rsid w:val="007A05F7"/>
    <w:rsid w:val="007A063E"/>
    <w:rsid w:val="007A0750"/>
    <w:rsid w:val="007A3A98"/>
    <w:rsid w:val="007A4F33"/>
    <w:rsid w:val="007A508B"/>
    <w:rsid w:val="007A514A"/>
    <w:rsid w:val="007A68E7"/>
    <w:rsid w:val="007B0290"/>
    <w:rsid w:val="007B21E6"/>
    <w:rsid w:val="007B3C84"/>
    <w:rsid w:val="007B53E6"/>
    <w:rsid w:val="007B5FE8"/>
    <w:rsid w:val="007B6412"/>
    <w:rsid w:val="007B649A"/>
    <w:rsid w:val="007B6EEA"/>
    <w:rsid w:val="007B7537"/>
    <w:rsid w:val="007C01C2"/>
    <w:rsid w:val="007C148B"/>
    <w:rsid w:val="007C234D"/>
    <w:rsid w:val="007C2E17"/>
    <w:rsid w:val="007C35A8"/>
    <w:rsid w:val="007C7CF8"/>
    <w:rsid w:val="007D0694"/>
    <w:rsid w:val="007D07D9"/>
    <w:rsid w:val="007D1075"/>
    <w:rsid w:val="007D264E"/>
    <w:rsid w:val="007D5249"/>
    <w:rsid w:val="007D654C"/>
    <w:rsid w:val="007E0355"/>
    <w:rsid w:val="007E2151"/>
    <w:rsid w:val="007E2498"/>
    <w:rsid w:val="007E26CF"/>
    <w:rsid w:val="007E27DF"/>
    <w:rsid w:val="007E51D5"/>
    <w:rsid w:val="007E6D9E"/>
    <w:rsid w:val="007E7D8D"/>
    <w:rsid w:val="007F111B"/>
    <w:rsid w:val="007F2EFC"/>
    <w:rsid w:val="007F548E"/>
    <w:rsid w:val="007F55B0"/>
    <w:rsid w:val="007F56F5"/>
    <w:rsid w:val="007F714B"/>
    <w:rsid w:val="007F7A0F"/>
    <w:rsid w:val="008020F4"/>
    <w:rsid w:val="00803929"/>
    <w:rsid w:val="00805911"/>
    <w:rsid w:val="008067F2"/>
    <w:rsid w:val="00806F5E"/>
    <w:rsid w:val="008074FC"/>
    <w:rsid w:val="00810F72"/>
    <w:rsid w:val="00812221"/>
    <w:rsid w:val="00814419"/>
    <w:rsid w:val="0081482A"/>
    <w:rsid w:val="008154E2"/>
    <w:rsid w:val="0081556C"/>
    <w:rsid w:val="00815883"/>
    <w:rsid w:val="00816347"/>
    <w:rsid w:val="00821AF0"/>
    <w:rsid w:val="008226F6"/>
    <w:rsid w:val="00823CC7"/>
    <w:rsid w:val="00826344"/>
    <w:rsid w:val="008276D0"/>
    <w:rsid w:val="00827739"/>
    <w:rsid w:val="008306D8"/>
    <w:rsid w:val="00830C04"/>
    <w:rsid w:val="00833A63"/>
    <w:rsid w:val="008350DC"/>
    <w:rsid w:val="008352C4"/>
    <w:rsid w:val="00835B01"/>
    <w:rsid w:val="00836672"/>
    <w:rsid w:val="008367D7"/>
    <w:rsid w:val="008368B2"/>
    <w:rsid w:val="0084191B"/>
    <w:rsid w:val="00841B67"/>
    <w:rsid w:val="00843695"/>
    <w:rsid w:val="008458BC"/>
    <w:rsid w:val="00845ADF"/>
    <w:rsid w:val="0084628F"/>
    <w:rsid w:val="00846EE5"/>
    <w:rsid w:val="00847B22"/>
    <w:rsid w:val="00850221"/>
    <w:rsid w:val="008503C4"/>
    <w:rsid w:val="00851CCB"/>
    <w:rsid w:val="008531D1"/>
    <w:rsid w:val="00853735"/>
    <w:rsid w:val="00854681"/>
    <w:rsid w:val="008546D8"/>
    <w:rsid w:val="00854C42"/>
    <w:rsid w:val="00855D04"/>
    <w:rsid w:val="00856D24"/>
    <w:rsid w:val="008577B4"/>
    <w:rsid w:val="00857CAF"/>
    <w:rsid w:val="00860F85"/>
    <w:rsid w:val="00862E74"/>
    <w:rsid w:val="0086690B"/>
    <w:rsid w:val="00870B17"/>
    <w:rsid w:val="008713D9"/>
    <w:rsid w:val="008717B3"/>
    <w:rsid w:val="00873693"/>
    <w:rsid w:val="008739D6"/>
    <w:rsid w:val="0087532F"/>
    <w:rsid w:val="00875944"/>
    <w:rsid w:val="00876F91"/>
    <w:rsid w:val="008776B6"/>
    <w:rsid w:val="0088108E"/>
    <w:rsid w:val="008823C5"/>
    <w:rsid w:val="00882F57"/>
    <w:rsid w:val="00883ABB"/>
    <w:rsid w:val="00883D8E"/>
    <w:rsid w:val="0088467B"/>
    <w:rsid w:val="00890176"/>
    <w:rsid w:val="00892E27"/>
    <w:rsid w:val="00894407"/>
    <w:rsid w:val="0089481C"/>
    <w:rsid w:val="008949EB"/>
    <w:rsid w:val="00895A25"/>
    <w:rsid w:val="00895F0F"/>
    <w:rsid w:val="00897E09"/>
    <w:rsid w:val="008A155A"/>
    <w:rsid w:val="008A20EC"/>
    <w:rsid w:val="008A21DA"/>
    <w:rsid w:val="008A3205"/>
    <w:rsid w:val="008A3642"/>
    <w:rsid w:val="008A3DB3"/>
    <w:rsid w:val="008A585B"/>
    <w:rsid w:val="008A5F59"/>
    <w:rsid w:val="008B0429"/>
    <w:rsid w:val="008B055D"/>
    <w:rsid w:val="008B0728"/>
    <w:rsid w:val="008B088B"/>
    <w:rsid w:val="008B0BA3"/>
    <w:rsid w:val="008B0C5B"/>
    <w:rsid w:val="008B138B"/>
    <w:rsid w:val="008B1855"/>
    <w:rsid w:val="008B2D2B"/>
    <w:rsid w:val="008B36D0"/>
    <w:rsid w:val="008B4B67"/>
    <w:rsid w:val="008C0115"/>
    <w:rsid w:val="008C02F4"/>
    <w:rsid w:val="008C1637"/>
    <w:rsid w:val="008C278B"/>
    <w:rsid w:val="008C3391"/>
    <w:rsid w:val="008C470F"/>
    <w:rsid w:val="008C6ED8"/>
    <w:rsid w:val="008C74CE"/>
    <w:rsid w:val="008C7F94"/>
    <w:rsid w:val="008D0AB3"/>
    <w:rsid w:val="008D0BC5"/>
    <w:rsid w:val="008D0DA6"/>
    <w:rsid w:val="008D131E"/>
    <w:rsid w:val="008D1424"/>
    <w:rsid w:val="008D275B"/>
    <w:rsid w:val="008D2DE6"/>
    <w:rsid w:val="008D3B86"/>
    <w:rsid w:val="008D48CB"/>
    <w:rsid w:val="008D4DBF"/>
    <w:rsid w:val="008D56A7"/>
    <w:rsid w:val="008D6FFB"/>
    <w:rsid w:val="008E083C"/>
    <w:rsid w:val="008E1AC0"/>
    <w:rsid w:val="008E2AB6"/>
    <w:rsid w:val="008E3808"/>
    <w:rsid w:val="008E4761"/>
    <w:rsid w:val="008E49A8"/>
    <w:rsid w:val="008E4C03"/>
    <w:rsid w:val="008E63ED"/>
    <w:rsid w:val="008E75F9"/>
    <w:rsid w:val="008F0696"/>
    <w:rsid w:val="008F1391"/>
    <w:rsid w:val="008F192D"/>
    <w:rsid w:val="008F1C52"/>
    <w:rsid w:val="008F22EB"/>
    <w:rsid w:val="008F2701"/>
    <w:rsid w:val="008F4044"/>
    <w:rsid w:val="008F5707"/>
    <w:rsid w:val="008F5D55"/>
    <w:rsid w:val="008F6DDE"/>
    <w:rsid w:val="008F7243"/>
    <w:rsid w:val="008F7BB2"/>
    <w:rsid w:val="009026DD"/>
    <w:rsid w:val="00904CFD"/>
    <w:rsid w:val="00906305"/>
    <w:rsid w:val="009074C1"/>
    <w:rsid w:val="00910750"/>
    <w:rsid w:val="00911536"/>
    <w:rsid w:val="009125B1"/>
    <w:rsid w:val="00912866"/>
    <w:rsid w:val="00914CD5"/>
    <w:rsid w:val="00916B52"/>
    <w:rsid w:val="00916F1E"/>
    <w:rsid w:val="0091703B"/>
    <w:rsid w:val="00917D13"/>
    <w:rsid w:val="0092028B"/>
    <w:rsid w:val="00920396"/>
    <w:rsid w:val="00921062"/>
    <w:rsid w:val="00923170"/>
    <w:rsid w:val="00923B2D"/>
    <w:rsid w:val="00924430"/>
    <w:rsid w:val="009257A1"/>
    <w:rsid w:val="00926418"/>
    <w:rsid w:val="00930407"/>
    <w:rsid w:val="00930468"/>
    <w:rsid w:val="00930E00"/>
    <w:rsid w:val="009318CB"/>
    <w:rsid w:val="00931D67"/>
    <w:rsid w:val="00934BBE"/>
    <w:rsid w:val="00936A1B"/>
    <w:rsid w:val="009370B2"/>
    <w:rsid w:val="00937C0A"/>
    <w:rsid w:val="00941D21"/>
    <w:rsid w:val="00946D51"/>
    <w:rsid w:val="00950132"/>
    <w:rsid w:val="009504FC"/>
    <w:rsid w:val="0095102E"/>
    <w:rsid w:val="009557B5"/>
    <w:rsid w:val="009574FD"/>
    <w:rsid w:val="00957EE0"/>
    <w:rsid w:val="00961CF6"/>
    <w:rsid w:val="00962350"/>
    <w:rsid w:val="009627B3"/>
    <w:rsid w:val="00965343"/>
    <w:rsid w:val="00966321"/>
    <w:rsid w:val="00966B9B"/>
    <w:rsid w:val="00967A10"/>
    <w:rsid w:val="00967E21"/>
    <w:rsid w:val="00976B06"/>
    <w:rsid w:val="00977042"/>
    <w:rsid w:val="0097717B"/>
    <w:rsid w:val="00981237"/>
    <w:rsid w:val="00981820"/>
    <w:rsid w:val="00981F91"/>
    <w:rsid w:val="00981F94"/>
    <w:rsid w:val="00982381"/>
    <w:rsid w:val="0098413C"/>
    <w:rsid w:val="00985BC4"/>
    <w:rsid w:val="00985BF2"/>
    <w:rsid w:val="00985CDC"/>
    <w:rsid w:val="0098601D"/>
    <w:rsid w:val="0098734C"/>
    <w:rsid w:val="009879CA"/>
    <w:rsid w:val="00987BDC"/>
    <w:rsid w:val="00990C1C"/>
    <w:rsid w:val="009912FB"/>
    <w:rsid w:val="00991ABE"/>
    <w:rsid w:val="00995B74"/>
    <w:rsid w:val="009A1305"/>
    <w:rsid w:val="009A1BB1"/>
    <w:rsid w:val="009A50E7"/>
    <w:rsid w:val="009A5F72"/>
    <w:rsid w:val="009A629D"/>
    <w:rsid w:val="009B1BA4"/>
    <w:rsid w:val="009B1FE9"/>
    <w:rsid w:val="009B2236"/>
    <w:rsid w:val="009B4769"/>
    <w:rsid w:val="009B6053"/>
    <w:rsid w:val="009B780A"/>
    <w:rsid w:val="009C13A2"/>
    <w:rsid w:val="009C1422"/>
    <w:rsid w:val="009C17D4"/>
    <w:rsid w:val="009C2437"/>
    <w:rsid w:val="009C457F"/>
    <w:rsid w:val="009C6216"/>
    <w:rsid w:val="009C6D47"/>
    <w:rsid w:val="009C6E32"/>
    <w:rsid w:val="009C6E73"/>
    <w:rsid w:val="009C71C9"/>
    <w:rsid w:val="009D00BA"/>
    <w:rsid w:val="009D077B"/>
    <w:rsid w:val="009D0EA2"/>
    <w:rsid w:val="009D0ECA"/>
    <w:rsid w:val="009D2A48"/>
    <w:rsid w:val="009D2E43"/>
    <w:rsid w:val="009D52B8"/>
    <w:rsid w:val="009D59C7"/>
    <w:rsid w:val="009D6DBE"/>
    <w:rsid w:val="009D6EF5"/>
    <w:rsid w:val="009E0B41"/>
    <w:rsid w:val="009E0C66"/>
    <w:rsid w:val="009E23CD"/>
    <w:rsid w:val="009E3979"/>
    <w:rsid w:val="009E3FE2"/>
    <w:rsid w:val="009E4FC0"/>
    <w:rsid w:val="009E59A7"/>
    <w:rsid w:val="009E7A1B"/>
    <w:rsid w:val="009E7DBB"/>
    <w:rsid w:val="009F0632"/>
    <w:rsid w:val="009F1B99"/>
    <w:rsid w:val="009F261A"/>
    <w:rsid w:val="009F27C3"/>
    <w:rsid w:val="009F2C2C"/>
    <w:rsid w:val="009F40E8"/>
    <w:rsid w:val="009F4372"/>
    <w:rsid w:val="009F4FB0"/>
    <w:rsid w:val="00A01E9B"/>
    <w:rsid w:val="00A02328"/>
    <w:rsid w:val="00A02580"/>
    <w:rsid w:val="00A03F5B"/>
    <w:rsid w:val="00A0530C"/>
    <w:rsid w:val="00A13249"/>
    <w:rsid w:val="00A177C5"/>
    <w:rsid w:val="00A17840"/>
    <w:rsid w:val="00A17CA6"/>
    <w:rsid w:val="00A22065"/>
    <w:rsid w:val="00A23AF3"/>
    <w:rsid w:val="00A24D0B"/>
    <w:rsid w:val="00A25162"/>
    <w:rsid w:val="00A25A53"/>
    <w:rsid w:val="00A25C53"/>
    <w:rsid w:val="00A26163"/>
    <w:rsid w:val="00A30232"/>
    <w:rsid w:val="00A30CC0"/>
    <w:rsid w:val="00A313D1"/>
    <w:rsid w:val="00A317E6"/>
    <w:rsid w:val="00A31BBA"/>
    <w:rsid w:val="00A327C7"/>
    <w:rsid w:val="00A32ECE"/>
    <w:rsid w:val="00A335D7"/>
    <w:rsid w:val="00A34336"/>
    <w:rsid w:val="00A352C4"/>
    <w:rsid w:val="00A35A5E"/>
    <w:rsid w:val="00A366DB"/>
    <w:rsid w:val="00A3727C"/>
    <w:rsid w:val="00A42198"/>
    <w:rsid w:val="00A44F79"/>
    <w:rsid w:val="00A461AA"/>
    <w:rsid w:val="00A46B87"/>
    <w:rsid w:val="00A474CE"/>
    <w:rsid w:val="00A47F42"/>
    <w:rsid w:val="00A50DA3"/>
    <w:rsid w:val="00A53BD5"/>
    <w:rsid w:val="00A53C28"/>
    <w:rsid w:val="00A56F95"/>
    <w:rsid w:val="00A5761E"/>
    <w:rsid w:val="00A6035F"/>
    <w:rsid w:val="00A66ECC"/>
    <w:rsid w:val="00A71E43"/>
    <w:rsid w:val="00A72E00"/>
    <w:rsid w:val="00A751AF"/>
    <w:rsid w:val="00A75486"/>
    <w:rsid w:val="00A75E74"/>
    <w:rsid w:val="00A76EDC"/>
    <w:rsid w:val="00A7729A"/>
    <w:rsid w:val="00A778ED"/>
    <w:rsid w:val="00A80D98"/>
    <w:rsid w:val="00A81269"/>
    <w:rsid w:val="00A86681"/>
    <w:rsid w:val="00A87BB3"/>
    <w:rsid w:val="00A90626"/>
    <w:rsid w:val="00A91C6B"/>
    <w:rsid w:val="00A91E88"/>
    <w:rsid w:val="00A9216D"/>
    <w:rsid w:val="00A9280A"/>
    <w:rsid w:val="00A94E46"/>
    <w:rsid w:val="00A96391"/>
    <w:rsid w:val="00A96418"/>
    <w:rsid w:val="00AA05E9"/>
    <w:rsid w:val="00AA137A"/>
    <w:rsid w:val="00AA241E"/>
    <w:rsid w:val="00AA41D5"/>
    <w:rsid w:val="00AA4C27"/>
    <w:rsid w:val="00AB07CF"/>
    <w:rsid w:val="00AB10A7"/>
    <w:rsid w:val="00AB15D1"/>
    <w:rsid w:val="00AB1E3C"/>
    <w:rsid w:val="00AB21FF"/>
    <w:rsid w:val="00AB2F9E"/>
    <w:rsid w:val="00AB3655"/>
    <w:rsid w:val="00AB4C85"/>
    <w:rsid w:val="00AB5732"/>
    <w:rsid w:val="00AC27CF"/>
    <w:rsid w:val="00AC2E6A"/>
    <w:rsid w:val="00AC3437"/>
    <w:rsid w:val="00AC3B9F"/>
    <w:rsid w:val="00AC536B"/>
    <w:rsid w:val="00AC6CDA"/>
    <w:rsid w:val="00AC706C"/>
    <w:rsid w:val="00AC7D60"/>
    <w:rsid w:val="00AC7F00"/>
    <w:rsid w:val="00AD0B4C"/>
    <w:rsid w:val="00AD0E1B"/>
    <w:rsid w:val="00AD196F"/>
    <w:rsid w:val="00AD712A"/>
    <w:rsid w:val="00AD7417"/>
    <w:rsid w:val="00AD7DDC"/>
    <w:rsid w:val="00AE0264"/>
    <w:rsid w:val="00AE0800"/>
    <w:rsid w:val="00AE5FC5"/>
    <w:rsid w:val="00AE617C"/>
    <w:rsid w:val="00AE7782"/>
    <w:rsid w:val="00AE7CB5"/>
    <w:rsid w:val="00AF0494"/>
    <w:rsid w:val="00AF271C"/>
    <w:rsid w:val="00AF37B1"/>
    <w:rsid w:val="00AF3A1D"/>
    <w:rsid w:val="00AF4626"/>
    <w:rsid w:val="00AF61F5"/>
    <w:rsid w:val="00AF6C1B"/>
    <w:rsid w:val="00AF7842"/>
    <w:rsid w:val="00B01E58"/>
    <w:rsid w:val="00B03188"/>
    <w:rsid w:val="00B035C5"/>
    <w:rsid w:val="00B038FC"/>
    <w:rsid w:val="00B03904"/>
    <w:rsid w:val="00B03F41"/>
    <w:rsid w:val="00B044AC"/>
    <w:rsid w:val="00B04C8C"/>
    <w:rsid w:val="00B063D1"/>
    <w:rsid w:val="00B12A8E"/>
    <w:rsid w:val="00B13CE2"/>
    <w:rsid w:val="00B13DC0"/>
    <w:rsid w:val="00B16177"/>
    <w:rsid w:val="00B16905"/>
    <w:rsid w:val="00B1693C"/>
    <w:rsid w:val="00B16E21"/>
    <w:rsid w:val="00B17A2C"/>
    <w:rsid w:val="00B2014C"/>
    <w:rsid w:val="00B213F4"/>
    <w:rsid w:val="00B22DCD"/>
    <w:rsid w:val="00B23076"/>
    <w:rsid w:val="00B234AE"/>
    <w:rsid w:val="00B23D4B"/>
    <w:rsid w:val="00B24B1C"/>
    <w:rsid w:val="00B25036"/>
    <w:rsid w:val="00B27915"/>
    <w:rsid w:val="00B27D40"/>
    <w:rsid w:val="00B3006E"/>
    <w:rsid w:val="00B35841"/>
    <w:rsid w:val="00B409BE"/>
    <w:rsid w:val="00B447B8"/>
    <w:rsid w:val="00B45C62"/>
    <w:rsid w:val="00B476ED"/>
    <w:rsid w:val="00B479A8"/>
    <w:rsid w:val="00B500B5"/>
    <w:rsid w:val="00B519FE"/>
    <w:rsid w:val="00B51B85"/>
    <w:rsid w:val="00B54DD9"/>
    <w:rsid w:val="00B636F8"/>
    <w:rsid w:val="00B63DBB"/>
    <w:rsid w:val="00B64A27"/>
    <w:rsid w:val="00B659A1"/>
    <w:rsid w:val="00B66483"/>
    <w:rsid w:val="00B67053"/>
    <w:rsid w:val="00B67AAE"/>
    <w:rsid w:val="00B702EC"/>
    <w:rsid w:val="00B71563"/>
    <w:rsid w:val="00B72462"/>
    <w:rsid w:val="00B72BA0"/>
    <w:rsid w:val="00B72EDE"/>
    <w:rsid w:val="00B731A3"/>
    <w:rsid w:val="00B73C87"/>
    <w:rsid w:val="00B74D79"/>
    <w:rsid w:val="00B75E46"/>
    <w:rsid w:val="00B777D3"/>
    <w:rsid w:val="00B81107"/>
    <w:rsid w:val="00B81689"/>
    <w:rsid w:val="00B83BB3"/>
    <w:rsid w:val="00B83EBB"/>
    <w:rsid w:val="00B84A58"/>
    <w:rsid w:val="00B856A4"/>
    <w:rsid w:val="00B857DA"/>
    <w:rsid w:val="00B85E11"/>
    <w:rsid w:val="00B86930"/>
    <w:rsid w:val="00B871CF"/>
    <w:rsid w:val="00B914F3"/>
    <w:rsid w:val="00B91E76"/>
    <w:rsid w:val="00B923A6"/>
    <w:rsid w:val="00B92409"/>
    <w:rsid w:val="00B93C61"/>
    <w:rsid w:val="00B93CA5"/>
    <w:rsid w:val="00B95EEA"/>
    <w:rsid w:val="00B96E3E"/>
    <w:rsid w:val="00B979D5"/>
    <w:rsid w:val="00B97A92"/>
    <w:rsid w:val="00BA4ED4"/>
    <w:rsid w:val="00BA555E"/>
    <w:rsid w:val="00BA6AEA"/>
    <w:rsid w:val="00BA6D06"/>
    <w:rsid w:val="00BA6E5C"/>
    <w:rsid w:val="00BA7233"/>
    <w:rsid w:val="00BA7415"/>
    <w:rsid w:val="00BA7F47"/>
    <w:rsid w:val="00BB055B"/>
    <w:rsid w:val="00BB0BC1"/>
    <w:rsid w:val="00BB0F04"/>
    <w:rsid w:val="00BB2D1A"/>
    <w:rsid w:val="00BB2E67"/>
    <w:rsid w:val="00BB489F"/>
    <w:rsid w:val="00BB53D3"/>
    <w:rsid w:val="00BB59FA"/>
    <w:rsid w:val="00BB6DA6"/>
    <w:rsid w:val="00BB7DA2"/>
    <w:rsid w:val="00BC0749"/>
    <w:rsid w:val="00BC0982"/>
    <w:rsid w:val="00BC0A12"/>
    <w:rsid w:val="00BC2238"/>
    <w:rsid w:val="00BC2592"/>
    <w:rsid w:val="00BC2900"/>
    <w:rsid w:val="00BC324C"/>
    <w:rsid w:val="00BC3A32"/>
    <w:rsid w:val="00BC408C"/>
    <w:rsid w:val="00BC51C4"/>
    <w:rsid w:val="00BC63FA"/>
    <w:rsid w:val="00BD1C96"/>
    <w:rsid w:val="00BD30EE"/>
    <w:rsid w:val="00BD4D6F"/>
    <w:rsid w:val="00BD65D3"/>
    <w:rsid w:val="00BD669B"/>
    <w:rsid w:val="00BE0962"/>
    <w:rsid w:val="00BE107D"/>
    <w:rsid w:val="00BE242E"/>
    <w:rsid w:val="00BE2A0A"/>
    <w:rsid w:val="00BE2B7D"/>
    <w:rsid w:val="00BE377C"/>
    <w:rsid w:val="00BE6B6C"/>
    <w:rsid w:val="00BE6F6A"/>
    <w:rsid w:val="00BF05F4"/>
    <w:rsid w:val="00BF1EB8"/>
    <w:rsid w:val="00BF21D7"/>
    <w:rsid w:val="00BF27C9"/>
    <w:rsid w:val="00BF3105"/>
    <w:rsid w:val="00BF39EC"/>
    <w:rsid w:val="00BF52DD"/>
    <w:rsid w:val="00BF74AB"/>
    <w:rsid w:val="00C00946"/>
    <w:rsid w:val="00C00FEF"/>
    <w:rsid w:val="00C0363E"/>
    <w:rsid w:val="00C040E3"/>
    <w:rsid w:val="00C079C7"/>
    <w:rsid w:val="00C07FAA"/>
    <w:rsid w:val="00C103B6"/>
    <w:rsid w:val="00C10D3D"/>
    <w:rsid w:val="00C11168"/>
    <w:rsid w:val="00C123F9"/>
    <w:rsid w:val="00C134AB"/>
    <w:rsid w:val="00C142FC"/>
    <w:rsid w:val="00C14319"/>
    <w:rsid w:val="00C14D8E"/>
    <w:rsid w:val="00C151C4"/>
    <w:rsid w:val="00C20373"/>
    <w:rsid w:val="00C217DF"/>
    <w:rsid w:val="00C23AB4"/>
    <w:rsid w:val="00C252F6"/>
    <w:rsid w:val="00C25A0D"/>
    <w:rsid w:val="00C25F2A"/>
    <w:rsid w:val="00C25F60"/>
    <w:rsid w:val="00C269DA"/>
    <w:rsid w:val="00C276E6"/>
    <w:rsid w:val="00C36A66"/>
    <w:rsid w:val="00C3719F"/>
    <w:rsid w:val="00C400EE"/>
    <w:rsid w:val="00C43493"/>
    <w:rsid w:val="00C44BAF"/>
    <w:rsid w:val="00C467BB"/>
    <w:rsid w:val="00C46F94"/>
    <w:rsid w:val="00C5048D"/>
    <w:rsid w:val="00C519A6"/>
    <w:rsid w:val="00C51AB9"/>
    <w:rsid w:val="00C51AE8"/>
    <w:rsid w:val="00C52AEB"/>
    <w:rsid w:val="00C541A7"/>
    <w:rsid w:val="00C56A37"/>
    <w:rsid w:val="00C56CF4"/>
    <w:rsid w:val="00C61177"/>
    <w:rsid w:val="00C627EC"/>
    <w:rsid w:val="00C62953"/>
    <w:rsid w:val="00C630F2"/>
    <w:rsid w:val="00C6459D"/>
    <w:rsid w:val="00C64891"/>
    <w:rsid w:val="00C64941"/>
    <w:rsid w:val="00C6665E"/>
    <w:rsid w:val="00C66E66"/>
    <w:rsid w:val="00C70889"/>
    <w:rsid w:val="00C71F70"/>
    <w:rsid w:val="00C727E1"/>
    <w:rsid w:val="00C73DDD"/>
    <w:rsid w:val="00C75830"/>
    <w:rsid w:val="00C77332"/>
    <w:rsid w:val="00C77911"/>
    <w:rsid w:val="00C77D76"/>
    <w:rsid w:val="00C77D80"/>
    <w:rsid w:val="00C81E99"/>
    <w:rsid w:val="00C84DC4"/>
    <w:rsid w:val="00C86E91"/>
    <w:rsid w:val="00C87A96"/>
    <w:rsid w:val="00C913A6"/>
    <w:rsid w:val="00C9162B"/>
    <w:rsid w:val="00C916EA"/>
    <w:rsid w:val="00C92CD4"/>
    <w:rsid w:val="00C945CA"/>
    <w:rsid w:val="00C95142"/>
    <w:rsid w:val="00C971CD"/>
    <w:rsid w:val="00C97D02"/>
    <w:rsid w:val="00CA01DC"/>
    <w:rsid w:val="00CA2B07"/>
    <w:rsid w:val="00CA2CDF"/>
    <w:rsid w:val="00CA56A8"/>
    <w:rsid w:val="00CA6A3F"/>
    <w:rsid w:val="00CB03CD"/>
    <w:rsid w:val="00CB0FD2"/>
    <w:rsid w:val="00CB1D3C"/>
    <w:rsid w:val="00CB432D"/>
    <w:rsid w:val="00CB49E8"/>
    <w:rsid w:val="00CB5A04"/>
    <w:rsid w:val="00CB6E1B"/>
    <w:rsid w:val="00CB764A"/>
    <w:rsid w:val="00CC0591"/>
    <w:rsid w:val="00CC2D54"/>
    <w:rsid w:val="00CC2DA0"/>
    <w:rsid w:val="00CC3136"/>
    <w:rsid w:val="00CC4EE5"/>
    <w:rsid w:val="00CC51E3"/>
    <w:rsid w:val="00CC7BAF"/>
    <w:rsid w:val="00CD0404"/>
    <w:rsid w:val="00CD13A5"/>
    <w:rsid w:val="00CD18CE"/>
    <w:rsid w:val="00CD3CE5"/>
    <w:rsid w:val="00CD44E6"/>
    <w:rsid w:val="00CD48DB"/>
    <w:rsid w:val="00CD4FDF"/>
    <w:rsid w:val="00CD5DEC"/>
    <w:rsid w:val="00CD7A46"/>
    <w:rsid w:val="00CE1C7A"/>
    <w:rsid w:val="00CE376C"/>
    <w:rsid w:val="00CE5DE5"/>
    <w:rsid w:val="00CE6F3D"/>
    <w:rsid w:val="00CE715F"/>
    <w:rsid w:val="00CE7C8D"/>
    <w:rsid w:val="00CE7D2F"/>
    <w:rsid w:val="00CE7F88"/>
    <w:rsid w:val="00CF02E6"/>
    <w:rsid w:val="00CF0B70"/>
    <w:rsid w:val="00CF4495"/>
    <w:rsid w:val="00CF5053"/>
    <w:rsid w:val="00CF56BF"/>
    <w:rsid w:val="00CF5E5B"/>
    <w:rsid w:val="00CF7934"/>
    <w:rsid w:val="00CF7FF3"/>
    <w:rsid w:val="00D01FAF"/>
    <w:rsid w:val="00D02588"/>
    <w:rsid w:val="00D02700"/>
    <w:rsid w:val="00D02A6F"/>
    <w:rsid w:val="00D02E96"/>
    <w:rsid w:val="00D0342B"/>
    <w:rsid w:val="00D0495C"/>
    <w:rsid w:val="00D04B80"/>
    <w:rsid w:val="00D04D1A"/>
    <w:rsid w:val="00D0500E"/>
    <w:rsid w:val="00D057EA"/>
    <w:rsid w:val="00D067B3"/>
    <w:rsid w:val="00D0699D"/>
    <w:rsid w:val="00D06FC7"/>
    <w:rsid w:val="00D07C65"/>
    <w:rsid w:val="00D1242F"/>
    <w:rsid w:val="00D13A0F"/>
    <w:rsid w:val="00D14708"/>
    <w:rsid w:val="00D149EB"/>
    <w:rsid w:val="00D16370"/>
    <w:rsid w:val="00D203F0"/>
    <w:rsid w:val="00D218C9"/>
    <w:rsid w:val="00D23279"/>
    <w:rsid w:val="00D234F8"/>
    <w:rsid w:val="00D23ABA"/>
    <w:rsid w:val="00D24455"/>
    <w:rsid w:val="00D2490C"/>
    <w:rsid w:val="00D260E3"/>
    <w:rsid w:val="00D27E3E"/>
    <w:rsid w:val="00D31133"/>
    <w:rsid w:val="00D327BE"/>
    <w:rsid w:val="00D34F8F"/>
    <w:rsid w:val="00D354CC"/>
    <w:rsid w:val="00D357DE"/>
    <w:rsid w:val="00D35D45"/>
    <w:rsid w:val="00D36B36"/>
    <w:rsid w:val="00D36DC4"/>
    <w:rsid w:val="00D373EC"/>
    <w:rsid w:val="00D4059B"/>
    <w:rsid w:val="00D40DB0"/>
    <w:rsid w:val="00D41456"/>
    <w:rsid w:val="00D41508"/>
    <w:rsid w:val="00D41E8D"/>
    <w:rsid w:val="00D43916"/>
    <w:rsid w:val="00D43A60"/>
    <w:rsid w:val="00D45300"/>
    <w:rsid w:val="00D47DE3"/>
    <w:rsid w:val="00D47EB1"/>
    <w:rsid w:val="00D50562"/>
    <w:rsid w:val="00D50B91"/>
    <w:rsid w:val="00D52E08"/>
    <w:rsid w:val="00D543BC"/>
    <w:rsid w:val="00D55B27"/>
    <w:rsid w:val="00D57B11"/>
    <w:rsid w:val="00D57BD8"/>
    <w:rsid w:val="00D608B5"/>
    <w:rsid w:val="00D625E3"/>
    <w:rsid w:val="00D62CCA"/>
    <w:rsid w:val="00D63781"/>
    <w:rsid w:val="00D63CC6"/>
    <w:rsid w:val="00D66171"/>
    <w:rsid w:val="00D6695F"/>
    <w:rsid w:val="00D675B1"/>
    <w:rsid w:val="00D67CAD"/>
    <w:rsid w:val="00D7232F"/>
    <w:rsid w:val="00D72E37"/>
    <w:rsid w:val="00D72E89"/>
    <w:rsid w:val="00D74A79"/>
    <w:rsid w:val="00D7552C"/>
    <w:rsid w:val="00D76AE7"/>
    <w:rsid w:val="00D772A3"/>
    <w:rsid w:val="00D772F3"/>
    <w:rsid w:val="00D80885"/>
    <w:rsid w:val="00D808C4"/>
    <w:rsid w:val="00D81955"/>
    <w:rsid w:val="00D82095"/>
    <w:rsid w:val="00D836A7"/>
    <w:rsid w:val="00D84542"/>
    <w:rsid w:val="00D85FDC"/>
    <w:rsid w:val="00D87A23"/>
    <w:rsid w:val="00D87C8C"/>
    <w:rsid w:val="00D87FF7"/>
    <w:rsid w:val="00D916D5"/>
    <w:rsid w:val="00D93103"/>
    <w:rsid w:val="00D944F1"/>
    <w:rsid w:val="00D96B27"/>
    <w:rsid w:val="00D977FF"/>
    <w:rsid w:val="00DA1434"/>
    <w:rsid w:val="00DA1850"/>
    <w:rsid w:val="00DA1910"/>
    <w:rsid w:val="00DA1AE2"/>
    <w:rsid w:val="00DA2C98"/>
    <w:rsid w:val="00DA35AC"/>
    <w:rsid w:val="00DA47A4"/>
    <w:rsid w:val="00DA5437"/>
    <w:rsid w:val="00DA66BD"/>
    <w:rsid w:val="00DB086D"/>
    <w:rsid w:val="00DB26C1"/>
    <w:rsid w:val="00DB5124"/>
    <w:rsid w:val="00DB5983"/>
    <w:rsid w:val="00DB5BE9"/>
    <w:rsid w:val="00DC0B93"/>
    <w:rsid w:val="00DC13C3"/>
    <w:rsid w:val="00DC14FE"/>
    <w:rsid w:val="00DC22B6"/>
    <w:rsid w:val="00DC33A6"/>
    <w:rsid w:val="00DD0601"/>
    <w:rsid w:val="00DD241E"/>
    <w:rsid w:val="00DD392F"/>
    <w:rsid w:val="00DD3F8A"/>
    <w:rsid w:val="00DD557E"/>
    <w:rsid w:val="00DD7DCF"/>
    <w:rsid w:val="00DE02AD"/>
    <w:rsid w:val="00DE1373"/>
    <w:rsid w:val="00DE320B"/>
    <w:rsid w:val="00DE561B"/>
    <w:rsid w:val="00DE5D1C"/>
    <w:rsid w:val="00DE6DF5"/>
    <w:rsid w:val="00DF0A90"/>
    <w:rsid w:val="00DF2911"/>
    <w:rsid w:val="00DF358F"/>
    <w:rsid w:val="00DF3663"/>
    <w:rsid w:val="00DF7CC4"/>
    <w:rsid w:val="00E01C38"/>
    <w:rsid w:val="00E0204F"/>
    <w:rsid w:val="00E02EE1"/>
    <w:rsid w:val="00E048B0"/>
    <w:rsid w:val="00E05A5E"/>
    <w:rsid w:val="00E05BF0"/>
    <w:rsid w:val="00E06C3D"/>
    <w:rsid w:val="00E07FF9"/>
    <w:rsid w:val="00E118C2"/>
    <w:rsid w:val="00E13E75"/>
    <w:rsid w:val="00E142E0"/>
    <w:rsid w:val="00E14542"/>
    <w:rsid w:val="00E15B82"/>
    <w:rsid w:val="00E17343"/>
    <w:rsid w:val="00E1748B"/>
    <w:rsid w:val="00E17E85"/>
    <w:rsid w:val="00E22976"/>
    <w:rsid w:val="00E24414"/>
    <w:rsid w:val="00E25E18"/>
    <w:rsid w:val="00E26D4A"/>
    <w:rsid w:val="00E26E82"/>
    <w:rsid w:val="00E3096D"/>
    <w:rsid w:val="00E318A4"/>
    <w:rsid w:val="00E31D40"/>
    <w:rsid w:val="00E32F6D"/>
    <w:rsid w:val="00E33F5D"/>
    <w:rsid w:val="00E34B25"/>
    <w:rsid w:val="00E35518"/>
    <w:rsid w:val="00E35A73"/>
    <w:rsid w:val="00E36724"/>
    <w:rsid w:val="00E3783C"/>
    <w:rsid w:val="00E404BB"/>
    <w:rsid w:val="00E407D1"/>
    <w:rsid w:val="00E4156D"/>
    <w:rsid w:val="00E42EF7"/>
    <w:rsid w:val="00E456BC"/>
    <w:rsid w:val="00E47C7A"/>
    <w:rsid w:val="00E47DA1"/>
    <w:rsid w:val="00E501D8"/>
    <w:rsid w:val="00E50FE0"/>
    <w:rsid w:val="00E51443"/>
    <w:rsid w:val="00E51B57"/>
    <w:rsid w:val="00E5375D"/>
    <w:rsid w:val="00E54CC2"/>
    <w:rsid w:val="00E562BE"/>
    <w:rsid w:val="00E56EF0"/>
    <w:rsid w:val="00E571BC"/>
    <w:rsid w:val="00E5734D"/>
    <w:rsid w:val="00E6098B"/>
    <w:rsid w:val="00E62888"/>
    <w:rsid w:val="00E64B31"/>
    <w:rsid w:val="00E65B91"/>
    <w:rsid w:val="00E66A97"/>
    <w:rsid w:val="00E67B81"/>
    <w:rsid w:val="00E67CFA"/>
    <w:rsid w:val="00E70ADF"/>
    <w:rsid w:val="00E7180E"/>
    <w:rsid w:val="00E71D54"/>
    <w:rsid w:val="00E72559"/>
    <w:rsid w:val="00E72BCE"/>
    <w:rsid w:val="00E7334D"/>
    <w:rsid w:val="00E734CE"/>
    <w:rsid w:val="00E74057"/>
    <w:rsid w:val="00E7409A"/>
    <w:rsid w:val="00E74801"/>
    <w:rsid w:val="00E75300"/>
    <w:rsid w:val="00E75E47"/>
    <w:rsid w:val="00E76E29"/>
    <w:rsid w:val="00E814A2"/>
    <w:rsid w:val="00E81F6C"/>
    <w:rsid w:val="00E83A60"/>
    <w:rsid w:val="00E8487B"/>
    <w:rsid w:val="00E85530"/>
    <w:rsid w:val="00E856E3"/>
    <w:rsid w:val="00E85CEA"/>
    <w:rsid w:val="00E86A68"/>
    <w:rsid w:val="00E87662"/>
    <w:rsid w:val="00E87D63"/>
    <w:rsid w:val="00E90AFA"/>
    <w:rsid w:val="00E91A1A"/>
    <w:rsid w:val="00E92D57"/>
    <w:rsid w:val="00E940F0"/>
    <w:rsid w:val="00E96D80"/>
    <w:rsid w:val="00E96DAF"/>
    <w:rsid w:val="00E9768F"/>
    <w:rsid w:val="00EA28B5"/>
    <w:rsid w:val="00EA3706"/>
    <w:rsid w:val="00EA4DD5"/>
    <w:rsid w:val="00EA62A9"/>
    <w:rsid w:val="00EA6956"/>
    <w:rsid w:val="00EA6C74"/>
    <w:rsid w:val="00EA76D6"/>
    <w:rsid w:val="00EA7B74"/>
    <w:rsid w:val="00EB1429"/>
    <w:rsid w:val="00EB4545"/>
    <w:rsid w:val="00EB5637"/>
    <w:rsid w:val="00EB589D"/>
    <w:rsid w:val="00EB5969"/>
    <w:rsid w:val="00EC0CAF"/>
    <w:rsid w:val="00EC0E8A"/>
    <w:rsid w:val="00EC149F"/>
    <w:rsid w:val="00EC26C9"/>
    <w:rsid w:val="00EC2EC2"/>
    <w:rsid w:val="00EC5B4F"/>
    <w:rsid w:val="00EC7AB9"/>
    <w:rsid w:val="00EC7ED5"/>
    <w:rsid w:val="00ED06CA"/>
    <w:rsid w:val="00ED1B56"/>
    <w:rsid w:val="00ED1DBF"/>
    <w:rsid w:val="00ED5367"/>
    <w:rsid w:val="00ED56C2"/>
    <w:rsid w:val="00ED5F43"/>
    <w:rsid w:val="00ED5F78"/>
    <w:rsid w:val="00ED65E4"/>
    <w:rsid w:val="00EE0050"/>
    <w:rsid w:val="00EE1136"/>
    <w:rsid w:val="00EE2D3E"/>
    <w:rsid w:val="00EE42F3"/>
    <w:rsid w:val="00EE492B"/>
    <w:rsid w:val="00EE4B06"/>
    <w:rsid w:val="00EE54BE"/>
    <w:rsid w:val="00EE6D03"/>
    <w:rsid w:val="00EF0307"/>
    <w:rsid w:val="00F000D6"/>
    <w:rsid w:val="00F000FD"/>
    <w:rsid w:val="00F00719"/>
    <w:rsid w:val="00F0371C"/>
    <w:rsid w:val="00F048A0"/>
    <w:rsid w:val="00F0520D"/>
    <w:rsid w:val="00F053B3"/>
    <w:rsid w:val="00F0695B"/>
    <w:rsid w:val="00F071B2"/>
    <w:rsid w:val="00F10AE7"/>
    <w:rsid w:val="00F11212"/>
    <w:rsid w:val="00F122F0"/>
    <w:rsid w:val="00F1431D"/>
    <w:rsid w:val="00F15F71"/>
    <w:rsid w:val="00F16497"/>
    <w:rsid w:val="00F165E2"/>
    <w:rsid w:val="00F172E7"/>
    <w:rsid w:val="00F22997"/>
    <w:rsid w:val="00F23E43"/>
    <w:rsid w:val="00F260D7"/>
    <w:rsid w:val="00F26A2E"/>
    <w:rsid w:val="00F27481"/>
    <w:rsid w:val="00F302AE"/>
    <w:rsid w:val="00F315C2"/>
    <w:rsid w:val="00F316CA"/>
    <w:rsid w:val="00F32116"/>
    <w:rsid w:val="00F32ABA"/>
    <w:rsid w:val="00F33E1F"/>
    <w:rsid w:val="00F3467E"/>
    <w:rsid w:val="00F34A07"/>
    <w:rsid w:val="00F36410"/>
    <w:rsid w:val="00F41CAE"/>
    <w:rsid w:val="00F4240E"/>
    <w:rsid w:val="00F42A81"/>
    <w:rsid w:val="00F43F3B"/>
    <w:rsid w:val="00F44B66"/>
    <w:rsid w:val="00F46256"/>
    <w:rsid w:val="00F46F77"/>
    <w:rsid w:val="00F474C9"/>
    <w:rsid w:val="00F50F80"/>
    <w:rsid w:val="00F51BB4"/>
    <w:rsid w:val="00F52708"/>
    <w:rsid w:val="00F52784"/>
    <w:rsid w:val="00F550AE"/>
    <w:rsid w:val="00F55DEE"/>
    <w:rsid w:val="00F57109"/>
    <w:rsid w:val="00F573C0"/>
    <w:rsid w:val="00F602D3"/>
    <w:rsid w:val="00F64B14"/>
    <w:rsid w:val="00F659C6"/>
    <w:rsid w:val="00F66E2A"/>
    <w:rsid w:val="00F705B5"/>
    <w:rsid w:val="00F705BA"/>
    <w:rsid w:val="00F7104F"/>
    <w:rsid w:val="00F744C0"/>
    <w:rsid w:val="00F74C0B"/>
    <w:rsid w:val="00F75AEA"/>
    <w:rsid w:val="00F8043C"/>
    <w:rsid w:val="00F8218C"/>
    <w:rsid w:val="00F82853"/>
    <w:rsid w:val="00F82AF6"/>
    <w:rsid w:val="00F82EF2"/>
    <w:rsid w:val="00F84832"/>
    <w:rsid w:val="00F86C6B"/>
    <w:rsid w:val="00F86EA1"/>
    <w:rsid w:val="00F9309B"/>
    <w:rsid w:val="00F949D4"/>
    <w:rsid w:val="00F95484"/>
    <w:rsid w:val="00F95B1E"/>
    <w:rsid w:val="00F96537"/>
    <w:rsid w:val="00FA11A1"/>
    <w:rsid w:val="00FA2FCE"/>
    <w:rsid w:val="00FA4AA6"/>
    <w:rsid w:val="00FA5AFF"/>
    <w:rsid w:val="00FA7C5A"/>
    <w:rsid w:val="00FB12D5"/>
    <w:rsid w:val="00FB245E"/>
    <w:rsid w:val="00FB24D9"/>
    <w:rsid w:val="00FB40B5"/>
    <w:rsid w:val="00FB42E9"/>
    <w:rsid w:val="00FB46AD"/>
    <w:rsid w:val="00FB5D5C"/>
    <w:rsid w:val="00FB6C87"/>
    <w:rsid w:val="00FC0067"/>
    <w:rsid w:val="00FC160C"/>
    <w:rsid w:val="00FC1758"/>
    <w:rsid w:val="00FC1890"/>
    <w:rsid w:val="00FC22AA"/>
    <w:rsid w:val="00FC2609"/>
    <w:rsid w:val="00FC2CB9"/>
    <w:rsid w:val="00FC2D31"/>
    <w:rsid w:val="00FC33BE"/>
    <w:rsid w:val="00FC40F8"/>
    <w:rsid w:val="00FC4DEB"/>
    <w:rsid w:val="00FD1E56"/>
    <w:rsid w:val="00FD2231"/>
    <w:rsid w:val="00FD3203"/>
    <w:rsid w:val="00FD620D"/>
    <w:rsid w:val="00FD6230"/>
    <w:rsid w:val="00FD64FF"/>
    <w:rsid w:val="00FD7868"/>
    <w:rsid w:val="00FE04D5"/>
    <w:rsid w:val="00FE14BF"/>
    <w:rsid w:val="00FE21E0"/>
    <w:rsid w:val="00FE5431"/>
    <w:rsid w:val="00FE66FB"/>
    <w:rsid w:val="00FE674C"/>
    <w:rsid w:val="00FE6FC2"/>
    <w:rsid w:val="00FF06BE"/>
    <w:rsid w:val="00FF084E"/>
    <w:rsid w:val="00FF41E7"/>
    <w:rsid w:val="00FF4B80"/>
    <w:rsid w:val="00FF5336"/>
    <w:rsid w:val="00FF632B"/>
    <w:rsid w:val="00FF7BCB"/>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2463"/>
  <w15:docId w15:val="{9F8EE5B7-0383-4BC2-8A69-827590A6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A5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5B"/>
    <w:pPr>
      <w:ind w:left="720"/>
      <w:contextualSpacing/>
    </w:pPr>
  </w:style>
  <w:style w:type="paragraph" w:styleId="a4">
    <w:name w:val="Body Text"/>
    <w:basedOn w:val="a"/>
    <w:link w:val="a5"/>
    <w:rsid w:val="006E42EF"/>
    <w:pPr>
      <w:spacing w:after="0" w:line="240" w:lineRule="auto"/>
    </w:pPr>
    <w:rPr>
      <w:rFonts w:ascii="Arial" w:eastAsia="Times New Roman" w:hAnsi="Arial" w:cs="Arial"/>
      <w:sz w:val="24"/>
      <w:szCs w:val="20"/>
      <w:lang w:eastAsia="ru-RU"/>
    </w:rPr>
  </w:style>
  <w:style w:type="character" w:customStyle="1" w:styleId="a5">
    <w:name w:val="Основний текст Знак"/>
    <w:basedOn w:val="a0"/>
    <w:link w:val="a4"/>
    <w:rsid w:val="006E42EF"/>
    <w:rPr>
      <w:rFonts w:ascii="Arial" w:eastAsia="Times New Roman" w:hAnsi="Arial" w:cs="Arial"/>
      <w:sz w:val="24"/>
      <w:szCs w:val="20"/>
      <w:lang w:val="uk-UA" w:eastAsia="ru-RU"/>
    </w:rPr>
  </w:style>
  <w:style w:type="paragraph" w:styleId="a6">
    <w:name w:val="header"/>
    <w:basedOn w:val="a"/>
    <w:link w:val="a7"/>
    <w:uiPriority w:val="99"/>
    <w:unhideWhenUsed/>
    <w:rsid w:val="00B73C87"/>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B73C87"/>
    <w:rPr>
      <w:rFonts w:ascii="Calibri" w:eastAsia="Calibri" w:hAnsi="Calibri" w:cs="Times New Roman"/>
    </w:rPr>
  </w:style>
  <w:style w:type="paragraph" w:styleId="a8">
    <w:name w:val="footer"/>
    <w:basedOn w:val="a"/>
    <w:link w:val="a9"/>
    <w:uiPriority w:val="99"/>
    <w:unhideWhenUsed/>
    <w:rsid w:val="00B73C87"/>
    <w:pPr>
      <w:tabs>
        <w:tab w:val="center" w:pos="4677"/>
        <w:tab w:val="right" w:pos="9355"/>
      </w:tabs>
      <w:spacing w:after="0" w:line="240" w:lineRule="auto"/>
    </w:pPr>
  </w:style>
  <w:style w:type="character" w:customStyle="1" w:styleId="a9">
    <w:name w:val="Нижній колонтитул Знак"/>
    <w:basedOn w:val="a0"/>
    <w:link w:val="a8"/>
    <w:uiPriority w:val="99"/>
    <w:rsid w:val="00B73C87"/>
    <w:rPr>
      <w:rFonts w:ascii="Calibri" w:eastAsia="Calibri" w:hAnsi="Calibri" w:cs="Times New Roman"/>
    </w:rPr>
  </w:style>
  <w:style w:type="paragraph" w:styleId="aa">
    <w:name w:val="Balloon Text"/>
    <w:basedOn w:val="a"/>
    <w:link w:val="ab"/>
    <w:uiPriority w:val="99"/>
    <w:semiHidden/>
    <w:unhideWhenUsed/>
    <w:rsid w:val="00FC160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C160C"/>
    <w:rPr>
      <w:rFonts w:ascii="Segoe UI" w:eastAsia="Calibri" w:hAnsi="Segoe UI" w:cs="Segoe UI"/>
      <w:sz w:val="18"/>
      <w:szCs w:val="18"/>
    </w:rPr>
  </w:style>
  <w:style w:type="character" w:customStyle="1" w:styleId="spanrvts0">
    <w:name w:val="span_rvts0"/>
    <w:basedOn w:val="a0"/>
    <w:rsid w:val="00B447B8"/>
    <w:rPr>
      <w:rFonts w:ascii="Times New Roman" w:eastAsia="Times New Roman" w:hAnsi="Times New Roman" w:cs="Times New Roman"/>
      <w:b w:val="0"/>
      <w:bCs w:val="0"/>
      <w:i w:val="0"/>
      <w:iCs w:val="0"/>
      <w:sz w:val="24"/>
      <w:szCs w:val="24"/>
    </w:rPr>
  </w:style>
  <w:style w:type="paragraph" w:styleId="ac">
    <w:name w:val="Body Text Indent"/>
    <w:basedOn w:val="a"/>
    <w:link w:val="ad"/>
    <w:uiPriority w:val="99"/>
    <w:unhideWhenUsed/>
    <w:rsid w:val="00AC7F00"/>
    <w:pPr>
      <w:spacing w:after="120"/>
      <w:ind w:left="283"/>
    </w:pPr>
  </w:style>
  <w:style w:type="character" w:customStyle="1" w:styleId="ad">
    <w:name w:val="Основний текст з відступом Знак"/>
    <w:basedOn w:val="a0"/>
    <w:link w:val="ac"/>
    <w:uiPriority w:val="99"/>
    <w:rsid w:val="00AC7F00"/>
    <w:rPr>
      <w:rFonts w:ascii="Calibri" w:eastAsia="Calibri" w:hAnsi="Calibri" w:cs="Times New Roman"/>
    </w:rPr>
  </w:style>
  <w:style w:type="character" w:styleId="ae">
    <w:name w:val="annotation reference"/>
    <w:basedOn w:val="a0"/>
    <w:uiPriority w:val="99"/>
    <w:semiHidden/>
    <w:unhideWhenUsed/>
    <w:rsid w:val="009C457F"/>
    <w:rPr>
      <w:sz w:val="16"/>
      <w:szCs w:val="16"/>
    </w:rPr>
  </w:style>
  <w:style w:type="paragraph" w:styleId="af">
    <w:name w:val="annotation text"/>
    <w:basedOn w:val="a"/>
    <w:link w:val="af0"/>
    <w:uiPriority w:val="99"/>
    <w:semiHidden/>
    <w:unhideWhenUsed/>
    <w:rsid w:val="009C457F"/>
    <w:pPr>
      <w:spacing w:line="240" w:lineRule="auto"/>
    </w:pPr>
    <w:rPr>
      <w:sz w:val="20"/>
      <w:szCs w:val="20"/>
    </w:rPr>
  </w:style>
  <w:style w:type="character" w:customStyle="1" w:styleId="af0">
    <w:name w:val="Текст примітки Знак"/>
    <w:basedOn w:val="a0"/>
    <w:link w:val="af"/>
    <w:uiPriority w:val="99"/>
    <w:semiHidden/>
    <w:rsid w:val="009C457F"/>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9C457F"/>
    <w:rPr>
      <w:b/>
      <w:bCs/>
    </w:rPr>
  </w:style>
  <w:style w:type="character" w:customStyle="1" w:styleId="af2">
    <w:name w:val="Тема примітки Знак"/>
    <w:basedOn w:val="af0"/>
    <w:link w:val="af1"/>
    <w:uiPriority w:val="99"/>
    <w:semiHidden/>
    <w:rsid w:val="009C457F"/>
    <w:rPr>
      <w:rFonts w:ascii="Calibri" w:eastAsia="Calibri" w:hAnsi="Calibri" w:cs="Times New Roman"/>
      <w:b/>
      <w:bCs/>
      <w:sz w:val="20"/>
      <w:szCs w:val="20"/>
      <w:lang w:val="uk-UA"/>
    </w:rPr>
  </w:style>
  <w:style w:type="character" w:customStyle="1" w:styleId="arvts96">
    <w:name w:val="a_rvts96"/>
    <w:basedOn w:val="a0"/>
    <w:rsid w:val="00031D8E"/>
    <w:rPr>
      <w:rFonts w:ascii="Times New Roman" w:eastAsia="Times New Roman" w:hAnsi="Times New Roman" w:cs="Times New Roman"/>
      <w:b w:val="0"/>
      <w:bCs w:val="0"/>
      <w:i w:val="0"/>
      <w:iCs w:val="0"/>
      <w:color w:val="000099"/>
      <w:sz w:val="24"/>
      <w:szCs w:val="24"/>
    </w:rPr>
  </w:style>
  <w:style w:type="paragraph" w:customStyle="1" w:styleId="Default">
    <w:name w:val="Default"/>
    <w:rsid w:val="00941D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1">
    <w:name w:val="rvps1"/>
    <w:basedOn w:val="a"/>
    <w:rsid w:val="00C77D80"/>
    <w:pPr>
      <w:spacing w:after="0" w:line="240" w:lineRule="auto"/>
      <w:jc w:val="center"/>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7426">
      <w:bodyDiv w:val="1"/>
      <w:marLeft w:val="0"/>
      <w:marRight w:val="0"/>
      <w:marTop w:val="0"/>
      <w:marBottom w:val="0"/>
      <w:divBdr>
        <w:top w:val="none" w:sz="0" w:space="0" w:color="auto"/>
        <w:left w:val="none" w:sz="0" w:space="0" w:color="auto"/>
        <w:bottom w:val="none" w:sz="0" w:space="0" w:color="auto"/>
        <w:right w:val="none" w:sz="0" w:space="0" w:color="auto"/>
      </w:divBdr>
    </w:div>
    <w:div w:id="496771500">
      <w:bodyDiv w:val="1"/>
      <w:marLeft w:val="0"/>
      <w:marRight w:val="0"/>
      <w:marTop w:val="0"/>
      <w:marBottom w:val="0"/>
      <w:divBdr>
        <w:top w:val="none" w:sz="0" w:space="0" w:color="auto"/>
        <w:left w:val="none" w:sz="0" w:space="0" w:color="auto"/>
        <w:bottom w:val="none" w:sz="0" w:space="0" w:color="auto"/>
        <w:right w:val="none" w:sz="0" w:space="0" w:color="auto"/>
      </w:divBdr>
    </w:div>
    <w:div w:id="614486909">
      <w:bodyDiv w:val="1"/>
      <w:marLeft w:val="0"/>
      <w:marRight w:val="0"/>
      <w:marTop w:val="0"/>
      <w:marBottom w:val="0"/>
      <w:divBdr>
        <w:top w:val="none" w:sz="0" w:space="0" w:color="auto"/>
        <w:left w:val="none" w:sz="0" w:space="0" w:color="auto"/>
        <w:bottom w:val="none" w:sz="0" w:space="0" w:color="auto"/>
        <w:right w:val="none" w:sz="0" w:space="0" w:color="auto"/>
      </w:divBdr>
    </w:div>
    <w:div w:id="733773819">
      <w:bodyDiv w:val="1"/>
      <w:marLeft w:val="0"/>
      <w:marRight w:val="0"/>
      <w:marTop w:val="0"/>
      <w:marBottom w:val="0"/>
      <w:divBdr>
        <w:top w:val="none" w:sz="0" w:space="0" w:color="auto"/>
        <w:left w:val="none" w:sz="0" w:space="0" w:color="auto"/>
        <w:bottom w:val="none" w:sz="0" w:space="0" w:color="auto"/>
        <w:right w:val="none" w:sz="0" w:space="0" w:color="auto"/>
      </w:divBdr>
    </w:div>
    <w:div w:id="877593898">
      <w:bodyDiv w:val="1"/>
      <w:marLeft w:val="0"/>
      <w:marRight w:val="0"/>
      <w:marTop w:val="0"/>
      <w:marBottom w:val="0"/>
      <w:divBdr>
        <w:top w:val="none" w:sz="0" w:space="0" w:color="auto"/>
        <w:left w:val="none" w:sz="0" w:space="0" w:color="auto"/>
        <w:bottom w:val="none" w:sz="0" w:space="0" w:color="auto"/>
        <w:right w:val="none" w:sz="0" w:space="0" w:color="auto"/>
      </w:divBdr>
    </w:div>
    <w:div w:id="903030359">
      <w:bodyDiv w:val="1"/>
      <w:marLeft w:val="0"/>
      <w:marRight w:val="0"/>
      <w:marTop w:val="0"/>
      <w:marBottom w:val="0"/>
      <w:divBdr>
        <w:top w:val="none" w:sz="0" w:space="0" w:color="auto"/>
        <w:left w:val="none" w:sz="0" w:space="0" w:color="auto"/>
        <w:bottom w:val="none" w:sz="0" w:space="0" w:color="auto"/>
        <w:right w:val="none" w:sz="0" w:space="0" w:color="auto"/>
      </w:divBdr>
    </w:div>
    <w:div w:id="971833892">
      <w:bodyDiv w:val="1"/>
      <w:marLeft w:val="0"/>
      <w:marRight w:val="0"/>
      <w:marTop w:val="0"/>
      <w:marBottom w:val="0"/>
      <w:divBdr>
        <w:top w:val="none" w:sz="0" w:space="0" w:color="auto"/>
        <w:left w:val="none" w:sz="0" w:space="0" w:color="auto"/>
        <w:bottom w:val="none" w:sz="0" w:space="0" w:color="auto"/>
        <w:right w:val="none" w:sz="0" w:space="0" w:color="auto"/>
      </w:divBdr>
    </w:div>
    <w:div w:id="1021712045">
      <w:bodyDiv w:val="1"/>
      <w:marLeft w:val="0"/>
      <w:marRight w:val="0"/>
      <w:marTop w:val="0"/>
      <w:marBottom w:val="0"/>
      <w:divBdr>
        <w:top w:val="none" w:sz="0" w:space="0" w:color="auto"/>
        <w:left w:val="none" w:sz="0" w:space="0" w:color="auto"/>
        <w:bottom w:val="none" w:sz="0" w:space="0" w:color="auto"/>
        <w:right w:val="none" w:sz="0" w:space="0" w:color="auto"/>
      </w:divBdr>
    </w:div>
    <w:div w:id="1108623767">
      <w:bodyDiv w:val="1"/>
      <w:marLeft w:val="0"/>
      <w:marRight w:val="0"/>
      <w:marTop w:val="0"/>
      <w:marBottom w:val="0"/>
      <w:divBdr>
        <w:top w:val="none" w:sz="0" w:space="0" w:color="auto"/>
        <w:left w:val="none" w:sz="0" w:space="0" w:color="auto"/>
        <w:bottom w:val="none" w:sz="0" w:space="0" w:color="auto"/>
        <w:right w:val="none" w:sz="0" w:space="0" w:color="auto"/>
      </w:divBdr>
    </w:div>
    <w:div w:id="1192648712">
      <w:bodyDiv w:val="1"/>
      <w:marLeft w:val="0"/>
      <w:marRight w:val="0"/>
      <w:marTop w:val="0"/>
      <w:marBottom w:val="0"/>
      <w:divBdr>
        <w:top w:val="none" w:sz="0" w:space="0" w:color="auto"/>
        <w:left w:val="none" w:sz="0" w:space="0" w:color="auto"/>
        <w:bottom w:val="none" w:sz="0" w:space="0" w:color="auto"/>
        <w:right w:val="none" w:sz="0" w:space="0" w:color="auto"/>
      </w:divBdr>
    </w:div>
    <w:div w:id="1357580860">
      <w:bodyDiv w:val="1"/>
      <w:marLeft w:val="0"/>
      <w:marRight w:val="0"/>
      <w:marTop w:val="0"/>
      <w:marBottom w:val="0"/>
      <w:divBdr>
        <w:top w:val="none" w:sz="0" w:space="0" w:color="auto"/>
        <w:left w:val="none" w:sz="0" w:space="0" w:color="auto"/>
        <w:bottom w:val="none" w:sz="0" w:space="0" w:color="auto"/>
        <w:right w:val="none" w:sz="0" w:space="0" w:color="auto"/>
      </w:divBdr>
    </w:div>
    <w:div w:id="1573782851">
      <w:bodyDiv w:val="1"/>
      <w:marLeft w:val="0"/>
      <w:marRight w:val="0"/>
      <w:marTop w:val="0"/>
      <w:marBottom w:val="0"/>
      <w:divBdr>
        <w:top w:val="none" w:sz="0" w:space="0" w:color="auto"/>
        <w:left w:val="none" w:sz="0" w:space="0" w:color="auto"/>
        <w:bottom w:val="none" w:sz="0" w:space="0" w:color="auto"/>
        <w:right w:val="none" w:sz="0" w:space="0" w:color="auto"/>
      </w:divBdr>
    </w:div>
    <w:div w:id="1964729797">
      <w:bodyDiv w:val="1"/>
      <w:marLeft w:val="0"/>
      <w:marRight w:val="0"/>
      <w:marTop w:val="0"/>
      <w:marBottom w:val="0"/>
      <w:divBdr>
        <w:top w:val="none" w:sz="0" w:space="0" w:color="auto"/>
        <w:left w:val="none" w:sz="0" w:space="0" w:color="auto"/>
        <w:bottom w:val="none" w:sz="0" w:space="0" w:color="auto"/>
        <w:right w:val="none" w:sz="0" w:space="0" w:color="auto"/>
      </w:divBdr>
    </w:div>
    <w:div w:id="2051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481/95-%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C261C-B39B-4067-BACD-5532E975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12420</TotalTime>
  <Pages>5</Pages>
  <Words>1866</Words>
  <Characters>10639</Characters>
  <Application>Microsoft Office Word</Application>
  <DocSecurity>0</DocSecurity>
  <Lines>88</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Elena</cp:lastModifiedBy>
  <cp:revision>248</cp:revision>
  <cp:lastPrinted>2025-10-24T13:20:00Z</cp:lastPrinted>
  <dcterms:created xsi:type="dcterms:W3CDTF">2021-12-06T08:53:00Z</dcterms:created>
  <dcterms:modified xsi:type="dcterms:W3CDTF">2025-11-13T13:36:00Z</dcterms:modified>
</cp:coreProperties>
</file>