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37EE" w14:textId="77777777" w:rsidR="00F42CAE" w:rsidRPr="00F42CAE" w:rsidRDefault="00F42CAE" w:rsidP="008275B6">
      <w:pPr>
        <w:keepNext/>
        <w:tabs>
          <w:tab w:val="left" w:pos="993"/>
        </w:tabs>
        <w:spacing w:before="120" w:after="120"/>
        <w:jc w:val="center"/>
        <w:rPr>
          <w:rFonts w:ascii="Times New Roman" w:eastAsia="Calibri" w:hAnsi="Times New Roman"/>
          <w:i/>
          <w:lang w:val="uk-UA" w:eastAsia="en-US"/>
        </w:rPr>
      </w:pPr>
      <w:r w:rsidRPr="00F42CAE">
        <w:rPr>
          <w:rFonts w:eastAsia="Calibri"/>
          <w:sz w:val="22"/>
          <w:szCs w:val="22"/>
          <w:lang w:val="uk-UA" w:eastAsia="en-US"/>
        </w:rPr>
        <w:object w:dxaOrig="799" w:dyaOrig="1059" w14:anchorId="0551A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7" o:title=""/>
            <o:lock v:ext="edit" aspectratio="f"/>
          </v:shape>
          <o:OLEObject Type="Embed" ProgID="MS_ClipArt_Gallery.2" ShapeID="_x0000_i1025" DrawAspect="Content" ObjectID="_1827407917" r:id="rId8"/>
        </w:object>
      </w:r>
    </w:p>
    <w:p w14:paraId="1EEB6F91" w14:textId="77777777" w:rsidR="00F42CAE" w:rsidRPr="00F42CAE" w:rsidRDefault="00F42CAE" w:rsidP="00F42CAE">
      <w:pPr>
        <w:keepNext/>
        <w:widowControl/>
        <w:tabs>
          <w:tab w:val="left" w:pos="993"/>
        </w:tabs>
        <w:autoSpaceDE/>
        <w:autoSpaceDN/>
        <w:adjustRightInd/>
        <w:spacing w:before="120" w:after="120" w:line="360" w:lineRule="auto"/>
        <w:ind w:left="567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F42CAE">
        <w:rPr>
          <w:rFonts w:ascii="Times New Roman" w:eastAsia="Calibri" w:hAnsi="Times New Roman"/>
          <w:b/>
          <w:sz w:val="28"/>
          <w:szCs w:val="28"/>
          <w:lang w:val="uk-UA" w:eastAsia="en-US"/>
        </w:rPr>
        <w:t>БІЛГОРОД-ДНІСТРОВСЬКА МІСЬКА РАДА</w:t>
      </w:r>
    </w:p>
    <w:p w14:paraId="4923D9CD" w14:textId="77777777" w:rsidR="00F42CAE" w:rsidRPr="00F42CAE" w:rsidRDefault="00F42CAE" w:rsidP="00F42CAE">
      <w:pPr>
        <w:keepNext/>
        <w:widowControl/>
        <w:tabs>
          <w:tab w:val="left" w:pos="993"/>
        </w:tabs>
        <w:autoSpaceDE/>
        <w:autoSpaceDN/>
        <w:adjustRightInd/>
        <w:spacing w:before="120" w:after="120" w:line="360" w:lineRule="auto"/>
        <w:ind w:left="567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F42CA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ВИКОНАВЧИЙ КОМІТЕТ </w:t>
      </w:r>
    </w:p>
    <w:p w14:paraId="7F677C4A" w14:textId="77777777" w:rsidR="00F42CAE" w:rsidRPr="00F42CAE" w:rsidRDefault="00F42CAE" w:rsidP="00F42CAE">
      <w:pPr>
        <w:keepNext/>
        <w:widowControl/>
        <w:tabs>
          <w:tab w:val="left" w:pos="993"/>
        </w:tabs>
        <w:autoSpaceDE/>
        <w:autoSpaceDN/>
        <w:adjustRightInd/>
        <w:spacing w:before="120" w:after="120" w:line="360" w:lineRule="auto"/>
        <w:ind w:left="567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F42CA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І Ш Е Н </w:t>
      </w:r>
      <w:proofErr w:type="spellStart"/>
      <w:r w:rsidRPr="00F42CA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F42CA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F42CAE" w:rsidRPr="00F42CAE" w14:paraId="6CC93A42" w14:textId="77777777">
        <w:trPr>
          <w:trHeight w:val="620"/>
        </w:trPr>
        <w:tc>
          <w:tcPr>
            <w:tcW w:w="3622" w:type="dxa"/>
            <w:hideMark/>
          </w:tcPr>
          <w:p w14:paraId="40181586" w14:textId="728C3F8E" w:rsidR="00F42CAE" w:rsidRPr="00F42CAE" w:rsidRDefault="00F42CAE" w:rsidP="00F42CAE">
            <w:pPr>
              <w:widowControl/>
              <w:autoSpaceDE/>
              <w:autoSpaceDN/>
              <w:adjustRightInd/>
              <w:spacing w:before="120" w:after="160" w:line="259" w:lineRule="auto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F42CAE">
              <w:rPr>
                <w:rFonts w:ascii="Times New Roman" w:eastAsia="Calibri" w:hAnsi="Times New Roman"/>
                <w:lang w:val="uk-UA" w:eastAsia="en-US"/>
              </w:rPr>
              <w:t xml:space="preserve">від </w:t>
            </w:r>
            <w:r w:rsidR="008952C8">
              <w:rPr>
                <w:rFonts w:ascii="Times New Roman" w:eastAsia="Calibri" w:hAnsi="Times New Roman"/>
                <w:lang w:val="uk-UA" w:eastAsia="en-US"/>
              </w:rPr>
              <w:t>12.12.2025</w:t>
            </w:r>
            <w:r w:rsidRPr="00F42CAE">
              <w:rPr>
                <w:rFonts w:ascii="Times New Roman" w:eastAsia="Calibri" w:hAnsi="Times New Roman"/>
                <w:lang w:val="uk-UA" w:eastAsia="en-US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76FE8C38" w14:textId="77777777" w:rsidR="00F42CAE" w:rsidRPr="00F42CAE" w:rsidRDefault="00F42CAE" w:rsidP="00F42CAE">
            <w:pPr>
              <w:widowControl/>
              <w:autoSpaceDE/>
              <w:autoSpaceDN/>
              <w:adjustRightInd/>
              <w:spacing w:before="120" w:after="160" w:line="259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</w:p>
        </w:tc>
        <w:tc>
          <w:tcPr>
            <w:tcW w:w="3190" w:type="dxa"/>
            <w:hideMark/>
          </w:tcPr>
          <w:p w14:paraId="1E5638AE" w14:textId="22D42B30" w:rsidR="00F42CAE" w:rsidRPr="00F42CAE" w:rsidRDefault="00F42CAE" w:rsidP="00F42CAE">
            <w:pPr>
              <w:widowControl/>
              <w:autoSpaceDE/>
              <w:autoSpaceDN/>
              <w:adjustRightInd/>
              <w:spacing w:before="120" w:after="160" w:line="259" w:lineRule="auto"/>
              <w:ind w:firstLine="567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F42CAE">
              <w:rPr>
                <w:rFonts w:ascii="Times New Roman" w:eastAsia="Calibri" w:hAnsi="Times New Roman"/>
                <w:lang w:val="uk-UA" w:eastAsia="en-US"/>
              </w:rPr>
              <w:t xml:space="preserve">№ </w:t>
            </w:r>
            <w:r w:rsidR="008952C8">
              <w:rPr>
                <w:rFonts w:ascii="Times New Roman" w:eastAsia="Calibri" w:hAnsi="Times New Roman"/>
                <w:lang w:val="uk-UA" w:eastAsia="en-US"/>
              </w:rPr>
              <w:t>487</w:t>
            </w:r>
          </w:p>
        </w:tc>
      </w:tr>
    </w:tbl>
    <w:p w14:paraId="7ECCE804" w14:textId="77777777" w:rsidR="00DE1BAB" w:rsidRPr="008275B6" w:rsidRDefault="006E0BE9" w:rsidP="00F42CAE">
      <w:pPr>
        <w:keepNext/>
        <w:tabs>
          <w:tab w:val="left" w:pos="993"/>
        </w:tabs>
        <w:spacing w:before="120"/>
        <w:rPr>
          <w:rFonts w:ascii="Times New Roman" w:hAnsi="Times New Roman"/>
          <w:bCs/>
          <w:sz w:val="28"/>
          <w:szCs w:val="28"/>
          <w:lang w:val="uk-UA"/>
        </w:rPr>
      </w:pPr>
      <w:r w:rsidRPr="008275B6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DE1BAB" w:rsidRPr="008275B6">
        <w:rPr>
          <w:rFonts w:ascii="Times New Roman" w:hAnsi="Times New Roman"/>
          <w:bCs/>
          <w:sz w:val="28"/>
          <w:szCs w:val="28"/>
          <w:lang w:val="uk-UA"/>
        </w:rPr>
        <w:t xml:space="preserve">надання </w:t>
      </w:r>
      <w:r w:rsidR="006647A1" w:rsidRPr="008275B6">
        <w:rPr>
          <w:rFonts w:ascii="Times New Roman" w:hAnsi="Times New Roman"/>
          <w:bCs/>
          <w:sz w:val="28"/>
          <w:szCs w:val="28"/>
          <w:lang w:val="uk-UA"/>
        </w:rPr>
        <w:t>погодження</w:t>
      </w:r>
      <w:r w:rsidR="00DE1BAB" w:rsidRPr="008275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5EDCCFA" w14:textId="77777777" w:rsidR="00345D3D" w:rsidRDefault="00D7650B" w:rsidP="00F42CAE">
      <w:pPr>
        <w:tabs>
          <w:tab w:val="left" w:pos="5812"/>
        </w:tabs>
        <w:ind w:right="5436"/>
        <w:rPr>
          <w:rFonts w:ascii="Times New Roman" w:hAnsi="Times New Roman"/>
          <w:bCs/>
          <w:sz w:val="28"/>
          <w:szCs w:val="28"/>
          <w:lang w:val="uk-UA"/>
        </w:rPr>
      </w:pPr>
      <w:r w:rsidRPr="008275B6">
        <w:rPr>
          <w:rFonts w:ascii="Times New Roman" w:hAnsi="Times New Roman"/>
          <w:bCs/>
          <w:sz w:val="28"/>
          <w:szCs w:val="28"/>
          <w:lang w:val="uk-UA"/>
        </w:rPr>
        <w:t xml:space="preserve">ФОП </w:t>
      </w:r>
      <w:r w:rsidR="008B45D9" w:rsidRPr="008275B6">
        <w:rPr>
          <w:rFonts w:ascii="Times New Roman" w:hAnsi="Times New Roman"/>
          <w:bCs/>
          <w:sz w:val="28"/>
          <w:szCs w:val="28"/>
          <w:lang w:val="uk-UA"/>
        </w:rPr>
        <w:t>Прохоровій Н</w:t>
      </w:r>
      <w:r w:rsidR="00345D3D">
        <w:rPr>
          <w:rFonts w:ascii="Times New Roman" w:hAnsi="Times New Roman"/>
          <w:bCs/>
          <w:sz w:val="28"/>
          <w:szCs w:val="28"/>
          <w:lang w:val="uk-UA"/>
        </w:rPr>
        <w:t xml:space="preserve">іні </w:t>
      </w:r>
      <w:r w:rsidR="008B45D9" w:rsidRPr="008275B6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345D3D">
        <w:rPr>
          <w:rFonts w:ascii="Times New Roman" w:hAnsi="Times New Roman"/>
          <w:bCs/>
          <w:sz w:val="28"/>
          <w:szCs w:val="28"/>
          <w:lang w:val="uk-UA"/>
        </w:rPr>
        <w:t>ндріївні</w:t>
      </w:r>
    </w:p>
    <w:p w14:paraId="5EDD5F78" w14:textId="77777777" w:rsidR="00F62E86" w:rsidRPr="008275B6" w:rsidRDefault="00DE1BAB" w:rsidP="00F42CAE">
      <w:pPr>
        <w:tabs>
          <w:tab w:val="left" w:pos="5812"/>
        </w:tabs>
        <w:ind w:right="5436"/>
        <w:rPr>
          <w:rFonts w:ascii="Times New Roman" w:hAnsi="Times New Roman"/>
          <w:bCs/>
          <w:sz w:val="28"/>
          <w:szCs w:val="28"/>
          <w:lang w:val="uk-UA"/>
        </w:rPr>
      </w:pPr>
      <w:r w:rsidRPr="008275B6">
        <w:rPr>
          <w:rFonts w:ascii="Times New Roman" w:hAnsi="Times New Roman"/>
          <w:bCs/>
          <w:sz w:val="28"/>
          <w:szCs w:val="28"/>
          <w:lang w:val="uk-UA"/>
        </w:rPr>
        <w:t>на</w:t>
      </w:r>
      <w:r w:rsidR="006647A1" w:rsidRPr="008275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2896" w:rsidRPr="008275B6">
        <w:rPr>
          <w:rFonts w:ascii="Times New Roman" w:hAnsi="Times New Roman"/>
          <w:bCs/>
          <w:sz w:val="28"/>
          <w:szCs w:val="28"/>
          <w:lang w:val="uk-UA"/>
        </w:rPr>
        <w:t xml:space="preserve">тимчасове </w:t>
      </w:r>
      <w:r w:rsidR="00183D9F" w:rsidRPr="008275B6">
        <w:rPr>
          <w:rFonts w:ascii="Times New Roman" w:hAnsi="Times New Roman"/>
          <w:bCs/>
          <w:sz w:val="28"/>
          <w:szCs w:val="28"/>
          <w:lang w:val="uk-UA"/>
        </w:rPr>
        <w:t xml:space="preserve">розміщення </w:t>
      </w:r>
      <w:r w:rsidR="00D7650B" w:rsidRPr="008275B6">
        <w:rPr>
          <w:rFonts w:ascii="Times New Roman" w:hAnsi="Times New Roman"/>
          <w:bCs/>
          <w:sz w:val="28"/>
          <w:szCs w:val="28"/>
          <w:lang w:val="uk-UA"/>
        </w:rPr>
        <w:t xml:space="preserve">розважального </w:t>
      </w:r>
      <w:r w:rsidR="008B45D9" w:rsidRPr="008275B6">
        <w:rPr>
          <w:rFonts w:ascii="Times New Roman" w:hAnsi="Times New Roman"/>
          <w:bCs/>
          <w:sz w:val="28"/>
          <w:szCs w:val="28"/>
          <w:lang w:val="uk-UA"/>
        </w:rPr>
        <w:t>атракціону</w:t>
      </w:r>
      <w:r w:rsidR="00345D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7650B" w:rsidRPr="008275B6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8B45D9" w:rsidRPr="008275B6">
        <w:rPr>
          <w:rFonts w:ascii="Times New Roman" w:hAnsi="Times New Roman"/>
          <w:bCs/>
          <w:sz w:val="28"/>
          <w:szCs w:val="28"/>
          <w:lang w:val="uk-UA"/>
        </w:rPr>
        <w:t>ТІР</w:t>
      </w:r>
      <w:r w:rsidR="00D7650B" w:rsidRPr="008275B6">
        <w:rPr>
          <w:rFonts w:ascii="Times New Roman" w:hAnsi="Times New Roman"/>
          <w:bCs/>
          <w:sz w:val="28"/>
          <w:szCs w:val="28"/>
          <w:lang w:val="uk-UA"/>
        </w:rPr>
        <w:t>»</w:t>
      </w:r>
    </w:p>
    <w:p w14:paraId="6DA477D3" w14:textId="77777777" w:rsidR="005A4398" w:rsidRPr="008275B6" w:rsidRDefault="005A4398" w:rsidP="002C1427">
      <w:pPr>
        <w:ind w:right="-1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95D5CF" w14:textId="77777777" w:rsidR="003E1050" w:rsidRPr="008275B6" w:rsidRDefault="001E498F" w:rsidP="007C2AB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275B6">
        <w:rPr>
          <w:rFonts w:ascii="Times New Roman" w:hAnsi="Times New Roman"/>
          <w:sz w:val="28"/>
          <w:szCs w:val="28"/>
          <w:lang w:val="uk-UA"/>
        </w:rPr>
        <w:tab/>
      </w:r>
      <w:r w:rsidR="00873A83" w:rsidRPr="008275B6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392796" w:rsidRPr="008275B6">
        <w:rPr>
          <w:rFonts w:ascii="Times New Roman" w:hAnsi="Times New Roman"/>
          <w:sz w:val="28"/>
          <w:szCs w:val="28"/>
          <w:lang w:val="uk-UA"/>
        </w:rPr>
        <w:t>заяву</w:t>
      </w:r>
      <w:r w:rsidR="00873A83" w:rsidRPr="00827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3049" w:rsidRPr="008275B6">
        <w:rPr>
          <w:rFonts w:ascii="Times New Roman" w:hAnsi="Times New Roman"/>
          <w:sz w:val="28"/>
          <w:szCs w:val="28"/>
          <w:lang w:val="uk-UA"/>
        </w:rPr>
        <w:t>ФОП</w:t>
      </w:r>
      <w:r w:rsidR="00D7650B" w:rsidRPr="00827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45D9" w:rsidRPr="008275B6">
        <w:rPr>
          <w:rFonts w:ascii="Times New Roman" w:hAnsi="Times New Roman"/>
          <w:sz w:val="28"/>
          <w:szCs w:val="28"/>
          <w:lang w:val="uk-UA"/>
        </w:rPr>
        <w:t>Прохорової Ніни Андріївни</w:t>
      </w:r>
      <w:r w:rsidR="00D7650B" w:rsidRPr="00827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BE9" w:rsidRPr="008275B6">
        <w:rPr>
          <w:rFonts w:ascii="Times New Roman" w:hAnsi="Times New Roman"/>
          <w:bCs/>
          <w:sz w:val="28"/>
          <w:szCs w:val="28"/>
          <w:lang w:val="uk-UA"/>
        </w:rPr>
        <w:t>від</w:t>
      </w:r>
      <w:r w:rsidR="00873A83" w:rsidRPr="008275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42CAE" w:rsidRPr="008275B6">
        <w:rPr>
          <w:rFonts w:ascii="Times New Roman" w:hAnsi="Times New Roman"/>
          <w:bCs/>
          <w:sz w:val="28"/>
          <w:szCs w:val="28"/>
          <w:lang w:val="uk-UA"/>
        </w:rPr>
        <w:t>30.10</w:t>
      </w:r>
      <w:r w:rsidR="00873A83" w:rsidRPr="008275B6">
        <w:rPr>
          <w:rFonts w:ascii="Times New Roman" w:hAnsi="Times New Roman"/>
          <w:bCs/>
          <w:sz w:val="28"/>
          <w:szCs w:val="28"/>
          <w:lang w:val="uk-UA"/>
        </w:rPr>
        <w:t>.202</w:t>
      </w:r>
      <w:r w:rsidR="00F42CAE" w:rsidRPr="008275B6">
        <w:rPr>
          <w:rFonts w:ascii="Times New Roman" w:hAnsi="Times New Roman"/>
          <w:bCs/>
          <w:sz w:val="28"/>
          <w:szCs w:val="28"/>
          <w:lang w:val="uk-UA"/>
        </w:rPr>
        <w:t>5</w:t>
      </w:r>
      <w:r w:rsidR="006E0BE9" w:rsidRPr="008275B6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="0067290A" w:rsidRPr="008275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45D3D">
        <w:rPr>
          <w:rFonts w:ascii="Times New Roman" w:hAnsi="Times New Roman"/>
          <w:bCs/>
          <w:sz w:val="28"/>
          <w:szCs w:val="28"/>
          <w:lang w:val="uk-UA"/>
        </w:rPr>
        <w:t>б</w:t>
      </w:r>
      <w:r w:rsidR="00F42CAE" w:rsidRPr="008275B6">
        <w:rPr>
          <w:rFonts w:ascii="Times New Roman" w:hAnsi="Times New Roman"/>
          <w:bCs/>
          <w:sz w:val="28"/>
          <w:szCs w:val="28"/>
          <w:lang w:val="uk-UA"/>
        </w:rPr>
        <w:t>/</w:t>
      </w:r>
      <w:r w:rsidR="00345D3D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873A83" w:rsidRPr="008275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7290A" w:rsidRPr="008275B6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392796" w:rsidRPr="008275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22A6C" w:rsidRPr="008275B6">
        <w:rPr>
          <w:rFonts w:ascii="Times New Roman" w:hAnsi="Times New Roman"/>
          <w:bCs/>
          <w:sz w:val="28"/>
          <w:szCs w:val="28"/>
          <w:lang w:val="uk-UA"/>
        </w:rPr>
        <w:t xml:space="preserve">надання </w:t>
      </w:r>
      <w:r w:rsidR="008F0A72" w:rsidRPr="008275B6">
        <w:rPr>
          <w:rFonts w:ascii="Times New Roman" w:hAnsi="Times New Roman"/>
          <w:bCs/>
          <w:sz w:val="28"/>
          <w:szCs w:val="28"/>
          <w:lang w:val="uk-UA"/>
        </w:rPr>
        <w:t xml:space="preserve">погодження </w:t>
      </w:r>
      <w:r w:rsidR="00322A6C" w:rsidRPr="008275B6">
        <w:rPr>
          <w:rFonts w:ascii="Times New Roman" w:hAnsi="Times New Roman"/>
          <w:bCs/>
          <w:sz w:val="28"/>
          <w:szCs w:val="28"/>
          <w:lang w:val="uk-UA"/>
        </w:rPr>
        <w:t>на</w:t>
      </w:r>
      <w:r w:rsidR="008F0A72" w:rsidRPr="008275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96E2E" w:rsidRPr="008275B6">
        <w:rPr>
          <w:rFonts w:ascii="Times New Roman" w:hAnsi="Times New Roman"/>
          <w:bCs/>
          <w:sz w:val="28"/>
          <w:szCs w:val="28"/>
          <w:lang w:val="uk-UA"/>
        </w:rPr>
        <w:t xml:space="preserve">тимчасове </w:t>
      </w:r>
      <w:r w:rsidR="008F0A72" w:rsidRPr="008275B6">
        <w:rPr>
          <w:rFonts w:ascii="Times New Roman" w:hAnsi="Times New Roman"/>
          <w:bCs/>
          <w:sz w:val="28"/>
          <w:szCs w:val="28"/>
          <w:lang w:val="uk-UA"/>
        </w:rPr>
        <w:t xml:space="preserve">розміщення </w:t>
      </w:r>
      <w:r w:rsidR="008377A6" w:rsidRPr="008275B6">
        <w:rPr>
          <w:rFonts w:ascii="Times New Roman" w:hAnsi="Times New Roman"/>
          <w:bCs/>
          <w:sz w:val="28"/>
          <w:szCs w:val="28"/>
          <w:lang w:val="uk-UA"/>
        </w:rPr>
        <w:t xml:space="preserve">розважального </w:t>
      </w:r>
      <w:r w:rsidR="008B45D9" w:rsidRPr="008275B6">
        <w:rPr>
          <w:rFonts w:ascii="Times New Roman" w:hAnsi="Times New Roman"/>
          <w:bCs/>
          <w:sz w:val="28"/>
          <w:szCs w:val="28"/>
          <w:lang w:val="uk-UA"/>
        </w:rPr>
        <w:t>атракціону  «ТІР»</w:t>
      </w:r>
      <w:r w:rsidR="00D959F3" w:rsidRPr="008275B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F3566B" w:rsidRPr="008275B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7E093F" w:rsidRPr="008275B6">
        <w:rPr>
          <w:rFonts w:ascii="Times New Roman" w:hAnsi="Times New Roman"/>
          <w:sz w:val="28"/>
          <w:szCs w:val="28"/>
          <w:lang w:val="uk-UA"/>
        </w:rPr>
        <w:t xml:space="preserve">Законом України «Про благоустрій населених пунктів», </w:t>
      </w:r>
      <w:r w:rsidRPr="008275B6">
        <w:rPr>
          <w:rFonts w:ascii="Times New Roman" w:hAnsi="Times New Roman"/>
          <w:sz w:val="28"/>
          <w:szCs w:val="28"/>
          <w:lang w:val="uk-UA"/>
        </w:rPr>
        <w:t>підпункт</w:t>
      </w:r>
      <w:r w:rsidR="007E093F" w:rsidRPr="008275B6">
        <w:rPr>
          <w:rFonts w:ascii="Times New Roman" w:hAnsi="Times New Roman"/>
          <w:sz w:val="28"/>
          <w:szCs w:val="28"/>
          <w:lang w:val="uk-UA"/>
        </w:rPr>
        <w:t>ами</w:t>
      </w:r>
      <w:r w:rsidRPr="00827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093F" w:rsidRPr="008275B6">
        <w:rPr>
          <w:rFonts w:ascii="Times New Roman" w:hAnsi="Times New Roman"/>
          <w:sz w:val="28"/>
          <w:szCs w:val="28"/>
          <w:lang w:val="uk-UA"/>
        </w:rPr>
        <w:t xml:space="preserve">8 </w:t>
      </w:r>
      <w:r w:rsidRPr="008275B6">
        <w:rPr>
          <w:rFonts w:ascii="Times New Roman" w:hAnsi="Times New Roman"/>
          <w:sz w:val="28"/>
          <w:szCs w:val="28"/>
          <w:lang w:val="uk-UA"/>
        </w:rPr>
        <w:t xml:space="preserve">пункту «а» </w:t>
      </w:r>
      <w:r w:rsidR="00F3566B" w:rsidRPr="008275B6">
        <w:rPr>
          <w:rFonts w:ascii="Times New Roman" w:hAnsi="Times New Roman"/>
          <w:sz w:val="28"/>
          <w:szCs w:val="28"/>
          <w:lang w:val="uk-UA"/>
        </w:rPr>
        <w:t>ст</w:t>
      </w:r>
      <w:r w:rsidR="00910A8D" w:rsidRPr="008275B6">
        <w:rPr>
          <w:rFonts w:ascii="Times New Roman" w:hAnsi="Times New Roman"/>
          <w:sz w:val="28"/>
          <w:szCs w:val="28"/>
          <w:lang w:val="uk-UA"/>
        </w:rPr>
        <w:t>атт</w:t>
      </w:r>
      <w:r w:rsidRPr="008275B6">
        <w:rPr>
          <w:rFonts w:ascii="Times New Roman" w:hAnsi="Times New Roman"/>
          <w:sz w:val="28"/>
          <w:szCs w:val="28"/>
          <w:lang w:val="uk-UA"/>
        </w:rPr>
        <w:t>і</w:t>
      </w:r>
      <w:r w:rsidR="00F3566B" w:rsidRPr="008275B6">
        <w:rPr>
          <w:rFonts w:ascii="Times New Roman" w:hAnsi="Times New Roman"/>
          <w:sz w:val="28"/>
          <w:szCs w:val="28"/>
          <w:lang w:val="uk-UA"/>
        </w:rPr>
        <w:t xml:space="preserve"> 3</w:t>
      </w:r>
      <w:r w:rsidR="007E2896" w:rsidRPr="008275B6">
        <w:rPr>
          <w:rFonts w:ascii="Times New Roman" w:hAnsi="Times New Roman"/>
          <w:sz w:val="28"/>
          <w:szCs w:val="28"/>
          <w:lang w:val="uk-UA"/>
        </w:rPr>
        <w:t>2</w:t>
      </w:r>
      <w:r w:rsidR="00910A8D" w:rsidRPr="008275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42CAE" w:rsidRPr="008275B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частиною другою статті 42</w:t>
      </w:r>
      <w:r w:rsidR="00F42CAE" w:rsidRPr="008275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275B6">
        <w:rPr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 w:rsidR="004177BE" w:rsidRPr="008275B6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</w:t>
      </w:r>
      <w:r w:rsidR="00107F86" w:rsidRPr="008275B6">
        <w:rPr>
          <w:rFonts w:ascii="Times New Roman" w:hAnsi="Times New Roman"/>
          <w:sz w:val="28"/>
          <w:szCs w:val="28"/>
          <w:lang w:val="uk-UA"/>
        </w:rPr>
        <w:t xml:space="preserve">самоврядування </w:t>
      </w:r>
      <w:r w:rsidR="003E1050" w:rsidRPr="008275B6">
        <w:rPr>
          <w:rFonts w:ascii="Times New Roman" w:hAnsi="Times New Roman"/>
          <w:sz w:val="28"/>
          <w:szCs w:val="28"/>
          <w:lang w:val="uk-UA"/>
        </w:rPr>
        <w:t>в Україні», виконавчий комітет Білгород-Дністровської міської ради</w:t>
      </w:r>
    </w:p>
    <w:p w14:paraId="64383F49" w14:textId="77777777" w:rsidR="005A4398" w:rsidRPr="008275B6" w:rsidRDefault="005A4398" w:rsidP="002C1427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E0D299" w14:textId="77777777" w:rsidR="007B4CE8" w:rsidRPr="008275B6" w:rsidRDefault="007B4CE8" w:rsidP="002C1427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75B6">
        <w:rPr>
          <w:rFonts w:ascii="Times New Roman" w:hAnsi="Times New Roman"/>
          <w:b/>
          <w:bCs/>
          <w:sz w:val="28"/>
          <w:szCs w:val="28"/>
          <w:lang w:val="uk-UA"/>
        </w:rPr>
        <w:t>ВИРІШИВ:</w:t>
      </w:r>
    </w:p>
    <w:p w14:paraId="37FC13D2" w14:textId="77777777" w:rsidR="00F42CAE" w:rsidRPr="008275B6" w:rsidRDefault="00F42CAE" w:rsidP="002C142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9129C4" w14:textId="77777777" w:rsidR="00B3150D" w:rsidRPr="008275B6" w:rsidRDefault="00322A6C" w:rsidP="006E4D74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before="0" w:beforeAutospacing="0" w:after="0"/>
        <w:ind w:left="0" w:firstLine="567"/>
        <w:jc w:val="both"/>
        <w:rPr>
          <w:sz w:val="28"/>
          <w:szCs w:val="28"/>
          <w:lang w:val="uk-UA"/>
        </w:rPr>
      </w:pPr>
      <w:r w:rsidRPr="008275B6">
        <w:rPr>
          <w:sz w:val="28"/>
          <w:szCs w:val="28"/>
          <w:lang w:val="uk-UA"/>
        </w:rPr>
        <w:t>Надати п</w:t>
      </w:r>
      <w:r w:rsidR="006647A1" w:rsidRPr="008275B6">
        <w:rPr>
          <w:sz w:val="28"/>
          <w:szCs w:val="28"/>
          <w:lang w:val="uk-UA"/>
        </w:rPr>
        <w:t>огод</w:t>
      </w:r>
      <w:r w:rsidRPr="008275B6">
        <w:rPr>
          <w:sz w:val="28"/>
          <w:szCs w:val="28"/>
          <w:lang w:val="uk-UA"/>
        </w:rPr>
        <w:t>ження</w:t>
      </w:r>
      <w:r w:rsidR="006647A1" w:rsidRPr="008275B6">
        <w:rPr>
          <w:sz w:val="28"/>
          <w:szCs w:val="28"/>
          <w:lang w:val="uk-UA"/>
        </w:rPr>
        <w:t xml:space="preserve"> </w:t>
      </w:r>
      <w:r w:rsidR="00043049" w:rsidRPr="008275B6">
        <w:rPr>
          <w:sz w:val="28"/>
          <w:szCs w:val="28"/>
          <w:lang w:val="uk-UA"/>
        </w:rPr>
        <w:t>ФОП</w:t>
      </w:r>
      <w:r w:rsidR="007E2896" w:rsidRPr="008275B6">
        <w:rPr>
          <w:sz w:val="28"/>
          <w:szCs w:val="28"/>
          <w:lang w:val="uk-UA"/>
        </w:rPr>
        <w:t xml:space="preserve"> </w:t>
      </w:r>
      <w:r w:rsidR="008B45D9" w:rsidRPr="008275B6">
        <w:rPr>
          <w:sz w:val="28"/>
          <w:szCs w:val="28"/>
          <w:lang w:val="uk-UA"/>
        </w:rPr>
        <w:t xml:space="preserve">Прохоровій Ніні Андріївні </w:t>
      </w:r>
      <w:r w:rsidRPr="008275B6">
        <w:rPr>
          <w:bCs/>
          <w:sz w:val="28"/>
          <w:szCs w:val="28"/>
          <w:lang w:val="uk-UA"/>
        </w:rPr>
        <w:t xml:space="preserve">на </w:t>
      </w:r>
      <w:r w:rsidR="007E2896" w:rsidRPr="008275B6">
        <w:rPr>
          <w:bCs/>
          <w:sz w:val="28"/>
          <w:szCs w:val="28"/>
          <w:lang w:val="uk-UA"/>
        </w:rPr>
        <w:t xml:space="preserve">тимчасове розміщення розважального </w:t>
      </w:r>
      <w:r w:rsidR="008B45D9" w:rsidRPr="008275B6">
        <w:rPr>
          <w:bCs/>
          <w:sz w:val="28"/>
          <w:szCs w:val="28"/>
          <w:lang w:val="uk-UA"/>
        </w:rPr>
        <w:t>атракціону  «ТІР»</w:t>
      </w:r>
      <w:r w:rsidR="009D336C" w:rsidRPr="008275B6">
        <w:rPr>
          <w:bCs/>
          <w:sz w:val="28"/>
          <w:szCs w:val="28"/>
          <w:lang w:val="uk-UA"/>
        </w:rPr>
        <w:t xml:space="preserve"> </w:t>
      </w:r>
      <w:r w:rsidR="007E2896" w:rsidRPr="008275B6">
        <w:rPr>
          <w:bCs/>
          <w:sz w:val="28"/>
          <w:szCs w:val="28"/>
          <w:lang w:val="uk-UA"/>
        </w:rPr>
        <w:t>у</w:t>
      </w:r>
      <w:r w:rsidR="008B45D9" w:rsidRPr="008275B6">
        <w:rPr>
          <w:bCs/>
          <w:sz w:val="28"/>
          <w:szCs w:val="28"/>
          <w:lang w:val="uk-UA"/>
        </w:rPr>
        <w:t xml:space="preserve"> парку Перемоги</w:t>
      </w:r>
      <w:r w:rsidR="007E2896" w:rsidRPr="008275B6">
        <w:rPr>
          <w:bCs/>
          <w:sz w:val="28"/>
          <w:szCs w:val="28"/>
          <w:lang w:val="uk-UA"/>
        </w:rPr>
        <w:t xml:space="preserve"> міст</w:t>
      </w:r>
      <w:r w:rsidR="008B45D9" w:rsidRPr="008275B6">
        <w:rPr>
          <w:bCs/>
          <w:sz w:val="28"/>
          <w:szCs w:val="28"/>
          <w:lang w:val="uk-UA"/>
        </w:rPr>
        <w:t>а</w:t>
      </w:r>
      <w:r w:rsidR="007E2896" w:rsidRPr="008275B6">
        <w:rPr>
          <w:bCs/>
          <w:sz w:val="28"/>
          <w:szCs w:val="28"/>
          <w:lang w:val="uk-UA"/>
        </w:rPr>
        <w:t xml:space="preserve"> Білгород-Дністровсько</w:t>
      </w:r>
      <w:r w:rsidR="008B45D9" w:rsidRPr="008275B6">
        <w:rPr>
          <w:bCs/>
          <w:sz w:val="28"/>
          <w:szCs w:val="28"/>
          <w:lang w:val="uk-UA"/>
        </w:rPr>
        <w:t>го</w:t>
      </w:r>
      <w:r w:rsidRPr="008275B6">
        <w:rPr>
          <w:bCs/>
          <w:sz w:val="28"/>
          <w:szCs w:val="28"/>
          <w:lang w:val="uk-UA"/>
        </w:rPr>
        <w:t>,</w:t>
      </w:r>
      <w:r w:rsidR="00351768" w:rsidRPr="008275B6">
        <w:rPr>
          <w:bCs/>
          <w:sz w:val="28"/>
          <w:szCs w:val="28"/>
          <w:lang w:val="uk-UA"/>
        </w:rPr>
        <w:t xml:space="preserve"> </w:t>
      </w:r>
      <w:r w:rsidR="00910A8D" w:rsidRPr="008275B6">
        <w:rPr>
          <w:sz w:val="28"/>
          <w:szCs w:val="28"/>
          <w:lang w:val="uk-UA"/>
        </w:rPr>
        <w:t xml:space="preserve">загальною площею </w:t>
      </w:r>
      <w:r w:rsidR="008B45D9" w:rsidRPr="008275B6">
        <w:rPr>
          <w:sz w:val="28"/>
          <w:szCs w:val="28"/>
          <w:lang w:val="uk-UA"/>
        </w:rPr>
        <w:t>10</w:t>
      </w:r>
      <w:r w:rsidR="00910A8D" w:rsidRPr="008275B6">
        <w:rPr>
          <w:sz w:val="28"/>
          <w:szCs w:val="28"/>
          <w:lang w:val="uk-UA"/>
        </w:rPr>
        <w:t xml:space="preserve"> м² </w:t>
      </w:r>
      <w:r w:rsidR="00D959F3" w:rsidRPr="008275B6">
        <w:rPr>
          <w:sz w:val="28"/>
          <w:szCs w:val="28"/>
          <w:lang w:val="uk-UA"/>
        </w:rPr>
        <w:t xml:space="preserve">на період </w:t>
      </w:r>
      <w:r w:rsidR="00910A8D" w:rsidRPr="008275B6">
        <w:rPr>
          <w:sz w:val="28"/>
          <w:szCs w:val="28"/>
          <w:lang w:val="uk-UA"/>
        </w:rPr>
        <w:t xml:space="preserve">з </w:t>
      </w:r>
      <w:r w:rsidR="00B86328" w:rsidRPr="008275B6">
        <w:rPr>
          <w:sz w:val="28"/>
          <w:szCs w:val="28"/>
          <w:lang w:val="uk-UA"/>
        </w:rPr>
        <w:t>дати прийняття рішення виконавч</w:t>
      </w:r>
      <w:r w:rsidRPr="008275B6">
        <w:rPr>
          <w:sz w:val="28"/>
          <w:szCs w:val="28"/>
          <w:lang w:val="uk-UA"/>
        </w:rPr>
        <w:t>им</w:t>
      </w:r>
      <w:r w:rsidR="00B86328" w:rsidRPr="008275B6">
        <w:rPr>
          <w:sz w:val="28"/>
          <w:szCs w:val="28"/>
          <w:lang w:val="uk-UA"/>
        </w:rPr>
        <w:t xml:space="preserve"> комітет</w:t>
      </w:r>
      <w:r w:rsidRPr="008275B6">
        <w:rPr>
          <w:sz w:val="28"/>
          <w:szCs w:val="28"/>
          <w:lang w:val="uk-UA"/>
        </w:rPr>
        <w:t>ом</w:t>
      </w:r>
      <w:r w:rsidR="00B86328" w:rsidRPr="008275B6">
        <w:rPr>
          <w:sz w:val="28"/>
          <w:szCs w:val="28"/>
          <w:lang w:val="uk-UA"/>
        </w:rPr>
        <w:t xml:space="preserve"> Білгород-Дністровської міської ради</w:t>
      </w:r>
      <w:r w:rsidR="00910A8D" w:rsidRPr="008275B6">
        <w:rPr>
          <w:sz w:val="28"/>
          <w:szCs w:val="28"/>
          <w:lang w:val="uk-UA"/>
        </w:rPr>
        <w:t xml:space="preserve"> по </w:t>
      </w:r>
      <w:r w:rsidR="00C96E2E" w:rsidRPr="008275B6">
        <w:rPr>
          <w:sz w:val="28"/>
          <w:szCs w:val="28"/>
          <w:lang w:val="uk-UA"/>
        </w:rPr>
        <w:t>3</w:t>
      </w:r>
      <w:r w:rsidR="008B45D9" w:rsidRPr="008275B6">
        <w:rPr>
          <w:sz w:val="28"/>
          <w:szCs w:val="28"/>
          <w:lang w:val="uk-UA"/>
        </w:rPr>
        <w:t>0</w:t>
      </w:r>
      <w:r w:rsidR="00910A8D" w:rsidRPr="008275B6">
        <w:rPr>
          <w:sz w:val="28"/>
          <w:szCs w:val="28"/>
          <w:lang w:val="uk-UA"/>
        </w:rPr>
        <w:t>.</w:t>
      </w:r>
      <w:r w:rsidR="00DC6E23" w:rsidRPr="008275B6">
        <w:rPr>
          <w:sz w:val="28"/>
          <w:szCs w:val="28"/>
          <w:lang w:val="uk-UA"/>
        </w:rPr>
        <w:t>1</w:t>
      </w:r>
      <w:r w:rsidR="008B45D9" w:rsidRPr="008275B6">
        <w:rPr>
          <w:sz w:val="28"/>
          <w:szCs w:val="28"/>
          <w:lang w:val="uk-UA"/>
        </w:rPr>
        <w:t>1</w:t>
      </w:r>
      <w:r w:rsidR="00910A8D" w:rsidRPr="008275B6">
        <w:rPr>
          <w:sz w:val="28"/>
          <w:szCs w:val="28"/>
          <w:lang w:val="uk-UA"/>
        </w:rPr>
        <w:t>.202</w:t>
      </w:r>
      <w:r w:rsidR="00F42CAE" w:rsidRPr="008275B6">
        <w:rPr>
          <w:sz w:val="28"/>
          <w:szCs w:val="28"/>
          <w:lang w:val="uk-UA"/>
        </w:rPr>
        <w:t>8</w:t>
      </w:r>
      <w:r w:rsidR="00910A8D" w:rsidRPr="008275B6">
        <w:rPr>
          <w:sz w:val="28"/>
          <w:szCs w:val="28"/>
          <w:lang w:val="uk-UA"/>
        </w:rPr>
        <w:t xml:space="preserve"> року.  </w:t>
      </w:r>
    </w:p>
    <w:p w14:paraId="47FC332C" w14:textId="77777777" w:rsidR="00C96E2E" w:rsidRPr="008275B6" w:rsidRDefault="00B15915" w:rsidP="006E4D74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567"/>
          <w:tab w:val="left" w:pos="1134"/>
        </w:tabs>
        <w:spacing w:before="0" w:beforeAutospacing="0" w:after="0"/>
        <w:ind w:left="0" w:firstLine="567"/>
        <w:jc w:val="both"/>
        <w:rPr>
          <w:sz w:val="28"/>
          <w:szCs w:val="28"/>
          <w:lang w:val="uk-UA"/>
        </w:rPr>
      </w:pPr>
      <w:r w:rsidRPr="008275B6">
        <w:rPr>
          <w:sz w:val="28"/>
          <w:szCs w:val="28"/>
          <w:lang w:val="uk-UA"/>
        </w:rPr>
        <w:t xml:space="preserve">КП «Акермантурінвест» визначити розпорядником розміщення </w:t>
      </w:r>
      <w:r w:rsidR="00C96E2E" w:rsidRPr="008275B6">
        <w:rPr>
          <w:bCs/>
          <w:sz w:val="28"/>
          <w:szCs w:val="28"/>
          <w:lang w:val="uk-UA"/>
        </w:rPr>
        <w:t xml:space="preserve">розважального </w:t>
      </w:r>
      <w:r w:rsidR="000A49E6" w:rsidRPr="008275B6">
        <w:rPr>
          <w:bCs/>
          <w:sz w:val="28"/>
          <w:szCs w:val="28"/>
          <w:lang w:val="uk-UA"/>
        </w:rPr>
        <w:t>атракціону  «ТІР»</w:t>
      </w:r>
      <w:r w:rsidR="00C96E2E" w:rsidRPr="008275B6">
        <w:rPr>
          <w:bCs/>
          <w:sz w:val="28"/>
          <w:szCs w:val="28"/>
          <w:lang w:val="uk-UA"/>
        </w:rPr>
        <w:t>.</w:t>
      </w:r>
      <w:r w:rsidR="007C1C7F" w:rsidRPr="008275B6">
        <w:rPr>
          <w:bCs/>
          <w:sz w:val="28"/>
          <w:szCs w:val="28"/>
          <w:lang w:val="uk-UA"/>
        </w:rPr>
        <w:t xml:space="preserve"> Розпоряднику:</w:t>
      </w:r>
    </w:p>
    <w:p w14:paraId="3143F933" w14:textId="77777777" w:rsidR="00B15915" w:rsidRPr="008275B6" w:rsidRDefault="007C1C7F" w:rsidP="00043049">
      <w:pPr>
        <w:pStyle w:val="a5"/>
        <w:tabs>
          <w:tab w:val="left" w:pos="0"/>
          <w:tab w:val="left" w:pos="284"/>
          <w:tab w:val="left" w:pos="567"/>
          <w:tab w:val="left" w:pos="1134"/>
        </w:tabs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 w:rsidRPr="008275B6">
        <w:rPr>
          <w:sz w:val="28"/>
          <w:szCs w:val="28"/>
          <w:lang w:val="uk-UA"/>
        </w:rPr>
        <w:t>у</w:t>
      </w:r>
      <w:r w:rsidR="00B15915" w:rsidRPr="008275B6">
        <w:rPr>
          <w:sz w:val="28"/>
          <w:szCs w:val="28"/>
          <w:lang w:val="uk-UA"/>
        </w:rPr>
        <w:t>класти договір оренди індивідуально-визначеного майна  комунальної власності на об’єкт</w:t>
      </w:r>
      <w:r w:rsidR="006E4D74" w:rsidRPr="008275B6">
        <w:rPr>
          <w:sz w:val="28"/>
          <w:szCs w:val="28"/>
          <w:lang w:val="uk-UA"/>
        </w:rPr>
        <w:t>і</w:t>
      </w:r>
      <w:r w:rsidR="00B15915" w:rsidRPr="008275B6">
        <w:rPr>
          <w:sz w:val="28"/>
          <w:szCs w:val="28"/>
          <w:lang w:val="uk-UA"/>
        </w:rPr>
        <w:t xml:space="preserve"> благоустрою</w:t>
      </w:r>
      <w:r w:rsidRPr="008275B6">
        <w:rPr>
          <w:sz w:val="28"/>
          <w:szCs w:val="28"/>
          <w:lang w:val="uk-UA"/>
        </w:rPr>
        <w:t xml:space="preserve"> з ФОП </w:t>
      </w:r>
      <w:r w:rsidR="000A49E6" w:rsidRPr="008275B6">
        <w:rPr>
          <w:sz w:val="28"/>
          <w:szCs w:val="28"/>
          <w:lang w:val="uk-UA"/>
        </w:rPr>
        <w:t>Прохоровою Н</w:t>
      </w:r>
      <w:r w:rsidR="00043049" w:rsidRPr="008275B6">
        <w:rPr>
          <w:sz w:val="28"/>
          <w:szCs w:val="28"/>
          <w:lang w:val="uk-UA"/>
        </w:rPr>
        <w:t>іною</w:t>
      </w:r>
      <w:r w:rsidR="000A49E6" w:rsidRPr="008275B6">
        <w:rPr>
          <w:sz w:val="28"/>
          <w:szCs w:val="28"/>
          <w:lang w:val="uk-UA"/>
        </w:rPr>
        <w:t xml:space="preserve"> А</w:t>
      </w:r>
      <w:r w:rsidR="00043049" w:rsidRPr="008275B6">
        <w:rPr>
          <w:sz w:val="28"/>
          <w:szCs w:val="28"/>
          <w:lang w:val="uk-UA"/>
        </w:rPr>
        <w:t>ндріївною</w:t>
      </w:r>
      <w:r w:rsidRPr="008275B6">
        <w:rPr>
          <w:sz w:val="28"/>
          <w:szCs w:val="28"/>
          <w:lang w:val="uk-UA"/>
        </w:rPr>
        <w:t>;</w:t>
      </w:r>
    </w:p>
    <w:p w14:paraId="17BBE7AE" w14:textId="77777777" w:rsidR="000A49E6" w:rsidRPr="008275B6" w:rsidRDefault="007C1C7F" w:rsidP="00043049">
      <w:pPr>
        <w:pStyle w:val="a5"/>
        <w:tabs>
          <w:tab w:val="left" w:pos="0"/>
          <w:tab w:val="left" w:pos="284"/>
          <w:tab w:val="left" w:pos="1134"/>
        </w:tabs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 w:rsidRPr="008275B6">
        <w:rPr>
          <w:sz w:val="28"/>
          <w:szCs w:val="28"/>
          <w:lang w:val="uk-UA"/>
        </w:rPr>
        <w:t xml:space="preserve">зобов’язати ФОП </w:t>
      </w:r>
      <w:r w:rsidR="000A49E6" w:rsidRPr="008275B6">
        <w:rPr>
          <w:sz w:val="28"/>
          <w:szCs w:val="28"/>
          <w:lang w:val="uk-UA"/>
        </w:rPr>
        <w:t>Прохорову Н</w:t>
      </w:r>
      <w:r w:rsidR="00043049" w:rsidRPr="008275B6">
        <w:rPr>
          <w:sz w:val="28"/>
          <w:szCs w:val="28"/>
          <w:lang w:val="uk-UA"/>
        </w:rPr>
        <w:t xml:space="preserve">іну </w:t>
      </w:r>
      <w:r w:rsidR="000A49E6" w:rsidRPr="008275B6">
        <w:rPr>
          <w:sz w:val="28"/>
          <w:szCs w:val="28"/>
          <w:lang w:val="uk-UA"/>
        </w:rPr>
        <w:t>А</w:t>
      </w:r>
      <w:r w:rsidR="00043049" w:rsidRPr="008275B6">
        <w:rPr>
          <w:sz w:val="28"/>
          <w:szCs w:val="28"/>
          <w:lang w:val="uk-UA"/>
        </w:rPr>
        <w:t>ндріївну</w:t>
      </w:r>
      <w:r w:rsidR="000A49E6" w:rsidRPr="008275B6">
        <w:rPr>
          <w:sz w:val="28"/>
          <w:szCs w:val="28"/>
          <w:lang w:val="uk-UA"/>
        </w:rPr>
        <w:t>:</w:t>
      </w:r>
    </w:p>
    <w:p w14:paraId="1EB3C2FF" w14:textId="77777777" w:rsidR="00043049" w:rsidRPr="008275B6" w:rsidRDefault="000A49E6" w:rsidP="0004304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75B6">
        <w:rPr>
          <w:rFonts w:ascii="Times New Roman" w:hAnsi="Times New Roman"/>
          <w:sz w:val="28"/>
          <w:szCs w:val="28"/>
          <w:lang w:val="uk-UA"/>
        </w:rPr>
        <w:t>дотримуватися правил техніки безпеки. Відповідальність за безпеку, відвідувачів атракціону несе ФОП Прохорова Н</w:t>
      </w:r>
      <w:r w:rsidR="00043049" w:rsidRPr="008275B6">
        <w:rPr>
          <w:rFonts w:ascii="Times New Roman" w:hAnsi="Times New Roman"/>
          <w:sz w:val="28"/>
          <w:szCs w:val="28"/>
          <w:lang w:val="uk-UA"/>
        </w:rPr>
        <w:t xml:space="preserve">іна </w:t>
      </w:r>
      <w:r w:rsidRPr="008275B6">
        <w:rPr>
          <w:rFonts w:ascii="Times New Roman" w:hAnsi="Times New Roman"/>
          <w:sz w:val="28"/>
          <w:szCs w:val="28"/>
          <w:lang w:val="uk-UA"/>
        </w:rPr>
        <w:t>А</w:t>
      </w:r>
      <w:r w:rsidR="00043049" w:rsidRPr="008275B6">
        <w:rPr>
          <w:rFonts w:ascii="Times New Roman" w:hAnsi="Times New Roman"/>
          <w:sz w:val="28"/>
          <w:szCs w:val="28"/>
          <w:lang w:val="uk-UA"/>
        </w:rPr>
        <w:t>ндріївна;</w:t>
      </w:r>
    </w:p>
    <w:p w14:paraId="714C80BB" w14:textId="77777777" w:rsidR="00043049" w:rsidRPr="008275B6" w:rsidRDefault="00043049" w:rsidP="0004304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75B6">
        <w:rPr>
          <w:rFonts w:ascii="Times New Roman" w:hAnsi="Times New Roman"/>
          <w:sz w:val="28"/>
          <w:szCs w:val="28"/>
          <w:lang w:val="uk-UA"/>
        </w:rPr>
        <w:t>направляти відвідувачів на час повітряної тривоги у найближче укриття, та забезпечити на місці розташування «</w:t>
      </w:r>
      <w:proofErr w:type="spellStart"/>
      <w:r w:rsidRPr="008275B6">
        <w:rPr>
          <w:rFonts w:ascii="Times New Roman" w:hAnsi="Times New Roman"/>
          <w:sz w:val="28"/>
          <w:szCs w:val="28"/>
          <w:lang w:val="uk-UA"/>
        </w:rPr>
        <w:t>ТІРу</w:t>
      </w:r>
      <w:proofErr w:type="spellEnd"/>
      <w:r w:rsidRPr="008275B6">
        <w:rPr>
          <w:rFonts w:ascii="Times New Roman" w:hAnsi="Times New Roman"/>
          <w:sz w:val="28"/>
          <w:szCs w:val="28"/>
          <w:lang w:val="uk-UA"/>
        </w:rPr>
        <w:t>» наявність табличок з адресою найближчого укриття;</w:t>
      </w:r>
    </w:p>
    <w:p w14:paraId="1EF38CCF" w14:textId="77777777" w:rsidR="000A49E6" w:rsidRPr="008275B6" w:rsidRDefault="000A49E6" w:rsidP="00043049">
      <w:pPr>
        <w:tabs>
          <w:tab w:val="left" w:pos="0"/>
          <w:tab w:val="left" w:pos="567"/>
        </w:tabs>
        <w:jc w:val="both"/>
        <w:rPr>
          <w:rFonts w:ascii="Times New Roman" w:eastAsia="Droid Sans" w:hAnsi="Times New Roman"/>
          <w:kern w:val="2"/>
          <w:sz w:val="28"/>
          <w:szCs w:val="28"/>
          <w:lang w:val="uk-UA" w:eastAsia="zh-CN" w:bidi="hi-IN"/>
        </w:rPr>
      </w:pPr>
      <w:r w:rsidRPr="008275B6">
        <w:rPr>
          <w:rFonts w:ascii="Times New Roman" w:eastAsia="Droid Sans" w:hAnsi="Times New Roman"/>
          <w:kern w:val="2"/>
          <w:sz w:val="28"/>
          <w:szCs w:val="28"/>
          <w:lang w:val="uk-UA" w:eastAsia="zh-CN" w:bidi="hi-IN"/>
        </w:rPr>
        <w:t xml:space="preserve">забезпечити належне санітарне утримання та прибирання займаної прилеглої </w:t>
      </w:r>
      <w:r w:rsidRPr="008275B6">
        <w:rPr>
          <w:rFonts w:ascii="Times New Roman" w:eastAsia="Droid Sans" w:hAnsi="Times New Roman"/>
          <w:kern w:val="2"/>
          <w:sz w:val="28"/>
          <w:szCs w:val="28"/>
          <w:lang w:val="uk-UA" w:eastAsia="zh-CN" w:bidi="hi-IN"/>
        </w:rPr>
        <w:lastRenderedPageBreak/>
        <w:t>території об’єкту благоустрою комунальної власності</w:t>
      </w:r>
      <w:r w:rsidR="00043049" w:rsidRPr="008275B6">
        <w:rPr>
          <w:rFonts w:ascii="Times New Roman" w:eastAsia="Droid Sans" w:hAnsi="Times New Roman"/>
          <w:kern w:val="2"/>
          <w:sz w:val="28"/>
          <w:szCs w:val="28"/>
          <w:lang w:val="uk-UA" w:eastAsia="zh-CN" w:bidi="hi-IN"/>
        </w:rPr>
        <w:t>.</w:t>
      </w:r>
    </w:p>
    <w:p w14:paraId="006D92E2" w14:textId="77777777" w:rsidR="00B15915" w:rsidRPr="008275B6" w:rsidRDefault="00B15915" w:rsidP="006E4D74">
      <w:pPr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1134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75B6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даного рішення покласти на </w:t>
      </w:r>
      <w:r w:rsidR="00B72C6E">
        <w:rPr>
          <w:rFonts w:ascii="Times New Roman" w:hAnsi="Times New Roman"/>
          <w:sz w:val="28"/>
          <w:szCs w:val="28"/>
          <w:lang w:val="uk-UA"/>
        </w:rPr>
        <w:t>директора Департаменту житлово-комунального господарства та комунального будівництва РАСП</w:t>
      </w:r>
      <w:r w:rsidR="00892F89">
        <w:rPr>
          <w:rFonts w:ascii="Times New Roman" w:hAnsi="Times New Roman"/>
          <w:sz w:val="28"/>
          <w:szCs w:val="28"/>
          <w:lang w:val="uk-UA"/>
        </w:rPr>
        <w:t>О</w:t>
      </w:r>
      <w:r w:rsidR="00B72C6E">
        <w:rPr>
          <w:rFonts w:ascii="Times New Roman" w:hAnsi="Times New Roman"/>
          <w:sz w:val="28"/>
          <w:szCs w:val="28"/>
          <w:lang w:val="uk-UA"/>
        </w:rPr>
        <w:t xml:space="preserve">РОВСЬКОГО Владислава, </w:t>
      </w:r>
      <w:r w:rsidRPr="008275B6"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економіки та розвитку інфраструктури міста </w:t>
      </w:r>
      <w:r w:rsidR="00971AAC" w:rsidRPr="008275B6">
        <w:rPr>
          <w:rFonts w:ascii="Times New Roman" w:hAnsi="Times New Roman"/>
          <w:sz w:val="28"/>
          <w:szCs w:val="28"/>
          <w:lang w:val="uk-UA"/>
        </w:rPr>
        <w:t xml:space="preserve">Ольгу </w:t>
      </w:r>
      <w:r w:rsidR="007C1C7F" w:rsidRPr="008275B6">
        <w:rPr>
          <w:rFonts w:ascii="Times New Roman" w:hAnsi="Times New Roman"/>
          <w:sz w:val="28"/>
          <w:szCs w:val="28"/>
          <w:lang w:val="uk-UA"/>
        </w:rPr>
        <w:t>ЦІПУЛЕНКО</w:t>
      </w:r>
      <w:r w:rsidR="002D6226" w:rsidRPr="00827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5B6">
        <w:rPr>
          <w:rFonts w:ascii="Times New Roman" w:hAnsi="Times New Roman"/>
          <w:sz w:val="28"/>
          <w:szCs w:val="28"/>
          <w:lang w:val="uk-UA"/>
        </w:rPr>
        <w:t xml:space="preserve">та директора КП «Акермантурінвест» </w:t>
      </w:r>
      <w:r w:rsidR="00971AAC" w:rsidRPr="008275B6">
        <w:rPr>
          <w:rFonts w:ascii="Times New Roman" w:hAnsi="Times New Roman"/>
          <w:sz w:val="28"/>
          <w:szCs w:val="28"/>
          <w:lang w:val="uk-UA"/>
        </w:rPr>
        <w:t xml:space="preserve">Олега </w:t>
      </w:r>
      <w:r w:rsidR="007C1C7F" w:rsidRPr="008275B6">
        <w:rPr>
          <w:rFonts w:ascii="Times New Roman" w:hAnsi="Times New Roman"/>
          <w:sz w:val="28"/>
          <w:szCs w:val="28"/>
          <w:lang w:val="uk-UA"/>
        </w:rPr>
        <w:t>МОГУ</w:t>
      </w:r>
      <w:r w:rsidR="00971AAC" w:rsidRPr="008275B6">
        <w:rPr>
          <w:rFonts w:ascii="Times New Roman" w:hAnsi="Times New Roman"/>
          <w:sz w:val="28"/>
          <w:szCs w:val="28"/>
          <w:lang w:val="uk-UA"/>
        </w:rPr>
        <w:t>.</w:t>
      </w:r>
      <w:r w:rsidRPr="008275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6A885A1" w14:textId="77777777" w:rsidR="00B15915" w:rsidRPr="008275B6" w:rsidRDefault="00B15915" w:rsidP="007E093F">
      <w:pPr>
        <w:widowControl/>
        <w:numPr>
          <w:ilvl w:val="0"/>
          <w:numId w:val="3"/>
        </w:numPr>
        <w:tabs>
          <w:tab w:val="left" w:pos="0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75B6">
        <w:rPr>
          <w:rFonts w:ascii="Times New Roman" w:hAnsi="Times New Roman"/>
          <w:sz w:val="28"/>
          <w:szCs w:val="28"/>
        </w:rPr>
        <w:t>Контроль</w:t>
      </w:r>
      <w:r w:rsidRPr="00827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5B6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8275B6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2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75B6">
        <w:rPr>
          <w:rFonts w:ascii="Times New Roman" w:hAnsi="Times New Roman"/>
          <w:sz w:val="28"/>
          <w:szCs w:val="28"/>
        </w:rPr>
        <w:t>даного</w:t>
      </w:r>
      <w:proofErr w:type="spellEnd"/>
      <w:r w:rsidRPr="0082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75B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27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75B6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275B6">
        <w:rPr>
          <w:rFonts w:ascii="Times New Roman" w:hAnsi="Times New Roman"/>
          <w:sz w:val="28"/>
          <w:szCs w:val="28"/>
        </w:rPr>
        <w:t xml:space="preserve"> на </w:t>
      </w:r>
      <w:r w:rsidRPr="008275B6">
        <w:rPr>
          <w:rFonts w:ascii="Times New Roman" w:hAnsi="Times New Roman"/>
          <w:sz w:val="28"/>
          <w:szCs w:val="28"/>
          <w:lang w:val="uk-UA"/>
        </w:rPr>
        <w:t xml:space="preserve">секретаря міської ради </w:t>
      </w:r>
      <w:r w:rsidR="007E093F" w:rsidRPr="008275B6">
        <w:rPr>
          <w:rFonts w:ascii="Times New Roman" w:hAnsi="Times New Roman"/>
          <w:sz w:val="28"/>
          <w:szCs w:val="28"/>
          <w:lang w:val="uk-UA"/>
        </w:rPr>
        <w:t xml:space="preserve">Олександра </w:t>
      </w:r>
      <w:r w:rsidR="007C1C7F" w:rsidRPr="008275B6">
        <w:rPr>
          <w:rFonts w:ascii="Times New Roman" w:hAnsi="Times New Roman"/>
          <w:sz w:val="28"/>
          <w:szCs w:val="28"/>
          <w:lang w:val="uk-UA"/>
        </w:rPr>
        <w:t>СКАЛОЗУБА</w:t>
      </w:r>
      <w:r w:rsidR="007E093F" w:rsidRPr="008275B6">
        <w:rPr>
          <w:rFonts w:ascii="Times New Roman" w:hAnsi="Times New Roman"/>
          <w:sz w:val="28"/>
          <w:szCs w:val="28"/>
          <w:lang w:val="uk-UA"/>
        </w:rPr>
        <w:t>.</w:t>
      </w:r>
    </w:p>
    <w:p w14:paraId="0A1B1456" w14:textId="77777777" w:rsidR="00B15915" w:rsidRDefault="00B15915" w:rsidP="00B15915">
      <w:pPr>
        <w:tabs>
          <w:tab w:val="left" w:pos="264"/>
        </w:tabs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8275B6">
        <w:rPr>
          <w:rFonts w:ascii="Times New Roman" w:hAnsi="Times New Roman"/>
          <w:sz w:val="28"/>
          <w:szCs w:val="28"/>
        </w:rPr>
        <w:tab/>
      </w:r>
    </w:p>
    <w:p w14:paraId="4BE7D19C" w14:textId="77777777" w:rsidR="00A03436" w:rsidRDefault="00A03436" w:rsidP="00B15915">
      <w:pPr>
        <w:tabs>
          <w:tab w:val="left" w:pos="264"/>
        </w:tabs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1761283F" w14:textId="77777777" w:rsidR="00A03436" w:rsidRPr="00A03436" w:rsidRDefault="001C05BB" w:rsidP="00B15915">
      <w:pPr>
        <w:tabs>
          <w:tab w:val="left" w:pos="264"/>
        </w:tabs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Олександр СКАЛОЗУБ</w:t>
      </w:r>
    </w:p>
    <w:sectPr w:rsidR="00A03436" w:rsidRPr="00A03436" w:rsidSect="00043049">
      <w:head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6689" w14:textId="77777777" w:rsidR="00285BA9" w:rsidRDefault="00285BA9" w:rsidP="005A4398">
      <w:r>
        <w:separator/>
      </w:r>
    </w:p>
  </w:endnote>
  <w:endnote w:type="continuationSeparator" w:id="0">
    <w:p w14:paraId="24A2FC8D" w14:textId="77777777" w:rsidR="00285BA9" w:rsidRDefault="00285BA9" w:rsidP="005A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Yu Gothic"/>
    <w:charset w:val="80"/>
    <w:family w:val="auto"/>
    <w:pitch w:val="variable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E7EC" w14:textId="77777777" w:rsidR="00285BA9" w:rsidRDefault="00285BA9" w:rsidP="005A4398">
      <w:r>
        <w:separator/>
      </w:r>
    </w:p>
  </w:footnote>
  <w:footnote w:type="continuationSeparator" w:id="0">
    <w:p w14:paraId="42C75969" w14:textId="77777777" w:rsidR="00285BA9" w:rsidRDefault="00285BA9" w:rsidP="005A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6DA9" w14:textId="77777777" w:rsidR="00D005A9" w:rsidRDefault="00D005A9">
    <w:pPr>
      <w:pStyle w:val="a6"/>
      <w:jc w:val="center"/>
    </w:pPr>
  </w:p>
  <w:p w14:paraId="2D08B081" w14:textId="77777777" w:rsidR="002D6226" w:rsidRDefault="002D62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C394D"/>
    <w:multiLevelType w:val="hybridMultilevel"/>
    <w:tmpl w:val="8D3A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70BF3"/>
    <w:multiLevelType w:val="hybridMultilevel"/>
    <w:tmpl w:val="2DBE5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96630"/>
    <w:multiLevelType w:val="multilevel"/>
    <w:tmpl w:val="EF14860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 w15:restartNumberingAfterBreak="0">
    <w:nsid w:val="4D981107"/>
    <w:multiLevelType w:val="hybridMultilevel"/>
    <w:tmpl w:val="9034C866"/>
    <w:lvl w:ilvl="0" w:tplc="0A1AFE0A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14C6A68"/>
    <w:multiLevelType w:val="hybridMultilevel"/>
    <w:tmpl w:val="70B8D52E"/>
    <w:lvl w:ilvl="0" w:tplc="DD38525E">
      <w:start w:val="1"/>
      <w:numFmt w:val="decimal"/>
      <w:lvlText w:val="%1."/>
      <w:lvlJc w:val="left"/>
      <w:pPr>
        <w:ind w:left="66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 w16cid:durableId="1676572044">
    <w:abstractNumId w:val="4"/>
  </w:num>
  <w:num w:numId="2" w16cid:durableId="1301153695">
    <w:abstractNumId w:val="1"/>
  </w:num>
  <w:num w:numId="3" w16cid:durableId="256837823">
    <w:abstractNumId w:val="2"/>
  </w:num>
  <w:num w:numId="4" w16cid:durableId="877737497">
    <w:abstractNumId w:val="0"/>
  </w:num>
  <w:num w:numId="5" w16cid:durableId="656029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E8"/>
    <w:rsid w:val="00023DF6"/>
    <w:rsid w:val="00026C9E"/>
    <w:rsid w:val="00032D46"/>
    <w:rsid w:val="000345E8"/>
    <w:rsid w:val="0003548B"/>
    <w:rsid w:val="00043049"/>
    <w:rsid w:val="00046D58"/>
    <w:rsid w:val="000852F3"/>
    <w:rsid w:val="00092BAC"/>
    <w:rsid w:val="00094F7A"/>
    <w:rsid w:val="000A49E6"/>
    <w:rsid w:val="000B7BE2"/>
    <w:rsid w:val="000C72EF"/>
    <w:rsid w:val="00107F86"/>
    <w:rsid w:val="00116BF4"/>
    <w:rsid w:val="001376CA"/>
    <w:rsid w:val="00183D9F"/>
    <w:rsid w:val="001A01C0"/>
    <w:rsid w:val="001C05BB"/>
    <w:rsid w:val="001C2149"/>
    <w:rsid w:val="001C2579"/>
    <w:rsid w:val="001C4A96"/>
    <w:rsid w:val="001D5583"/>
    <w:rsid w:val="001E11A7"/>
    <w:rsid w:val="001E498F"/>
    <w:rsid w:val="00202D4A"/>
    <w:rsid w:val="00203A3C"/>
    <w:rsid w:val="00211778"/>
    <w:rsid w:val="00222950"/>
    <w:rsid w:val="0024410B"/>
    <w:rsid w:val="00247A5B"/>
    <w:rsid w:val="00247BDE"/>
    <w:rsid w:val="00256A73"/>
    <w:rsid w:val="00262977"/>
    <w:rsid w:val="00285BA9"/>
    <w:rsid w:val="002931C7"/>
    <w:rsid w:val="00293981"/>
    <w:rsid w:val="002A2E70"/>
    <w:rsid w:val="002A5A59"/>
    <w:rsid w:val="002C1427"/>
    <w:rsid w:val="002C362D"/>
    <w:rsid w:val="002D1ADA"/>
    <w:rsid w:val="002D6226"/>
    <w:rsid w:val="002E7191"/>
    <w:rsid w:val="002F410B"/>
    <w:rsid w:val="00303EF5"/>
    <w:rsid w:val="003114E5"/>
    <w:rsid w:val="003119A1"/>
    <w:rsid w:val="00312E3E"/>
    <w:rsid w:val="00313FDE"/>
    <w:rsid w:val="00316786"/>
    <w:rsid w:val="00322A6C"/>
    <w:rsid w:val="003415B5"/>
    <w:rsid w:val="00345D3D"/>
    <w:rsid w:val="00351768"/>
    <w:rsid w:val="00361B81"/>
    <w:rsid w:val="00367808"/>
    <w:rsid w:val="00374D04"/>
    <w:rsid w:val="00376798"/>
    <w:rsid w:val="00392796"/>
    <w:rsid w:val="003A7B9F"/>
    <w:rsid w:val="003B5A08"/>
    <w:rsid w:val="003E1050"/>
    <w:rsid w:val="004033AC"/>
    <w:rsid w:val="004172CB"/>
    <w:rsid w:val="004177BE"/>
    <w:rsid w:val="004652F5"/>
    <w:rsid w:val="004712DD"/>
    <w:rsid w:val="0047460E"/>
    <w:rsid w:val="004C0AFD"/>
    <w:rsid w:val="004C0D4A"/>
    <w:rsid w:val="004C6F6B"/>
    <w:rsid w:val="004D76E9"/>
    <w:rsid w:val="004E1377"/>
    <w:rsid w:val="004E2161"/>
    <w:rsid w:val="004E5991"/>
    <w:rsid w:val="004F4228"/>
    <w:rsid w:val="00500E7F"/>
    <w:rsid w:val="0050159D"/>
    <w:rsid w:val="00520D12"/>
    <w:rsid w:val="00523F8E"/>
    <w:rsid w:val="0053634B"/>
    <w:rsid w:val="00547A72"/>
    <w:rsid w:val="0055338E"/>
    <w:rsid w:val="00566AD1"/>
    <w:rsid w:val="005A4398"/>
    <w:rsid w:val="005D1E3F"/>
    <w:rsid w:val="005D6D57"/>
    <w:rsid w:val="00606F51"/>
    <w:rsid w:val="0063515D"/>
    <w:rsid w:val="00654ECE"/>
    <w:rsid w:val="006647A1"/>
    <w:rsid w:val="00667340"/>
    <w:rsid w:val="00670C97"/>
    <w:rsid w:val="0067290A"/>
    <w:rsid w:val="00676EA9"/>
    <w:rsid w:val="006979D4"/>
    <w:rsid w:val="006A5FFF"/>
    <w:rsid w:val="006D307B"/>
    <w:rsid w:val="006E0BE9"/>
    <w:rsid w:val="006E4D74"/>
    <w:rsid w:val="006E5846"/>
    <w:rsid w:val="006F665B"/>
    <w:rsid w:val="006F7EF5"/>
    <w:rsid w:val="00725702"/>
    <w:rsid w:val="00785DEC"/>
    <w:rsid w:val="007B4CE8"/>
    <w:rsid w:val="007C1C7F"/>
    <w:rsid w:val="007C2ABB"/>
    <w:rsid w:val="007E093F"/>
    <w:rsid w:val="007E2896"/>
    <w:rsid w:val="008252A7"/>
    <w:rsid w:val="008275B6"/>
    <w:rsid w:val="008333D8"/>
    <w:rsid w:val="008377A6"/>
    <w:rsid w:val="00841B6F"/>
    <w:rsid w:val="00856174"/>
    <w:rsid w:val="00856777"/>
    <w:rsid w:val="00873A83"/>
    <w:rsid w:val="00892F89"/>
    <w:rsid w:val="008952C8"/>
    <w:rsid w:val="008B45D9"/>
    <w:rsid w:val="008E4645"/>
    <w:rsid w:val="008E685A"/>
    <w:rsid w:val="008F0A72"/>
    <w:rsid w:val="00910A8D"/>
    <w:rsid w:val="009201B2"/>
    <w:rsid w:val="00925C8A"/>
    <w:rsid w:val="00935309"/>
    <w:rsid w:val="00946E64"/>
    <w:rsid w:val="009515D2"/>
    <w:rsid w:val="00971AAC"/>
    <w:rsid w:val="009920BA"/>
    <w:rsid w:val="009B1892"/>
    <w:rsid w:val="009C7220"/>
    <w:rsid w:val="009D336C"/>
    <w:rsid w:val="009E51E7"/>
    <w:rsid w:val="00A03436"/>
    <w:rsid w:val="00A049FD"/>
    <w:rsid w:val="00A07525"/>
    <w:rsid w:val="00A102AB"/>
    <w:rsid w:val="00A104FD"/>
    <w:rsid w:val="00A272DC"/>
    <w:rsid w:val="00A41793"/>
    <w:rsid w:val="00A56983"/>
    <w:rsid w:val="00A56D8F"/>
    <w:rsid w:val="00A74BA6"/>
    <w:rsid w:val="00A91FC1"/>
    <w:rsid w:val="00AA572C"/>
    <w:rsid w:val="00B0133E"/>
    <w:rsid w:val="00B1285C"/>
    <w:rsid w:val="00B15915"/>
    <w:rsid w:val="00B24F93"/>
    <w:rsid w:val="00B3150D"/>
    <w:rsid w:val="00B34124"/>
    <w:rsid w:val="00B4080E"/>
    <w:rsid w:val="00B43D5E"/>
    <w:rsid w:val="00B53782"/>
    <w:rsid w:val="00B53950"/>
    <w:rsid w:val="00B72C6E"/>
    <w:rsid w:val="00B73878"/>
    <w:rsid w:val="00B80B42"/>
    <w:rsid w:val="00B86328"/>
    <w:rsid w:val="00BA6EF2"/>
    <w:rsid w:val="00BF3053"/>
    <w:rsid w:val="00BF485A"/>
    <w:rsid w:val="00C264A3"/>
    <w:rsid w:val="00C35727"/>
    <w:rsid w:val="00C4226F"/>
    <w:rsid w:val="00C53A71"/>
    <w:rsid w:val="00C5605D"/>
    <w:rsid w:val="00C96E2E"/>
    <w:rsid w:val="00C97239"/>
    <w:rsid w:val="00CE7E5C"/>
    <w:rsid w:val="00D005A9"/>
    <w:rsid w:val="00D17560"/>
    <w:rsid w:val="00D23780"/>
    <w:rsid w:val="00D7650B"/>
    <w:rsid w:val="00D80F23"/>
    <w:rsid w:val="00D865DC"/>
    <w:rsid w:val="00D959F3"/>
    <w:rsid w:val="00DC6E23"/>
    <w:rsid w:val="00DC7395"/>
    <w:rsid w:val="00DE1BAB"/>
    <w:rsid w:val="00E01527"/>
    <w:rsid w:val="00E210AB"/>
    <w:rsid w:val="00E57159"/>
    <w:rsid w:val="00E62AC4"/>
    <w:rsid w:val="00E67097"/>
    <w:rsid w:val="00E73C98"/>
    <w:rsid w:val="00EC3AFE"/>
    <w:rsid w:val="00F1079D"/>
    <w:rsid w:val="00F123DC"/>
    <w:rsid w:val="00F241BD"/>
    <w:rsid w:val="00F24660"/>
    <w:rsid w:val="00F24880"/>
    <w:rsid w:val="00F3566B"/>
    <w:rsid w:val="00F368AD"/>
    <w:rsid w:val="00F42BC0"/>
    <w:rsid w:val="00F42CAE"/>
    <w:rsid w:val="00F62E86"/>
    <w:rsid w:val="00F64E73"/>
    <w:rsid w:val="00F727BB"/>
    <w:rsid w:val="00F83A46"/>
    <w:rsid w:val="00F917CA"/>
    <w:rsid w:val="00F9697A"/>
    <w:rsid w:val="00FB0466"/>
    <w:rsid w:val="00FB295C"/>
    <w:rsid w:val="00FC24AB"/>
    <w:rsid w:val="00F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C50AC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C8A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B4CE8"/>
    <w:pPr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0133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у виносці Знак"/>
    <w:link w:val="a3"/>
    <w:uiPriority w:val="99"/>
    <w:semiHidden/>
    <w:locked/>
    <w:rsid w:val="00B013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F64E73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5A43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5A4398"/>
    <w:rPr>
      <w:rFonts w:ascii="Calibri" w:hAnsi="Calibri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43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uiPriority w:val="99"/>
    <w:rsid w:val="005A4398"/>
    <w:rPr>
      <w:rFonts w:ascii="Calibri" w:hAnsi="Calibri"/>
      <w:sz w:val="24"/>
      <w:szCs w:val="24"/>
    </w:rPr>
  </w:style>
  <w:style w:type="table" w:styleId="aa">
    <w:name w:val="Table Grid"/>
    <w:basedOn w:val="a1"/>
    <w:locked/>
    <w:rsid w:val="00A0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5"/>
    <w:uiPriority w:val="99"/>
    <w:rsid w:val="000A49E6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paragraph" w:styleId="ac">
    <w:name w:val="Body Text"/>
    <w:basedOn w:val="a"/>
    <w:link w:val="ad"/>
    <w:uiPriority w:val="99"/>
    <w:rsid w:val="000A49E6"/>
    <w:pPr>
      <w:suppressAutoHyphens/>
      <w:autoSpaceDE/>
      <w:autoSpaceDN/>
      <w:adjustRightInd/>
      <w:spacing w:after="120"/>
    </w:pPr>
    <w:rPr>
      <w:rFonts w:ascii="Times New Roman" w:eastAsia="Droid Sans" w:hAnsi="Times New Roman" w:cs="Lohit Hindi"/>
      <w:kern w:val="2"/>
      <w:lang w:eastAsia="zh-CN" w:bidi="hi-IN"/>
    </w:rPr>
  </w:style>
  <w:style w:type="character" w:customStyle="1" w:styleId="ad">
    <w:name w:val="Основний текст Знак"/>
    <w:link w:val="ac"/>
    <w:uiPriority w:val="99"/>
    <w:rsid w:val="000A49E6"/>
    <w:rPr>
      <w:rFonts w:eastAsia="Droid Sans" w:cs="Lohit Hindi"/>
      <w:kern w:val="2"/>
      <w:sz w:val="24"/>
      <w:szCs w:val="24"/>
      <w:lang w:eastAsia="zh-CN" w:bidi="hi-IN"/>
    </w:rPr>
  </w:style>
  <w:style w:type="character" w:styleId="ae">
    <w:name w:val="Emphasis"/>
    <w:uiPriority w:val="20"/>
    <w:qFormat/>
    <w:locked/>
    <w:rsid w:val="000A4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25">
          <w:marLeft w:val="-24"/>
          <w:marRight w:val="192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diakov.net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Ihor Velychko</cp:lastModifiedBy>
  <cp:revision>2</cp:revision>
  <cp:lastPrinted>2022-05-10T13:42:00Z</cp:lastPrinted>
  <dcterms:created xsi:type="dcterms:W3CDTF">2025-12-16T14:32:00Z</dcterms:created>
  <dcterms:modified xsi:type="dcterms:W3CDTF">2025-12-16T14:32:00Z</dcterms:modified>
</cp:coreProperties>
</file>