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944E" w14:textId="77777777" w:rsidR="009309CD" w:rsidRDefault="009309CD" w:rsidP="009309CD">
      <w:pPr>
        <w:keepNext/>
        <w:tabs>
          <w:tab w:val="left" w:pos="993"/>
        </w:tabs>
        <w:spacing w:before="120" w:after="120"/>
        <w:ind w:left="567"/>
        <w:jc w:val="center"/>
        <w:rPr>
          <w:rFonts w:ascii="Times New Roman" w:hAnsi="Times New Roman"/>
          <w:b/>
          <w:sz w:val="28"/>
          <w:szCs w:val="28"/>
        </w:rPr>
      </w:pPr>
      <w:r>
        <w:rPr>
          <w:noProof/>
          <w:lang w:val="uk-UA" w:eastAsia="uk-UA"/>
        </w:rPr>
        <w:drawing>
          <wp:inline distT="0" distB="0" distL="0" distR="0" wp14:anchorId="69627597" wp14:editId="014614E0">
            <wp:extent cx="511175" cy="669290"/>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l="-61" t="-50" r="-61" b="-50"/>
                    <a:stretch>
                      <a:fillRect/>
                    </a:stretch>
                  </pic:blipFill>
                  <pic:spPr bwMode="auto">
                    <a:xfrm>
                      <a:off x="0" y="0"/>
                      <a:ext cx="511175" cy="669290"/>
                    </a:xfrm>
                    <a:prstGeom prst="rect">
                      <a:avLst/>
                    </a:prstGeom>
                    <a:solidFill>
                      <a:srgbClr val="FFFFFF"/>
                    </a:solidFill>
                    <a:ln w="9525">
                      <a:noFill/>
                      <a:miter lim="800000"/>
                      <a:headEnd/>
                      <a:tailEnd/>
                    </a:ln>
                  </pic:spPr>
                </pic:pic>
              </a:graphicData>
            </a:graphic>
          </wp:inline>
        </w:drawing>
      </w:r>
    </w:p>
    <w:p w14:paraId="09DA2E56" w14:textId="77777777" w:rsidR="009309CD" w:rsidRDefault="009309CD" w:rsidP="009309CD">
      <w:pPr>
        <w:keepNext/>
        <w:tabs>
          <w:tab w:val="left" w:pos="993"/>
        </w:tabs>
        <w:spacing w:before="120" w:after="120" w:line="360" w:lineRule="auto"/>
        <w:ind w:left="567"/>
        <w:jc w:val="center"/>
      </w:pPr>
      <w:r>
        <w:rPr>
          <w:rFonts w:ascii="Times New Roman" w:hAnsi="Times New Roman"/>
          <w:b/>
          <w:sz w:val="28"/>
          <w:szCs w:val="28"/>
        </w:rPr>
        <w:t>БІЛГОРОД-ДНІСТРОВСЬКА МІСЬКА РАДА</w:t>
      </w:r>
    </w:p>
    <w:p w14:paraId="12303CFC" w14:textId="77777777" w:rsidR="009309CD" w:rsidRPr="006426B9" w:rsidRDefault="009309CD" w:rsidP="009309CD">
      <w:pPr>
        <w:keepNext/>
        <w:tabs>
          <w:tab w:val="left" w:pos="993"/>
        </w:tabs>
        <w:spacing w:before="120" w:after="120" w:line="360" w:lineRule="auto"/>
        <w:ind w:left="567"/>
        <w:jc w:val="center"/>
      </w:pPr>
      <w:r>
        <w:rPr>
          <w:rFonts w:ascii="Times New Roman" w:hAnsi="Times New Roman"/>
          <w:b/>
          <w:sz w:val="28"/>
          <w:szCs w:val="28"/>
        </w:rPr>
        <w:t xml:space="preserve">ВИКОНАВЧИЙ КОМІТЕТ </w:t>
      </w:r>
    </w:p>
    <w:p w14:paraId="5FA05BAC" w14:textId="77777777" w:rsidR="009309CD" w:rsidRDefault="009309CD" w:rsidP="009309CD">
      <w:pPr>
        <w:keepNext/>
        <w:tabs>
          <w:tab w:val="left" w:pos="993"/>
        </w:tabs>
        <w:spacing w:before="120" w:after="120" w:line="360" w:lineRule="auto"/>
        <w:ind w:left="567"/>
        <w:jc w:val="cente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tbl>
      <w:tblPr>
        <w:tblW w:w="9570" w:type="dxa"/>
        <w:tblInd w:w="455" w:type="dxa"/>
        <w:tblLayout w:type="fixed"/>
        <w:tblLook w:val="0000" w:firstRow="0" w:lastRow="0" w:firstColumn="0" w:lastColumn="0" w:noHBand="0" w:noVBand="0"/>
      </w:tblPr>
      <w:tblGrid>
        <w:gridCol w:w="3622"/>
        <w:gridCol w:w="2758"/>
        <w:gridCol w:w="3190"/>
      </w:tblGrid>
      <w:tr w:rsidR="009309CD" w14:paraId="259738FF" w14:textId="77777777" w:rsidTr="00687743">
        <w:trPr>
          <w:trHeight w:val="620"/>
        </w:trPr>
        <w:tc>
          <w:tcPr>
            <w:tcW w:w="3622" w:type="dxa"/>
          </w:tcPr>
          <w:p w14:paraId="25E9C44E" w14:textId="6C607733" w:rsidR="009309CD" w:rsidRDefault="009309CD" w:rsidP="00687743">
            <w:pPr>
              <w:spacing w:before="120" w:after="160" w:line="256" w:lineRule="auto"/>
            </w:pPr>
            <w:r>
              <w:rPr>
                <w:rFonts w:ascii="Times New Roman" w:eastAsia="Calibri" w:hAnsi="Times New Roman" w:cs="Times New Roman"/>
                <w:sz w:val="24"/>
                <w:szCs w:val="24"/>
                <w:lang w:val="uk-UA" w:eastAsia="en-US"/>
              </w:rPr>
              <w:t xml:space="preserve">від </w:t>
            </w:r>
            <w:r w:rsidR="00022908">
              <w:rPr>
                <w:rFonts w:ascii="Times New Roman" w:eastAsia="Calibri" w:hAnsi="Times New Roman" w:cs="Times New Roman"/>
                <w:sz w:val="24"/>
                <w:szCs w:val="24"/>
                <w:lang w:val="uk-UA" w:eastAsia="en-US"/>
              </w:rPr>
              <w:t>18.12.2025</w:t>
            </w:r>
            <w:r>
              <w:rPr>
                <w:rFonts w:ascii="Times New Roman" w:eastAsia="Calibri" w:hAnsi="Times New Roman" w:cs="Times New Roman"/>
                <w:sz w:val="24"/>
                <w:szCs w:val="24"/>
                <w:lang w:val="uk-UA" w:eastAsia="en-US"/>
              </w:rPr>
              <w:t xml:space="preserve"> р.</w:t>
            </w:r>
          </w:p>
        </w:tc>
        <w:tc>
          <w:tcPr>
            <w:tcW w:w="2758" w:type="dxa"/>
          </w:tcPr>
          <w:p w14:paraId="141CB09E" w14:textId="77777777" w:rsidR="009309CD" w:rsidRDefault="009309CD" w:rsidP="00687743">
            <w:pPr>
              <w:snapToGrid w:val="0"/>
              <w:spacing w:before="120" w:after="160" w:line="256" w:lineRule="auto"/>
              <w:jc w:val="center"/>
              <w:rPr>
                <w:rFonts w:ascii="Times New Roman" w:eastAsia="Calibri" w:hAnsi="Times New Roman" w:cs="Times New Roman"/>
                <w:b/>
                <w:sz w:val="24"/>
                <w:szCs w:val="24"/>
                <w:lang w:val="uk-UA" w:eastAsia="en-US"/>
              </w:rPr>
            </w:pPr>
          </w:p>
        </w:tc>
        <w:tc>
          <w:tcPr>
            <w:tcW w:w="3190" w:type="dxa"/>
          </w:tcPr>
          <w:p w14:paraId="2BB04D6E" w14:textId="085DADB9" w:rsidR="009309CD" w:rsidRDefault="009309CD" w:rsidP="00687743">
            <w:pPr>
              <w:spacing w:before="120" w:after="160" w:line="256" w:lineRule="auto"/>
              <w:ind w:firstLine="567"/>
            </w:pPr>
            <w:r>
              <w:rPr>
                <w:rFonts w:ascii="Times New Roman" w:eastAsia="Calibri" w:hAnsi="Times New Roman" w:cs="Times New Roman"/>
                <w:sz w:val="24"/>
                <w:szCs w:val="24"/>
                <w:lang w:val="uk-UA" w:eastAsia="en-US"/>
              </w:rPr>
              <w:t>№</w:t>
            </w:r>
            <w:r>
              <w:rPr>
                <w:rFonts w:ascii="Times New Roman" w:eastAsia="Times New Roman" w:hAnsi="Times New Roman" w:cs="Times New Roman"/>
                <w:sz w:val="24"/>
                <w:szCs w:val="24"/>
                <w:lang w:val="uk-UA" w:eastAsia="en-US"/>
              </w:rPr>
              <w:t xml:space="preserve"> </w:t>
            </w:r>
            <w:r w:rsidR="00022908">
              <w:rPr>
                <w:rFonts w:ascii="Times New Roman" w:eastAsia="Calibri" w:hAnsi="Times New Roman" w:cs="Times New Roman"/>
                <w:sz w:val="24"/>
                <w:szCs w:val="24"/>
                <w:lang w:val="uk-UA" w:eastAsia="en-US"/>
              </w:rPr>
              <w:t>514</w:t>
            </w:r>
          </w:p>
        </w:tc>
      </w:tr>
    </w:tbl>
    <w:p w14:paraId="357265C7" w14:textId="77777777" w:rsidR="009309CD" w:rsidRPr="00BE66B8" w:rsidRDefault="009309CD" w:rsidP="009309CD">
      <w:pPr>
        <w:spacing w:after="0" w:line="240" w:lineRule="auto"/>
        <w:rPr>
          <w:rFonts w:ascii="Times New Roman" w:hAnsi="Times New Roman" w:cs="Times New Roman"/>
          <w:sz w:val="24"/>
          <w:szCs w:val="24"/>
          <w:lang w:val="uk-UA"/>
        </w:rPr>
      </w:pPr>
    </w:p>
    <w:p w14:paraId="00B766A7" w14:textId="77777777" w:rsidR="009309CD" w:rsidRPr="001E566F" w:rsidRDefault="009309CD" w:rsidP="001E566F">
      <w:pPr>
        <w:spacing w:after="0" w:line="240" w:lineRule="auto"/>
        <w:ind w:right="141"/>
        <w:rPr>
          <w:rFonts w:ascii="Times New Roman" w:hAnsi="Times New Roman" w:cs="Times New Roman"/>
          <w:sz w:val="28"/>
          <w:szCs w:val="28"/>
          <w:lang w:val="uk-UA"/>
        </w:rPr>
      </w:pPr>
      <w:r w:rsidRPr="001E566F">
        <w:rPr>
          <w:rFonts w:ascii="Times New Roman" w:hAnsi="Times New Roman" w:cs="Times New Roman"/>
          <w:sz w:val="28"/>
          <w:szCs w:val="28"/>
          <w:lang w:val="uk-UA"/>
        </w:rPr>
        <w:t xml:space="preserve">Про </w:t>
      </w:r>
      <w:r w:rsidR="00CC1E01" w:rsidRPr="001E566F">
        <w:rPr>
          <w:rFonts w:ascii="Times New Roman" w:hAnsi="Times New Roman" w:cs="Times New Roman"/>
          <w:sz w:val="28"/>
          <w:szCs w:val="28"/>
          <w:lang w:val="uk-UA"/>
        </w:rPr>
        <w:t xml:space="preserve">зміну імені дитини </w:t>
      </w:r>
    </w:p>
    <w:p w14:paraId="16E9C29A" w14:textId="77777777" w:rsidR="009309CD" w:rsidRPr="001E566F" w:rsidRDefault="009309CD" w:rsidP="001E566F">
      <w:pPr>
        <w:pStyle w:val="a3"/>
        <w:tabs>
          <w:tab w:val="left" w:pos="708"/>
        </w:tabs>
        <w:ind w:right="141"/>
        <w:rPr>
          <w:sz w:val="28"/>
          <w:szCs w:val="28"/>
          <w:lang w:val="uk-UA"/>
        </w:rPr>
      </w:pPr>
    </w:p>
    <w:p w14:paraId="20DB4EB0" w14:textId="3E47EE84" w:rsidR="009309CD" w:rsidRPr="001E566F" w:rsidRDefault="009309CD" w:rsidP="001E566F">
      <w:pPr>
        <w:spacing w:after="0" w:line="240" w:lineRule="auto"/>
        <w:ind w:right="141" w:firstLine="567"/>
        <w:jc w:val="both"/>
        <w:rPr>
          <w:rFonts w:ascii="Times New Roman" w:hAnsi="Times New Roman" w:cs="Times New Roman"/>
          <w:sz w:val="28"/>
          <w:szCs w:val="28"/>
          <w:lang w:val="uk-UA"/>
        </w:rPr>
      </w:pPr>
      <w:r w:rsidRPr="001E566F">
        <w:rPr>
          <w:rFonts w:ascii="Times New Roman" w:hAnsi="Times New Roman" w:cs="Times New Roman"/>
          <w:sz w:val="28"/>
          <w:szCs w:val="28"/>
          <w:lang w:val="uk-UA"/>
        </w:rPr>
        <w:t>Відповідно пункт</w:t>
      </w:r>
      <w:r w:rsidR="00554554" w:rsidRPr="001E566F">
        <w:rPr>
          <w:rFonts w:ascii="Times New Roman" w:hAnsi="Times New Roman" w:cs="Times New Roman"/>
          <w:sz w:val="28"/>
          <w:szCs w:val="28"/>
          <w:lang w:val="uk-UA"/>
        </w:rPr>
        <w:t>у</w:t>
      </w:r>
      <w:r w:rsidRPr="001E566F">
        <w:rPr>
          <w:rFonts w:ascii="Times New Roman" w:hAnsi="Times New Roman" w:cs="Times New Roman"/>
          <w:sz w:val="28"/>
          <w:szCs w:val="28"/>
          <w:lang w:val="uk-UA"/>
        </w:rPr>
        <w:t xml:space="preserve"> </w:t>
      </w:r>
      <w:r w:rsidR="00554554" w:rsidRPr="001E566F">
        <w:rPr>
          <w:rFonts w:ascii="Times New Roman" w:hAnsi="Times New Roman" w:cs="Times New Roman"/>
          <w:sz w:val="28"/>
          <w:szCs w:val="28"/>
          <w:lang w:val="uk-UA"/>
        </w:rPr>
        <w:t>71 П</w:t>
      </w:r>
      <w:proofErr w:type="spellStart"/>
      <w:r w:rsidR="00554554" w:rsidRPr="001E566F">
        <w:rPr>
          <w:rStyle w:val="rvts23"/>
          <w:rFonts w:ascii="Times New Roman" w:hAnsi="Times New Roman" w:cs="Times New Roman"/>
          <w:bCs/>
          <w:sz w:val="28"/>
          <w:szCs w:val="28"/>
          <w:shd w:val="clear" w:color="auto" w:fill="FFFFFF"/>
        </w:rPr>
        <w:t>орядку</w:t>
      </w:r>
      <w:proofErr w:type="spellEnd"/>
      <w:r w:rsidR="00554554" w:rsidRPr="001E566F">
        <w:rPr>
          <w:rStyle w:val="rvts23"/>
          <w:rFonts w:ascii="Times New Roman" w:hAnsi="Times New Roman" w:cs="Times New Roman"/>
          <w:bCs/>
          <w:sz w:val="28"/>
          <w:szCs w:val="28"/>
          <w:shd w:val="clear" w:color="auto" w:fill="FFFFFF"/>
        </w:rPr>
        <w:t xml:space="preserve"> </w:t>
      </w:r>
      <w:proofErr w:type="spellStart"/>
      <w:r w:rsidR="00554554" w:rsidRPr="001E566F">
        <w:rPr>
          <w:rStyle w:val="rvts23"/>
          <w:rFonts w:ascii="Times New Roman" w:hAnsi="Times New Roman" w:cs="Times New Roman"/>
          <w:bCs/>
          <w:sz w:val="28"/>
          <w:szCs w:val="28"/>
          <w:shd w:val="clear" w:color="auto" w:fill="FFFFFF"/>
        </w:rPr>
        <w:t>провадження</w:t>
      </w:r>
      <w:proofErr w:type="spellEnd"/>
      <w:r w:rsidR="00554554" w:rsidRPr="001E566F">
        <w:rPr>
          <w:rStyle w:val="rvts23"/>
          <w:rFonts w:ascii="Times New Roman" w:hAnsi="Times New Roman" w:cs="Times New Roman"/>
          <w:bCs/>
          <w:sz w:val="28"/>
          <w:szCs w:val="28"/>
          <w:shd w:val="clear" w:color="auto" w:fill="FFFFFF"/>
        </w:rPr>
        <w:t xml:space="preserve"> органами </w:t>
      </w:r>
      <w:proofErr w:type="spellStart"/>
      <w:r w:rsidR="00554554" w:rsidRPr="001E566F">
        <w:rPr>
          <w:rStyle w:val="rvts23"/>
          <w:rFonts w:ascii="Times New Roman" w:hAnsi="Times New Roman" w:cs="Times New Roman"/>
          <w:bCs/>
          <w:sz w:val="28"/>
          <w:szCs w:val="28"/>
          <w:shd w:val="clear" w:color="auto" w:fill="FFFFFF"/>
        </w:rPr>
        <w:t>опіки</w:t>
      </w:r>
      <w:proofErr w:type="spellEnd"/>
      <w:r w:rsidR="00554554" w:rsidRPr="001E566F">
        <w:rPr>
          <w:rStyle w:val="rvts23"/>
          <w:rFonts w:ascii="Times New Roman" w:hAnsi="Times New Roman" w:cs="Times New Roman"/>
          <w:bCs/>
          <w:sz w:val="28"/>
          <w:szCs w:val="28"/>
          <w:shd w:val="clear" w:color="auto" w:fill="FFFFFF"/>
        </w:rPr>
        <w:t xml:space="preserve"> та </w:t>
      </w:r>
      <w:proofErr w:type="spellStart"/>
      <w:r w:rsidR="00554554" w:rsidRPr="001E566F">
        <w:rPr>
          <w:rStyle w:val="rvts23"/>
          <w:rFonts w:ascii="Times New Roman" w:hAnsi="Times New Roman" w:cs="Times New Roman"/>
          <w:bCs/>
          <w:sz w:val="28"/>
          <w:szCs w:val="28"/>
          <w:shd w:val="clear" w:color="auto" w:fill="FFFFFF"/>
        </w:rPr>
        <w:t>піклування</w:t>
      </w:r>
      <w:proofErr w:type="spellEnd"/>
      <w:r w:rsidR="00554554" w:rsidRPr="001E566F">
        <w:rPr>
          <w:rStyle w:val="rvts23"/>
          <w:rFonts w:ascii="Times New Roman" w:hAnsi="Times New Roman" w:cs="Times New Roman"/>
          <w:bCs/>
          <w:sz w:val="28"/>
          <w:szCs w:val="28"/>
          <w:shd w:val="clear" w:color="auto" w:fill="FFFFFF"/>
        </w:rPr>
        <w:t xml:space="preserve"> </w:t>
      </w:r>
      <w:proofErr w:type="spellStart"/>
      <w:r w:rsidR="00554554" w:rsidRPr="001E566F">
        <w:rPr>
          <w:rStyle w:val="rvts23"/>
          <w:rFonts w:ascii="Times New Roman" w:hAnsi="Times New Roman" w:cs="Times New Roman"/>
          <w:bCs/>
          <w:sz w:val="28"/>
          <w:szCs w:val="28"/>
          <w:shd w:val="clear" w:color="auto" w:fill="FFFFFF"/>
        </w:rPr>
        <w:t>діяльності</w:t>
      </w:r>
      <w:proofErr w:type="spellEnd"/>
      <w:r w:rsidR="00554554" w:rsidRPr="001E566F">
        <w:rPr>
          <w:rStyle w:val="rvts23"/>
          <w:rFonts w:ascii="Times New Roman" w:hAnsi="Times New Roman" w:cs="Times New Roman"/>
          <w:bCs/>
          <w:sz w:val="28"/>
          <w:szCs w:val="28"/>
          <w:shd w:val="clear" w:color="auto" w:fill="FFFFFF"/>
        </w:rPr>
        <w:t xml:space="preserve">, </w:t>
      </w:r>
      <w:proofErr w:type="spellStart"/>
      <w:r w:rsidR="00554554" w:rsidRPr="001E566F">
        <w:rPr>
          <w:rStyle w:val="rvts23"/>
          <w:rFonts w:ascii="Times New Roman" w:hAnsi="Times New Roman" w:cs="Times New Roman"/>
          <w:bCs/>
          <w:sz w:val="28"/>
          <w:szCs w:val="28"/>
          <w:shd w:val="clear" w:color="auto" w:fill="FFFFFF"/>
        </w:rPr>
        <w:t>пов'язаної</w:t>
      </w:r>
      <w:proofErr w:type="spellEnd"/>
      <w:r w:rsidR="00554554" w:rsidRPr="001E566F">
        <w:rPr>
          <w:rStyle w:val="rvts23"/>
          <w:rFonts w:ascii="Times New Roman" w:hAnsi="Times New Roman" w:cs="Times New Roman"/>
          <w:bCs/>
          <w:sz w:val="28"/>
          <w:szCs w:val="28"/>
          <w:shd w:val="clear" w:color="auto" w:fill="FFFFFF"/>
        </w:rPr>
        <w:t xml:space="preserve"> </w:t>
      </w:r>
      <w:proofErr w:type="spellStart"/>
      <w:r w:rsidR="00554554" w:rsidRPr="001E566F">
        <w:rPr>
          <w:rStyle w:val="rvts23"/>
          <w:rFonts w:ascii="Times New Roman" w:hAnsi="Times New Roman" w:cs="Times New Roman"/>
          <w:bCs/>
          <w:sz w:val="28"/>
          <w:szCs w:val="28"/>
          <w:shd w:val="clear" w:color="auto" w:fill="FFFFFF"/>
        </w:rPr>
        <w:t>із</w:t>
      </w:r>
      <w:proofErr w:type="spellEnd"/>
      <w:r w:rsidR="00554554" w:rsidRPr="001E566F">
        <w:rPr>
          <w:rStyle w:val="rvts23"/>
          <w:rFonts w:ascii="Times New Roman" w:hAnsi="Times New Roman" w:cs="Times New Roman"/>
          <w:bCs/>
          <w:sz w:val="28"/>
          <w:szCs w:val="28"/>
          <w:shd w:val="clear" w:color="auto" w:fill="FFFFFF"/>
        </w:rPr>
        <w:t xml:space="preserve"> </w:t>
      </w:r>
      <w:proofErr w:type="spellStart"/>
      <w:r w:rsidR="00554554" w:rsidRPr="001E566F">
        <w:rPr>
          <w:rStyle w:val="rvts23"/>
          <w:rFonts w:ascii="Times New Roman" w:hAnsi="Times New Roman" w:cs="Times New Roman"/>
          <w:bCs/>
          <w:sz w:val="28"/>
          <w:szCs w:val="28"/>
          <w:shd w:val="clear" w:color="auto" w:fill="FFFFFF"/>
        </w:rPr>
        <w:t>захистом</w:t>
      </w:r>
      <w:proofErr w:type="spellEnd"/>
      <w:r w:rsidR="00554554" w:rsidRPr="001E566F">
        <w:rPr>
          <w:rStyle w:val="rvts23"/>
          <w:rFonts w:ascii="Times New Roman" w:hAnsi="Times New Roman" w:cs="Times New Roman"/>
          <w:bCs/>
          <w:sz w:val="28"/>
          <w:szCs w:val="28"/>
          <w:shd w:val="clear" w:color="auto" w:fill="FFFFFF"/>
        </w:rPr>
        <w:t xml:space="preserve"> прав </w:t>
      </w:r>
      <w:proofErr w:type="spellStart"/>
      <w:r w:rsidR="00554554" w:rsidRPr="001E566F">
        <w:rPr>
          <w:rStyle w:val="rvts23"/>
          <w:rFonts w:ascii="Times New Roman" w:hAnsi="Times New Roman" w:cs="Times New Roman"/>
          <w:bCs/>
          <w:sz w:val="28"/>
          <w:szCs w:val="28"/>
          <w:shd w:val="clear" w:color="auto" w:fill="FFFFFF"/>
        </w:rPr>
        <w:t>дитини</w:t>
      </w:r>
      <w:proofErr w:type="spellEnd"/>
      <w:r w:rsidR="00554554" w:rsidRPr="001E566F">
        <w:rPr>
          <w:rStyle w:val="rvts23"/>
          <w:rFonts w:ascii="Times New Roman" w:hAnsi="Times New Roman" w:cs="Times New Roman"/>
          <w:bCs/>
          <w:sz w:val="28"/>
          <w:szCs w:val="28"/>
          <w:shd w:val="clear" w:color="auto" w:fill="FFFFFF"/>
        </w:rPr>
        <w:t xml:space="preserve">, </w:t>
      </w:r>
      <w:proofErr w:type="spellStart"/>
      <w:r w:rsidR="00554554" w:rsidRPr="001E566F">
        <w:rPr>
          <w:rStyle w:val="rvts23"/>
          <w:rFonts w:ascii="Times New Roman" w:hAnsi="Times New Roman" w:cs="Times New Roman"/>
          <w:bCs/>
          <w:sz w:val="28"/>
          <w:szCs w:val="28"/>
          <w:shd w:val="clear" w:color="auto" w:fill="FFFFFF"/>
        </w:rPr>
        <w:t>затвердженого</w:t>
      </w:r>
      <w:proofErr w:type="spellEnd"/>
      <w:r w:rsidR="00554554" w:rsidRPr="001E566F">
        <w:rPr>
          <w:rStyle w:val="rvts23"/>
          <w:rFonts w:ascii="Times New Roman" w:hAnsi="Times New Roman" w:cs="Times New Roman"/>
          <w:bCs/>
          <w:sz w:val="28"/>
          <w:szCs w:val="28"/>
          <w:shd w:val="clear" w:color="auto" w:fill="FFFFFF"/>
        </w:rPr>
        <w:t xml:space="preserve"> п</w:t>
      </w:r>
      <w:proofErr w:type="spellStart"/>
      <w:r w:rsidR="00554554" w:rsidRPr="001E566F">
        <w:rPr>
          <w:rFonts w:ascii="Times New Roman" w:hAnsi="Times New Roman" w:cs="Times New Roman"/>
          <w:sz w:val="28"/>
          <w:szCs w:val="28"/>
          <w:lang w:val="uk-UA"/>
        </w:rPr>
        <w:t>остановою</w:t>
      </w:r>
      <w:proofErr w:type="spellEnd"/>
      <w:r w:rsidR="00554554" w:rsidRPr="001E566F">
        <w:rPr>
          <w:rFonts w:ascii="Times New Roman" w:hAnsi="Times New Roman" w:cs="Times New Roman"/>
          <w:sz w:val="28"/>
          <w:szCs w:val="28"/>
          <w:lang w:val="uk-UA"/>
        </w:rPr>
        <w:t xml:space="preserve"> Кабінету Міністрів України від 24.09.2008 року № 866</w:t>
      </w:r>
      <w:r w:rsidRPr="001E566F">
        <w:rPr>
          <w:rFonts w:ascii="Times New Roman" w:hAnsi="Times New Roman" w:cs="Times New Roman"/>
          <w:sz w:val="28"/>
          <w:szCs w:val="28"/>
          <w:lang w:val="uk-UA"/>
        </w:rPr>
        <w:t xml:space="preserve">, розглянувши заяву </w:t>
      </w:r>
      <w:r w:rsidR="00022908">
        <w:rPr>
          <w:rFonts w:ascii="Times New Roman" w:hAnsi="Times New Roman" w:cs="Times New Roman"/>
          <w:sz w:val="28"/>
          <w:szCs w:val="28"/>
          <w:lang w:val="uk-UA"/>
        </w:rPr>
        <w:t>*****</w:t>
      </w:r>
      <w:r w:rsidR="00450D56" w:rsidRPr="001E566F">
        <w:rPr>
          <w:rFonts w:ascii="Times New Roman" w:hAnsi="Times New Roman" w:cs="Times New Roman"/>
          <w:sz w:val="28"/>
          <w:szCs w:val="28"/>
          <w:lang w:val="uk-UA"/>
        </w:rPr>
        <w:t xml:space="preserve">, </w:t>
      </w:r>
      <w:r w:rsidR="00554554" w:rsidRPr="001E566F">
        <w:rPr>
          <w:rFonts w:ascii="Times New Roman" w:hAnsi="Times New Roman" w:cs="Times New Roman"/>
          <w:sz w:val="28"/>
          <w:szCs w:val="28"/>
          <w:lang w:val="uk-UA"/>
        </w:rPr>
        <w:t xml:space="preserve">яка проживає за адресою: вул. </w:t>
      </w:r>
      <w:r w:rsidR="00022908">
        <w:rPr>
          <w:rFonts w:ascii="Times New Roman" w:hAnsi="Times New Roman" w:cs="Times New Roman"/>
          <w:sz w:val="28"/>
          <w:szCs w:val="28"/>
          <w:lang w:val="uk-UA"/>
        </w:rPr>
        <w:t>*****</w:t>
      </w:r>
      <w:r w:rsidR="00554554" w:rsidRPr="001E566F">
        <w:rPr>
          <w:rFonts w:ascii="Times New Roman" w:hAnsi="Times New Roman" w:cs="Times New Roman"/>
          <w:sz w:val="28"/>
          <w:szCs w:val="28"/>
          <w:lang w:val="uk-UA"/>
        </w:rPr>
        <w:t xml:space="preserve">, м. Білгород-Дністровський, про зміну імені її доньки </w:t>
      </w:r>
      <w:r w:rsidR="00022908">
        <w:rPr>
          <w:rFonts w:ascii="Times New Roman" w:hAnsi="Times New Roman" w:cs="Times New Roman"/>
          <w:sz w:val="28"/>
          <w:szCs w:val="28"/>
          <w:lang w:val="uk-UA"/>
        </w:rPr>
        <w:t>*****</w:t>
      </w:r>
      <w:r w:rsidR="00554554" w:rsidRPr="001E566F">
        <w:rPr>
          <w:rFonts w:ascii="Times New Roman" w:hAnsi="Times New Roman" w:cs="Times New Roman"/>
          <w:sz w:val="28"/>
          <w:szCs w:val="28"/>
          <w:lang w:val="uk-UA"/>
        </w:rPr>
        <w:t xml:space="preserve">, </w:t>
      </w:r>
      <w:r w:rsidRPr="001E566F">
        <w:rPr>
          <w:rFonts w:ascii="Times New Roman" w:hAnsi="Times New Roman" w:cs="Times New Roman"/>
          <w:sz w:val="28"/>
          <w:szCs w:val="28"/>
          <w:lang w:val="uk-UA"/>
        </w:rPr>
        <w:t xml:space="preserve">виконавчий комітет встановив наступне.  </w:t>
      </w:r>
    </w:p>
    <w:p w14:paraId="18667285" w14:textId="5E3194CE" w:rsidR="00E85AD8" w:rsidRPr="001E566F" w:rsidRDefault="00022908" w:rsidP="001E566F">
      <w:pPr>
        <w:spacing w:after="0" w:line="240" w:lineRule="auto"/>
        <w:ind w:right="141"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батьки малолітньої </w:t>
      </w: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28.06.2014 </w:t>
      </w:r>
      <w:proofErr w:type="spellStart"/>
      <w:r w:rsidR="00E85AD8" w:rsidRPr="001E566F">
        <w:rPr>
          <w:rFonts w:ascii="Times New Roman" w:hAnsi="Times New Roman" w:cs="Times New Roman"/>
          <w:sz w:val="28"/>
          <w:szCs w:val="28"/>
          <w:lang w:val="uk-UA"/>
        </w:rPr>
        <w:t>р.н</w:t>
      </w:r>
      <w:proofErr w:type="spellEnd"/>
      <w:r w:rsidR="00E85AD8" w:rsidRPr="001E566F">
        <w:rPr>
          <w:rFonts w:ascii="Times New Roman" w:hAnsi="Times New Roman" w:cs="Times New Roman"/>
          <w:sz w:val="28"/>
          <w:szCs w:val="28"/>
          <w:lang w:val="uk-UA"/>
        </w:rPr>
        <w:t xml:space="preserve">., що підтверджується свідоцтвом про народження серії І-ЖД № </w:t>
      </w: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актовий запис про народження № 670 від 10.07.2014 </w:t>
      </w:r>
      <w:proofErr w:type="spellStart"/>
      <w:r w:rsidR="00E85AD8" w:rsidRPr="001E566F">
        <w:rPr>
          <w:rFonts w:ascii="Times New Roman" w:hAnsi="Times New Roman" w:cs="Times New Roman"/>
          <w:sz w:val="28"/>
          <w:szCs w:val="28"/>
          <w:lang w:val="uk-UA"/>
        </w:rPr>
        <w:t>р.н</w:t>
      </w:r>
      <w:proofErr w:type="spellEnd"/>
      <w:r w:rsidR="00E85AD8" w:rsidRPr="001E566F">
        <w:rPr>
          <w:rFonts w:ascii="Times New Roman" w:hAnsi="Times New Roman" w:cs="Times New Roman"/>
          <w:sz w:val="28"/>
          <w:szCs w:val="28"/>
          <w:lang w:val="uk-UA"/>
        </w:rPr>
        <w:t>., місце державної реєстрації: відділ державної реєстрації актів цивільного стану реєстраційної службі Білгород-Дністровського міськрайонного управління юстиції в Одеській області.</w:t>
      </w:r>
    </w:p>
    <w:p w14:paraId="2D441978" w14:textId="25ABEB79" w:rsidR="004701BB" w:rsidRPr="001E566F" w:rsidRDefault="00022908" w:rsidP="001E566F">
      <w:pPr>
        <w:spacing w:after="0" w:line="240" w:lineRule="auto"/>
        <w:ind w:right="141"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виявила бажання змінити ім’я доньки з «</w:t>
      </w: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на «</w:t>
      </w: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w:t>
      </w:r>
    </w:p>
    <w:p w14:paraId="2891D4D1" w14:textId="49AEB117" w:rsidR="00E85AD8" w:rsidRPr="001E566F" w:rsidRDefault="004701BB" w:rsidP="001E566F">
      <w:pPr>
        <w:pStyle w:val="rvps2"/>
        <w:shd w:val="clear" w:color="auto" w:fill="FFFFFF"/>
        <w:spacing w:before="0" w:beforeAutospacing="0" w:after="0" w:afterAutospacing="0"/>
        <w:ind w:right="141" w:firstLine="567"/>
        <w:jc w:val="both"/>
        <w:rPr>
          <w:sz w:val="28"/>
          <w:szCs w:val="28"/>
          <w:lang w:val="uk-UA"/>
        </w:rPr>
      </w:pPr>
      <w:r w:rsidRPr="001E566F">
        <w:rPr>
          <w:sz w:val="28"/>
          <w:szCs w:val="28"/>
          <w:lang w:val="uk-UA"/>
        </w:rPr>
        <w:t xml:space="preserve">Малолітньої </w:t>
      </w:r>
      <w:r w:rsidR="00022908">
        <w:rPr>
          <w:sz w:val="28"/>
          <w:szCs w:val="28"/>
          <w:lang w:val="uk-UA"/>
        </w:rPr>
        <w:t>*****</w:t>
      </w:r>
      <w:r w:rsidRPr="001E566F">
        <w:rPr>
          <w:sz w:val="28"/>
          <w:szCs w:val="28"/>
          <w:lang w:val="uk-UA"/>
        </w:rPr>
        <w:t xml:space="preserve">, 28.06.2014 </w:t>
      </w:r>
      <w:proofErr w:type="spellStart"/>
      <w:r w:rsidRPr="001E566F">
        <w:rPr>
          <w:sz w:val="28"/>
          <w:szCs w:val="28"/>
          <w:lang w:val="uk-UA"/>
        </w:rPr>
        <w:t>р.н</w:t>
      </w:r>
      <w:proofErr w:type="spellEnd"/>
      <w:r w:rsidRPr="001E566F">
        <w:rPr>
          <w:sz w:val="28"/>
          <w:szCs w:val="28"/>
          <w:lang w:val="uk-UA"/>
        </w:rPr>
        <w:t>., має бажання змінити ім’я з «</w:t>
      </w:r>
      <w:r w:rsidR="00022908">
        <w:rPr>
          <w:sz w:val="28"/>
          <w:szCs w:val="28"/>
          <w:lang w:val="uk-UA"/>
        </w:rPr>
        <w:t>*****</w:t>
      </w:r>
      <w:r w:rsidRPr="001E566F">
        <w:rPr>
          <w:sz w:val="28"/>
          <w:szCs w:val="28"/>
          <w:lang w:val="uk-UA"/>
        </w:rPr>
        <w:t>» на «</w:t>
      </w:r>
      <w:r w:rsidR="00022908">
        <w:rPr>
          <w:sz w:val="28"/>
          <w:szCs w:val="28"/>
          <w:lang w:val="uk-UA"/>
        </w:rPr>
        <w:t>*****</w:t>
      </w:r>
      <w:r w:rsidRPr="001E566F">
        <w:rPr>
          <w:sz w:val="28"/>
          <w:szCs w:val="28"/>
          <w:lang w:val="uk-UA"/>
        </w:rPr>
        <w:t xml:space="preserve">». </w:t>
      </w:r>
      <w:r w:rsidR="00E85AD8" w:rsidRPr="001E566F">
        <w:rPr>
          <w:sz w:val="28"/>
          <w:szCs w:val="28"/>
          <w:lang w:val="uk-UA"/>
        </w:rPr>
        <w:t xml:space="preserve"> </w:t>
      </w:r>
    </w:p>
    <w:p w14:paraId="7D9E2B4E" w14:textId="606C7A80" w:rsidR="00E85AD8" w:rsidRPr="001E566F" w:rsidRDefault="00022908" w:rsidP="001E566F">
      <w:pPr>
        <w:spacing w:after="0" w:line="240" w:lineRule="auto"/>
        <w:ind w:right="141"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не дійшли згоди щодо зміни імені дитини. </w:t>
      </w:r>
    </w:p>
    <w:p w14:paraId="37F03B92" w14:textId="4975F230" w:rsidR="00E85AD8" w:rsidRDefault="00022908" w:rsidP="001E566F">
      <w:pPr>
        <w:spacing w:after="0" w:line="240" w:lineRule="auto"/>
        <w:ind w:right="141"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звернулася з питання зміни імені доньки до Білгород-Дністровськ</w:t>
      </w:r>
      <w:r w:rsidR="00346835" w:rsidRPr="001E566F">
        <w:rPr>
          <w:rFonts w:ascii="Times New Roman" w:hAnsi="Times New Roman" w:cs="Times New Roman"/>
          <w:sz w:val="28"/>
          <w:szCs w:val="28"/>
          <w:lang w:val="uk-UA"/>
        </w:rPr>
        <w:t>ого</w:t>
      </w:r>
      <w:r w:rsidR="00E85AD8" w:rsidRPr="001E566F">
        <w:rPr>
          <w:rFonts w:ascii="Times New Roman" w:hAnsi="Times New Roman" w:cs="Times New Roman"/>
          <w:sz w:val="28"/>
          <w:szCs w:val="28"/>
          <w:lang w:val="uk-UA"/>
        </w:rPr>
        <w:t xml:space="preserve"> відділ</w:t>
      </w:r>
      <w:r w:rsidR="00346835" w:rsidRPr="001E566F">
        <w:rPr>
          <w:rFonts w:ascii="Times New Roman" w:hAnsi="Times New Roman" w:cs="Times New Roman"/>
          <w:sz w:val="28"/>
          <w:szCs w:val="28"/>
          <w:lang w:val="uk-UA"/>
        </w:rPr>
        <w:t>у</w:t>
      </w:r>
      <w:r w:rsidR="00E85AD8" w:rsidRPr="001E566F">
        <w:rPr>
          <w:rFonts w:ascii="Times New Roman" w:hAnsi="Times New Roman" w:cs="Times New Roman"/>
          <w:sz w:val="28"/>
          <w:szCs w:val="28"/>
          <w:lang w:val="uk-UA"/>
        </w:rPr>
        <w:t xml:space="preserve"> ДРАЦС та отримала від 25.09.2025 року за № 1176/24.4-119</w:t>
      </w:r>
      <w:r w:rsidR="00346835" w:rsidRPr="001E566F">
        <w:rPr>
          <w:rFonts w:ascii="Times New Roman" w:hAnsi="Times New Roman" w:cs="Times New Roman"/>
          <w:sz w:val="28"/>
          <w:szCs w:val="28"/>
          <w:lang w:val="uk-UA"/>
        </w:rPr>
        <w:t>,</w:t>
      </w:r>
      <w:r w:rsidR="00E85AD8" w:rsidRPr="001E566F">
        <w:rPr>
          <w:rFonts w:ascii="Times New Roman" w:hAnsi="Times New Roman" w:cs="Times New Roman"/>
          <w:sz w:val="28"/>
          <w:szCs w:val="28"/>
          <w:lang w:val="uk-UA"/>
        </w:rPr>
        <w:t xml:space="preserve"> роз’яснення, що Порядок внесення змін до актових записів цивільного стану врегульовано Законом України «Про державну реєстрацію актів цивільного стану», Правилами внесення змін до актових записів цивільного стану, їх поновлення та припинення їхньої дії, затверджених наказом Міністерства юстиції України від 12.01.2011 року № 96/5, зареєстрованих в Міністерстві юстиції України 14.01.2011 року за № 55/18793 (зі змінами)</w:t>
      </w:r>
      <w:r w:rsidR="001843CD">
        <w:rPr>
          <w:rFonts w:ascii="Times New Roman" w:hAnsi="Times New Roman" w:cs="Times New Roman"/>
          <w:sz w:val="28"/>
          <w:szCs w:val="28"/>
          <w:lang w:val="uk-UA"/>
        </w:rPr>
        <w:t>. Відповідно до яких</w:t>
      </w:r>
      <w:r w:rsidR="00E85AD8" w:rsidRPr="001E566F">
        <w:rPr>
          <w:rFonts w:ascii="Times New Roman" w:hAnsi="Times New Roman" w:cs="Times New Roman"/>
          <w:sz w:val="28"/>
          <w:szCs w:val="28"/>
          <w:lang w:val="uk-UA"/>
        </w:rPr>
        <w:t xml:space="preserve"> необхідна письмова згода обох батьків на зміну власного імені дитини. У разі відсутності такої згоди одного з батьків, питання вирішується органом опіки та піклування або судом.</w:t>
      </w:r>
    </w:p>
    <w:p w14:paraId="396EE02A" w14:textId="77777777" w:rsidR="00022908" w:rsidRDefault="00E85AD8" w:rsidP="001E566F">
      <w:pPr>
        <w:pStyle w:val="a3"/>
        <w:tabs>
          <w:tab w:val="clear" w:pos="4677"/>
          <w:tab w:val="clear" w:pos="9355"/>
        </w:tabs>
        <w:ind w:right="141" w:firstLine="708"/>
        <w:jc w:val="both"/>
        <w:rPr>
          <w:sz w:val="28"/>
          <w:szCs w:val="28"/>
          <w:lang w:val="uk-UA"/>
        </w:rPr>
      </w:pPr>
      <w:r w:rsidRPr="001E566F">
        <w:rPr>
          <w:sz w:val="28"/>
          <w:szCs w:val="28"/>
          <w:lang w:val="uk-UA"/>
        </w:rPr>
        <w:t xml:space="preserve">Керуючись підпунктом 4 пункту «б» частини першої статті 34, частиною другою статті 42, частиною шостою статті 59 Закону України «Про місцеве самоврядування в Україні», пунктом 71 Порядку провадження органами опіки </w:t>
      </w:r>
    </w:p>
    <w:p w14:paraId="5C32FEC7" w14:textId="77777777" w:rsidR="00022908" w:rsidRDefault="00022908" w:rsidP="001E566F">
      <w:pPr>
        <w:pStyle w:val="a3"/>
        <w:tabs>
          <w:tab w:val="clear" w:pos="4677"/>
          <w:tab w:val="clear" w:pos="9355"/>
        </w:tabs>
        <w:ind w:right="141" w:firstLine="708"/>
        <w:jc w:val="both"/>
        <w:rPr>
          <w:sz w:val="28"/>
          <w:szCs w:val="28"/>
          <w:lang w:val="uk-UA"/>
        </w:rPr>
      </w:pPr>
    </w:p>
    <w:p w14:paraId="5DA6719F" w14:textId="77777777" w:rsidR="00022908" w:rsidRDefault="00022908" w:rsidP="001E566F">
      <w:pPr>
        <w:pStyle w:val="a3"/>
        <w:tabs>
          <w:tab w:val="clear" w:pos="4677"/>
          <w:tab w:val="clear" w:pos="9355"/>
        </w:tabs>
        <w:ind w:right="141" w:firstLine="708"/>
        <w:jc w:val="both"/>
        <w:rPr>
          <w:sz w:val="28"/>
          <w:szCs w:val="28"/>
          <w:lang w:val="uk-UA"/>
        </w:rPr>
      </w:pPr>
    </w:p>
    <w:p w14:paraId="1AFE9B99" w14:textId="77777777" w:rsidR="00022908" w:rsidRDefault="00022908" w:rsidP="001E566F">
      <w:pPr>
        <w:pStyle w:val="a3"/>
        <w:tabs>
          <w:tab w:val="clear" w:pos="4677"/>
          <w:tab w:val="clear" w:pos="9355"/>
        </w:tabs>
        <w:ind w:right="141" w:firstLine="708"/>
        <w:jc w:val="both"/>
        <w:rPr>
          <w:sz w:val="28"/>
          <w:szCs w:val="28"/>
          <w:lang w:val="uk-UA"/>
        </w:rPr>
      </w:pPr>
    </w:p>
    <w:p w14:paraId="791C47EB" w14:textId="1389729D" w:rsidR="00E85AD8" w:rsidRPr="001E566F" w:rsidRDefault="00E85AD8" w:rsidP="00022908">
      <w:pPr>
        <w:pStyle w:val="a3"/>
        <w:tabs>
          <w:tab w:val="clear" w:pos="4677"/>
          <w:tab w:val="clear" w:pos="9355"/>
        </w:tabs>
        <w:ind w:right="141"/>
        <w:jc w:val="both"/>
        <w:rPr>
          <w:sz w:val="28"/>
          <w:szCs w:val="28"/>
          <w:lang w:val="uk-UA"/>
        </w:rPr>
      </w:pPr>
      <w:r w:rsidRPr="001E566F">
        <w:rPr>
          <w:sz w:val="28"/>
          <w:szCs w:val="28"/>
          <w:lang w:val="uk-UA"/>
        </w:rPr>
        <w:lastRenderedPageBreak/>
        <w:t>та піклування діяльності, пов’язаної із захистом прав дитини, затвердженого постановою Кабінету Міністрів України від 24.09.2008 року № 866, враховуючи рішення комісії з питань захисту прав дитини при виконавчому комітеті Білгород-Дністровської міської ради від 20.11.2025 року, роз’яснення Білгород-Дністровського відділ</w:t>
      </w:r>
      <w:r w:rsidR="00832094" w:rsidRPr="001E566F">
        <w:rPr>
          <w:sz w:val="28"/>
          <w:szCs w:val="28"/>
          <w:lang w:val="uk-UA"/>
        </w:rPr>
        <w:t>у</w:t>
      </w:r>
      <w:r w:rsidRPr="001E566F">
        <w:rPr>
          <w:sz w:val="28"/>
          <w:szCs w:val="28"/>
          <w:lang w:val="uk-UA"/>
        </w:rPr>
        <w:t xml:space="preserve"> ДРАЦС від 25.09.2025 року за № 1176/24.4-119, </w:t>
      </w:r>
      <w:r w:rsidR="00832094" w:rsidRPr="001E566F">
        <w:rPr>
          <w:sz w:val="28"/>
          <w:szCs w:val="28"/>
          <w:lang w:val="uk-UA"/>
        </w:rPr>
        <w:t xml:space="preserve">бажання дитини, </w:t>
      </w:r>
      <w:r w:rsidRPr="001E566F">
        <w:rPr>
          <w:sz w:val="28"/>
          <w:szCs w:val="28"/>
          <w:lang w:val="uk-UA"/>
        </w:rPr>
        <w:t xml:space="preserve">з метою </w:t>
      </w:r>
      <w:r w:rsidR="00832094" w:rsidRPr="001E566F">
        <w:rPr>
          <w:sz w:val="28"/>
          <w:szCs w:val="28"/>
          <w:lang w:val="uk-UA"/>
        </w:rPr>
        <w:t xml:space="preserve">захисту прав та законних інтересів дитини, </w:t>
      </w:r>
      <w:r w:rsidRPr="001E566F">
        <w:rPr>
          <w:sz w:val="28"/>
          <w:szCs w:val="28"/>
          <w:lang w:val="uk-UA"/>
        </w:rPr>
        <w:t>виконавчий комітет міської ради</w:t>
      </w:r>
    </w:p>
    <w:p w14:paraId="4CFFF456" w14:textId="77777777" w:rsidR="006E4E22" w:rsidRPr="001E566F" w:rsidRDefault="006E4E22" w:rsidP="001E566F">
      <w:pPr>
        <w:tabs>
          <w:tab w:val="left" w:pos="567"/>
        </w:tabs>
        <w:spacing w:after="0" w:line="240" w:lineRule="auto"/>
        <w:ind w:right="141" w:firstLine="567"/>
        <w:jc w:val="both"/>
        <w:rPr>
          <w:rFonts w:ascii="Times New Roman" w:hAnsi="Times New Roman" w:cs="Times New Roman"/>
          <w:bCs/>
          <w:color w:val="000000"/>
          <w:sz w:val="28"/>
          <w:szCs w:val="28"/>
          <w:shd w:val="clear" w:color="auto" w:fill="FFFFFF"/>
          <w:lang w:val="uk-UA"/>
        </w:rPr>
      </w:pPr>
    </w:p>
    <w:p w14:paraId="124D6BB9" w14:textId="77777777" w:rsidR="009309CD" w:rsidRPr="001E566F" w:rsidRDefault="009309CD" w:rsidP="001E566F">
      <w:pPr>
        <w:spacing w:after="0" w:line="240" w:lineRule="auto"/>
        <w:ind w:right="141"/>
        <w:contextualSpacing/>
        <w:jc w:val="both"/>
        <w:rPr>
          <w:rFonts w:ascii="Times New Roman" w:hAnsi="Times New Roman" w:cs="Times New Roman"/>
          <w:b/>
          <w:bCs/>
          <w:sz w:val="28"/>
          <w:szCs w:val="28"/>
          <w:lang w:val="uk-UA"/>
        </w:rPr>
      </w:pPr>
      <w:r w:rsidRPr="001E566F">
        <w:rPr>
          <w:rFonts w:ascii="Times New Roman" w:hAnsi="Times New Roman" w:cs="Times New Roman"/>
          <w:b/>
          <w:bCs/>
          <w:sz w:val="28"/>
          <w:szCs w:val="28"/>
          <w:lang w:val="uk-UA"/>
        </w:rPr>
        <w:t>ВИРІШИВ:</w:t>
      </w:r>
    </w:p>
    <w:p w14:paraId="3F2A61F0" w14:textId="77777777" w:rsidR="006E4E22" w:rsidRPr="001E566F" w:rsidRDefault="006E4E22" w:rsidP="001E566F">
      <w:pPr>
        <w:spacing w:after="0" w:line="240" w:lineRule="auto"/>
        <w:ind w:right="141"/>
        <w:contextualSpacing/>
        <w:jc w:val="both"/>
        <w:rPr>
          <w:rFonts w:ascii="Times New Roman" w:hAnsi="Times New Roman" w:cs="Times New Roman"/>
          <w:sz w:val="28"/>
          <w:szCs w:val="28"/>
          <w:lang w:val="uk-UA"/>
        </w:rPr>
      </w:pPr>
    </w:p>
    <w:p w14:paraId="57FC03D6" w14:textId="030E41CA" w:rsidR="006E4E22" w:rsidRPr="001E566F" w:rsidRDefault="009309CD" w:rsidP="001E566F">
      <w:pPr>
        <w:spacing w:after="0" w:line="240" w:lineRule="auto"/>
        <w:ind w:right="141"/>
        <w:jc w:val="both"/>
        <w:rPr>
          <w:rFonts w:ascii="Times New Roman" w:hAnsi="Times New Roman" w:cs="Times New Roman"/>
          <w:sz w:val="28"/>
          <w:szCs w:val="28"/>
          <w:lang w:val="uk-UA"/>
        </w:rPr>
      </w:pPr>
      <w:r w:rsidRPr="001E566F">
        <w:rPr>
          <w:rFonts w:ascii="Times New Roman" w:hAnsi="Times New Roman" w:cs="Times New Roman"/>
          <w:sz w:val="28"/>
          <w:szCs w:val="28"/>
          <w:lang w:val="uk-UA"/>
        </w:rPr>
        <w:t xml:space="preserve">          1. </w:t>
      </w:r>
      <w:r w:rsidR="000C5FDE" w:rsidRPr="001E566F">
        <w:rPr>
          <w:rFonts w:ascii="Times New Roman" w:hAnsi="Times New Roman" w:cs="Times New Roman"/>
          <w:sz w:val="28"/>
          <w:szCs w:val="28"/>
          <w:lang w:val="uk-UA"/>
        </w:rPr>
        <w:t xml:space="preserve">Надати згоду </w:t>
      </w:r>
      <w:r w:rsidR="00022908">
        <w:rPr>
          <w:rFonts w:ascii="Times New Roman" w:hAnsi="Times New Roman" w:cs="Times New Roman"/>
          <w:sz w:val="28"/>
          <w:szCs w:val="28"/>
          <w:lang w:val="uk-UA"/>
        </w:rPr>
        <w:t>*****</w:t>
      </w:r>
      <w:r w:rsidR="000C5FDE" w:rsidRPr="001E566F">
        <w:rPr>
          <w:rFonts w:ascii="Times New Roman" w:hAnsi="Times New Roman" w:cs="Times New Roman"/>
          <w:sz w:val="28"/>
          <w:szCs w:val="28"/>
          <w:lang w:val="uk-UA"/>
        </w:rPr>
        <w:t xml:space="preserve">, </w:t>
      </w:r>
      <w:r w:rsidR="00343A1F" w:rsidRPr="001E566F">
        <w:rPr>
          <w:rFonts w:ascii="Times New Roman" w:hAnsi="Times New Roman" w:cs="Times New Roman"/>
          <w:sz w:val="28"/>
          <w:szCs w:val="28"/>
          <w:lang w:val="uk-UA"/>
        </w:rPr>
        <w:t xml:space="preserve">21.04.1987 </w:t>
      </w:r>
      <w:r w:rsidR="000C5FDE" w:rsidRPr="001E566F">
        <w:rPr>
          <w:rFonts w:ascii="Times New Roman" w:hAnsi="Times New Roman" w:cs="Times New Roman"/>
          <w:sz w:val="28"/>
          <w:szCs w:val="28"/>
          <w:lang w:val="uk-UA"/>
        </w:rPr>
        <w:t xml:space="preserve">року народження, змінити ім’я дитини </w:t>
      </w:r>
      <w:r w:rsidR="00022908">
        <w:rPr>
          <w:rFonts w:ascii="Times New Roman" w:hAnsi="Times New Roman" w:cs="Times New Roman"/>
          <w:sz w:val="28"/>
          <w:szCs w:val="28"/>
          <w:lang w:val="uk-UA"/>
        </w:rPr>
        <w:t>*****</w:t>
      </w:r>
      <w:r w:rsidR="000C5FDE" w:rsidRPr="001E566F">
        <w:rPr>
          <w:rFonts w:ascii="Times New Roman" w:hAnsi="Times New Roman" w:cs="Times New Roman"/>
          <w:sz w:val="28"/>
          <w:szCs w:val="28"/>
          <w:lang w:val="uk-UA"/>
        </w:rPr>
        <w:t xml:space="preserve">, 28.06.2014 </w:t>
      </w:r>
      <w:proofErr w:type="spellStart"/>
      <w:r w:rsidR="000C5FDE" w:rsidRPr="001E566F">
        <w:rPr>
          <w:rFonts w:ascii="Times New Roman" w:hAnsi="Times New Roman" w:cs="Times New Roman"/>
          <w:sz w:val="28"/>
          <w:szCs w:val="28"/>
          <w:lang w:val="uk-UA"/>
        </w:rPr>
        <w:t>р.н</w:t>
      </w:r>
      <w:proofErr w:type="spellEnd"/>
      <w:r w:rsidR="000C5FDE" w:rsidRPr="001E566F">
        <w:rPr>
          <w:rFonts w:ascii="Times New Roman" w:hAnsi="Times New Roman" w:cs="Times New Roman"/>
          <w:sz w:val="28"/>
          <w:szCs w:val="28"/>
          <w:lang w:val="uk-UA"/>
        </w:rPr>
        <w:t>.,  з «</w:t>
      </w:r>
      <w:r w:rsidR="00022908">
        <w:rPr>
          <w:rFonts w:ascii="Times New Roman" w:hAnsi="Times New Roman" w:cs="Times New Roman"/>
          <w:sz w:val="28"/>
          <w:szCs w:val="28"/>
          <w:lang w:val="uk-UA"/>
        </w:rPr>
        <w:t>*****</w:t>
      </w:r>
      <w:r w:rsidR="000C5FDE" w:rsidRPr="001E566F">
        <w:rPr>
          <w:rFonts w:ascii="Times New Roman" w:hAnsi="Times New Roman" w:cs="Times New Roman"/>
          <w:sz w:val="28"/>
          <w:szCs w:val="28"/>
          <w:lang w:val="uk-UA"/>
        </w:rPr>
        <w:t>» на «</w:t>
      </w:r>
      <w:r w:rsidR="00022908">
        <w:rPr>
          <w:rFonts w:ascii="Times New Roman" w:hAnsi="Times New Roman" w:cs="Times New Roman"/>
          <w:sz w:val="28"/>
          <w:szCs w:val="28"/>
          <w:lang w:val="uk-UA"/>
        </w:rPr>
        <w:t>*****</w:t>
      </w:r>
      <w:r w:rsidR="000C5FDE" w:rsidRPr="001E566F">
        <w:rPr>
          <w:rFonts w:ascii="Times New Roman" w:hAnsi="Times New Roman" w:cs="Times New Roman"/>
          <w:sz w:val="28"/>
          <w:szCs w:val="28"/>
          <w:lang w:val="uk-UA"/>
        </w:rPr>
        <w:t>».</w:t>
      </w:r>
    </w:p>
    <w:p w14:paraId="7A2C05CD" w14:textId="77777777" w:rsidR="009309CD" w:rsidRPr="001E566F" w:rsidRDefault="006E4E22" w:rsidP="001E566F">
      <w:pPr>
        <w:tabs>
          <w:tab w:val="left" w:pos="284"/>
          <w:tab w:val="left" w:pos="709"/>
        </w:tabs>
        <w:spacing w:after="0" w:line="240" w:lineRule="auto"/>
        <w:ind w:right="141"/>
        <w:jc w:val="both"/>
        <w:rPr>
          <w:rFonts w:ascii="Times New Roman" w:hAnsi="Times New Roman" w:cs="Times New Roman"/>
          <w:sz w:val="28"/>
          <w:szCs w:val="28"/>
        </w:rPr>
      </w:pPr>
      <w:r w:rsidRPr="001E566F">
        <w:rPr>
          <w:rFonts w:ascii="Times New Roman" w:hAnsi="Times New Roman" w:cs="Times New Roman"/>
          <w:sz w:val="28"/>
          <w:szCs w:val="28"/>
          <w:lang w:val="uk-UA"/>
        </w:rPr>
        <w:tab/>
      </w:r>
      <w:r w:rsidRPr="001E566F">
        <w:rPr>
          <w:rFonts w:ascii="Times New Roman" w:hAnsi="Times New Roman" w:cs="Times New Roman"/>
          <w:sz w:val="28"/>
          <w:szCs w:val="28"/>
          <w:lang w:val="uk-UA"/>
        </w:rPr>
        <w:tab/>
      </w:r>
      <w:r w:rsidR="00346835" w:rsidRPr="001E566F">
        <w:rPr>
          <w:rFonts w:ascii="Times New Roman" w:hAnsi="Times New Roman" w:cs="Times New Roman"/>
          <w:sz w:val="28"/>
          <w:szCs w:val="28"/>
          <w:lang w:val="uk-UA"/>
        </w:rPr>
        <w:t>2</w:t>
      </w:r>
      <w:r w:rsidR="009309CD" w:rsidRPr="001E566F">
        <w:rPr>
          <w:rFonts w:ascii="Times New Roman" w:hAnsi="Times New Roman" w:cs="Times New Roman"/>
          <w:sz w:val="28"/>
          <w:szCs w:val="28"/>
          <w:lang w:val="uk-UA"/>
        </w:rPr>
        <w:t xml:space="preserve">. Відповідальність за </w:t>
      </w:r>
      <w:proofErr w:type="spellStart"/>
      <w:r w:rsidR="009309CD" w:rsidRPr="001E566F">
        <w:rPr>
          <w:rFonts w:ascii="Times New Roman" w:hAnsi="Times New Roman" w:cs="Times New Roman"/>
          <w:sz w:val="28"/>
          <w:szCs w:val="28"/>
          <w:lang w:val="uk-UA"/>
        </w:rPr>
        <w:t>орга</w:t>
      </w:r>
      <w:r w:rsidR="009309CD" w:rsidRPr="001E566F">
        <w:rPr>
          <w:rFonts w:ascii="Times New Roman" w:hAnsi="Times New Roman" w:cs="Times New Roman"/>
          <w:sz w:val="28"/>
          <w:szCs w:val="28"/>
        </w:rPr>
        <w:t>нізацію</w:t>
      </w:r>
      <w:proofErr w:type="spellEnd"/>
      <w:r w:rsidR="009309CD" w:rsidRPr="001E566F">
        <w:rPr>
          <w:rFonts w:ascii="Times New Roman" w:hAnsi="Times New Roman" w:cs="Times New Roman"/>
          <w:sz w:val="28"/>
          <w:szCs w:val="28"/>
        </w:rPr>
        <w:t xml:space="preserve"> </w:t>
      </w:r>
      <w:proofErr w:type="spellStart"/>
      <w:r w:rsidR="009309CD" w:rsidRPr="001E566F">
        <w:rPr>
          <w:rFonts w:ascii="Times New Roman" w:hAnsi="Times New Roman" w:cs="Times New Roman"/>
          <w:sz w:val="28"/>
          <w:szCs w:val="28"/>
        </w:rPr>
        <w:t>виконання</w:t>
      </w:r>
      <w:proofErr w:type="spellEnd"/>
      <w:r w:rsidR="009309CD" w:rsidRPr="001E566F">
        <w:rPr>
          <w:rFonts w:ascii="Times New Roman" w:hAnsi="Times New Roman" w:cs="Times New Roman"/>
          <w:sz w:val="28"/>
          <w:szCs w:val="28"/>
        </w:rPr>
        <w:t xml:space="preserve"> </w:t>
      </w:r>
      <w:proofErr w:type="spellStart"/>
      <w:r w:rsidR="009309CD" w:rsidRPr="001E566F">
        <w:rPr>
          <w:rFonts w:ascii="Times New Roman" w:hAnsi="Times New Roman" w:cs="Times New Roman"/>
          <w:sz w:val="28"/>
          <w:szCs w:val="28"/>
        </w:rPr>
        <w:t>даного</w:t>
      </w:r>
      <w:proofErr w:type="spellEnd"/>
      <w:r w:rsidR="009309CD" w:rsidRPr="001E566F">
        <w:rPr>
          <w:rFonts w:ascii="Times New Roman" w:hAnsi="Times New Roman" w:cs="Times New Roman"/>
          <w:sz w:val="28"/>
          <w:szCs w:val="28"/>
        </w:rPr>
        <w:t xml:space="preserve"> </w:t>
      </w:r>
      <w:proofErr w:type="spellStart"/>
      <w:r w:rsidR="009309CD" w:rsidRPr="001E566F">
        <w:rPr>
          <w:rFonts w:ascii="Times New Roman" w:hAnsi="Times New Roman" w:cs="Times New Roman"/>
          <w:sz w:val="28"/>
          <w:szCs w:val="28"/>
        </w:rPr>
        <w:t>рішення</w:t>
      </w:r>
      <w:proofErr w:type="spellEnd"/>
      <w:r w:rsidR="009309CD" w:rsidRPr="001E566F">
        <w:rPr>
          <w:rFonts w:ascii="Times New Roman" w:hAnsi="Times New Roman" w:cs="Times New Roman"/>
          <w:sz w:val="28"/>
          <w:szCs w:val="28"/>
        </w:rPr>
        <w:t xml:space="preserve"> </w:t>
      </w:r>
      <w:proofErr w:type="spellStart"/>
      <w:r w:rsidR="009309CD" w:rsidRPr="001E566F">
        <w:rPr>
          <w:rFonts w:ascii="Times New Roman" w:hAnsi="Times New Roman" w:cs="Times New Roman"/>
          <w:sz w:val="28"/>
          <w:szCs w:val="28"/>
        </w:rPr>
        <w:t>покласти</w:t>
      </w:r>
      <w:proofErr w:type="spellEnd"/>
      <w:r w:rsidR="009309CD" w:rsidRPr="001E566F">
        <w:rPr>
          <w:rFonts w:ascii="Times New Roman" w:hAnsi="Times New Roman" w:cs="Times New Roman"/>
          <w:sz w:val="28"/>
          <w:szCs w:val="28"/>
        </w:rPr>
        <w:t xml:space="preserve"> на начальника</w:t>
      </w:r>
      <w:r w:rsidR="009309CD" w:rsidRPr="001E566F">
        <w:rPr>
          <w:rFonts w:ascii="Times New Roman" w:hAnsi="Times New Roman" w:cs="Times New Roman"/>
          <w:sz w:val="28"/>
          <w:szCs w:val="28"/>
          <w:lang w:val="uk-UA"/>
        </w:rPr>
        <w:t xml:space="preserve"> </w:t>
      </w:r>
      <w:proofErr w:type="spellStart"/>
      <w:r w:rsidR="009309CD" w:rsidRPr="001E566F">
        <w:rPr>
          <w:rFonts w:ascii="Times New Roman" w:hAnsi="Times New Roman" w:cs="Times New Roman"/>
          <w:sz w:val="28"/>
          <w:szCs w:val="28"/>
        </w:rPr>
        <w:t>служби</w:t>
      </w:r>
      <w:proofErr w:type="spellEnd"/>
      <w:r w:rsidR="009309CD" w:rsidRPr="001E566F">
        <w:rPr>
          <w:rFonts w:ascii="Times New Roman" w:hAnsi="Times New Roman" w:cs="Times New Roman"/>
          <w:sz w:val="28"/>
          <w:szCs w:val="28"/>
        </w:rPr>
        <w:t xml:space="preserve"> у справах </w:t>
      </w:r>
      <w:proofErr w:type="spellStart"/>
      <w:r w:rsidR="009309CD" w:rsidRPr="001E566F">
        <w:rPr>
          <w:rFonts w:ascii="Times New Roman" w:hAnsi="Times New Roman" w:cs="Times New Roman"/>
          <w:sz w:val="28"/>
          <w:szCs w:val="28"/>
        </w:rPr>
        <w:t>дітей</w:t>
      </w:r>
      <w:proofErr w:type="spellEnd"/>
      <w:r w:rsidR="009309CD" w:rsidRPr="001E566F">
        <w:rPr>
          <w:rFonts w:ascii="Times New Roman" w:hAnsi="Times New Roman" w:cs="Times New Roman"/>
          <w:sz w:val="28"/>
          <w:szCs w:val="28"/>
        </w:rPr>
        <w:t xml:space="preserve"> </w:t>
      </w:r>
      <w:proofErr w:type="spellStart"/>
      <w:r w:rsidR="009309CD" w:rsidRPr="001E566F">
        <w:rPr>
          <w:rFonts w:ascii="Times New Roman" w:hAnsi="Times New Roman" w:cs="Times New Roman"/>
          <w:sz w:val="28"/>
          <w:szCs w:val="28"/>
        </w:rPr>
        <w:t>Білгород-Дністровської</w:t>
      </w:r>
      <w:proofErr w:type="spellEnd"/>
      <w:r w:rsidR="009309CD" w:rsidRPr="001E566F">
        <w:rPr>
          <w:rFonts w:ascii="Times New Roman" w:hAnsi="Times New Roman" w:cs="Times New Roman"/>
          <w:sz w:val="28"/>
          <w:szCs w:val="28"/>
        </w:rPr>
        <w:t xml:space="preserve"> </w:t>
      </w:r>
      <w:proofErr w:type="spellStart"/>
      <w:r w:rsidR="009309CD" w:rsidRPr="001E566F">
        <w:rPr>
          <w:rFonts w:ascii="Times New Roman" w:hAnsi="Times New Roman" w:cs="Times New Roman"/>
          <w:sz w:val="28"/>
          <w:szCs w:val="28"/>
        </w:rPr>
        <w:t>міської</w:t>
      </w:r>
      <w:proofErr w:type="spellEnd"/>
      <w:r w:rsidR="009309CD" w:rsidRPr="001E566F">
        <w:rPr>
          <w:rFonts w:ascii="Times New Roman" w:hAnsi="Times New Roman" w:cs="Times New Roman"/>
          <w:sz w:val="28"/>
          <w:szCs w:val="28"/>
        </w:rPr>
        <w:t xml:space="preserve"> ради ЛАВРОНЕВИЧ </w:t>
      </w:r>
      <w:proofErr w:type="spellStart"/>
      <w:r w:rsidR="009309CD" w:rsidRPr="001E566F">
        <w:rPr>
          <w:rFonts w:ascii="Times New Roman" w:hAnsi="Times New Roman" w:cs="Times New Roman"/>
          <w:sz w:val="28"/>
          <w:szCs w:val="28"/>
        </w:rPr>
        <w:t>Світлану</w:t>
      </w:r>
      <w:proofErr w:type="spellEnd"/>
      <w:r w:rsidR="009309CD" w:rsidRPr="001E566F">
        <w:rPr>
          <w:rFonts w:ascii="Times New Roman" w:hAnsi="Times New Roman" w:cs="Times New Roman"/>
          <w:sz w:val="28"/>
          <w:szCs w:val="28"/>
        </w:rPr>
        <w:t>.</w:t>
      </w:r>
    </w:p>
    <w:p w14:paraId="05E77A3E" w14:textId="0477A7FD" w:rsidR="009309CD" w:rsidRPr="001E566F" w:rsidRDefault="009309CD" w:rsidP="001E566F">
      <w:pPr>
        <w:pStyle w:val="a3"/>
        <w:tabs>
          <w:tab w:val="clear" w:pos="4677"/>
          <w:tab w:val="left" w:pos="0"/>
          <w:tab w:val="center" w:pos="3969"/>
        </w:tabs>
        <w:ind w:right="141"/>
        <w:jc w:val="both"/>
        <w:rPr>
          <w:sz w:val="28"/>
          <w:szCs w:val="28"/>
          <w:lang w:val="uk-UA"/>
        </w:rPr>
      </w:pPr>
      <w:r w:rsidRPr="001E566F">
        <w:rPr>
          <w:sz w:val="28"/>
          <w:szCs w:val="28"/>
          <w:lang w:val="uk-UA"/>
        </w:rPr>
        <w:t xml:space="preserve">          </w:t>
      </w:r>
      <w:r w:rsidR="00346835" w:rsidRPr="001E566F">
        <w:rPr>
          <w:sz w:val="28"/>
          <w:szCs w:val="28"/>
          <w:lang w:val="uk-UA"/>
        </w:rPr>
        <w:t>3</w:t>
      </w:r>
      <w:r w:rsidRPr="001E566F">
        <w:rPr>
          <w:sz w:val="28"/>
          <w:szCs w:val="28"/>
          <w:lang w:val="uk-UA"/>
        </w:rPr>
        <w:t>. Контроль за виконанням даного рішення покласти на секретаря міської ради СКАЛОЗУБА Олександра.</w:t>
      </w:r>
    </w:p>
    <w:p w14:paraId="1C495E3D" w14:textId="77777777" w:rsidR="00343A1F" w:rsidRPr="001E566F" w:rsidRDefault="009309CD" w:rsidP="001E566F">
      <w:pPr>
        <w:spacing w:after="0"/>
        <w:ind w:right="141"/>
        <w:jc w:val="both"/>
        <w:rPr>
          <w:sz w:val="28"/>
          <w:szCs w:val="28"/>
          <w:lang w:val="uk-UA"/>
        </w:rPr>
      </w:pPr>
      <w:r w:rsidRPr="001E566F">
        <w:rPr>
          <w:sz w:val="28"/>
          <w:szCs w:val="28"/>
        </w:rPr>
        <w:t xml:space="preserve"> </w:t>
      </w:r>
    </w:p>
    <w:p w14:paraId="45B1091A" w14:textId="77777777" w:rsidR="00343A1F" w:rsidRPr="001E566F" w:rsidRDefault="00343A1F" w:rsidP="001E566F">
      <w:pPr>
        <w:spacing w:after="0"/>
        <w:ind w:right="141"/>
        <w:jc w:val="both"/>
        <w:rPr>
          <w:rFonts w:ascii="Times New Roman" w:hAnsi="Times New Roman" w:cs="Times New Roman"/>
          <w:sz w:val="28"/>
          <w:szCs w:val="28"/>
          <w:lang w:val="uk-UA"/>
        </w:rPr>
      </w:pPr>
    </w:p>
    <w:p w14:paraId="33B6F41A" w14:textId="057BC866" w:rsidR="00346835" w:rsidRPr="001E566F" w:rsidRDefault="00343A1F" w:rsidP="001E566F">
      <w:pPr>
        <w:spacing w:after="0"/>
        <w:ind w:right="141"/>
        <w:jc w:val="both"/>
        <w:rPr>
          <w:rFonts w:ascii="Times New Roman" w:hAnsi="Times New Roman" w:cs="Times New Roman"/>
          <w:sz w:val="28"/>
          <w:szCs w:val="28"/>
          <w:lang w:val="uk-UA"/>
        </w:rPr>
      </w:pPr>
      <w:r w:rsidRPr="001E566F">
        <w:rPr>
          <w:rFonts w:ascii="Times New Roman" w:hAnsi="Times New Roman" w:cs="Times New Roman"/>
          <w:sz w:val="28"/>
          <w:szCs w:val="28"/>
          <w:lang w:val="uk-UA"/>
        </w:rPr>
        <w:t>Секретар міської ради</w:t>
      </w:r>
      <w:r w:rsidR="009309CD" w:rsidRPr="001E566F">
        <w:rPr>
          <w:rFonts w:ascii="Times New Roman" w:hAnsi="Times New Roman" w:cs="Times New Roman"/>
          <w:sz w:val="28"/>
          <w:szCs w:val="28"/>
        </w:rPr>
        <w:t xml:space="preserve">                                      </w:t>
      </w:r>
      <w:r w:rsidR="0014559F">
        <w:rPr>
          <w:rFonts w:ascii="Times New Roman" w:hAnsi="Times New Roman" w:cs="Times New Roman"/>
          <w:sz w:val="28"/>
          <w:szCs w:val="28"/>
          <w:lang w:val="uk-UA"/>
        </w:rPr>
        <w:t xml:space="preserve">   </w:t>
      </w:r>
      <w:r w:rsidRPr="001E566F">
        <w:rPr>
          <w:rFonts w:ascii="Times New Roman" w:hAnsi="Times New Roman" w:cs="Times New Roman"/>
          <w:sz w:val="28"/>
          <w:szCs w:val="28"/>
          <w:lang w:val="uk-UA"/>
        </w:rPr>
        <w:t xml:space="preserve">                Олександр СКАЛОЗУБ</w:t>
      </w:r>
      <w:r w:rsidR="009309CD" w:rsidRPr="001E566F">
        <w:rPr>
          <w:rFonts w:ascii="Times New Roman" w:hAnsi="Times New Roman" w:cs="Times New Roman"/>
          <w:sz w:val="28"/>
          <w:szCs w:val="28"/>
        </w:rPr>
        <w:t xml:space="preserve">                   </w:t>
      </w:r>
    </w:p>
    <w:p w14:paraId="0CBF5221" w14:textId="77777777" w:rsidR="00346835" w:rsidRPr="001E566F" w:rsidRDefault="00346835" w:rsidP="001E566F">
      <w:pPr>
        <w:spacing w:after="0"/>
        <w:ind w:right="141"/>
        <w:jc w:val="both"/>
        <w:rPr>
          <w:sz w:val="28"/>
          <w:szCs w:val="28"/>
          <w:lang w:val="uk-UA"/>
        </w:rPr>
      </w:pPr>
    </w:p>
    <w:p w14:paraId="22BE76CF" w14:textId="77777777" w:rsidR="00343A1F" w:rsidRPr="001E566F" w:rsidRDefault="00346835" w:rsidP="001E566F">
      <w:pPr>
        <w:spacing w:after="0"/>
        <w:ind w:right="141"/>
        <w:jc w:val="both"/>
        <w:rPr>
          <w:rFonts w:ascii="Times New Roman" w:hAnsi="Times New Roman"/>
          <w:sz w:val="28"/>
          <w:szCs w:val="28"/>
        </w:rPr>
      </w:pPr>
      <w:r w:rsidRPr="001E566F">
        <w:rPr>
          <w:sz w:val="28"/>
          <w:szCs w:val="28"/>
          <w:lang w:val="uk-UA"/>
        </w:rPr>
        <w:tab/>
      </w:r>
      <w:r w:rsidRPr="001E566F">
        <w:rPr>
          <w:sz w:val="28"/>
          <w:szCs w:val="28"/>
          <w:lang w:val="uk-UA"/>
        </w:rPr>
        <w:tab/>
      </w:r>
      <w:r w:rsidRPr="001E566F">
        <w:rPr>
          <w:sz w:val="28"/>
          <w:szCs w:val="28"/>
          <w:lang w:val="uk-UA"/>
        </w:rPr>
        <w:tab/>
      </w:r>
      <w:r w:rsidRPr="001E566F">
        <w:rPr>
          <w:sz w:val="28"/>
          <w:szCs w:val="28"/>
          <w:lang w:val="uk-UA"/>
        </w:rPr>
        <w:tab/>
      </w:r>
      <w:r w:rsidRPr="001E566F">
        <w:rPr>
          <w:sz w:val="28"/>
          <w:szCs w:val="28"/>
          <w:lang w:val="uk-UA"/>
        </w:rPr>
        <w:tab/>
      </w:r>
      <w:r w:rsidRPr="001E566F">
        <w:rPr>
          <w:sz w:val="28"/>
          <w:szCs w:val="28"/>
          <w:lang w:val="uk-UA"/>
        </w:rPr>
        <w:tab/>
        <w:t xml:space="preserve">     </w:t>
      </w:r>
    </w:p>
    <w:p w14:paraId="7FE0AD3A" w14:textId="77777777" w:rsidR="009309CD" w:rsidRPr="001E566F" w:rsidRDefault="009309CD" w:rsidP="001E566F">
      <w:pPr>
        <w:spacing w:after="0" w:line="240" w:lineRule="auto"/>
        <w:ind w:right="141"/>
        <w:jc w:val="both"/>
        <w:rPr>
          <w:rFonts w:ascii="Times New Roman" w:hAnsi="Times New Roman"/>
          <w:sz w:val="28"/>
          <w:szCs w:val="28"/>
        </w:rPr>
      </w:pPr>
    </w:p>
    <w:sectPr w:rsidR="009309CD" w:rsidRPr="001E566F" w:rsidSect="006D6CB6">
      <w:pgSz w:w="11906" w:h="16838"/>
      <w:pgMar w:top="1134" w:right="566"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CD"/>
    <w:rsid w:val="00010619"/>
    <w:rsid w:val="00022908"/>
    <w:rsid w:val="000C5FDE"/>
    <w:rsid w:val="0014559F"/>
    <w:rsid w:val="001843CD"/>
    <w:rsid w:val="001C41BB"/>
    <w:rsid w:val="001E566F"/>
    <w:rsid w:val="00216A57"/>
    <w:rsid w:val="002E7744"/>
    <w:rsid w:val="00343A1F"/>
    <w:rsid w:val="00346835"/>
    <w:rsid w:val="00450D56"/>
    <w:rsid w:val="004701BB"/>
    <w:rsid w:val="00510D91"/>
    <w:rsid w:val="00530040"/>
    <w:rsid w:val="005450D4"/>
    <w:rsid w:val="00554554"/>
    <w:rsid w:val="006D7970"/>
    <w:rsid w:val="006E4E22"/>
    <w:rsid w:val="00832094"/>
    <w:rsid w:val="008A2650"/>
    <w:rsid w:val="008A49E1"/>
    <w:rsid w:val="008A624B"/>
    <w:rsid w:val="009040D7"/>
    <w:rsid w:val="009309CD"/>
    <w:rsid w:val="009C1DE1"/>
    <w:rsid w:val="009E23D4"/>
    <w:rsid w:val="00A84046"/>
    <w:rsid w:val="00B02286"/>
    <w:rsid w:val="00B40F9F"/>
    <w:rsid w:val="00B47372"/>
    <w:rsid w:val="00B52753"/>
    <w:rsid w:val="00BA57F9"/>
    <w:rsid w:val="00BE1564"/>
    <w:rsid w:val="00CB11C5"/>
    <w:rsid w:val="00CC1E01"/>
    <w:rsid w:val="00E85AD8"/>
    <w:rsid w:val="00EE08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A0F6"/>
  <w15:docId w15:val="{43DC093D-A49C-4125-85FE-F1EA446E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6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09C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ій колонтитул Знак"/>
    <w:basedOn w:val="a0"/>
    <w:link w:val="a3"/>
    <w:rsid w:val="009309CD"/>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309C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309CD"/>
    <w:rPr>
      <w:rFonts w:ascii="Tahoma" w:hAnsi="Tahoma" w:cs="Tahoma"/>
      <w:sz w:val="16"/>
      <w:szCs w:val="16"/>
    </w:rPr>
  </w:style>
  <w:style w:type="character" w:customStyle="1" w:styleId="rvts23">
    <w:name w:val="rvts23"/>
    <w:basedOn w:val="a0"/>
    <w:rsid w:val="00554554"/>
  </w:style>
  <w:style w:type="paragraph" w:styleId="a7">
    <w:name w:val="List Paragraph"/>
    <w:basedOn w:val="a"/>
    <w:uiPriority w:val="34"/>
    <w:qFormat/>
    <w:rsid w:val="000C5FDE"/>
    <w:pPr>
      <w:ind w:left="720"/>
      <w:contextualSpacing/>
    </w:pPr>
  </w:style>
  <w:style w:type="paragraph" w:customStyle="1" w:styleId="rvps2">
    <w:name w:val="rvps2"/>
    <w:basedOn w:val="a"/>
    <w:rsid w:val="004701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Ihor Velychko</cp:lastModifiedBy>
  <cp:revision>2</cp:revision>
  <dcterms:created xsi:type="dcterms:W3CDTF">2025-12-24T08:58:00Z</dcterms:created>
  <dcterms:modified xsi:type="dcterms:W3CDTF">2025-12-24T08:58:00Z</dcterms:modified>
</cp:coreProperties>
</file>