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F34" w:rsidRDefault="00336BF8" w:rsidP="00362F34">
      <w:pPr>
        <w:jc w:val="center"/>
        <w:rPr>
          <w:rFonts w:ascii="Book Antiqua" w:hAnsi="Book Antiqua" w:cs="Book Antiqua"/>
          <w:b/>
          <w:color w:val="1F3864"/>
          <w:sz w:val="28"/>
          <w:szCs w:val="28"/>
          <w:lang w:val="uk-UA"/>
        </w:rPr>
      </w:pP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bookmarkStart w:id="34" w:name="_Hlk212620019"/>
      <w:r>
        <w:rPr>
          <w:rFonts w:ascii="Book Antiqua" w:hAnsi="Book Antiqua" w:cs="Book Antiqua"/>
          <w:noProof/>
          <w:sz w:val="28"/>
          <w:szCs w:val="28"/>
        </w:rPr>
        <w:drawing>
          <wp:inline distT="0" distB="0" distL="0" distR="0">
            <wp:extent cx="432000" cy="608400"/>
            <wp:effectExtent l="0" t="0" r="635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08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F34" w:rsidRPr="00BD0FA4" w:rsidRDefault="00336BF8" w:rsidP="00BD0FA4">
      <w:pPr>
        <w:pStyle w:val="a9"/>
        <w:jc w:val="center"/>
        <w:rPr>
          <w:b/>
          <w:bCs/>
          <w:color w:val="1F497D" w:themeColor="text2"/>
          <w:sz w:val="28"/>
          <w:szCs w:val="28"/>
          <w:lang w:val="uk-UA"/>
        </w:rPr>
      </w:pPr>
      <w:r w:rsidRPr="00BD0FA4">
        <w:rPr>
          <w:b/>
          <w:bCs/>
          <w:color w:val="1F497D" w:themeColor="text2"/>
          <w:sz w:val="28"/>
          <w:szCs w:val="28"/>
          <w:lang w:val="uk-UA"/>
        </w:rPr>
        <w:t>БІЛГОРОД-ДНІСТРОВСЬКА МІСЬКА РАДА</w:t>
      </w:r>
    </w:p>
    <w:p w:rsidR="00BD0FA4" w:rsidRDefault="00BD0FA4" w:rsidP="00BD0FA4">
      <w:pPr>
        <w:pStyle w:val="a9"/>
        <w:jc w:val="center"/>
        <w:rPr>
          <w:b/>
          <w:bCs/>
          <w:color w:val="1F497D" w:themeColor="text2"/>
          <w:sz w:val="28"/>
          <w:szCs w:val="28"/>
          <w:lang w:val="uk-UA"/>
        </w:rPr>
      </w:pPr>
    </w:p>
    <w:p w:rsidR="00362F34" w:rsidRPr="00BD0FA4" w:rsidRDefault="00647EC2" w:rsidP="00BD0FA4">
      <w:pPr>
        <w:pStyle w:val="a9"/>
        <w:jc w:val="center"/>
        <w:rPr>
          <w:b/>
          <w:bCs/>
          <w:color w:val="1F497D" w:themeColor="text2"/>
          <w:sz w:val="28"/>
          <w:szCs w:val="28"/>
          <w:lang w:val="uk-UA"/>
        </w:rPr>
      </w:pPr>
      <w:r>
        <w:rPr>
          <w:b/>
          <w:bCs/>
          <w:color w:val="1F497D" w:themeColor="text2"/>
          <w:sz w:val="28"/>
          <w:szCs w:val="28"/>
          <w:lang w:val="uk-UA"/>
        </w:rPr>
        <w:t>Р І Ш Е Н Н Я</w:t>
      </w:r>
    </w:p>
    <w:p w:rsidR="00C27AC9" w:rsidRPr="00C4146F" w:rsidRDefault="00C27AC9" w:rsidP="001B2D96">
      <w:pPr>
        <w:suppressAutoHyphens/>
        <w:spacing w:line="360" w:lineRule="auto"/>
        <w:jc w:val="center"/>
        <w:rPr>
          <w:rFonts w:eastAsia="Calibri" w:cs="font866"/>
        </w:rPr>
      </w:pPr>
    </w:p>
    <w:tbl>
      <w:tblPr>
        <w:tblW w:w="9859" w:type="dxa"/>
        <w:tblInd w:w="-113" w:type="dxa"/>
        <w:tblLook w:val="04A0"/>
      </w:tblPr>
      <w:tblGrid>
        <w:gridCol w:w="519"/>
        <w:gridCol w:w="2117"/>
        <w:gridCol w:w="4119"/>
        <w:gridCol w:w="445"/>
        <w:gridCol w:w="2659"/>
      </w:tblGrid>
      <w:tr w:rsidR="007F647D" w:rsidTr="00BB57C8">
        <w:tc>
          <w:tcPr>
            <w:tcW w:w="415" w:type="dxa"/>
          </w:tcPr>
          <w:bookmarkEnd w:id="0"/>
          <w:bookmarkEnd w:id="1"/>
          <w:bookmarkEnd w:id="2"/>
          <w:bookmarkEnd w:id="3"/>
          <w:bookmarkEnd w:id="4"/>
          <w:bookmarkEnd w:id="5"/>
          <w:bookmarkEnd w:id="6"/>
          <w:bookmarkEnd w:id="7"/>
          <w:bookmarkEnd w:id="8"/>
          <w:bookmarkEnd w:id="9"/>
          <w:bookmarkEnd w:id="10"/>
          <w:bookmarkEnd w:id="11"/>
          <w:bookmarkEnd w:id="12"/>
          <w:bookmarkEnd w:id="13"/>
          <w:bookmarkEnd w:id="14"/>
          <w:bookmarkEnd w:id="15"/>
          <w:bookmarkEnd w:id="16"/>
          <w:bookmarkEnd w:id="17"/>
          <w:bookmarkEnd w:id="18"/>
          <w:bookmarkEnd w:id="19"/>
          <w:bookmarkEnd w:id="20"/>
          <w:bookmarkEnd w:id="21"/>
          <w:bookmarkEnd w:id="22"/>
          <w:bookmarkEnd w:id="23"/>
          <w:bookmarkEnd w:id="24"/>
          <w:bookmarkEnd w:id="25"/>
          <w:bookmarkEnd w:id="26"/>
          <w:bookmarkEnd w:id="27"/>
          <w:bookmarkEnd w:id="28"/>
          <w:bookmarkEnd w:id="29"/>
          <w:bookmarkEnd w:id="30"/>
          <w:bookmarkEnd w:id="31"/>
          <w:bookmarkEnd w:id="32"/>
          <w:bookmarkEnd w:id="33"/>
          <w:bookmarkEnd w:id="34"/>
          <w:p w:rsidR="0021798D" w:rsidRPr="002F3980" w:rsidRDefault="00336BF8" w:rsidP="00BB57C8">
            <w:pPr>
              <w:pStyle w:val="a9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від</w:t>
            </w:r>
          </w:p>
        </w:tc>
        <w:tc>
          <w:tcPr>
            <w:tcW w:w="2134" w:type="dxa"/>
          </w:tcPr>
          <w:p w:rsidR="0021798D" w:rsidRPr="002F3980" w:rsidRDefault="00514999" w:rsidP="00BB57C8">
            <w:pPr>
              <w:pStyle w:val="a9"/>
              <w:jc w:val="center"/>
              <w:rPr>
                <w:rFonts w:eastAsia="Calibri"/>
                <w:lang w:val="uk-UA" w:eastAsia="en-US"/>
              </w:rPr>
            </w:pPr>
            <w:r w:rsidRPr="00514999">
              <w:rPr>
                <w:noProof/>
                <w:lang w:val="en-US" w:eastAsia="en-US"/>
              </w:rPr>
              <w:pict>
                <v:line id="Пряма сполучна лінія 1319048414" o:spid="_x0000_s1028" style="position:absolute;left:0;text-align:left;z-index:251663360;visibility:visible;mso-position-horizontal-relative:text;mso-position-vertical-relative:text" from="-4.75pt,12.9pt" to="100.1pt,12.9pt" o:allowincell="f" strokeweight=".99pt">
                  <v:stroke joinstyle="miter"/>
                </v:line>
              </w:pict>
            </w:r>
            <w:r w:rsidR="003C43B9">
              <w:rPr>
                <w:rFonts w:eastAsia="Calibri"/>
                <w:lang w:val="uk-UA" w:eastAsia="en-US"/>
              </w:rPr>
              <w:t>14.01.2026 р.</w:t>
            </w:r>
          </w:p>
        </w:tc>
        <w:tc>
          <w:tcPr>
            <w:tcW w:w="4168" w:type="dxa"/>
          </w:tcPr>
          <w:p w:rsidR="0021798D" w:rsidRPr="002F3980" w:rsidRDefault="00336BF8" w:rsidP="00BB57C8">
            <w:pPr>
              <w:pStyle w:val="a9"/>
              <w:jc w:val="center"/>
              <w:rPr>
                <w:rFonts w:eastAsia="Calibri"/>
                <w:lang w:val="uk-UA" w:eastAsia="en-US"/>
              </w:rPr>
            </w:pPr>
            <w:r w:rsidRPr="002F3980">
              <w:rPr>
                <w:rFonts w:eastAsia="Calibri"/>
                <w:lang w:val="uk-UA" w:eastAsia="en-US"/>
              </w:rPr>
              <w:t>м. Білгород-Дністровський</w:t>
            </w:r>
          </w:p>
        </w:tc>
        <w:tc>
          <w:tcPr>
            <w:tcW w:w="445" w:type="dxa"/>
          </w:tcPr>
          <w:p w:rsidR="0021798D" w:rsidRPr="002F3980" w:rsidRDefault="00336BF8" w:rsidP="00BB57C8">
            <w:pPr>
              <w:pStyle w:val="a9"/>
              <w:jc w:val="center"/>
              <w:rPr>
                <w:rFonts w:eastAsia="Calibri"/>
                <w:lang w:val="uk-UA" w:eastAsia="en-US"/>
              </w:rPr>
            </w:pPr>
            <w:r w:rsidRPr="002F3980">
              <w:rPr>
                <w:rFonts w:eastAsia="Calibri"/>
                <w:lang w:val="uk-UA" w:eastAsia="en-US"/>
              </w:rPr>
              <w:t>№</w:t>
            </w:r>
          </w:p>
        </w:tc>
        <w:tc>
          <w:tcPr>
            <w:tcW w:w="2697" w:type="dxa"/>
          </w:tcPr>
          <w:p w:rsidR="0021798D" w:rsidRPr="00EB0D81" w:rsidRDefault="00514999" w:rsidP="00BB57C8">
            <w:pPr>
              <w:pStyle w:val="a9"/>
              <w:jc w:val="center"/>
              <w:rPr>
                <w:rFonts w:eastAsia="Calibri"/>
                <w:lang w:val="en-US" w:eastAsia="en-US"/>
              </w:rPr>
            </w:pPr>
            <w:r w:rsidRPr="00514999">
              <w:rPr>
                <w:noProof/>
                <w:lang w:val="en-US" w:eastAsia="en-US"/>
              </w:rPr>
              <w:pict>
                <v:line id="Пряма сполучна лінія 804813096" o:spid="_x0000_s1026" style="position:absolute;left:0;text-align:left;z-index:251659264;visibility:visible;mso-position-horizontal-relative:text;mso-position-vertical-relative:text" from="-4.05pt,12.9pt" to="107pt,12.9pt" o:allowincell="f" strokeweight=".99pt">
                  <v:stroke joinstyle="miter"/>
                </v:line>
              </w:pict>
            </w:r>
            <w:r w:rsidRPr="00514999">
              <w:rPr>
                <w:noProof/>
                <w:lang w:val="en-US" w:eastAsia="en-US"/>
              </w:rPr>
              <w:pict>
                <v:line id="Пряма сполучна лінія 3" o:spid="_x0000_s1027" style="position:absolute;left:0;text-align:left;z-index:251661312;visibility:visible;mso-position-horizontal-relative:text;mso-position-vertical-relative:text" from="354.2pt,13pt" to="481.75pt,13.25pt" o:allowincell="f" strokeweight=".99pt">
                  <v:stroke joinstyle="miter"/>
                </v:line>
              </w:pict>
            </w:r>
            <w:r w:rsidR="00EB0D81">
              <w:rPr>
                <w:rFonts w:eastAsia="Calibri"/>
                <w:lang w:val="en-US" w:eastAsia="en-US"/>
              </w:rPr>
              <w:t>1794</w:t>
            </w:r>
            <w:r w:rsidR="00EB0D81">
              <w:rPr>
                <w:lang w:val="en-US" w:eastAsia="uk-UA"/>
              </w:rPr>
              <w:t>-VIII</w:t>
            </w:r>
          </w:p>
        </w:tc>
      </w:tr>
    </w:tbl>
    <w:p w:rsidR="001E6FD7" w:rsidRPr="0021798D" w:rsidRDefault="001E6FD7" w:rsidP="00631075">
      <w:pPr>
        <w:jc w:val="both"/>
        <w:rPr>
          <w:rFonts w:cs="Times New Roman"/>
          <w:bCs/>
        </w:rPr>
      </w:pPr>
    </w:p>
    <w:tbl>
      <w:tblPr>
        <w:tblW w:w="0" w:type="auto"/>
        <w:tblInd w:w="-142" w:type="dxa"/>
        <w:tblLayout w:type="fixed"/>
        <w:tblLook w:val="0000"/>
      </w:tblPr>
      <w:tblGrid>
        <w:gridCol w:w="5013"/>
      </w:tblGrid>
      <w:tr w:rsidR="00481D40" w:rsidRPr="00E16BE1" w:rsidTr="00604E3E">
        <w:trPr>
          <w:trHeight w:val="1049"/>
        </w:trPr>
        <w:tc>
          <w:tcPr>
            <w:tcW w:w="5013" w:type="dxa"/>
          </w:tcPr>
          <w:p w:rsidR="00481D40" w:rsidRPr="00E16BE1" w:rsidRDefault="00481D40" w:rsidP="00604E3E">
            <w:pPr>
              <w:jc w:val="both"/>
              <w:rPr>
                <w:sz w:val="28"/>
                <w:szCs w:val="28"/>
                <w:lang w:val="uk-UA"/>
              </w:rPr>
            </w:pPr>
            <w:r w:rsidRPr="00E16BE1">
              <w:rPr>
                <w:sz w:val="28"/>
                <w:szCs w:val="28"/>
                <w:lang w:val="uk-UA"/>
              </w:rPr>
              <w:t>Про дострокове припинення договору оренди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16BE1">
              <w:rPr>
                <w:sz w:val="28"/>
                <w:szCs w:val="28"/>
                <w:lang w:val="uk-UA"/>
              </w:rPr>
              <w:t>майна комунальної власності з МПП «</w:t>
            </w:r>
            <w:proofErr w:type="spellStart"/>
            <w:r w:rsidRPr="00E16BE1">
              <w:rPr>
                <w:sz w:val="28"/>
                <w:szCs w:val="28"/>
                <w:lang w:val="uk-UA"/>
              </w:rPr>
              <w:t>Мастер</w:t>
            </w:r>
            <w:proofErr w:type="spellEnd"/>
            <w:r w:rsidRPr="00E16BE1">
              <w:rPr>
                <w:sz w:val="28"/>
                <w:szCs w:val="28"/>
                <w:lang w:val="uk-UA"/>
              </w:rPr>
              <w:t>»</w:t>
            </w:r>
          </w:p>
          <w:p w:rsidR="00481D40" w:rsidRPr="00E16BE1" w:rsidRDefault="00481D40" w:rsidP="00604E3E">
            <w:pPr>
              <w:pStyle w:val="a9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481D40" w:rsidRPr="00E16BE1" w:rsidRDefault="00481D40" w:rsidP="00481D40">
      <w:pPr>
        <w:ind w:firstLine="708"/>
        <w:jc w:val="both"/>
        <w:rPr>
          <w:sz w:val="28"/>
          <w:szCs w:val="28"/>
          <w:lang w:val="uk-UA"/>
        </w:rPr>
      </w:pPr>
      <w:r w:rsidRPr="00E16BE1">
        <w:rPr>
          <w:sz w:val="28"/>
          <w:szCs w:val="28"/>
          <w:lang w:val="uk-UA"/>
        </w:rPr>
        <w:t>Розглянувши заяву орендаря майна комунальної власності, а саме МПП «</w:t>
      </w:r>
      <w:proofErr w:type="spellStart"/>
      <w:r w:rsidRPr="00E16BE1">
        <w:rPr>
          <w:sz w:val="28"/>
          <w:szCs w:val="28"/>
          <w:lang w:val="uk-UA"/>
        </w:rPr>
        <w:t>Мастер</w:t>
      </w:r>
      <w:proofErr w:type="spellEnd"/>
      <w:r w:rsidRPr="00E16BE1">
        <w:rPr>
          <w:sz w:val="28"/>
          <w:szCs w:val="28"/>
          <w:lang w:val="uk-UA"/>
        </w:rPr>
        <w:t>» № 09-53/28064 від 23.12.2025 р. щодо дострокового припинення договору оренди № 4 від 01.02.2022 р. за згодою сторін, керуючись частиною другою статті 24</w:t>
      </w:r>
      <w:r w:rsidR="008B5844">
        <w:rPr>
          <w:sz w:val="28"/>
          <w:szCs w:val="28"/>
          <w:lang w:val="uk-UA"/>
        </w:rPr>
        <w:t>, ч</w:t>
      </w:r>
      <w:r w:rsidR="008B5844" w:rsidRPr="008B5844">
        <w:rPr>
          <w:sz w:val="28"/>
          <w:szCs w:val="28"/>
          <w:lang w:val="uk-UA"/>
        </w:rPr>
        <w:t>астиною першою статті 25</w:t>
      </w:r>
      <w:r w:rsidRPr="00E16BE1">
        <w:rPr>
          <w:sz w:val="28"/>
          <w:szCs w:val="28"/>
          <w:lang w:val="uk-UA"/>
        </w:rPr>
        <w:t xml:space="preserve"> Закону України «Про оренду державного та комунального майна», статтею 25, частиною другою статті 42 та частиною п’ятою статті 60 Закону України «Про місцеве самоврядування в Україні», міська рада</w:t>
      </w:r>
    </w:p>
    <w:p w:rsidR="00481D40" w:rsidRPr="00E16BE1" w:rsidRDefault="00481D40" w:rsidP="00481D40">
      <w:pPr>
        <w:rPr>
          <w:b/>
          <w:bCs/>
          <w:sz w:val="28"/>
          <w:szCs w:val="28"/>
          <w:lang w:val="uk-UA"/>
        </w:rPr>
      </w:pPr>
    </w:p>
    <w:p w:rsidR="00481D40" w:rsidRPr="00E16BE1" w:rsidRDefault="00481D40" w:rsidP="00481D40">
      <w:pPr>
        <w:rPr>
          <w:b/>
          <w:bCs/>
          <w:sz w:val="28"/>
          <w:szCs w:val="28"/>
          <w:lang w:val="uk-UA"/>
        </w:rPr>
      </w:pPr>
      <w:r w:rsidRPr="00E16BE1">
        <w:rPr>
          <w:b/>
          <w:bCs/>
          <w:sz w:val="28"/>
          <w:szCs w:val="28"/>
          <w:lang w:val="uk-UA"/>
        </w:rPr>
        <w:tab/>
        <w:t>ВИРІШИЛА:</w:t>
      </w:r>
    </w:p>
    <w:p w:rsidR="00481D40" w:rsidRPr="00E16BE1" w:rsidRDefault="00481D40" w:rsidP="00481D40">
      <w:pPr>
        <w:rPr>
          <w:b/>
          <w:bCs/>
          <w:sz w:val="28"/>
          <w:szCs w:val="28"/>
          <w:lang w:val="uk-UA"/>
        </w:rPr>
      </w:pPr>
    </w:p>
    <w:p w:rsidR="00481D40" w:rsidRPr="00A06D87" w:rsidRDefault="00481D40" w:rsidP="00A06D87">
      <w:pPr>
        <w:pStyle w:val="a3"/>
        <w:numPr>
          <w:ilvl w:val="0"/>
          <w:numId w:val="3"/>
        </w:numPr>
        <w:spacing w:line="240" w:lineRule="auto"/>
        <w:ind w:left="0" w:firstLine="1065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06D87">
        <w:rPr>
          <w:rFonts w:ascii="Times New Roman" w:hAnsi="Times New Roman"/>
          <w:bCs/>
          <w:sz w:val="28"/>
          <w:szCs w:val="28"/>
          <w:lang w:val="uk-UA"/>
        </w:rPr>
        <w:t>Достроково припинити за згодою сторін договір оренди майна комунальної власності № 4 від 01.02.2022 р., укладений з Малим приватним підприємством «</w:t>
      </w:r>
      <w:proofErr w:type="spellStart"/>
      <w:r w:rsidRPr="00A06D87">
        <w:rPr>
          <w:rFonts w:ascii="Times New Roman" w:hAnsi="Times New Roman"/>
          <w:bCs/>
          <w:sz w:val="28"/>
          <w:szCs w:val="28"/>
          <w:lang w:val="uk-UA"/>
        </w:rPr>
        <w:t>Мастер</w:t>
      </w:r>
      <w:proofErr w:type="spellEnd"/>
      <w:r w:rsidRPr="00A06D87">
        <w:rPr>
          <w:rFonts w:ascii="Times New Roman" w:hAnsi="Times New Roman"/>
          <w:bCs/>
          <w:sz w:val="28"/>
          <w:szCs w:val="28"/>
          <w:lang w:val="uk-UA"/>
        </w:rPr>
        <w:t>» (код ЄДРПОУ – 20955907) на підвальні приміщення</w:t>
      </w:r>
      <w:r w:rsidRPr="00A06D87">
        <w:rPr>
          <w:rFonts w:ascii="Times New Roman" w:hAnsi="Times New Roman"/>
          <w:bCs/>
          <w:sz w:val="28"/>
          <w:szCs w:val="28"/>
          <w:lang w:val="uk-UA"/>
        </w:rPr>
        <w:br/>
        <w:t xml:space="preserve">№ </w:t>
      </w:r>
      <w:r w:rsidRPr="00A06D87">
        <w:rPr>
          <w:rFonts w:ascii="Times New Roman" w:hAnsi="Times New Roman"/>
          <w:bCs/>
          <w:sz w:val="28"/>
          <w:szCs w:val="28"/>
          <w:lang w:val="en-US"/>
        </w:rPr>
        <w:t>XXVIII</w:t>
      </w:r>
      <w:r w:rsidRPr="00A06D87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Pr="00A06D87">
        <w:rPr>
          <w:rFonts w:ascii="Times New Roman" w:hAnsi="Times New Roman"/>
          <w:bCs/>
          <w:sz w:val="28"/>
          <w:szCs w:val="28"/>
          <w:lang w:val="en-US"/>
        </w:rPr>
        <w:t>XXIX</w:t>
      </w:r>
      <w:r w:rsidRPr="00A06D87">
        <w:rPr>
          <w:rFonts w:ascii="Times New Roman" w:hAnsi="Times New Roman"/>
          <w:bCs/>
          <w:sz w:val="28"/>
          <w:szCs w:val="28"/>
          <w:lang w:val="uk-UA"/>
        </w:rPr>
        <w:t xml:space="preserve">, загальною площею 58,1 </w:t>
      </w:r>
      <w:proofErr w:type="spellStart"/>
      <w:r w:rsidRPr="00A06D87">
        <w:rPr>
          <w:rFonts w:ascii="Times New Roman" w:hAnsi="Times New Roman"/>
          <w:bCs/>
          <w:sz w:val="28"/>
          <w:szCs w:val="28"/>
          <w:lang w:val="uk-UA"/>
        </w:rPr>
        <w:t>кв.м</w:t>
      </w:r>
      <w:proofErr w:type="spellEnd"/>
      <w:r w:rsidRPr="00A06D87">
        <w:rPr>
          <w:rFonts w:ascii="Times New Roman" w:hAnsi="Times New Roman"/>
          <w:bCs/>
          <w:sz w:val="28"/>
          <w:szCs w:val="28"/>
          <w:lang w:val="uk-UA"/>
        </w:rPr>
        <w:t>, розташовані в нежитловій будівлі літ. «А» за адресою: Одеська область, Білгород-Дністровський район,</w:t>
      </w:r>
      <w:r w:rsidRPr="00A06D87">
        <w:rPr>
          <w:rFonts w:ascii="Times New Roman" w:hAnsi="Times New Roman"/>
          <w:bCs/>
          <w:sz w:val="28"/>
          <w:szCs w:val="28"/>
          <w:lang w:val="uk-UA"/>
        </w:rPr>
        <w:br/>
        <w:t xml:space="preserve"> м. Білгород-Дністровськ</w:t>
      </w:r>
      <w:r w:rsidR="00A06D87" w:rsidRPr="00A06D87">
        <w:rPr>
          <w:rFonts w:ascii="Times New Roman" w:hAnsi="Times New Roman"/>
          <w:bCs/>
          <w:sz w:val="28"/>
          <w:szCs w:val="28"/>
          <w:lang w:val="uk-UA"/>
        </w:rPr>
        <w:t>ий, вул. Миколаївська, буд. 30;</w:t>
      </w:r>
    </w:p>
    <w:p w:rsidR="00A06D87" w:rsidRDefault="00A06D87" w:rsidP="00A06D87">
      <w:pPr>
        <w:pStyle w:val="a3"/>
        <w:numPr>
          <w:ilvl w:val="0"/>
          <w:numId w:val="3"/>
        </w:numPr>
        <w:spacing w:line="240" w:lineRule="auto"/>
        <w:ind w:left="0" w:firstLine="1065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Зобов’язати </w:t>
      </w:r>
      <w:r w:rsidRPr="00A06D87">
        <w:rPr>
          <w:rFonts w:ascii="Times New Roman" w:hAnsi="Times New Roman"/>
          <w:bCs/>
          <w:sz w:val="28"/>
          <w:szCs w:val="28"/>
          <w:lang w:val="uk-UA"/>
        </w:rPr>
        <w:t>Мал</w:t>
      </w:r>
      <w:r>
        <w:rPr>
          <w:rFonts w:ascii="Times New Roman" w:hAnsi="Times New Roman"/>
          <w:bCs/>
          <w:sz w:val="28"/>
          <w:szCs w:val="28"/>
          <w:lang w:val="uk-UA"/>
        </w:rPr>
        <w:t>е</w:t>
      </w:r>
      <w:r w:rsidRPr="00A06D87">
        <w:rPr>
          <w:rFonts w:ascii="Times New Roman" w:hAnsi="Times New Roman"/>
          <w:bCs/>
          <w:sz w:val="28"/>
          <w:szCs w:val="28"/>
          <w:lang w:val="uk-UA"/>
        </w:rPr>
        <w:t xml:space="preserve"> приватн</w:t>
      </w:r>
      <w:r>
        <w:rPr>
          <w:rFonts w:ascii="Times New Roman" w:hAnsi="Times New Roman"/>
          <w:bCs/>
          <w:sz w:val="28"/>
          <w:szCs w:val="28"/>
          <w:lang w:val="uk-UA"/>
        </w:rPr>
        <w:t>е</w:t>
      </w:r>
      <w:r w:rsidRPr="00A06D87">
        <w:rPr>
          <w:rFonts w:ascii="Times New Roman" w:hAnsi="Times New Roman"/>
          <w:bCs/>
          <w:sz w:val="28"/>
          <w:szCs w:val="28"/>
          <w:lang w:val="uk-UA"/>
        </w:rPr>
        <w:t xml:space="preserve"> підприємство «</w:t>
      </w:r>
      <w:proofErr w:type="spellStart"/>
      <w:r w:rsidRPr="00A06D87">
        <w:rPr>
          <w:rFonts w:ascii="Times New Roman" w:hAnsi="Times New Roman"/>
          <w:bCs/>
          <w:sz w:val="28"/>
          <w:szCs w:val="28"/>
          <w:lang w:val="uk-UA"/>
        </w:rPr>
        <w:t>Мастер</w:t>
      </w:r>
      <w:proofErr w:type="spellEnd"/>
      <w:r w:rsidRPr="00A06D87">
        <w:rPr>
          <w:rFonts w:ascii="Times New Roman" w:hAnsi="Times New Roman"/>
          <w:bCs/>
          <w:sz w:val="28"/>
          <w:szCs w:val="28"/>
          <w:lang w:val="uk-UA"/>
        </w:rPr>
        <w:t>»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8B5844" w:rsidRPr="00A06D87">
        <w:rPr>
          <w:rFonts w:ascii="Times New Roman" w:hAnsi="Times New Roman"/>
          <w:bCs/>
          <w:sz w:val="28"/>
          <w:szCs w:val="28"/>
          <w:lang w:val="uk-UA"/>
        </w:rPr>
        <w:t>протягом трьох робочих днів з дати припинення договору повернути орендоване майно в порядку, визначеному договором</w:t>
      </w:r>
      <w:r w:rsidR="008B5844" w:rsidRPr="00A06D87">
        <w:rPr>
          <w:lang w:val="uk-UA"/>
        </w:rPr>
        <w:t> </w:t>
      </w:r>
      <w:r w:rsidR="008B5844" w:rsidRPr="00A06D87">
        <w:rPr>
          <w:rFonts w:ascii="Times New Roman" w:hAnsi="Times New Roman"/>
          <w:bCs/>
          <w:sz w:val="28"/>
          <w:szCs w:val="28"/>
          <w:lang w:val="uk-UA"/>
        </w:rPr>
        <w:t xml:space="preserve">оренди. </w:t>
      </w:r>
    </w:p>
    <w:p w:rsidR="00A06D87" w:rsidRPr="00A06D87" w:rsidRDefault="00481D40" w:rsidP="00481D40">
      <w:pPr>
        <w:pStyle w:val="a3"/>
        <w:numPr>
          <w:ilvl w:val="0"/>
          <w:numId w:val="3"/>
        </w:numPr>
        <w:spacing w:line="240" w:lineRule="auto"/>
        <w:ind w:left="0" w:firstLine="1065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06D87">
        <w:rPr>
          <w:rFonts w:ascii="Times New Roman" w:hAnsi="Times New Roman"/>
          <w:bCs/>
          <w:sz w:val="28"/>
          <w:szCs w:val="28"/>
          <w:lang w:val="uk-UA"/>
        </w:rPr>
        <w:t>Рішення набирає чинності з дня його офіційного оприлюднення на  офіційному веб-сайті Білгород-Дністровської міської територіальної громади.</w:t>
      </w:r>
    </w:p>
    <w:p w:rsidR="00481D40" w:rsidRPr="00A06D87" w:rsidRDefault="00481D40" w:rsidP="00481D40">
      <w:pPr>
        <w:pStyle w:val="a3"/>
        <w:numPr>
          <w:ilvl w:val="0"/>
          <w:numId w:val="3"/>
        </w:numPr>
        <w:spacing w:line="240" w:lineRule="auto"/>
        <w:ind w:left="0" w:firstLine="1065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06D87">
        <w:rPr>
          <w:rFonts w:ascii="Times New Roman" w:hAnsi="Times New Roman"/>
          <w:bCs/>
          <w:sz w:val="28"/>
          <w:szCs w:val="28"/>
          <w:lang w:val="uk-UA"/>
        </w:rPr>
        <w:t>Контроль за виконанням цього рішення покласти на постійну комісію з питань житлово-комунального господарства, транспорту, зв’язку та управління комунальною власністю (Олександр МОРОЗОВ).</w:t>
      </w:r>
    </w:p>
    <w:p w:rsidR="003C43B9" w:rsidRDefault="003C43B9" w:rsidP="003C43B9">
      <w:pPr>
        <w:rPr>
          <w:rFonts w:eastAsia="Calibri" w:cs="Times New Roman"/>
          <w:bCs/>
          <w:sz w:val="28"/>
          <w:szCs w:val="28"/>
          <w:lang w:val="uk-UA" w:eastAsia="en-US"/>
        </w:rPr>
      </w:pPr>
    </w:p>
    <w:p w:rsidR="003C43B9" w:rsidRDefault="003C43B9" w:rsidP="003C43B9">
      <w:pPr>
        <w:rPr>
          <w:rFonts w:eastAsia="Calibri" w:cs="Times New Roman"/>
          <w:bCs/>
          <w:sz w:val="28"/>
          <w:szCs w:val="28"/>
          <w:lang w:val="uk-UA" w:eastAsia="en-US"/>
        </w:rPr>
      </w:pPr>
    </w:p>
    <w:p w:rsidR="003C43B9" w:rsidRPr="003C43B9" w:rsidRDefault="003C43B9" w:rsidP="003C43B9">
      <w:pPr>
        <w:rPr>
          <w:bCs/>
          <w:sz w:val="28"/>
          <w:szCs w:val="28"/>
          <w:lang w:val="uk-UA"/>
        </w:rPr>
      </w:pPr>
      <w:r w:rsidRPr="003C43B9">
        <w:rPr>
          <w:bCs/>
          <w:sz w:val="28"/>
          <w:szCs w:val="28"/>
          <w:lang w:val="uk-UA"/>
        </w:rPr>
        <w:t>Секретар міської ради</w:t>
      </w:r>
      <w:r w:rsidRPr="003C43B9">
        <w:rPr>
          <w:bCs/>
          <w:sz w:val="28"/>
          <w:szCs w:val="28"/>
          <w:lang w:val="uk-UA"/>
        </w:rPr>
        <w:tab/>
        <w:t xml:space="preserve">                               </w:t>
      </w:r>
      <w:r>
        <w:rPr>
          <w:bCs/>
          <w:sz w:val="28"/>
          <w:szCs w:val="28"/>
          <w:lang w:val="uk-UA"/>
        </w:rPr>
        <w:t xml:space="preserve">                     </w:t>
      </w:r>
      <w:r w:rsidRPr="003C43B9">
        <w:rPr>
          <w:bCs/>
          <w:sz w:val="28"/>
          <w:szCs w:val="28"/>
          <w:lang w:val="uk-UA"/>
        </w:rPr>
        <w:t xml:space="preserve">    Олекса</w:t>
      </w:r>
      <w:bookmarkStart w:id="35" w:name="_GoBack"/>
      <w:bookmarkEnd w:id="35"/>
      <w:r w:rsidRPr="003C43B9">
        <w:rPr>
          <w:bCs/>
          <w:sz w:val="28"/>
          <w:szCs w:val="28"/>
          <w:lang w:val="uk-UA"/>
        </w:rPr>
        <w:t>ндр СКАЛОЗУБ</w:t>
      </w:r>
    </w:p>
    <w:sectPr w:rsidR="003C43B9" w:rsidRPr="003C43B9" w:rsidSect="00C27AC9">
      <w:headerReference w:type="default" r:id="rId9"/>
      <w:pgSz w:w="11906" w:h="16838"/>
      <w:pgMar w:top="1134" w:right="567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1179" w:rsidRDefault="00321179">
      <w:r>
        <w:separator/>
      </w:r>
    </w:p>
  </w:endnote>
  <w:endnote w:type="continuationSeparator" w:id="0">
    <w:p w:rsidR="00321179" w:rsidRDefault="003211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font866">
    <w:altName w:val="Calibri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1179" w:rsidRDefault="00321179">
      <w:r>
        <w:separator/>
      </w:r>
    </w:p>
  </w:footnote>
  <w:footnote w:type="continuationSeparator" w:id="0">
    <w:p w:rsidR="00321179" w:rsidRDefault="003211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389" w:rsidRDefault="00A63389" w:rsidP="00A63389">
    <w:pPr>
      <w:pStyle w:val="a5"/>
      <w:jc w:val="center"/>
      <w:rPr>
        <w:lang w:val="uk-UA"/>
      </w:rPr>
    </w:pPr>
  </w:p>
  <w:p w:rsidR="00A63389" w:rsidRPr="00A63389" w:rsidRDefault="00A63389" w:rsidP="00A63389">
    <w:pPr>
      <w:pStyle w:val="a5"/>
      <w:jc w:val="center"/>
      <w:rPr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82C5C"/>
    <w:multiLevelType w:val="hybridMultilevel"/>
    <w:tmpl w:val="FE828BC8"/>
    <w:lvl w:ilvl="0" w:tplc="0422000F">
      <w:start w:val="1"/>
      <w:numFmt w:val="decimal"/>
      <w:lvlText w:val="%1."/>
      <w:lvlJc w:val="left"/>
      <w:pPr>
        <w:ind w:left="1425" w:hanging="360"/>
      </w:pPr>
    </w:lvl>
    <w:lvl w:ilvl="1" w:tplc="04220019" w:tentative="1">
      <w:start w:val="1"/>
      <w:numFmt w:val="lowerLetter"/>
      <w:lvlText w:val="%2."/>
      <w:lvlJc w:val="left"/>
      <w:pPr>
        <w:ind w:left="2145" w:hanging="360"/>
      </w:pPr>
    </w:lvl>
    <w:lvl w:ilvl="2" w:tplc="0422001B" w:tentative="1">
      <w:start w:val="1"/>
      <w:numFmt w:val="lowerRoman"/>
      <w:lvlText w:val="%3."/>
      <w:lvlJc w:val="right"/>
      <w:pPr>
        <w:ind w:left="2865" w:hanging="180"/>
      </w:pPr>
    </w:lvl>
    <w:lvl w:ilvl="3" w:tplc="0422000F" w:tentative="1">
      <w:start w:val="1"/>
      <w:numFmt w:val="decimal"/>
      <w:lvlText w:val="%4."/>
      <w:lvlJc w:val="left"/>
      <w:pPr>
        <w:ind w:left="3585" w:hanging="360"/>
      </w:pPr>
    </w:lvl>
    <w:lvl w:ilvl="4" w:tplc="04220019" w:tentative="1">
      <w:start w:val="1"/>
      <w:numFmt w:val="lowerLetter"/>
      <w:lvlText w:val="%5."/>
      <w:lvlJc w:val="left"/>
      <w:pPr>
        <w:ind w:left="4305" w:hanging="360"/>
      </w:pPr>
    </w:lvl>
    <w:lvl w:ilvl="5" w:tplc="0422001B" w:tentative="1">
      <w:start w:val="1"/>
      <w:numFmt w:val="lowerRoman"/>
      <w:lvlText w:val="%6."/>
      <w:lvlJc w:val="right"/>
      <w:pPr>
        <w:ind w:left="5025" w:hanging="180"/>
      </w:pPr>
    </w:lvl>
    <w:lvl w:ilvl="6" w:tplc="0422000F" w:tentative="1">
      <w:start w:val="1"/>
      <w:numFmt w:val="decimal"/>
      <w:lvlText w:val="%7."/>
      <w:lvlJc w:val="left"/>
      <w:pPr>
        <w:ind w:left="5745" w:hanging="360"/>
      </w:pPr>
    </w:lvl>
    <w:lvl w:ilvl="7" w:tplc="04220019" w:tentative="1">
      <w:start w:val="1"/>
      <w:numFmt w:val="lowerLetter"/>
      <w:lvlText w:val="%8."/>
      <w:lvlJc w:val="left"/>
      <w:pPr>
        <w:ind w:left="6465" w:hanging="360"/>
      </w:pPr>
    </w:lvl>
    <w:lvl w:ilvl="8" w:tplc="042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62C97325"/>
    <w:multiLevelType w:val="hybridMultilevel"/>
    <w:tmpl w:val="83E8C560"/>
    <w:lvl w:ilvl="0" w:tplc="C82A9AE4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A7420C30" w:tentative="1">
      <w:start w:val="1"/>
      <w:numFmt w:val="lowerLetter"/>
      <w:lvlText w:val="%2."/>
      <w:lvlJc w:val="left"/>
      <w:pPr>
        <w:ind w:left="1440" w:hanging="360"/>
      </w:pPr>
    </w:lvl>
    <w:lvl w:ilvl="2" w:tplc="CCB859B2" w:tentative="1">
      <w:start w:val="1"/>
      <w:numFmt w:val="lowerRoman"/>
      <w:lvlText w:val="%3."/>
      <w:lvlJc w:val="right"/>
      <w:pPr>
        <w:ind w:left="2160" w:hanging="180"/>
      </w:pPr>
    </w:lvl>
    <w:lvl w:ilvl="3" w:tplc="9334C0BC" w:tentative="1">
      <w:start w:val="1"/>
      <w:numFmt w:val="decimal"/>
      <w:lvlText w:val="%4."/>
      <w:lvlJc w:val="left"/>
      <w:pPr>
        <w:ind w:left="2880" w:hanging="360"/>
      </w:pPr>
    </w:lvl>
    <w:lvl w:ilvl="4" w:tplc="9AA2B800" w:tentative="1">
      <w:start w:val="1"/>
      <w:numFmt w:val="lowerLetter"/>
      <w:lvlText w:val="%5."/>
      <w:lvlJc w:val="left"/>
      <w:pPr>
        <w:ind w:left="3600" w:hanging="360"/>
      </w:pPr>
    </w:lvl>
    <w:lvl w:ilvl="5" w:tplc="8CCE43E4" w:tentative="1">
      <w:start w:val="1"/>
      <w:numFmt w:val="lowerRoman"/>
      <w:lvlText w:val="%6."/>
      <w:lvlJc w:val="right"/>
      <w:pPr>
        <w:ind w:left="4320" w:hanging="180"/>
      </w:pPr>
    </w:lvl>
    <w:lvl w:ilvl="6" w:tplc="08D89388" w:tentative="1">
      <w:start w:val="1"/>
      <w:numFmt w:val="decimal"/>
      <w:lvlText w:val="%7."/>
      <w:lvlJc w:val="left"/>
      <w:pPr>
        <w:ind w:left="5040" w:hanging="360"/>
      </w:pPr>
    </w:lvl>
    <w:lvl w:ilvl="7" w:tplc="5B8C7540" w:tentative="1">
      <w:start w:val="1"/>
      <w:numFmt w:val="lowerLetter"/>
      <w:lvlText w:val="%8."/>
      <w:lvlJc w:val="left"/>
      <w:pPr>
        <w:ind w:left="5760" w:hanging="360"/>
      </w:pPr>
    </w:lvl>
    <w:lvl w:ilvl="8" w:tplc="777436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5A410C"/>
    <w:multiLevelType w:val="hybridMultilevel"/>
    <w:tmpl w:val="7FB6E2CE"/>
    <w:lvl w:ilvl="0" w:tplc="8A9C006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558E84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422D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7260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F48F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4E80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0EEA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E67B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6004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1075"/>
    <w:rsid w:val="00012B6F"/>
    <w:rsid w:val="00014022"/>
    <w:rsid w:val="00014D71"/>
    <w:rsid w:val="00017A08"/>
    <w:rsid w:val="00022AE9"/>
    <w:rsid w:val="000246B5"/>
    <w:rsid w:val="00026D69"/>
    <w:rsid w:val="0003531B"/>
    <w:rsid w:val="00041916"/>
    <w:rsid w:val="0004474A"/>
    <w:rsid w:val="0006533E"/>
    <w:rsid w:val="00067405"/>
    <w:rsid w:val="00073455"/>
    <w:rsid w:val="000B61BD"/>
    <w:rsid w:val="000B665D"/>
    <w:rsid w:val="000C1C8C"/>
    <w:rsid w:val="000D108E"/>
    <w:rsid w:val="000D4F61"/>
    <w:rsid w:val="000D7438"/>
    <w:rsid w:val="000D7B8F"/>
    <w:rsid w:val="000E0AB7"/>
    <w:rsid w:val="000E2388"/>
    <w:rsid w:val="000E53C3"/>
    <w:rsid w:val="000E5B84"/>
    <w:rsid w:val="000E7257"/>
    <w:rsid w:val="000F2E66"/>
    <w:rsid w:val="000F3780"/>
    <w:rsid w:val="00104B41"/>
    <w:rsid w:val="00106A7B"/>
    <w:rsid w:val="001142D2"/>
    <w:rsid w:val="00115E48"/>
    <w:rsid w:val="00116D0C"/>
    <w:rsid w:val="00117E4D"/>
    <w:rsid w:val="001432CC"/>
    <w:rsid w:val="00146B89"/>
    <w:rsid w:val="00153DB0"/>
    <w:rsid w:val="001574CE"/>
    <w:rsid w:val="00161BE1"/>
    <w:rsid w:val="001628F5"/>
    <w:rsid w:val="00166488"/>
    <w:rsid w:val="001711D4"/>
    <w:rsid w:val="00172746"/>
    <w:rsid w:val="001749E1"/>
    <w:rsid w:val="0019600F"/>
    <w:rsid w:val="001A54C5"/>
    <w:rsid w:val="001A62CD"/>
    <w:rsid w:val="001B2D96"/>
    <w:rsid w:val="001B6629"/>
    <w:rsid w:val="001C0243"/>
    <w:rsid w:val="001C41BB"/>
    <w:rsid w:val="001E4A7B"/>
    <w:rsid w:val="001E6FD7"/>
    <w:rsid w:val="00204383"/>
    <w:rsid w:val="00216D51"/>
    <w:rsid w:val="0021798D"/>
    <w:rsid w:val="00222741"/>
    <w:rsid w:val="002278EC"/>
    <w:rsid w:val="002310C7"/>
    <w:rsid w:val="002315D7"/>
    <w:rsid w:val="0023262D"/>
    <w:rsid w:val="00232A0A"/>
    <w:rsid w:val="00237613"/>
    <w:rsid w:val="00237E94"/>
    <w:rsid w:val="002423FC"/>
    <w:rsid w:val="00245B5D"/>
    <w:rsid w:val="00246F9E"/>
    <w:rsid w:val="002542D0"/>
    <w:rsid w:val="00257B71"/>
    <w:rsid w:val="0026127E"/>
    <w:rsid w:val="00261988"/>
    <w:rsid w:val="00262308"/>
    <w:rsid w:val="002654A6"/>
    <w:rsid w:val="0026756C"/>
    <w:rsid w:val="002705F7"/>
    <w:rsid w:val="002809EB"/>
    <w:rsid w:val="00281FA1"/>
    <w:rsid w:val="00284733"/>
    <w:rsid w:val="0028478B"/>
    <w:rsid w:val="0029168E"/>
    <w:rsid w:val="002A002E"/>
    <w:rsid w:val="002A122A"/>
    <w:rsid w:val="002A3AFB"/>
    <w:rsid w:val="002A432A"/>
    <w:rsid w:val="002A642F"/>
    <w:rsid w:val="002B1B83"/>
    <w:rsid w:val="002B3024"/>
    <w:rsid w:val="002B653D"/>
    <w:rsid w:val="002C49F2"/>
    <w:rsid w:val="002D09F6"/>
    <w:rsid w:val="002D233C"/>
    <w:rsid w:val="002D414A"/>
    <w:rsid w:val="002D6491"/>
    <w:rsid w:val="002E3153"/>
    <w:rsid w:val="002E6906"/>
    <w:rsid w:val="002F0909"/>
    <w:rsid w:val="002F3980"/>
    <w:rsid w:val="0030550C"/>
    <w:rsid w:val="00313184"/>
    <w:rsid w:val="003131AC"/>
    <w:rsid w:val="00315849"/>
    <w:rsid w:val="00321179"/>
    <w:rsid w:val="003247FE"/>
    <w:rsid w:val="003253AA"/>
    <w:rsid w:val="0033254A"/>
    <w:rsid w:val="00336BF8"/>
    <w:rsid w:val="00336FE1"/>
    <w:rsid w:val="003441A9"/>
    <w:rsid w:val="00362F34"/>
    <w:rsid w:val="003632BC"/>
    <w:rsid w:val="00364FD8"/>
    <w:rsid w:val="00365BF2"/>
    <w:rsid w:val="003672A2"/>
    <w:rsid w:val="00371E3C"/>
    <w:rsid w:val="00371F4C"/>
    <w:rsid w:val="00372DE6"/>
    <w:rsid w:val="00380F41"/>
    <w:rsid w:val="003824F3"/>
    <w:rsid w:val="00382A63"/>
    <w:rsid w:val="003913D7"/>
    <w:rsid w:val="003922AB"/>
    <w:rsid w:val="00394BAF"/>
    <w:rsid w:val="0039579B"/>
    <w:rsid w:val="003A0AAF"/>
    <w:rsid w:val="003B0D96"/>
    <w:rsid w:val="003B1084"/>
    <w:rsid w:val="003C1073"/>
    <w:rsid w:val="003C43B9"/>
    <w:rsid w:val="003C7754"/>
    <w:rsid w:val="003E5F2C"/>
    <w:rsid w:val="003F0DCB"/>
    <w:rsid w:val="003F65CC"/>
    <w:rsid w:val="003F6D63"/>
    <w:rsid w:val="00401006"/>
    <w:rsid w:val="00405DEA"/>
    <w:rsid w:val="00421CDE"/>
    <w:rsid w:val="00422487"/>
    <w:rsid w:val="0042302A"/>
    <w:rsid w:val="00426079"/>
    <w:rsid w:val="00431B64"/>
    <w:rsid w:val="00442125"/>
    <w:rsid w:val="00442A24"/>
    <w:rsid w:val="00446A1E"/>
    <w:rsid w:val="00454D74"/>
    <w:rsid w:val="00457699"/>
    <w:rsid w:val="00462982"/>
    <w:rsid w:val="00466A76"/>
    <w:rsid w:val="004676C3"/>
    <w:rsid w:val="0047051D"/>
    <w:rsid w:val="00472A5F"/>
    <w:rsid w:val="00477C6A"/>
    <w:rsid w:val="00481D40"/>
    <w:rsid w:val="00482349"/>
    <w:rsid w:val="004855F3"/>
    <w:rsid w:val="004903C1"/>
    <w:rsid w:val="004A0365"/>
    <w:rsid w:val="004A1847"/>
    <w:rsid w:val="004A47E9"/>
    <w:rsid w:val="004B44B8"/>
    <w:rsid w:val="004B7FF2"/>
    <w:rsid w:val="004C2656"/>
    <w:rsid w:val="004D07BC"/>
    <w:rsid w:val="004D1543"/>
    <w:rsid w:val="004D19A3"/>
    <w:rsid w:val="004D67B6"/>
    <w:rsid w:val="004D6C5E"/>
    <w:rsid w:val="004E7B99"/>
    <w:rsid w:val="004F2D24"/>
    <w:rsid w:val="004F58F7"/>
    <w:rsid w:val="00503DF8"/>
    <w:rsid w:val="00506885"/>
    <w:rsid w:val="005124B8"/>
    <w:rsid w:val="00514999"/>
    <w:rsid w:val="00523712"/>
    <w:rsid w:val="00524B6B"/>
    <w:rsid w:val="005330FA"/>
    <w:rsid w:val="00534FF4"/>
    <w:rsid w:val="005502F6"/>
    <w:rsid w:val="00555A97"/>
    <w:rsid w:val="00557FD6"/>
    <w:rsid w:val="00560B1E"/>
    <w:rsid w:val="005613A7"/>
    <w:rsid w:val="00563B77"/>
    <w:rsid w:val="00576E8D"/>
    <w:rsid w:val="00580239"/>
    <w:rsid w:val="00580B85"/>
    <w:rsid w:val="00581D45"/>
    <w:rsid w:val="00585A70"/>
    <w:rsid w:val="005864C3"/>
    <w:rsid w:val="005908BC"/>
    <w:rsid w:val="00590EDE"/>
    <w:rsid w:val="005A2702"/>
    <w:rsid w:val="005B2639"/>
    <w:rsid w:val="005C24B3"/>
    <w:rsid w:val="005C5E03"/>
    <w:rsid w:val="005C7C23"/>
    <w:rsid w:val="005D0C09"/>
    <w:rsid w:val="005D43A5"/>
    <w:rsid w:val="005D5569"/>
    <w:rsid w:val="005E71C6"/>
    <w:rsid w:val="005F3ECD"/>
    <w:rsid w:val="005F6EA2"/>
    <w:rsid w:val="00600E3B"/>
    <w:rsid w:val="00602587"/>
    <w:rsid w:val="006025B8"/>
    <w:rsid w:val="00602717"/>
    <w:rsid w:val="006143D5"/>
    <w:rsid w:val="006144AD"/>
    <w:rsid w:val="00622E23"/>
    <w:rsid w:val="00622F95"/>
    <w:rsid w:val="00631075"/>
    <w:rsid w:val="00634984"/>
    <w:rsid w:val="00635213"/>
    <w:rsid w:val="00636631"/>
    <w:rsid w:val="0063740B"/>
    <w:rsid w:val="00647EC2"/>
    <w:rsid w:val="006531C3"/>
    <w:rsid w:val="00655E14"/>
    <w:rsid w:val="00657DFC"/>
    <w:rsid w:val="0066442D"/>
    <w:rsid w:val="00664EC0"/>
    <w:rsid w:val="00665493"/>
    <w:rsid w:val="00666096"/>
    <w:rsid w:val="00666C3A"/>
    <w:rsid w:val="00666D93"/>
    <w:rsid w:val="00666E39"/>
    <w:rsid w:val="00674C44"/>
    <w:rsid w:val="006879AA"/>
    <w:rsid w:val="00692A3E"/>
    <w:rsid w:val="00694455"/>
    <w:rsid w:val="006A2A20"/>
    <w:rsid w:val="006B352B"/>
    <w:rsid w:val="006B6D98"/>
    <w:rsid w:val="006B7F00"/>
    <w:rsid w:val="006C28F2"/>
    <w:rsid w:val="006C4362"/>
    <w:rsid w:val="006D14B1"/>
    <w:rsid w:val="006D2F7E"/>
    <w:rsid w:val="006D3D93"/>
    <w:rsid w:val="006D4C0E"/>
    <w:rsid w:val="006D6354"/>
    <w:rsid w:val="006F0D66"/>
    <w:rsid w:val="006F0F67"/>
    <w:rsid w:val="006F13BB"/>
    <w:rsid w:val="006F3B83"/>
    <w:rsid w:val="006F4B55"/>
    <w:rsid w:val="006F5B43"/>
    <w:rsid w:val="0070238C"/>
    <w:rsid w:val="00702C47"/>
    <w:rsid w:val="00702E38"/>
    <w:rsid w:val="00705CE2"/>
    <w:rsid w:val="00707C4C"/>
    <w:rsid w:val="00713516"/>
    <w:rsid w:val="00721AA9"/>
    <w:rsid w:val="0072746E"/>
    <w:rsid w:val="00740B4A"/>
    <w:rsid w:val="00741206"/>
    <w:rsid w:val="00742A2A"/>
    <w:rsid w:val="007455F3"/>
    <w:rsid w:val="00745A76"/>
    <w:rsid w:val="007510C6"/>
    <w:rsid w:val="00752FB5"/>
    <w:rsid w:val="00753036"/>
    <w:rsid w:val="00757EC9"/>
    <w:rsid w:val="00777F25"/>
    <w:rsid w:val="00784106"/>
    <w:rsid w:val="00786DAC"/>
    <w:rsid w:val="007904D4"/>
    <w:rsid w:val="0079181C"/>
    <w:rsid w:val="00795E31"/>
    <w:rsid w:val="007A329C"/>
    <w:rsid w:val="007A3FA7"/>
    <w:rsid w:val="007A72BE"/>
    <w:rsid w:val="007B1905"/>
    <w:rsid w:val="007B2BFE"/>
    <w:rsid w:val="007C4268"/>
    <w:rsid w:val="007D36E6"/>
    <w:rsid w:val="007D46FA"/>
    <w:rsid w:val="007E1D91"/>
    <w:rsid w:val="007E4A9B"/>
    <w:rsid w:val="007E638A"/>
    <w:rsid w:val="007E7C25"/>
    <w:rsid w:val="007F1CF0"/>
    <w:rsid w:val="007F1DBA"/>
    <w:rsid w:val="007F647D"/>
    <w:rsid w:val="007F7BC8"/>
    <w:rsid w:val="008023C2"/>
    <w:rsid w:val="00803811"/>
    <w:rsid w:val="00807648"/>
    <w:rsid w:val="00815082"/>
    <w:rsid w:val="00835030"/>
    <w:rsid w:val="00844E6E"/>
    <w:rsid w:val="00847520"/>
    <w:rsid w:val="008517FE"/>
    <w:rsid w:val="008518D6"/>
    <w:rsid w:val="008526F6"/>
    <w:rsid w:val="00854728"/>
    <w:rsid w:val="008600E8"/>
    <w:rsid w:val="00863079"/>
    <w:rsid w:val="008706C6"/>
    <w:rsid w:val="00877F34"/>
    <w:rsid w:val="00891D87"/>
    <w:rsid w:val="008945C3"/>
    <w:rsid w:val="00894AF4"/>
    <w:rsid w:val="008A2A08"/>
    <w:rsid w:val="008A3244"/>
    <w:rsid w:val="008B5844"/>
    <w:rsid w:val="008C5407"/>
    <w:rsid w:val="008D1473"/>
    <w:rsid w:val="008D1F7F"/>
    <w:rsid w:val="008D6BD6"/>
    <w:rsid w:val="008E2AAE"/>
    <w:rsid w:val="008E6F23"/>
    <w:rsid w:val="008E7EDE"/>
    <w:rsid w:val="00901CC6"/>
    <w:rsid w:val="009066EF"/>
    <w:rsid w:val="009103DF"/>
    <w:rsid w:val="009121FA"/>
    <w:rsid w:val="00915EAB"/>
    <w:rsid w:val="0091797C"/>
    <w:rsid w:val="009221CF"/>
    <w:rsid w:val="009221E2"/>
    <w:rsid w:val="00930DDF"/>
    <w:rsid w:val="009401DF"/>
    <w:rsid w:val="00944904"/>
    <w:rsid w:val="00952AC2"/>
    <w:rsid w:val="00955BEB"/>
    <w:rsid w:val="00955FAD"/>
    <w:rsid w:val="00960D1A"/>
    <w:rsid w:val="00964F58"/>
    <w:rsid w:val="009661BB"/>
    <w:rsid w:val="009702D8"/>
    <w:rsid w:val="00981D0D"/>
    <w:rsid w:val="00982659"/>
    <w:rsid w:val="009863E3"/>
    <w:rsid w:val="00993FD3"/>
    <w:rsid w:val="009A68B0"/>
    <w:rsid w:val="009A6D2A"/>
    <w:rsid w:val="009B24C1"/>
    <w:rsid w:val="009C3AF1"/>
    <w:rsid w:val="009D18A8"/>
    <w:rsid w:val="009D5025"/>
    <w:rsid w:val="009E198B"/>
    <w:rsid w:val="009E42F3"/>
    <w:rsid w:val="009E5477"/>
    <w:rsid w:val="009F24D2"/>
    <w:rsid w:val="00A05645"/>
    <w:rsid w:val="00A06D87"/>
    <w:rsid w:val="00A0782A"/>
    <w:rsid w:val="00A1186E"/>
    <w:rsid w:val="00A16934"/>
    <w:rsid w:val="00A22B89"/>
    <w:rsid w:val="00A349F8"/>
    <w:rsid w:val="00A353F8"/>
    <w:rsid w:val="00A445D0"/>
    <w:rsid w:val="00A5256E"/>
    <w:rsid w:val="00A532DE"/>
    <w:rsid w:val="00A5415F"/>
    <w:rsid w:val="00A54E7B"/>
    <w:rsid w:val="00A63389"/>
    <w:rsid w:val="00A67FC8"/>
    <w:rsid w:val="00A70E0B"/>
    <w:rsid w:val="00A71122"/>
    <w:rsid w:val="00A767F1"/>
    <w:rsid w:val="00A86264"/>
    <w:rsid w:val="00A86739"/>
    <w:rsid w:val="00A9136C"/>
    <w:rsid w:val="00A92AA2"/>
    <w:rsid w:val="00AA3D82"/>
    <w:rsid w:val="00AB537B"/>
    <w:rsid w:val="00AC2133"/>
    <w:rsid w:val="00AC3904"/>
    <w:rsid w:val="00AC6ECC"/>
    <w:rsid w:val="00AD2617"/>
    <w:rsid w:val="00AE3646"/>
    <w:rsid w:val="00AE4A0E"/>
    <w:rsid w:val="00AE539C"/>
    <w:rsid w:val="00AF22DB"/>
    <w:rsid w:val="00B00A5D"/>
    <w:rsid w:val="00B02AAD"/>
    <w:rsid w:val="00B175A9"/>
    <w:rsid w:val="00B20A22"/>
    <w:rsid w:val="00B31B13"/>
    <w:rsid w:val="00B32B3D"/>
    <w:rsid w:val="00B35430"/>
    <w:rsid w:val="00B43608"/>
    <w:rsid w:val="00B45D29"/>
    <w:rsid w:val="00B473AB"/>
    <w:rsid w:val="00B51D9D"/>
    <w:rsid w:val="00B53B04"/>
    <w:rsid w:val="00B6491F"/>
    <w:rsid w:val="00B65400"/>
    <w:rsid w:val="00B66DE6"/>
    <w:rsid w:val="00B67A8C"/>
    <w:rsid w:val="00B67D9F"/>
    <w:rsid w:val="00B71E24"/>
    <w:rsid w:val="00B7241B"/>
    <w:rsid w:val="00B72DDC"/>
    <w:rsid w:val="00B742DD"/>
    <w:rsid w:val="00B83EDA"/>
    <w:rsid w:val="00B85338"/>
    <w:rsid w:val="00B86F70"/>
    <w:rsid w:val="00B87905"/>
    <w:rsid w:val="00B9537B"/>
    <w:rsid w:val="00B96984"/>
    <w:rsid w:val="00B9746A"/>
    <w:rsid w:val="00BA0E1B"/>
    <w:rsid w:val="00BB57C8"/>
    <w:rsid w:val="00BC00FB"/>
    <w:rsid w:val="00BC0700"/>
    <w:rsid w:val="00BC2538"/>
    <w:rsid w:val="00BC4198"/>
    <w:rsid w:val="00BC57CB"/>
    <w:rsid w:val="00BC59F0"/>
    <w:rsid w:val="00BD0FA4"/>
    <w:rsid w:val="00BE046B"/>
    <w:rsid w:val="00BF0290"/>
    <w:rsid w:val="00BF284E"/>
    <w:rsid w:val="00BF72E0"/>
    <w:rsid w:val="00C01CA0"/>
    <w:rsid w:val="00C050B5"/>
    <w:rsid w:val="00C122AC"/>
    <w:rsid w:val="00C1418A"/>
    <w:rsid w:val="00C150EE"/>
    <w:rsid w:val="00C16C31"/>
    <w:rsid w:val="00C17626"/>
    <w:rsid w:val="00C27AC9"/>
    <w:rsid w:val="00C27C99"/>
    <w:rsid w:val="00C4146F"/>
    <w:rsid w:val="00C4422C"/>
    <w:rsid w:val="00C45483"/>
    <w:rsid w:val="00C4586A"/>
    <w:rsid w:val="00C517F9"/>
    <w:rsid w:val="00C5333F"/>
    <w:rsid w:val="00C61A78"/>
    <w:rsid w:val="00C72897"/>
    <w:rsid w:val="00C76485"/>
    <w:rsid w:val="00C77950"/>
    <w:rsid w:val="00C84016"/>
    <w:rsid w:val="00CA23BB"/>
    <w:rsid w:val="00CA554F"/>
    <w:rsid w:val="00CA5B29"/>
    <w:rsid w:val="00CB075A"/>
    <w:rsid w:val="00CB2AB9"/>
    <w:rsid w:val="00CB6496"/>
    <w:rsid w:val="00CB6532"/>
    <w:rsid w:val="00CC34B9"/>
    <w:rsid w:val="00CD3FA3"/>
    <w:rsid w:val="00CD5F8C"/>
    <w:rsid w:val="00CE23BB"/>
    <w:rsid w:val="00CE695F"/>
    <w:rsid w:val="00CF6F3D"/>
    <w:rsid w:val="00D01333"/>
    <w:rsid w:val="00D04162"/>
    <w:rsid w:val="00D0489A"/>
    <w:rsid w:val="00D04CA0"/>
    <w:rsid w:val="00D12BB6"/>
    <w:rsid w:val="00D14B2C"/>
    <w:rsid w:val="00D16D44"/>
    <w:rsid w:val="00D20C6E"/>
    <w:rsid w:val="00D25BFA"/>
    <w:rsid w:val="00D312CC"/>
    <w:rsid w:val="00D3787B"/>
    <w:rsid w:val="00D419B2"/>
    <w:rsid w:val="00D42A34"/>
    <w:rsid w:val="00D437AA"/>
    <w:rsid w:val="00D44E3C"/>
    <w:rsid w:val="00D57D4C"/>
    <w:rsid w:val="00D61A50"/>
    <w:rsid w:val="00D648AD"/>
    <w:rsid w:val="00D7379A"/>
    <w:rsid w:val="00D7685C"/>
    <w:rsid w:val="00D76C30"/>
    <w:rsid w:val="00D80FEE"/>
    <w:rsid w:val="00D8442E"/>
    <w:rsid w:val="00D97C9A"/>
    <w:rsid w:val="00DA0D56"/>
    <w:rsid w:val="00DA3C5E"/>
    <w:rsid w:val="00DA6614"/>
    <w:rsid w:val="00DA66B8"/>
    <w:rsid w:val="00DB01DF"/>
    <w:rsid w:val="00DB1D31"/>
    <w:rsid w:val="00DC2E68"/>
    <w:rsid w:val="00DC4EF8"/>
    <w:rsid w:val="00DC5B4D"/>
    <w:rsid w:val="00DD1BDD"/>
    <w:rsid w:val="00DD292E"/>
    <w:rsid w:val="00DD47E7"/>
    <w:rsid w:val="00DD5AE9"/>
    <w:rsid w:val="00DE1A02"/>
    <w:rsid w:val="00DE214E"/>
    <w:rsid w:val="00DF381C"/>
    <w:rsid w:val="00DF3D27"/>
    <w:rsid w:val="00DF5990"/>
    <w:rsid w:val="00E07D0A"/>
    <w:rsid w:val="00E13679"/>
    <w:rsid w:val="00E1531C"/>
    <w:rsid w:val="00E1744B"/>
    <w:rsid w:val="00E21802"/>
    <w:rsid w:val="00E21B02"/>
    <w:rsid w:val="00E31023"/>
    <w:rsid w:val="00E33945"/>
    <w:rsid w:val="00E35129"/>
    <w:rsid w:val="00E400C7"/>
    <w:rsid w:val="00E60D9F"/>
    <w:rsid w:val="00E61A7E"/>
    <w:rsid w:val="00E66826"/>
    <w:rsid w:val="00E751D3"/>
    <w:rsid w:val="00E80742"/>
    <w:rsid w:val="00E85CEB"/>
    <w:rsid w:val="00E919CD"/>
    <w:rsid w:val="00EB0D81"/>
    <w:rsid w:val="00EB55FE"/>
    <w:rsid w:val="00EC1F33"/>
    <w:rsid w:val="00EE340B"/>
    <w:rsid w:val="00EE50D6"/>
    <w:rsid w:val="00EE7B3C"/>
    <w:rsid w:val="00EF1292"/>
    <w:rsid w:val="00F04394"/>
    <w:rsid w:val="00F04868"/>
    <w:rsid w:val="00F12CCA"/>
    <w:rsid w:val="00F13937"/>
    <w:rsid w:val="00F16B49"/>
    <w:rsid w:val="00F176A2"/>
    <w:rsid w:val="00F17C99"/>
    <w:rsid w:val="00F32D90"/>
    <w:rsid w:val="00F32F97"/>
    <w:rsid w:val="00F45873"/>
    <w:rsid w:val="00F514AC"/>
    <w:rsid w:val="00F54B56"/>
    <w:rsid w:val="00F5745C"/>
    <w:rsid w:val="00F61890"/>
    <w:rsid w:val="00F62FBA"/>
    <w:rsid w:val="00F650CA"/>
    <w:rsid w:val="00F666B9"/>
    <w:rsid w:val="00F67E5B"/>
    <w:rsid w:val="00F7097A"/>
    <w:rsid w:val="00F70BAC"/>
    <w:rsid w:val="00F75978"/>
    <w:rsid w:val="00F75C17"/>
    <w:rsid w:val="00F760E5"/>
    <w:rsid w:val="00F76AD8"/>
    <w:rsid w:val="00F777BD"/>
    <w:rsid w:val="00F811DA"/>
    <w:rsid w:val="00F834EF"/>
    <w:rsid w:val="00F86459"/>
    <w:rsid w:val="00F86C52"/>
    <w:rsid w:val="00FA5A4E"/>
    <w:rsid w:val="00FB6811"/>
    <w:rsid w:val="00FC027D"/>
    <w:rsid w:val="00FC4AF5"/>
    <w:rsid w:val="00FC69DC"/>
    <w:rsid w:val="00FC7952"/>
    <w:rsid w:val="00FC7E06"/>
    <w:rsid w:val="00FD0440"/>
    <w:rsid w:val="00FD44EF"/>
    <w:rsid w:val="00FF346A"/>
    <w:rsid w:val="00FF4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075"/>
    <w:pPr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07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table" w:styleId="a4">
    <w:name w:val="Table Grid"/>
    <w:basedOn w:val="a1"/>
    <w:uiPriority w:val="39"/>
    <w:rsid w:val="00F13937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6338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63389"/>
    <w:rPr>
      <w:rFonts w:ascii="Times New Roman" w:hAnsi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A6338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63389"/>
    <w:rPr>
      <w:rFonts w:ascii="Times New Roman" w:hAnsi="Times New Roman"/>
      <w:sz w:val="24"/>
      <w:szCs w:val="24"/>
      <w:lang w:val="ru-RU" w:eastAsia="ru-RU"/>
    </w:rPr>
  </w:style>
  <w:style w:type="paragraph" w:styleId="a9">
    <w:name w:val="No Spacing"/>
    <w:uiPriority w:val="1"/>
    <w:qFormat/>
    <w:rsid w:val="00C27AC9"/>
    <w:pPr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rvts37">
    <w:name w:val="rvts37"/>
    <w:basedOn w:val="a0"/>
    <w:rsid w:val="008B5844"/>
  </w:style>
  <w:style w:type="paragraph" w:styleId="aa">
    <w:name w:val="Balloon Text"/>
    <w:basedOn w:val="a"/>
    <w:link w:val="ab"/>
    <w:uiPriority w:val="99"/>
    <w:semiHidden/>
    <w:unhideWhenUsed/>
    <w:rsid w:val="00EB0D8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B0D81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4A02A-5A22-4CC9-BC56-2ED2F8356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Miskrada</cp:lastModifiedBy>
  <cp:revision>3</cp:revision>
  <cp:lastPrinted>2026-01-01T13:18:00Z</cp:lastPrinted>
  <dcterms:created xsi:type="dcterms:W3CDTF">2026-01-14T12:04:00Z</dcterms:created>
  <dcterms:modified xsi:type="dcterms:W3CDTF">2026-01-21T10:57:00Z</dcterms:modified>
</cp:coreProperties>
</file>