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42" w:rsidRDefault="00665CBA" w:rsidP="003A1042">
      <w:pPr>
        <w:pStyle w:val="a9"/>
        <w:ind w:left="5954"/>
        <w:rPr>
          <w:lang w:val="uk-UA" w:eastAsia="zh-CN"/>
        </w:rPr>
      </w:pPr>
      <w:r>
        <w:rPr>
          <w:lang w:val="uk-UA" w:eastAsia="zh-CN"/>
        </w:rPr>
        <w:t xml:space="preserve"> </w:t>
      </w:r>
    </w:p>
    <w:p w:rsidR="00665CBA" w:rsidRPr="003A1042" w:rsidRDefault="00665CBA" w:rsidP="003A1042">
      <w:pPr>
        <w:pStyle w:val="a9"/>
        <w:ind w:left="5954"/>
        <w:rPr>
          <w:lang w:val="uk-UA" w:eastAsia="zh-CN"/>
        </w:rPr>
      </w:pPr>
    </w:p>
    <w:p w:rsidR="003A1042" w:rsidRDefault="003A1042" w:rsidP="003A1042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884600946" name="Рисунок 188460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042" w:rsidRPr="00BD0FA4" w:rsidRDefault="003A1042" w:rsidP="003A1042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3A1042" w:rsidRDefault="003A1042" w:rsidP="003A1042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A1042" w:rsidRPr="00BD0FA4" w:rsidRDefault="003A1042" w:rsidP="003A1042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3A1042" w:rsidRPr="00C4146F" w:rsidRDefault="003A1042" w:rsidP="003A1042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3A1042" w:rsidTr="00307A4A">
        <w:tc>
          <w:tcPr>
            <w:tcW w:w="415" w:type="dxa"/>
          </w:tcPr>
          <w:p w:rsidR="003A1042" w:rsidRPr="002F3980" w:rsidRDefault="003A1042" w:rsidP="00307A4A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3A1042" w:rsidRPr="002F3980" w:rsidRDefault="004E7245" w:rsidP="00307A4A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4E7245">
              <w:rPr>
                <w:noProof/>
              </w:rPr>
              <w:pict>
                <v:line id="Пряма сполучна лінія 1319048414" o:spid="_x0000_s1026" style="position:absolute;left:0;text-align:left;z-index:25166643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" o:allowincell="f" strokeweight=".35mm">
                  <v:stroke joinstyle="miter"/>
                </v:line>
              </w:pict>
            </w:r>
            <w:r w:rsidR="00EB07DF">
              <w:rPr>
                <w:rFonts w:eastAsia="Calibri"/>
                <w:lang w:val="uk-UA" w:eastAsia="en-US"/>
              </w:rPr>
              <w:t>05.03.2026 р.</w:t>
            </w:r>
          </w:p>
        </w:tc>
        <w:tc>
          <w:tcPr>
            <w:tcW w:w="4168" w:type="dxa"/>
          </w:tcPr>
          <w:p w:rsidR="003A1042" w:rsidRPr="002F3980" w:rsidRDefault="003A1042" w:rsidP="00307A4A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3A1042" w:rsidRPr="002F3980" w:rsidRDefault="003A1042" w:rsidP="00307A4A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3A1042" w:rsidRPr="002F3980" w:rsidRDefault="00EB07DF" w:rsidP="00EB07DF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1868-</w:t>
            </w:r>
            <w:r>
              <w:rPr>
                <w:rFonts w:eastAsia="Calibri"/>
                <w:lang w:val="en-US" w:eastAsia="en-US"/>
              </w:rPr>
              <w:t>VIII</w:t>
            </w:r>
            <w:r w:rsidR="004E7245" w:rsidRPr="004E7245">
              <w:rPr>
                <w:noProof/>
              </w:rPr>
              <w:pict>
                <v:line id="Пряма сполучна лінія 804813096" o:spid="_x0000_s1028" style="position:absolute;left:0;text-align:left;z-index:25166438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" o:allowincell="f" strokeweight=".35mm">
                  <v:stroke joinstyle="miter"/>
                </v:line>
              </w:pict>
            </w:r>
            <w:r w:rsidR="004E7245" w:rsidRPr="004E7245">
              <w:rPr>
                <w:noProof/>
              </w:rPr>
              <w:pict>
                <v:line id="Пряма сполучна лінія 3" o:spid="_x0000_s1027" style="position:absolute;left:0;text-align:left;z-index:25166540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" o:allowincell="f" strokeweight=".99pt">
                  <v:stroke joinstyle="miter"/>
                </v:line>
              </w:pict>
            </w:r>
          </w:p>
        </w:tc>
      </w:tr>
    </w:tbl>
    <w:p w:rsidR="003A1042" w:rsidRPr="0021798D" w:rsidRDefault="003A1042" w:rsidP="003A1042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3A1042" w:rsidTr="00307A4A">
        <w:trPr>
          <w:trHeight w:val="1049"/>
        </w:trPr>
        <w:tc>
          <w:tcPr>
            <w:tcW w:w="5013" w:type="dxa"/>
          </w:tcPr>
          <w:p w:rsidR="00F60E94" w:rsidRPr="00F60E94" w:rsidRDefault="00F60E94" w:rsidP="00F60E94">
            <w:pPr>
              <w:tabs>
                <w:tab w:val="left" w:pos="1230"/>
              </w:tabs>
              <w:jc w:val="both"/>
              <w:rPr>
                <w:lang w:val="uk-UA"/>
              </w:rPr>
            </w:pPr>
            <w:r w:rsidRPr="00F60E94">
              <w:rPr>
                <w:lang w:val="uk-UA"/>
              </w:rPr>
              <w:t>Про затвердження Положення про</w:t>
            </w:r>
            <w:r>
              <w:rPr>
                <w:lang w:val="uk-UA"/>
              </w:rPr>
              <w:t xml:space="preserve"> </w:t>
            </w:r>
            <w:r w:rsidRPr="00F60E94">
              <w:rPr>
                <w:lang w:val="uk-UA"/>
              </w:rPr>
              <w:t>меморіал пам’яті «Алея пам’яті полеглим у російсько-українській війні» загиблим мешканцям</w:t>
            </w:r>
            <w:r>
              <w:rPr>
                <w:lang w:val="uk-UA"/>
              </w:rPr>
              <w:t xml:space="preserve"> Бі</w:t>
            </w:r>
            <w:r w:rsidRPr="00F60E94">
              <w:rPr>
                <w:lang w:val="uk-UA"/>
              </w:rPr>
              <w:t>лгород-Дністровської міської територіальної громади</w:t>
            </w:r>
          </w:p>
          <w:p w:rsidR="003A1042" w:rsidRPr="00BD0FA4" w:rsidRDefault="003A1042" w:rsidP="00307A4A">
            <w:pPr>
              <w:pStyle w:val="a9"/>
              <w:rPr>
                <w:lang w:val="uk-UA"/>
              </w:rPr>
            </w:pPr>
          </w:p>
        </w:tc>
      </w:tr>
    </w:tbl>
    <w:p w:rsidR="00F60E94" w:rsidRDefault="00F60E94" w:rsidP="00F60E94">
      <w:pPr>
        <w:tabs>
          <w:tab w:val="left" w:pos="567"/>
        </w:tabs>
        <w:ind w:firstLine="567"/>
        <w:jc w:val="both"/>
        <w:rPr>
          <w:lang w:val="uk-UA"/>
        </w:rPr>
      </w:pPr>
    </w:p>
    <w:p w:rsidR="00F60E94" w:rsidRPr="00F60E94" w:rsidRDefault="00F60E94" w:rsidP="00F60E94">
      <w:pPr>
        <w:tabs>
          <w:tab w:val="left" w:pos="567"/>
        </w:tabs>
        <w:ind w:firstLine="567"/>
        <w:jc w:val="both"/>
        <w:rPr>
          <w:lang w:val="uk-UA"/>
        </w:rPr>
      </w:pPr>
      <w:r w:rsidRPr="00F60E94">
        <w:rPr>
          <w:lang w:val="uk-UA"/>
        </w:rPr>
        <w:t xml:space="preserve">Враховуючи рішення виконавчого комітету Білгород-Дністровської міської ради від 30.08.2023 року № 423 «Про створення меморіалу пам’яті «Алея пам’яті полеглим у російсько-українській війні» в м. Білгороді-Дністровському», рішення виконавчого комітету Білгород-Дністровської міської ради від </w:t>
      </w:r>
      <w:r w:rsidR="003F1055">
        <w:rPr>
          <w:lang w:val="uk-UA"/>
        </w:rPr>
        <w:t>18.02.2026 року</w:t>
      </w:r>
      <w:r w:rsidRPr="00F60E94">
        <w:rPr>
          <w:lang w:val="uk-UA"/>
        </w:rPr>
        <w:t xml:space="preserve"> № </w:t>
      </w:r>
      <w:r w:rsidR="003F1055">
        <w:rPr>
          <w:lang w:val="uk-UA"/>
        </w:rPr>
        <w:t>101</w:t>
      </w:r>
      <w:r w:rsidRPr="00F60E94">
        <w:rPr>
          <w:lang w:val="uk-UA"/>
        </w:rPr>
        <w:t xml:space="preserve"> «Про схвалення рішення Білгород-Дністровської міської ради «Про затвердження Положення про меморіал пам’яті «Алея пам’яті полеглим у російсько-українській війні» загиблим мешканцям Білгород-Дністровської міської територіальної громади», керуючись статтею двадцять п’ять, частиною другою </w:t>
      </w:r>
      <w:r>
        <w:rPr>
          <w:lang w:val="uk-UA"/>
        </w:rPr>
        <w:t xml:space="preserve">        </w:t>
      </w:r>
      <w:r w:rsidRPr="00F60E94">
        <w:rPr>
          <w:lang w:val="uk-UA"/>
        </w:rPr>
        <w:t>статті 42, частиною першою с</w:t>
      </w:r>
      <w:r w:rsidR="008D5A70">
        <w:rPr>
          <w:lang w:val="uk-UA"/>
        </w:rPr>
        <w:t>татті</w:t>
      </w:r>
      <w:r w:rsidRPr="00F60E94">
        <w:rPr>
          <w:lang w:val="uk-UA"/>
        </w:rPr>
        <w:t xml:space="preserve"> 59 Закону України  «Про місцеве самоврядування в Україні», Білгород-Дністровська міська рада</w:t>
      </w:r>
    </w:p>
    <w:p w:rsidR="00F60E94" w:rsidRPr="00F60E94" w:rsidRDefault="00F60E94" w:rsidP="00F60E94">
      <w:pPr>
        <w:jc w:val="both"/>
        <w:rPr>
          <w:lang w:val="uk-UA"/>
        </w:rPr>
      </w:pPr>
    </w:p>
    <w:p w:rsidR="00F60E94" w:rsidRPr="00F60E94" w:rsidRDefault="00F60E94" w:rsidP="00F60E94">
      <w:pPr>
        <w:jc w:val="both"/>
        <w:rPr>
          <w:b/>
          <w:lang w:val="uk-UA"/>
        </w:rPr>
      </w:pPr>
      <w:r w:rsidRPr="00F60E94">
        <w:rPr>
          <w:b/>
          <w:lang w:val="uk-UA"/>
        </w:rPr>
        <w:t>ВИРІШИЛА:</w:t>
      </w:r>
    </w:p>
    <w:p w:rsidR="00F60E94" w:rsidRPr="00F60E94" w:rsidRDefault="00F60E94" w:rsidP="00F60E94">
      <w:pPr>
        <w:jc w:val="both"/>
        <w:rPr>
          <w:lang w:val="uk-UA"/>
        </w:rPr>
      </w:pPr>
      <w:r w:rsidRPr="00F60E94">
        <w:rPr>
          <w:lang w:val="uk-UA"/>
        </w:rPr>
        <w:t xml:space="preserve"> </w:t>
      </w:r>
    </w:p>
    <w:p w:rsidR="00F60E94" w:rsidRPr="00F60E94" w:rsidRDefault="00F60E94" w:rsidP="00F60E94">
      <w:pPr>
        <w:ind w:firstLine="567"/>
        <w:jc w:val="both"/>
        <w:rPr>
          <w:lang w:val="uk-UA"/>
        </w:rPr>
      </w:pPr>
      <w:r w:rsidRPr="00F60E94">
        <w:rPr>
          <w:lang w:val="uk-UA"/>
        </w:rPr>
        <w:t xml:space="preserve">1. Затвердити Положення про меморіал пам’яті «Алея пам’яті полеглим у російсько-українській війні» загиблим мешканцям Білгород-Дністровської міської територіальної громади, </w:t>
      </w:r>
      <w:r>
        <w:rPr>
          <w:lang w:val="uk-UA"/>
        </w:rPr>
        <w:t>що додається</w:t>
      </w:r>
      <w:r w:rsidRPr="00F60E94">
        <w:rPr>
          <w:lang w:val="uk-UA"/>
        </w:rPr>
        <w:t>.</w:t>
      </w:r>
    </w:p>
    <w:p w:rsidR="00F60E94" w:rsidRPr="00F60E94" w:rsidRDefault="00F60E94" w:rsidP="00F60E94">
      <w:pPr>
        <w:ind w:firstLine="567"/>
        <w:jc w:val="both"/>
        <w:rPr>
          <w:lang w:val="uk-UA"/>
        </w:rPr>
      </w:pPr>
      <w:r w:rsidRPr="009B68BF">
        <w:t xml:space="preserve">2. </w:t>
      </w:r>
      <w:r w:rsidRPr="00F60E94">
        <w:rPr>
          <w:lang w:val="uk-UA"/>
        </w:rPr>
        <w:t>Контроль за виконанням даного рішення покласти на постійну комісію Білгород-Дністровської міської ради з питань житлово-комунального господарства, транспорту, зв’язку та управління комунальною власністю (голова комісії МОРОЗОВ Олександр) та постійну комісію Білгород-Дністровської міської ради з питань законності, регламенту, депутатської діяльності, захисту прав громадян (голова комісії ВОЛОЩУК Тетяна).</w:t>
      </w:r>
    </w:p>
    <w:p w:rsidR="00F60E94" w:rsidRPr="00F60E94" w:rsidRDefault="00F60E94" w:rsidP="00F60E94">
      <w:pPr>
        <w:jc w:val="both"/>
        <w:rPr>
          <w:lang w:val="uk-UA"/>
        </w:rPr>
      </w:pPr>
    </w:p>
    <w:p w:rsidR="00F60E94" w:rsidRPr="00F60E94" w:rsidRDefault="00F60E94" w:rsidP="00F60E94">
      <w:pPr>
        <w:jc w:val="both"/>
        <w:rPr>
          <w:sz w:val="10"/>
          <w:szCs w:val="10"/>
          <w:lang w:val="uk-UA"/>
        </w:rPr>
      </w:pPr>
    </w:p>
    <w:p w:rsidR="003A1042" w:rsidRDefault="002A1DDD" w:rsidP="002A1DDD">
      <w:pPr>
        <w:pStyle w:val="a9"/>
        <w:jc w:val="both"/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            Олександр СКАЛОЗУБ</w:t>
      </w:r>
    </w:p>
    <w:p w:rsidR="002A1DDD" w:rsidRDefault="002A1DDD" w:rsidP="002A1DDD">
      <w:pPr>
        <w:pStyle w:val="a9"/>
        <w:jc w:val="both"/>
        <w:rPr>
          <w:lang w:val="uk-UA"/>
        </w:rPr>
      </w:pPr>
    </w:p>
    <w:p w:rsidR="002A1DDD" w:rsidRDefault="002A1DDD" w:rsidP="002A1DDD">
      <w:pPr>
        <w:pStyle w:val="a9"/>
        <w:jc w:val="both"/>
        <w:rPr>
          <w:lang w:val="uk-UA"/>
        </w:rPr>
      </w:pPr>
    </w:p>
    <w:p w:rsidR="002A1DDD" w:rsidRPr="00F60E94" w:rsidRDefault="002A1DDD" w:rsidP="002A1DDD">
      <w:pPr>
        <w:pStyle w:val="a9"/>
        <w:jc w:val="both"/>
        <w:rPr>
          <w:rFonts w:eastAsia="Times New Roman" w:cs="Times New Roman"/>
          <w:lang w:val="uk-UA" w:eastAsia="zh-CN"/>
        </w:rPr>
      </w:pPr>
    </w:p>
    <w:p w:rsidR="003A1042" w:rsidRPr="00F60E94" w:rsidRDefault="003A1042" w:rsidP="003A1042">
      <w:pPr>
        <w:pStyle w:val="a9"/>
        <w:rPr>
          <w:rFonts w:eastAsia="Times New Roman" w:cs="Times New Roman"/>
          <w:lang w:val="uk-UA" w:eastAsia="zh-CN"/>
        </w:rPr>
      </w:pPr>
    </w:p>
    <w:p w:rsidR="003A1042" w:rsidRDefault="003A1042" w:rsidP="003A1042">
      <w:pPr>
        <w:pStyle w:val="a9"/>
        <w:rPr>
          <w:rFonts w:eastAsia="Times New Roman" w:cs="Times New Roman"/>
          <w:lang w:val="uk-UA" w:eastAsia="zh-CN"/>
        </w:rPr>
      </w:pPr>
    </w:p>
    <w:p w:rsidR="00B42BD6" w:rsidRDefault="00B42BD6" w:rsidP="003A1042">
      <w:pPr>
        <w:pStyle w:val="a9"/>
        <w:rPr>
          <w:rFonts w:eastAsia="Times New Roman" w:cs="Times New Roman"/>
          <w:lang w:val="uk-UA" w:eastAsia="zh-CN"/>
        </w:rPr>
      </w:pPr>
    </w:p>
    <w:p w:rsidR="00B42BD6" w:rsidRDefault="00B42BD6" w:rsidP="003A1042">
      <w:pPr>
        <w:pStyle w:val="a9"/>
        <w:rPr>
          <w:rFonts w:eastAsia="Times New Roman" w:cs="Times New Roman"/>
          <w:lang w:val="uk-UA" w:eastAsia="zh-CN"/>
        </w:rPr>
      </w:pPr>
    </w:p>
    <w:p w:rsidR="00B42BD6" w:rsidRDefault="00B42BD6" w:rsidP="003A1042">
      <w:pPr>
        <w:pStyle w:val="a9"/>
        <w:rPr>
          <w:rFonts w:eastAsia="Times New Roman" w:cs="Times New Roman"/>
          <w:lang w:val="uk-UA" w:eastAsia="zh-CN"/>
        </w:rPr>
      </w:pPr>
    </w:p>
    <w:p w:rsidR="00B42BD6" w:rsidRDefault="00B42BD6" w:rsidP="003A1042">
      <w:pPr>
        <w:pStyle w:val="a9"/>
        <w:rPr>
          <w:rFonts w:eastAsia="Times New Roman" w:cs="Times New Roman"/>
          <w:lang w:val="uk-UA" w:eastAsia="zh-CN"/>
        </w:rPr>
      </w:pPr>
    </w:p>
    <w:p w:rsidR="00436A3A" w:rsidRDefault="00436A3A" w:rsidP="00F60E94">
      <w:pPr>
        <w:ind w:left="5670"/>
        <w:rPr>
          <w:rFonts w:cs="Times New Roman"/>
          <w:lang w:val="uk-UA"/>
        </w:rPr>
        <w:sectPr w:rsidR="00436A3A" w:rsidSect="009F251C">
          <w:headerReference w:type="default" r:id="rId9"/>
          <w:type w:val="continuous"/>
          <w:pgSz w:w="11906" w:h="16838"/>
          <w:pgMar w:top="1134" w:right="567" w:bottom="1418" w:left="1701" w:header="709" w:footer="709" w:gutter="0"/>
          <w:pgNumType w:start="1"/>
          <w:cols w:space="708"/>
          <w:titlePg/>
          <w:docGrid w:linePitch="360"/>
        </w:sectPr>
      </w:pPr>
    </w:p>
    <w:p w:rsidR="00F60E94" w:rsidRPr="00F60E94" w:rsidRDefault="00F60E94" w:rsidP="00F60E94">
      <w:pPr>
        <w:ind w:left="5670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lastRenderedPageBreak/>
        <w:t>ЗАТВЕРДЖЕНО</w:t>
      </w:r>
    </w:p>
    <w:p w:rsidR="00F60E94" w:rsidRPr="00F60E94" w:rsidRDefault="00F60E94" w:rsidP="00F60E94">
      <w:pPr>
        <w:ind w:left="5670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 xml:space="preserve">рішення Білгород-Дністровської міської ради </w:t>
      </w:r>
    </w:p>
    <w:p w:rsidR="00F60E94" w:rsidRPr="00F60E94" w:rsidRDefault="00F60E94" w:rsidP="00F60E94">
      <w:pPr>
        <w:tabs>
          <w:tab w:val="left" w:pos="5670"/>
        </w:tabs>
        <w:ind w:left="5670"/>
        <w:rPr>
          <w:rFonts w:cs="Times New Roman"/>
          <w:lang w:val="uk-UA"/>
        </w:rPr>
      </w:pPr>
    </w:p>
    <w:p w:rsidR="00F60E94" w:rsidRPr="00F60E94" w:rsidRDefault="00F60E94" w:rsidP="00F60E94">
      <w:pPr>
        <w:tabs>
          <w:tab w:val="left" w:pos="5670"/>
        </w:tabs>
        <w:ind w:left="5670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>від</w:t>
      </w:r>
      <w:r w:rsidR="00EB07DF">
        <w:rPr>
          <w:rFonts w:cs="Times New Roman"/>
          <w:lang w:val="uk-UA"/>
        </w:rPr>
        <w:t xml:space="preserve"> 05.03.2026 р.</w:t>
      </w:r>
      <w:r w:rsidRPr="00F60E94">
        <w:rPr>
          <w:rFonts w:cs="Times New Roman"/>
          <w:lang w:val="uk-UA"/>
        </w:rPr>
        <w:t xml:space="preserve"> №</w:t>
      </w:r>
      <w:r w:rsidR="00EB07DF">
        <w:rPr>
          <w:rFonts w:cs="Times New Roman"/>
          <w:lang w:val="uk-UA"/>
        </w:rPr>
        <w:t xml:space="preserve"> </w:t>
      </w:r>
      <w:r w:rsidR="00EB07DF">
        <w:rPr>
          <w:rFonts w:eastAsia="Calibri"/>
          <w:lang w:val="uk-UA" w:eastAsia="en-US"/>
        </w:rPr>
        <w:t>1868-</w:t>
      </w:r>
      <w:r w:rsidR="00EB07DF">
        <w:rPr>
          <w:rFonts w:eastAsia="Calibri"/>
          <w:lang w:val="en-US" w:eastAsia="en-US"/>
        </w:rPr>
        <w:t>VIII</w:t>
      </w:r>
    </w:p>
    <w:p w:rsidR="00DB3550" w:rsidRDefault="00DB3550" w:rsidP="00F60E94">
      <w:pPr>
        <w:jc w:val="center"/>
        <w:rPr>
          <w:rFonts w:cs="Times New Roman"/>
          <w:lang w:val="uk-UA"/>
        </w:rPr>
      </w:pPr>
    </w:p>
    <w:p w:rsidR="00F60E94" w:rsidRPr="00F60E94" w:rsidRDefault="00F60E94" w:rsidP="00F60E94">
      <w:pPr>
        <w:jc w:val="center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 xml:space="preserve"> </w:t>
      </w:r>
    </w:p>
    <w:p w:rsidR="00F60E94" w:rsidRPr="00F60E94" w:rsidRDefault="00F60E94" w:rsidP="00F60E94">
      <w:pPr>
        <w:jc w:val="center"/>
        <w:rPr>
          <w:rFonts w:cs="Times New Roman"/>
          <w:b/>
          <w:bCs/>
          <w:lang w:val="uk-UA"/>
        </w:rPr>
      </w:pPr>
      <w:r w:rsidRPr="00F60E94">
        <w:rPr>
          <w:rFonts w:cs="Times New Roman"/>
          <w:b/>
          <w:bCs/>
          <w:lang w:val="uk-UA"/>
        </w:rPr>
        <w:t>ПОЛОЖЕННЯ</w:t>
      </w:r>
    </w:p>
    <w:p w:rsidR="00F60E94" w:rsidRPr="00F60E94" w:rsidRDefault="00F60E94" w:rsidP="00F60E94">
      <w:pPr>
        <w:jc w:val="center"/>
        <w:rPr>
          <w:rFonts w:cs="Times New Roman"/>
          <w:b/>
          <w:bCs/>
          <w:lang w:val="uk-UA"/>
        </w:rPr>
      </w:pPr>
      <w:r w:rsidRPr="00F60E94">
        <w:rPr>
          <w:rFonts w:cs="Times New Roman"/>
          <w:b/>
          <w:bCs/>
          <w:lang w:val="uk-UA"/>
        </w:rPr>
        <w:t xml:space="preserve">про меморіал пам’яті «Алея пам’яті полеглим </w:t>
      </w:r>
    </w:p>
    <w:p w:rsidR="00F60E94" w:rsidRPr="00F60E94" w:rsidRDefault="00F60E94" w:rsidP="00F60E94">
      <w:pPr>
        <w:jc w:val="center"/>
        <w:rPr>
          <w:rFonts w:cs="Times New Roman"/>
          <w:b/>
          <w:bCs/>
          <w:lang w:val="uk-UA"/>
        </w:rPr>
      </w:pPr>
      <w:r w:rsidRPr="00F60E94">
        <w:rPr>
          <w:rFonts w:cs="Times New Roman"/>
          <w:b/>
          <w:bCs/>
          <w:lang w:val="uk-UA"/>
        </w:rPr>
        <w:t xml:space="preserve">у російсько-українській війні» загиблим мешканцям </w:t>
      </w:r>
    </w:p>
    <w:p w:rsidR="00F60E94" w:rsidRPr="00F60E94" w:rsidRDefault="00F60E94" w:rsidP="00F60E94">
      <w:pPr>
        <w:jc w:val="center"/>
        <w:rPr>
          <w:rFonts w:cs="Times New Roman"/>
          <w:b/>
          <w:bCs/>
          <w:lang w:val="uk-UA"/>
        </w:rPr>
      </w:pPr>
      <w:r w:rsidRPr="00F60E94">
        <w:rPr>
          <w:rFonts w:cs="Times New Roman"/>
          <w:b/>
          <w:bCs/>
          <w:lang w:val="uk-UA"/>
        </w:rPr>
        <w:t xml:space="preserve">Білгород-Дністровської міської територіальної громади </w:t>
      </w:r>
    </w:p>
    <w:p w:rsidR="00F60E94" w:rsidRPr="00F60E94" w:rsidRDefault="00F60E94" w:rsidP="00F60E94">
      <w:pPr>
        <w:jc w:val="center"/>
        <w:rPr>
          <w:rFonts w:cs="Times New Roman"/>
          <w:b/>
          <w:bCs/>
          <w:lang w:val="uk-UA"/>
        </w:rPr>
      </w:pPr>
    </w:p>
    <w:p w:rsidR="00F60E94" w:rsidRPr="00F60E94" w:rsidRDefault="00F60E94" w:rsidP="00F60E94">
      <w:pPr>
        <w:shd w:val="clear" w:color="auto" w:fill="FFFFFF"/>
        <w:tabs>
          <w:tab w:val="left" w:pos="3720"/>
        </w:tabs>
        <w:jc w:val="center"/>
        <w:textAlignment w:val="baseline"/>
        <w:rPr>
          <w:rFonts w:eastAsia="Calibri" w:cs="Times New Roman"/>
          <w:b/>
          <w:bCs/>
          <w:bdr w:val="none" w:sz="0" w:space="0" w:color="auto" w:frame="1"/>
          <w:lang w:val="uk-UA"/>
        </w:rPr>
      </w:pPr>
      <w:r w:rsidRPr="00F60E94">
        <w:rPr>
          <w:rFonts w:eastAsia="Calibri" w:cs="Times New Roman"/>
          <w:b/>
          <w:bCs/>
          <w:bdr w:val="none" w:sz="0" w:space="0" w:color="auto" w:frame="1"/>
          <w:lang w:val="uk-UA"/>
        </w:rPr>
        <w:t>1. Загальні положення</w:t>
      </w:r>
    </w:p>
    <w:p w:rsidR="00F60E94" w:rsidRPr="00F60E94" w:rsidRDefault="00F60E94" w:rsidP="00F60E94">
      <w:pPr>
        <w:shd w:val="clear" w:color="auto" w:fill="FFFFFF"/>
        <w:tabs>
          <w:tab w:val="left" w:pos="3720"/>
        </w:tabs>
        <w:jc w:val="center"/>
        <w:textAlignment w:val="baseline"/>
        <w:rPr>
          <w:rFonts w:eastAsia="Calibri" w:cs="Times New Roman"/>
          <w:lang w:val="uk-UA"/>
        </w:rPr>
      </w:pPr>
    </w:p>
    <w:p w:rsidR="00F60E94" w:rsidRPr="00F60E94" w:rsidRDefault="00F60E94" w:rsidP="00F60E94">
      <w:pPr>
        <w:shd w:val="clear" w:color="auto" w:fill="FFFFFF"/>
        <w:ind w:firstLine="567"/>
        <w:jc w:val="both"/>
        <w:textAlignment w:val="baseline"/>
        <w:rPr>
          <w:rFonts w:cs="Times New Roman"/>
          <w:lang w:val="uk-UA"/>
        </w:rPr>
      </w:pPr>
      <w:r w:rsidRPr="00F60E94">
        <w:rPr>
          <w:rFonts w:eastAsia="Calibri" w:cs="Times New Roman"/>
          <w:lang w:val="uk-UA"/>
        </w:rPr>
        <w:t>1.1. Положення про меморіал пам’яті «Алея пам’яті полеглим у російсько-українській війні» (далі–Положення) розроблено відповідно до Закону України «Про місцеве самоврядування в Україні»</w:t>
      </w:r>
      <w:r w:rsidRPr="00F60E94">
        <w:rPr>
          <w:rFonts w:cs="Times New Roman"/>
          <w:lang w:val="uk-UA"/>
        </w:rPr>
        <w:t>.</w:t>
      </w:r>
    </w:p>
    <w:p w:rsidR="00F60E94" w:rsidRPr="00F60E94" w:rsidRDefault="00F60E94" w:rsidP="00F60E94">
      <w:pPr>
        <w:shd w:val="clear" w:color="auto" w:fill="FFFFFF"/>
        <w:ind w:firstLine="567"/>
        <w:jc w:val="both"/>
        <w:textAlignment w:val="baseline"/>
        <w:rPr>
          <w:rFonts w:eastAsia="Calibri" w:cs="Times New Roman"/>
          <w:lang w:val="uk-UA"/>
        </w:rPr>
      </w:pPr>
      <w:r w:rsidRPr="00F60E94">
        <w:rPr>
          <w:rFonts w:eastAsia="Calibri" w:cs="Times New Roman"/>
          <w:lang w:val="uk-UA"/>
        </w:rPr>
        <w:t xml:space="preserve">1.2. Меморіал пам’яті «Алея пам’яті полеглим у російсько-українській війні» (далі – Алея пам’яті) створений на підставі рішення виконавчого комітету </w:t>
      </w:r>
      <w:r w:rsidRPr="00F60E94">
        <w:rPr>
          <w:rFonts w:cs="Times New Roman"/>
          <w:lang w:val="uk-UA"/>
        </w:rPr>
        <w:t>Білгород-Дністровської міської ради від 30.08.2024 року № 423</w:t>
      </w:r>
      <w:r w:rsidRPr="00F60E94">
        <w:rPr>
          <w:rFonts w:eastAsia="Calibri" w:cs="Times New Roman"/>
          <w:lang w:val="uk-UA"/>
        </w:rPr>
        <w:t xml:space="preserve">. </w:t>
      </w:r>
    </w:p>
    <w:p w:rsidR="00F60E94" w:rsidRPr="00F60E94" w:rsidRDefault="00F60E94" w:rsidP="00F60E94">
      <w:pPr>
        <w:shd w:val="clear" w:color="auto" w:fill="FFFFFF"/>
        <w:ind w:firstLine="567"/>
        <w:jc w:val="both"/>
        <w:textAlignment w:val="baseline"/>
        <w:rPr>
          <w:rFonts w:eastAsia="Calibri" w:cs="Times New Roman"/>
          <w:lang w:val="uk-UA"/>
        </w:rPr>
      </w:pPr>
      <w:r w:rsidRPr="00F60E94">
        <w:rPr>
          <w:rFonts w:eastAsia="Calibri" w:cs="Times New Roman"/>
          <w:lang w:val="uk-UA"/>
        </w:rPr>
        <w:t xml:space="preserve">1.3 Алея пам’яті заснована з метою увічнення пам’яті мешканців Білгород-Дністровської міської територіальної громади, </w:t>
      </w:r>
      <w:r w:rsidRPr="00F60E94">
        <w:rPr>
          <w:rFonts w:cs="Times New Roman"/>
          <w:lang w:val="uk-UA"/>
        </w:rPr>
        <w:t xml:space="preserve">які загинули, виконуючи </w:t>
      </w:r>
      <w:r w:rsidRPr="00F60E94">
        <w:rPr>
          <w:rFonts w:cs="Times New Roman"/>
          <w:color w:val="000000"/>
          <w:shd w:val="clear" w:color="auto" w:fill="FFFFFF"/>
          <w:lang w:val="uk-UA"/>
        </w:rPr>
        <w:t>військовий обов’язок в бою за Україну.</w:t>
      </w:r>
    </w:p>
    <w:p w:rsidR="00F60E94" w:rsidRPr="00F60E94" w:rsidRDefault="00F60E94" w:rsidP="00F60E94">
      <w:pPr>
        <w:ind w:firstLine="567"/>
        <w:jc w:val="both"/>
        <w:rPr>
          <w:rFonts w:eastAsia="Calibri" w:cs="Times New Roman"/>
          <w:lang w:val="uk-UA"/>
        </w:rPr>
      </w:pPr>
      <w:r w:rsidRPr="00F60E94">
        <w:rPr>
          <w:rFonts w:cs="Times New Roman"/>
          <w:lang w:val="uk-UA" w:eastAsia="uk-UA"/>
        </w:rPr>
        <w:t xml:space="preserve">1.4. Питання щодо розміщення на </w:t>
      </w:r>
      <w:r w:rsidRPr="00F60E94">
        <w:rPr>
          <w:rFonts w:eastAsia="Calibri" w:cs="Times New Roman"/>
          <w:lang w:val="uk-UA"/>
        </w:rPr>
        <w:t xml:space="preserve">Алеї пам’яті </w:t>
      </w:r>
      <w:r w:rsidRPr="00F60E94">
        <w:rPr>
          <w:rFonts w:cs="Times New Roman"/>
          <w:lang w:val="uk-UA" w:eastAsia="uk-UA"/>
        </w:rPr>
        <w:t xml:space="preserve">додаткових </w:t>
      </w:r>
      <w:r w:rsidRPr="00F60E94">
        <w:rPr>
          <w:rFonts w:cs="Times New Roman"/>
          <w:lang w:val="uk-UA"/>
        </w:rPr>
        <w:t xml:space="preserve">фотостендів та благоустрою Алеї пам’яті </w:t>
      </w:r>
      <w:r w:rsidRPr="00F60E94">
        <w:rPr>
          <w:rFonts w:eastAsia="Calibri" w:cs="Times New Roman"/>
          <w:lang w:val="uk-UA"/>
        </w:rPr>
        <w:t>вирішуються робочою групою, п</w:t>
      </w:r>
      <w:r w:rsidRPr="00F60E94">
        <w:rPr>
          <w:rFonts w:eastAsia="Calibri" w:cs="Times New Roman"/>
          <w:shd w:val="clear" w:color="auto" w:fill="FFFFFF"/>
          <w:lang w:val="uk-UA"/>
        </w:rPr>
        <w:t>ерсональний склад якої затверджується розпорядженням міського голови.</w:t>
      </w:r>
    </w:p>
    <w:p w:rsidR="00F60E94" w:rsidRPr="00F60E94" w:rsidRDefault="00F60E94" w:rsidP="00F60E94">
      <w:pPr>
        <w:tabs>
          <w:tab w:val="left" w:pos="851"/>
        </w:tabs>
        <w:ind w:firstLine="567"/>
        <w:jc w:val="both"/>
        <w:rPr>
          <w:rFonts w:eastAsia="Calibri" w:cs="Times New Roman"/>
          <w:shd w:val="clear" w:color="auto" w:fill="FFFFFF"/>
          <w:lang w:val="uk-UA"/>
        </w:rPr>
      </w:pPr>
      <w:r w:rsidRPr="00F60E94">
        <w:rPr>
          <w:rFonts w:eastAsia="Calibri" w:cs="Times New Roman"/>
          <w:shd w:val="clear" w:color="auto" w:fill="FFFFFF"/>
          <w:lang w:val="uk-UA"/>
        </w:rPr>
        <w:t xml:space="preserve">1.5. </w:t>
      </w:r>
      <w:r w:rsidRPr="00F60E94">
        <w:rPr>
          <w:rFonts w:cs="Times New Roman"/>
          <w:lang w:val="uk-UA"/>
        </w:rPr>
        <w:t>На території Алеї пам’яті забороняється:</w:t>
      </w:r>
    </w:p>
    <w:p w:rsidR="00F60E94" w:rsidRPr="00F60E94" w:rsidRDefault="00F60E94" w:rsidP="00F60E9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 xml:space="preserve">       захаращувати фотостенди та територію біля них будь-якими іншими предметами, окрім встановлених виконавчим комітетом Білгород-Дністровської міської ради, в тому числі: штучними квітами, додатковими вазами, прикрасами, та будь-яким чином закривати існуючі фотостенди; </w:t>
      </w:r>
    </w:p>
    <w:p w:rsidR="00F60E94" w:rsidRPr="00F60E94" w:rsidRDefault="00F60E94" w:rsidP="00F60E94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ab/>
        <w:t xml:space="preserve">порушувати тишу і порядок; </w:t>
      </w:r>
    </w:p>
    <w:p w:rsidR="00F60E94" w:rsidRPr="00F60E94" w:rsidRDefault="00F60E94" w:rsidP="00F60E94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ab/>
        <w:t xml:space="preserve">робити обрізку, висадку і пересадження дерев, кущів і квітів;  </w:t>
      </w:r>
    </w:p>
    <w:p w:rsidR="00F60E94" w:rsidRPr="00F60E94" w:rsidRDefault="00F60E94" w:rsidP="00F60E94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ab/>
        <w:t>робити розкопку ґрунту;</w:t>
      </w:r>
    </w:p>
    <w:p w:rsidR="00F60E94" w:rsidRPr="00F60E94" w:rsidRDefault="00F60E94" w:rsidP="00F60E94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ab/>
        <w:t>займатися комерційною діяльністю;</w:t>
      </w:r>
    </w:p>
    <w:p w:rsidR="00F60E94" w:rsidRPr="00F60E94" w:rsidRDefault="00F60E94" w:rsidP="00F60E94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ab/>
        <w:t xml:space="preserve">вчинення інших дій, визначених чинним законодавством України. </w:t>
      </w:r>
    </w:p>
    <w:p w:rsidR="00F60E94" w:rsidRPr="00F60E94" w:rsidRDefault="00F60E94" w:rsidP="00F60E94">
      <w:pPr>
        <w:jc w:val="both"/>
        <w:rPr>
          <w:rFonts w:cs="Times New Roman"/>
          <w:lang w:val="uk-UA"/>
        </w:rPr>
      </w:pPr>
    </w:p>
    <w:p w:rsidR="00F60E94" w:rsidRPr="00F60E94" w:rsidRDefault="00F60E94" w:rsidP="00F60E94">
      <w:pPr>
        <w:pStyle w:val="a9"/>
        <w:ind w:firstLine="567"/>
        <w:jc w:val="center"/>
        <w:rPr>
          <w:rFonts w:cs="Times New Roman"/>
          <w:b/>
          <w:bdr w:val="none" w:sz="0" w:space="0" w:color="auto" w:frame="1"/>
          <w:lang w:val="uk-UA"/>
        </w:rPr>
      </w:pPr>
      <w:r w:rsidRPr="00F60E94">
        <w:rPr>
          <w:rFonts w:cs="Times New Roman"/>
          <w:b/>
          <w:bdr w:val="none" w:sz="0" w:space="0" w:color="auto" w:frame="1"/>
          <w:lang w:val="uk-UA"/>
        </w:rPr>
        <w:t>2. Композиція Алеї пам’яті</w:t>
      </w:r>
    </w:p>
    <w:p w:rsidR="00F60E94" w:rsidRPr="00F60E94" w:rsidRDefault="00F60E94" w:rsidP="00F60E94">
      <w:pPr>
        <w:pStyle w:val="a9"/>
        <w:ind w:firstLine="567"/>
        <w:jc w:val="center"/>
        <w:rPr>
          <w:rFonts w:cs="Times New Roman"/>
          <w:b/>
          <w:lang w:val="uk-UA"/>
        </w:rPr>
      </w:pPr>
    </w:p>
    <w:p w:rsidR="00F60E94" w:rsidRPr="00F60E94" w:rsidRDefault="00F60E94" w:rsidP="00F60E94">
      <w:pPr>
        <w:ind w:firstLine="567"/>
        <w:jc w:val="both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 xml:space="preserve">2.1. Алея </w:t>
      </w:r>
      <w:r w:rsidRPr="00F60E94">
        <w:rPr>
          <w:rFonts w:eastAsia="Calibri" w:cs="Times New Roman"/>
          <w:lang w:val="uk-UA"/>
        </w:rPr>
        <w:t>пам’яті</w:t>
      </w:r>
      <w:r w:rsidRPr="00F60E94">
        <w:rPr>
          <w:rFonts w:cs="Times New Roman"/>
          <w:lang w:val="uk-UA"/>
        </w:rPr>
        <w:t xml:space="preserve"> розміщена на території скверу Воїнської слави, розташованого по вул. Грецькій.</w:t>
      </w:r>
    </w:p>
    <w:p w:rsidR="00F60E94" w:rsidRPr="00F60E94" w:rsidRDefault="00F60E94" w:rsidP="00DB3550">
      <w:pPr>
        <w:pStyle w:val="a9"/>
        <w:ind w:firstLine="567"/>
        <w:jc w:val="both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 xml:space="preserve">2.2. Уздовж зеленої зони Алеї пам’яті з обох боків встановлені фотостенди, що складаються з металевих конструкцій, на яких закріплені банери з нанесеними на них фото, та по одній мармуровій вазі для квітів біля кожного фотостенду. </w:t>
      </w:r>
    </w:p>
    <w:p w:rsidR="00F60E94" w:rsidRPr="00F60E94" w:rsidRDefault="00F60E94" w:rsidP="00F60E94">
      <w:pPr>
        <w:pStyle w:val="a9"/>
        <w:ind w:firstLine="567"/>
        <w:jc w:val="both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>2.3. На фотостенді зазначається інформація про загиблого (померлого) захисника чи захисницю України: мешканець громади, звання, дата загибелі (смерті), місце загибелі, ім’я та прізвище та у якому віці загинув.</w:t>
      </w:r>
    </w:p>
    <w:p w:rsidR="00F60E94" w:rsidRPr="00F60E94" w:rsidRDefault="00F60E94" w:rsidP="00F60E94">
      <w:pPr>
        <w:pStyle w:val="a9"/>
        <w:ind w:firstLine="567"/>
        <w:jc w:val="both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>2.4. При вході на Алею пам’яті  розміщено стенд з назвою «Алея пам’яті полеглим у російсько-українській війні».</w:t>
      </w:r>
    </w:p>
    <w:p w:rsidR="00F60E94" w:rsidRDefault="00F60E94" w:rsidP="00F60E94">
      <w:pPr>
        <w:pStyle w:val="a9"/>
        <w:ind w:firstLine="567"/>
        <w:jc w:val="both"/>
        <w:rPr>
          <w:rFonts w:cs="Times New Roman"/>
          <w:lang w:val="uk-UA"/>
        </w:rPr>
      </w:pPr>
    </w:p>
    <w:p w:rsidR="00DB3550" w:rsidRPr="00F60E94" w:rsidRDefault="00DB3550" w:rsidP="00F60E94">
      <w:pPr>
        <w:pStyle w:val="a9"/>
        <w:ind w:firstLine="567"/>
        <w:jc w:val="both"/>
        <w:rPr>
          <w:rFonts w:cs="Times New Roman"/>
          <w:lang w:val="uk-UA"/>
        </w:rPr>
      </w:pPr>
    </w:p>
    <w:p w:rsidR="00F60E94" w:rsidRPr="00F60E94" w:rsidRDefault="00F60E94" w:rsidP="00F60E94">
      <w:pPr>
        <w:shd w:val="clear" w:color="auto" w:fill="FFFFFF"/>
        <w:ind w:firstLine="720"/>
        <w:jc w:val="center"/>
        <w:textAlignment w:val="baseline"/>
        <w:rPr>
          <w:rFonts w:eastAsia="Calibri" w:cs="Times New Roman"/>
          <w:b/>
          <w:lang w:val="uk-UA"/>
        </w:rPr>
      </w:pPr>
      <w:r w:rsidRPr="00F60E94">
        <w:rPr>
          <w:rFonts w:eastAsia="Calibri" w:cs="Times New Roman"/>
          <w:b/>
          <w:lang w:val="uk-UA"/>
        </w:rPr>
        <w:lastRenderedPageBreak/>
        <w:t>3. Порядок встановлення фотостендів  на Алеї пам’яті</w:t>
      </w:r>
    </w:p>
    <w:p w:rsidR="00F60E94" w:rsidRPr="00F60E94" w:rsidRDefault="00F60E94" w:rsidP="00F60E94">
      <w:pPr>
        <w:shd w:val="clear" w:color="auto" w:fill="FFFFFF"/>
        <w:ind w:firstLine="720"/>
        <w:jc w:val="center"/>
        <w:textAlignment w:val="baseline"/>
        <w:rPr>
          <w:rFonts w:eastAsia="Calibri" w:cs="Times New Roman"/>
          <w:b/>
          <w:lang w:val="uk-UA"/>
        </w:rPr>
      </w:pPr>
    </w:p>
    <w:p w:rsidR="00F60E94" w:rsidRPr="00F60E94" w:rsidRDefault="00F60E94" w:rsidP="00F60E94">
      <w:pPr>
        <w:shd w:val="clear" w:color="auto" w:fill="FFFFFF"/>
        <w:ind w:firstLine="708"/>
        <w:jc w:val="both"/>
        <w:textAlignment w:val="baseline"/>
        <w:rPr>
          <w:rFonts w:cs="Times New Roman"/>
          <w:lang w:val="uk-UA"/>
        </w:rPr>
      </w:pPr>
      <w:r w:rsidRPr="00F60E94">
        <w:rPr>
          <w:rFonts w:eastAsia="Calibri" w:cs="Times New Roman"/>
          <w:lang w:val="uk-UA"/>
        </w:rPr>
        <w:t>3.1. На Алеї пам’яті встановлюються фотостенди на честь загиблих (померлих) Захисників та Захисниць України, які були зареєстровані або постійно проживали на території Білгород-Дністровської міської територіальної громади</w:t>
      </w:r>
      <w:r w:rsidRPr="00F60E94">
        <w:rPr>
          <w:rFonts w:cs="Times New Roman"/>
          <w:lang w:val="uk-UA"/>
        </w:rPr>
        <w:t>, і загинули або померли у період проходження військової служби внаслідок поранення, контузії, каліцтва, отриманих при виконанні обов’язків військової служби, захворювання, пов’язаного з перебуванням на фронті, та які брали участь у відсічі і стримуванні збройної агресії російської федерації на території України, героїчно захищаючи незалежність, суверенітет та територіальну цілісність України.</w:t>
      </w:r>
    </w:p>
    <w:p w:rsidR="00F60E94" w:rsidRPr="00F60E94" w:rsidRDefault="00F60E94" w:rsidP="00F60E94">
      <w:pPr>
        <w:shd w:val="clear" w:color="auto" w:fill="FFFFFF"/>
        <w:ind w:firstLine="708"/>
        <w:jc w:val="both"/>
        <w:textAlignment w:val="baseline"/>
        <w:rPr>
          <w:rFonts w:eastAsia="Calibri" w:cs="Times New Roman"/>
          <w:lang w:val="uk-UA"/>
        </w:rPr>
      </w:pPr>
      <w:r w:rsidRPr="00F60E94">
        <w:rPr>
          <w:rFonts w:eastAsia="Calibri" w:cs="Times New Roman"/>
          <w:lang w:val="uk-UA"/>
        </w:rPr>
        <w:t>3.2. Розміщення фотостендів на Алеї пам’яті відбувається на підставі:</w:t>
      </w:r>
    </w:p>
    <w:p w:rsidR="00F60E94" w:rsidRPr="00F60E94" w:rsidRDefault="00F60E94" w:rsidP="00F60E94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 w:eastAsia="ru-RU"/>
        </w:rPr>
        <w:tab/>
        <w:t xml:space="preserve"> інформації </w:t>
      </w:r>
      <w:r w:rsidRPr="00F60E94">
        <w:rPr>
          <w:rFonts w:ascii="Times New Roman" w:hAnsi="Times New Roman"/>
          <w:sz w:val="24"/>
          <w:szCs w:val="24"/>
          <w:lang w:val="uk-UA"/>
        </w:rPr>
        <w:t xml:space="preserve">від Білгород-Дністровського районного територіального центру комплектування та соціальної підтримки </w:t>
      </w:r>
      <w:r w:rsidRPr="00F60E94">
        <w:rPr>
          <w:rFonts w:ascii="Times New Roman" w:hAnsi="Times New Roman"/>
          <w:sz w:val="24"/>
          <w:szCs w:val="24"/>
          <w:lang w:val="uk-UA" w:eastAsia="ru-RU"/>
        </w:rPr>
        <w:t>про загибель (смерть) захисника чи захисниці України;</w:t>
      </w:r>
    </w:p>
    <w:p w:rsidR="00F60E94" w:rsidRPr="00F60E94" w:rsidRDefault="00F60E94" w:rsidP="00F60E94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 w:eastAsia="ru-RU"/>
        </w:rPr>
        <w:t xml:space="preserve">за заявою близьких осіб загиблого (померлого) захисника чи захисниці України, за умови наявності підстав, визначених п. 3.1 цього Положення, та у порядку, передбаченому п. 3.3 цього Положення.  </w:t>
      </w:r>
    </w:p>
    <w:p w:rsidR="00F60E94" w:rsidRPr="00F60E94" w:rsidRDefault="00F60E94" w:rsidP="00F60E94">
      <w:pPr>
        <w:shd w:val="clear" w:color="auto" w:fill="FFFFFF"/>
        <w:jc w:val="both"/>
        <w:textAlignment w:val="baseline"/>
        <w:rPr>
          <w:rFonts w:eastAsia="Calibri" w:cs="Times New Roman"/>
          <w:lang w:val="uk-UA"/>
        </w:rPr>
      </w:pPr>
      <w:r w:rsidRPr="00F60E94">
        <w:rPr>
          <w:rFonts w:eastAsia="Calibri" w:cs="Times New Roman"/>
          <w:lang w:val="uk-UA"/>
        </w:rPr>
        <w:t xml:space="preserve"> </w:t>
      </w:r>
      <w:r w:rsidRPr="00F60E94">
        <w:rPr>
          <w:rFonts w:eastAsia="Calibri" w:cs="Times New Roman"/>
          <w:lang w:val="uk-UA"/>
        </w:rPr>
        <w:tab/>
        <w:t xml:space="preserve">3.3. Для встановлення фотостенду загиблому (померлому)  захиснику чи  захисниці України, інформація про яких не надходила від </w:t>
      </w:r>
      <w:r w:rsidRPr="00F60E94">
        <w:rPr>
          <w:rFonts w:cs="Times New Roman"/>
          <w:lang w:val="uk-UA"/>
        </w:rPr>
        <w:t>Білгород-Дністровського районного територіального центру комплектування та соціальної підтримки,</w:t>
      </w:r>
      <w:r w:rsidRPr="00F60E94">
        <w:rPr>
          <w:rFonts w:eastAsia="Calibri" w:cs="Times New Roman"/>
          <w:lang w:val="uk-UA"/>
        </w:rPr>
        <w:t xml:space="preserve"> їх близькі особи подають до відділу по роботі зі зверненнями громадян </w:t>
      </w:r>
      <w:r w:rsidRPr="00F60E94">
        <w:rPr>
          <w:rFonts w:cs="Times New Roman"/>
          <w:lang w:val="uk-UA" w:eastAsia="uk-UA"/>
        </w:rPr>
        <w:t xml:space="preserve">виконавчого комітету Білгород-Дністровської міської ради такі документи: </w:t>
      </w:r>
    </w:p>
    <w:p w:rsidR="00F60E94" w:rsidRPr="00F60E94" w:rsidRDefault="00F60E94" w:rsidP="00F60E94">
      <w:pPr>
        <w:pStyle w:val="a3"/>
        <w:shd w:val="clear" w:color="auto" w:fill="FFFFFF"/>
        <w:tabs>
          <w:tab w:val="left" w:pos="709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>клопотання про встановлення фотостенду;</w:t>
      </w:r>
    </w:p>
    <w:p w:rsidR="00F60E94" w:rsidRPr="00F60E94" w:rsidRDefault="00F60E94" w:rsidP="00F60E94">
      <w:pPr>
        <w:pStyle w:val="a3"/>
        <w:shd w:val="clear" w:color="auto" w:fill="FFFFFF"/>
        <w:tabs>
          <w:tab w:val="left" w:pos="709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 xml:space="preserve">фото </w:t>
      </w:r>
      <w:r w:rsidRPr="00F60E94">
        <w:rPr>
          <w:rFonts w:ascii="Times New Roman" w:hAnsi="Times New Roman"/>
          <w:sz w:val="24"/>
          <w:szCs w:val="24"/>
          <w:lang w:val="uk-UA" w:eastAsia="ru-RU"/>
        </w:rPr>
        <w:t>загиблого (померлого)  захисника чи  захисниці України</w:t>
      </w:r>
      <w:r w:rsidRPr="00F60E94">
        <w:rPr>
          <w:rFonts w:ascii="Times New Roman" w:hAnsi="Times New Roman"/>
          <w:sz w:val="24"/>
          <w:szCs w:val="24"/>
          <w:lang w:val="uk-UA"/>
        </w:rPr>
        <w:t>;</w:t>
      </w:r>
    </w:p>
    <w:p w:rsidR="00F60E94" w:rsidRPr="00F60E94" w:rsidRDefault="00F60E94" w:rsidP="00F60E94">
      <w:pPr>
        <w:pStyle w:val="a3"/>
        <w:shd w:val="clear" w:color="auto" w:fill="FFFFFF"/>
        <w:tabs>
          <w:tab w:val="left" w:pos="709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>копію повідомлення (сповіщення) родині про смерть загиблого військовослужбовця з відповідної військової частини, військового підрозділу;</w:t>
      </w:r>
    </w:p>
    <w:p w:rsidR="00F60E94" w:rsidRPr="00F60E94" w:rsidRDefault="00F60E94" w:rsidP="00F60E94">
      <w:pPr>
        <w:pStyle w:val="a3"/>
        <w:shd w:val="clear" w:color="auto" w:fill="FFFFFF"/>
        <w:tabs>
          <w:tab w:val="left" w:pos="709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 xml:space="preserve">копію лікарського висновку про смерть (при можливості одержання та наявності); </w:t>
      </w:r>
      <w:r w:rsidRPr="00F60E94">
        <w:rPr>
          <w:rFonts w:ascii="Tahoma" w:hAnsi="Tahoma" w:cs="Tahoma"/>
          <w:sz w:val="24"/>
          <w:szCs w:val="24"/>
          <w:lang w:val="uk-UA"/>
        </w:rPr>
        <w:t>﻿﻿</w:t>
      </w:r>
    </w:p>
    <w:p w:rsidR="00F60E94" w:rsidRPr="00F60E94" w:rsidRDefault="00F60E94" w:rsidP="00F60E94">
      <w:pPr>
        <w:pStyle w:val="a3"/>
        <w:shd w:val="clear" w:color="auto" w:fill="FFFFFF"/>
        <w:tabs>
          <w:tab w:val="left" w:pos="709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 xml:space="preserve">копію свідоцтва про смерть; </w:t>
      </w:r>
    </w:p>
    <w:p w:rsidR="00F60E94" w:rsidRPr="00F60E94" w:rsidRDefault="00F60E94" w:rsidP="00F60E94">
      <w:pPr>
        <w:pStyle w:val="a3"/>
        <w:shd w:val="clear" w:color="auto" w:fill="FFFFFF"/>
        <w:tabs>
          <w:tab w:val="left" w:pos="709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/>
        </w:rPr>
        <w:t xml:space="preserve">за необхідності додаються відомості про зв'язок </w:t>
      </w:r>
      <w:r w:rsidRPr="00F60E94">
        <w:rPr>
          <w:rFonts w:ascii="Times New Roman" w:hAnsi="Times New Roman"/>
          <w:sz w:val="24"/>
          <w:szCs w:val="24"/>
          <w:lang w:val="uk-UA" w:eastAsia="ru-RU"/>
        </w:rPr>
        <w:t>з Білгород-Дністровською міською територіальною громадою відповідно до п. 3.1 цього Положення.</w:t>
      </w:r>
    </w:p>
    <w:p w:rsidR="00F60E94" w:rsidRPr="00F60E94" w:rsidRDefault="00F60E94" w:rsidP="00DB3550">
      <w:pPr>
        <w:shd w:val="clear" w:color="auto" w:fill="FFFFFF"/>
        <w:ind w:firstLine="709"/>
        <w:jc w:val="both"/>
        <w:textAlignment w:val="baseline"/>
        <w:rPr>
          <w:rFonts w:cs="Times New Roman"/>
          <w:lang w:val="uk-UA"/>
        </w:rPr>
      </w:pPr>
      <w:r w:rsidRPr="00F60E94">
        <w:rPr>
          <w:rFonts w:eastAsia="Calibri" w:cs="Times New Roman"/>
          <w:lang w:val="uk-UA"/>
        </w:rPr>
        <w:t>3.</w:t>
      </w:r>
      <w:r w:rsidR="00DB3550">
        <w:rPr>
          <w:rFonts w:eastAsia="Calibri" w:cs="Times New Roman"/>
          <w:lang w:val="uk-UA"/>
        </w:rPr>
        <w:t>4</w:t>
      </w:r>
      <w:r w:rsidRPr="00F60E94">
        <w:rPr>
          <w:rFonts w:eastAsia="Calibri" w:cs="Times New Roman"/>
          <w:lang w:val="uk-UA"/>
        </w:rPr>
        <w:t xml:space="preserve">. При надходженні інформації від </w:t>
      </w:r>
      <w:r w:rsidRPr="00F60E94">
        <w:rPr>
          <w:rFonts w:cs="Times New Roman"/>
          <w:lang w:val="uk-UA"/>
        </w:rPr>
        <w:t>Білгород-Дністровського районного територіального центру комплектування та соціальної підтримки</w:t>
      </w:r>
      <w:r w:rsidRPr="00F60E94">
        <w:rPr>
          <w:rFonts w:eastAsia="Calibri" w:cs="Times New Roman"/>
          <w:lang w:val="uk-UA"/>
        </w:rPr>
        <w:t xml:space="preserve"> </w:t>
      </w:r>
      <w:r w:rsidRPr="00F60E94">
        <w:rPr>
          <w:rFonts w:cs="Times New Roman"/>
          <w:lang w:val="uk-UA"/>
        </w:rPr>
        <w:t xml:space="preserve">або у порядку, передбаченому п. 3.3 цього Положення, проводиться засідання робочої групи. </w:t>
      </w:r>
    </w:p>
    <w:p w:rsidR="00DB3550" w:rsidRDefault="00F60E94" w:rsidP="00DB3550">
      <w:pPr>
        <w:shd w:val="clear" w:color="auto" w:fill="FFFFFF"/>
        <w:ind w:firstLine="709"/>
        <w:jc w:val="both"/>
        <w:textAlignment w:val="baseline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>3.</w:t>
      </w:r>
      <w:r w:rsidR="00DB3550">
        <w:rPr>
          <w:rFonts w:cs="Times New Roman"/>
          <w:lang w:val="uk-UA"/>
        </w:rPr>
        <w:t>5</w:t>
      </w:r>
      <w:r w:rsidRPr="00F60E94">
        <w:rPr>
          <w:rFonts w:cs="Times New Roman"/>
          <w:lang w:val="uk-UA"/>
        </w:rPr>
        <w:t xml:space="preserve">. За результатами засідання робочої групи </w:t>
      </w:r>
      <w:r w:rsidRPr="00F60E94">
        <w:rPr>
          <w:rFonts w:eastAsia="Calibri" w:cs="Times New Roman"/>
          <w:lang w:val="uk-UA"/>
        </w:rPr>
        <w:t>відділ культури</w:t>
      </w:r>
      <w:r w:rsidRPr="00F60E94">
        <w:rPr>
          <w:rFonts w:cs="Times New Roman"/>
          <w:color w:val="000000"/>
          <w:lang w:val="uk-UA" w:eastAsia="uk-UA"/>
        </w:rPr>
        <w:t xml:space="preserve"> Білгород-Дністровської міської ради готує повідомлення до </w:t>
      </w:r>
      <w:r w:rsidRPr="00F60E94">
        <w:rPr>
          <w:rFonts w:cs="Times New Roman"/>
          <w:lang w:val="uk-UA"/>
        </w:rPr>
        <w:t xml:space="preserve">комунального підприємства міський центр «Благоустрій» щодо необхідності встановлення додаткових фотостендів із зазначенням їх кількості. </w:t>
      </w:r>
    </w:p>
    <w:p w:rsidR="00F60E94" w:rsidRPr="00DB3550" w:rsidRDefault="00F60E94" w:rsidP="00DB3550">
      <w:pPr>
        <w:shd w:val="clear" w:color="auto" w:fill="FFFFFF"/>
        <w:ind w:firstLine="709"/>
        <w:jc w:val="both"/>
        <w:textAlignment w:val="baseline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>3.</w:t>
      </w:r>
      <w:r w:rsidR="00DB3550">
        <w:rPr>
          <w:rFonts w:cs="Times New Roman"/>
          <w:lang w:val="uk-UA"/>
        </w:rPr>
        <w:t>6</w:t>
      </w:r>
      <w:r w:rsidRPr="00F60E94">
        <w:rPr>
          <w:rFonts w:cs="Times New Roman"/>
          <w:lang w:val="uk-UA"/>
        </w:rPr>
        <w:t xml:space="preserve">. </w:t>
      </w:r>
      <w:r w:rsidRPr="00F60E94">
        <w:rPr>
          <w:rFonts w:eastAsia="Calibri" w:cs="Times New Roman"/>
          <w:lang w:val="uk-UA"/>
        </w:rPr>
        <w:t xml:space="preserve">Відділ </w:t>
      </w:r>
      <w:r w:rsidRPr="00F60E94">
        <w:rPr>
          <w:rFonts w:cs="Times New Roman"/>
          <w:lang w:val="uk-UA" w:eastAsia="uk-UA"/>
        </w:rPr>
        <w:t xml:space="preserve">культури Білгород-Дністровської міської ради </w:t>
      </w:r>
      <w:r w:rsidRPr="00F60E94">
        <w:rPr>
          <w:rFonts w:eastAsia="Calibri" w:cs="Times New Roman"/>
          <w:lang w:val="uk-UA"/>
        </w:rPr>
        <w:t>узгоджує ескізи фотостендів з рідними загиблого (померлого) та отримує від них письмову згоду на розміщення  персональних даних на фотостендах.</w:t>
      </w:r>
    </w:p>
    <w:p w:rsidR="00F60E94" w:rsidRPr="00F60E94" w:rsidRDefault="00F60E94" w:rsidP="00F60E94">
      <w:pPr>
        <w:shd w:val="clear" w:color="auto" w:fill="FFFFFF"/>
        <w:textAlignment w:val="baseline"/>
        <w:rPr>
          <w:rFonts w:eastAsia="Calibri" w:cs="Times New Roman"/>
          <w:b/>
          <w:bCs/>
          <w:bdr w:val="none" w:sz="0" w:space="0" w:color="auto" w:frame="1"/>
          <w:lang w:val="uk-UA"/>
        </w:rPr>
      </w:pPr>
    </w:p>
    <w:p w:rsidR="00F60E94" w:rsidRPr="00F60E94" w:rsidRDefault="00F60E94" w:rsidP="00F60E94">
      <w:pPr>
        <w:shd w:val="clear" w:color="auto" w:fill="FFFFFF"/>
        <w:ind w:firstLine="600"/>
        <w:jc w:val="center"/>
        <w:textAlignment w:val="baseline"/>
        <w:rPr>
          <w:rFonts w:eastAsia="Calibri" w:cs="Times New Roman"/>
          <w:b/>
          <w:bCs/>
          <w:bdr w:val="none" w:sz="0" w:space="0" w:color="auto" w:frame="1"/>
          <w:lang w:val="uk-UA"/>
        </w:rPr>
      </w:pPr>
      <w:r w:rsidRPr="00F60E94">
        <w:rPr>
          <w:rFonts w:eastAsia="Calibri" w:cs="Times New Roman"/>
          <w:b/>
          <w:bCs/>
          <w:bdr w:val="none" w:sz="0" w:space="0" w:color="auto" w:frame="1"/>
          <w:lang w:val="uk-UA"/>
        </w:rPr>
        <w:t>4. Фінансування, благоустрій та утримання Алеї пам’яті</w:t>
      </w:r>
    </w:p>
    <w:p w:rsidR="00F60E94" w:rsidRPr="00F60E94" w:rsidRDefault="00F60E94" w:rsidP="00F60E94">
      <w:pPr>
        <w:shd w:val="clear" w:color="auto" w:fill="FFFFFF"/>
        <w:ind w:firstLine="600"/>
        <w:jc w:val="center"/>
        <w:textAlignment w:val="baseline"/>
        <w:rPr>
          <w:rFonts w:eastAsia="Calibri" w:cs="Times New Roman"/>
          <w:lang w:val="uk-UA"/>
        </w:rPr>
      </w:pPr>
    </w:p>
    <w:p w:rsidR="00F60E94" w:rsidRPr="00F60E94" w:rsidRDefault="00F60E94" w:rsidP="00F60E94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60E94">
        <w:rPr>
          <w:rFonts w:ascii="Times New Roman" w:hAnsi="Times New Roman"/>
          <w:sz w:val="24"/>
          <w:szCs w:val="24"/>
          <w:lang w:val="uk-UA" w:eastAsia="ru-RU"/>
        </w:rPr>
        <w:t xml:space="preserve"> 4.1. Облаштування, благоустрій, утримання у належному естетичному та санітарному стані Алеї пам’яті здійснюється </w:t>
      </w:r>
      <w:r w:rsidRPr="00F60E94">
        <w:rPr>
          <w:rFonts w:ascii="Times New Roman" w:hAnsi="Times New Roman"/>
          <w:sz w:val="24"/>
          <w:szCs w:val="24"/>
          <w:lang w:val="uk-UA"/>
        </w:rPr>
        <w:t xml:space="preserve">комунальним підприємством міський центр «Благоустрій» </w:t>
      </w:r>
      <w:r w:rsidRPr="00F60E94">
        <w:rPr>
          <w:rFonts w:ascii="Times New Roman" w:hAnsi="Times New Roman"/>
          <w:sz w:val="24"/>
          <w:szCs w:val="24"/>
          <w:lang w:val="uk-UA" w:eastAsia="ru-RU"/>
        </w:rPr>
        <w:t xml:space="preserve">за рахунок </w:t>
      </w:r>
      <w:r w:rsidRPr="00F60E94">
        <w:rPr>
          <w:rFonts w:ascii="Times New Roman" w:hAnsi="Times New Roman"/>
          <w:sz w:val="24"/>
          <w:szCs w:val="24"/>
          <w:lang w:val="uk-UA"/>
        </w:rPr>
        <w:t xml:space="preserve">коштів бюджету </w:t>
      </w:r>
      <w:r w:rsidRPr="00F60E94">
        <w:rPr>
          <w:rFonts w:ascii="Times New Roman" w:eastAsia="Lucida Sans Unicode" w:hAnsi="Times New Roman"/>
          <w:kern w:val="1"/>
          <w:sz w:val="24"/>
          <w:szCs w:val="24"/>
          <w:lang w:val="uk-UA" w:eastAsia="ar-SA"/>
        </w:rPr>
        <w:t xml:space="preserve">Білгород-Дністровської міської територіальної громади. </w:t>
      </w:r>
    </w:p>
    <w:p w:rsidR="00F60E94" w:rsidRPr="00F60E94" w:rsidRDefault="00F60E94" w:rsidP="00F60E94">
      <w:pPr>
        <w:shd w:val="clear" w:color="auto" w:fill="FFFFFF"/>
        <w:ind w:firstLine="600"/>
        <w:jc w:val="both"/>
        <w:textAlignment w:val="baseline"/>
        <w:rPr>
          <w:rFonts w:eastAsia="Calibri" w:cs="Times New Roman"/>
          <w:lang w:val="uk-UA"/>
        </w:rPr>
      </w:pPr>
      <w:r w:rsidRPr="00F60E94">
        <w:rPr>
          <w:rFonts w:eastAsia="Calibri" w:cs="Times New Roman"/>
          <w:lang w:val="uk-UA"/>
        </w:rPr>
        <w:t xml:space="preserve">4.2. У випадку пошкодження фотостендів або інших елементів, встановлених на Алеї пам’яті, відновлення здійснюється за рахунок коштів бюджету Білгород-Дністровської міської територіальної громади. </w:t>
      </w:r>
    </w:p>
    <w:p w:rsidR="00F60E94" w:rsidRPr="00F60E94" w:rsidRDefault="00F60E94" w:rsidP="00F60E94">
      <w:pPr>
        <w:shd w:val="clear" w:color="auto" w:fill="FFFFFF"/>
        <w:ind w:firstLine="600"/>
        <w:jc w:val="both"/>
        <w:textAlignment w:val="baseline"/>
        <w:rPr>
          <w:rFonts w:eastAsia="Calibri" w:cs="Times New Roman"/>
          <w:lang w:val="uk-UA"/>
        </w:rPr>
      </w:pPr>
      <w:r w:rsidRPr="00F60E94">
        <w:rPr>
          <w:rFonts w:eastAsia="Calibri" w:cs="Times New Roman"/>
          <w:lang w:val="uk-UA"/>
        </w:rPr>
        <w:t>У випадку навмисного псування фотостендів або інших елементів, встановлених на Алеї пам’яті, їх відновлення здійснюється за рахунок коштів бюджету Білгород-</w:t>
      </w:r>
      <w:r w:rsidRPr="00F60E94">
        <w:rPr>
          <w:rFonts w:eastAsia="Calibri" w:cs="Times New Roman"/>
          <w:lang w:val="uk-UA"/>
        </w:rPr>
        <w:lastRenderedPageBreak/>
        <w:t xml:space="preserve">Дністровської міської територіальної громади, з наступним відшкодуванням за рахунок винних осіб.  </w:t>
      </w:r>
    </w:p>
    <w:p w:rsidR="008D5A70" w:rsidRDefault="00F60E94" w:rsidP="00F60E94">
      <w:pPr>
        <w:shd w:val="clear" w:color="auto" w:fill="FFFFFF"/>
        <w:ind w:firstLine="567"/>
        <w:jc w:val="both"/>
        <w:textAlignment w:val="baseline"/>
        <w:rPr>
          <w:rFonts w:eastAsia="Calibri" w:cs="Times New Roman"/>
          <w:lang w:val="uk-UA"/>
        </w:rPr>
      </w:pPr>
      <w:r w:rsidRPr="00F60E94">
        <w:rPr>
          <w:rFonts w:eastAsia="Calibri" w:cs="Times New Roman"/>
          <w:lang w:val="uk-UA"/>
        </w:rPr>
        <w:t> 4.3. Алея пам’яті включається до переліку місць, де відбуваються офіційні заходи вшанування пам`яті загиблих (померлих) захисників та захисниць України</w:t>
      </w:r>
      <w:r w:rsidRPr="00F60E94">
        <w:rPr>
          <w:rFonts w:eastAsia="Calibri" w:cs="Times New Roman"/>
          <w:b/>
          <w:lang w:val="uk-UA"/>
        </w:rPr>
        <w:t xml:space="preserve"> </w:t>
      </w:r>
      <w:r w:rsidRPr="00F60E94">
        <w:rPr>
          <w:rFonts w:eastAsia="Calibri" w:cs="Times New Roman"/>
          <w:lang w:val="uk-UA"/>
        </w:rPr>
        <w:t>(покладання квітів, відвідування почесними делегаціями, проведення поминальних богослужінь та інших церемоній, які мають на меті вшанування героїчних подвигів тих, хто віддав своє життя за незалежність і свободу України).</w:t>
      </w:r>
    </w:p>
    <w:p w:rsidR="008D5A70" w:rsidRDefault="008D5A70" w:rsidP="00F60E94">
      <w:pPr>
        <w:shd w:val="clear" w:color="auto" w:fill="FFFFFF"/>
        <w:ind w:firstLine="567"/>
        <w:jc w:val="both"/>
        <w:textAlignment w:val="baseline"/>
        <w:rPr>
          <w:rFonts w:eastAsia="Calibri" w:cs="Times New Roman"/>
          <w:lang w:val="uk-UA"/>
        </w:rPr>
      </w:pPr>
    </w:p>
    <w:p w:rsidR="00B42BD6" w:rsidRPr="00F60E94" w:rsidRDefault="00B42BD6" w:rsidP="00B42BD6">
      <w:pPr>
        <w:tabs>
          <w:tab w:val="left" w:pos="5670"/>
        </w:tabs>
        <w:jc w:val="center"/>
        <w:rPr>
          <w:rFonts w:cs="Times New Roman"/>
          <w:lang w:val="uk-UA"/>
        </w:rPr>
      </w:pPr>
      <w:r w:rsidRPr="00F60E94">
        <w:rPr>
          <w:rFonts w:cs="Times New Roman"/>
          <w:lang w:val="uk-UA"/>
        </w:rPr>
        <w:t>____________________</w:t>
      </w:r>
    </w:p>
    <w:p w:rsidR="008D5A70" w:rsidRDefault="008D5A70" w:rsidP="00F60E94">
      <w:pPr>
        <w:shd w:val="clear" w:color="auto" w:fill="FFFFFF"/>
        <w:ind w:firstLine="567"/>
        <w:jc w:val="both"/>
        <w:textAlignment w:val="baseline"/>
        <w:rPr>
          <w:rFonts w:eastAsia="Calibri" w:cs="Times New Roman"/>
          <w:lang w:val="uk-UA"/>
        </w:rPr>
      </w:pPr>
    </w:p>
    <w:p w:rsidR="00F60E94" w:rsidRPr="00F60E94" w:rsidRDefault="008D5A70" w:rsidP="008D5A70">
      <w:pPr>
        <w:shd w:val="clear" w:color="auto" w:fill="FFFFFF"/>
        <w:jc w:val="both"/>
        <w:textAlignment w:val="baseline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Секретар міської ради                                                                                Олександр СКАЛОЗУБ</w:t>
      </w:r>
      <w:r w:rsidR="00F60E94" w:rsidRPr="00F60E94">
        <w:rPr>
          <w:rFonts w:eastAsia="Calibri" w:cs="Times New Roman"/>
          <w:lang w:val="uk-UA"/>
        </w:rPr>
        <w:t xml:space="preserve"> </w:t>
      </w:r>
    </w:p>
    <w:p w:rsidR="00F60E94" w:rsidRPr="00F60E94" w:rsidRDefault="00F60E94" w:rsidP="00F60E94">
      <w:pPr>
        <w:rPr>
          <w:rFonts w:cs="Times New Roman"/>
          <w:lang w:val="uk-UA"/>
        </w:rPr>
      </w:pPr>
    </w:p>
    <w:p w:rsidR="00F60E94" w:rsidRPr="00F60E94" w:rsidRDefault="00F60E94" w:rsidP="00F60E94">
      <w:pPr>
        <w:tabs>
          <w:tab w:val="left" w:pos="5670"/>
        </w:tabs>
        <w:rPr>
          <w:rFonts w:cs="Times New Roman"/>
          <w:lang w:val="uk-UA"/>
        </w:rPr>
      </w:pPr>
    </w:p>
    <w:p w:rsidR="00F60E94" w:rsidRPr="00AD00F7" w:rsidRDefault="00F60E94" w:rsidP="00F60E94">
      <w:pPr>
        <w:rPr>
          <w:sz w:val="28"/>
          <w:szCs w:val="28"/>
        </w:rPr>
      </w:pPr>
    </w:p>
    <w:p w:rsidR="00F60E94" w:rsidRPr="00AD00F7" w:rsidRDefault="00F60E94" w:rsidP="00F60E94">
      <w:pPr>
        <w:rPr>
          <w:sz w:val="28"/>
          <w:szCs w:val="28"/>
        </w:rPr>
      </w:pPr>
    </w:p>
    <w:p w:rsidR="00F60E94" w:rsidRPr="00AD00F7" w:rsidRDefault="00F60E94" w:rsidP="00F60E94">
      <w:pPr>
        <w:rPr>
          <w:sz w:val="28"/>
          <w:szCs w:val="28"/>
        </w:rPr>
      </w:pPr>
      <w:r w:rsidRPr="00AD00F7">
        <w:rPr>
          <w:sz w:val="28"/>
          <w:szCs w:val="28"/>
        </w:rPr>
        <w:t xml:space="preserve"> </w:t>
      </w:r>
    </w:p>
    <w:p w:rsidR="00F60E94" w:rsidRDefault="00F60E94" w:rsidP="00F60E94">
      <w:pPr>
        <w:tabs>
          <w:tab w:val="left" w:pos="284"/>
          <w:tab w:val="left" w:pos="426"/>
        </w:tabs>
        <w:jc w:val="both"/>
      </w:pPr>
    </w:p>
    <w:p w:rsidR="00F60E94" w:rsidRPr="00C4146F" w:rsidRDefault="00F60E94" w:rsidP="003A1042">
      <w:pPr>
        <w:pStyle w:val="a9"/>
        <w:rPr>
          <w:rFonts w:eastAsia="Times New Roman" w:cs="Times New Roman"/>
          <w:lang w:val="uk-UA" w:eastAsia="zh-CN"/>
        </w:rPr>
      </w:pPr>
    </w:p>
    <w:p w:rsidR="003A1042" w:rsidRDefault="003A1042" w:rsidP="00400503">
      <w:pPr>
        <w:pStyle w:val="a9"/>
        <w:rPr>
          <w:lang w:val="uk-UA" w:eastAsia="zh-CN"/>
        </w:rPr>
      </w:pPr>
    </w:p>
    <w:sectPr w:rsidR="003A1042" w:rsidSect="009F251C">
      <w:type w:val="continuous"/>
      <w:pgSz w:w="11906" w:h="16838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55" w:rsidRDefault="000E4E55">
      <w:r>
        <w:separator/>
      </w:r>
    </w:p>
  </w:endnote>
  <w:endnote w:type="continuationSeparator" w:id="0">
    <w:p w:rsidR="000E4E55" w:rsidRDefault="000E4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55" w:rsidRDefault="000E4E55">
      <w:r>
        <w:separator/>
      </w:r>
    </w:p>
  </w:footnote>
  <w:footnote w:type="continuationSeparator" w:id="0">
    <w:p w:rsidR="000E4E55" w:rsidRDefault="000E4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309351"/>
      <w:docPartObj>
        <w:docPartGallery w:val="Page Numbers (Top of Page)"/>
        <w:docPartUnique/>
      </w:docPartObj>
    </w:sdtPr>
    <w:sdtContent>
      <w:p w:rsidR="00436A3A" w:rsidRDefault="004E7245">
        <w:pPr>
          <w:pStyle w:val="a5"/>
          <w:jc w:val="center"/>
        </w:pPr>
        <w:r>
          <w:fldChar w:fldCharType="begin"/>
        </w:r>
        <w:r w:rsidR="00436A3A">
          <w:instrText>PAGE   \* MERGEFORMAT</w:instrText>
        </w:r>
        <w:r>
          <w:fldChar w:fldCharType="separate"/>
        </w:r>
        <w:r w:rsidR="0055632C">
          <w:rPr>
            <w:noProof/>
          </w:rPr>
          <w:t>2</w:t>
        </w:r>
        <w:r>
          <w:fldChar w:fldCharType="end"/>
        </w:r>
      </w:p>
    </w:sdtContent>
  </w:sdt>
  <w:p w:rsidR="009F251C" w:rsidRPr="00A63389" w:rsidRDefault="00436A3A" w:rsidP="009F251C">
    <w:pPr>
      <w:pStyle w:val="a5"/>
      <w:jc w:val="right"/>
      <w:rPr>
        <w:lang w:val="uk-UA"/>
      </w:rPr>
    </w:pPr>
    <w:r>
      <w:rPr>
        <w:lang w:val="uk-UA"/>
      </w:rPr>
      <w:t>продовження додатку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325"/>
    <w:multiLevelType w:val="hybridMultilevel"/>
    <w:tmpl w:val="83E8C560"/>
    <w:lvl w:ilvl="0" w:tplc="E308313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84E4B3EA" w:tentative="1">
      <w:start w:val="1"/>
      <w:numFmt w:val="lowerLetter"/>
      <w:lvlText w:val="%2."/>
      <w:lvlJc w:val="left"/>
      <w:pPr>
        <w:ind w:left="1440" w:hanging="360"/>
      </w:pPr>
    </w:lvl>
    <w:lvl w:ilvl="2" w:tplc="B6C4FEAA" w:tentative="1">
      <w:start w:val="1"/>
      <w:numFmt w:val="lowerRoman"/>
      <w:lvlText w:val="%3."/>
      <w:lvlJc w:val="right"/>
      <w:pPr>
        <w:ind w:left="2160" w:hanging="180"/>
      </w:pPr>
    </w:lvl>
    <w:lvl w:ilvl="3" w:tplc="8E1433EA" w:tentative="1">
      <w:start w:val="1"/>
      <w:numFmt w:val="decimal"/>
      <w:lvlText w:val="%4."/>
      <w:lvlJc w:val="left"/>
      <w:pPr>
        <w:ind w:left="2880" w:hanging="360"/>
      </w:pPr>
    </w:lvl>
    <w:lvl w:ilvl="4" w:tplc="DEDEA46E" w:tentative="1">
      <w:start w:val="1"/>
      <w:numFmt w:val="lowerLetter"/>
      <w:lvlText w:val="%5."/>
      <w:lvlJc w:val="left"/>
      <w:pPr>
        <w:ind w:left="3600" w:hanging="360"/>
      </w:pPr>
    </w:lvl>
    <w:lvl w:ilvl="5" w:tplc="80CC9FB8" w:tentative="1">
      <w:start w:val="1"/>
      <w:numFmt w:val="lowerRoman"/>
      <w:lvlText w:val="%6."/>
      <w:lvlJc w:val="right"/>
      <w:pPr>
        <w:ind w:left="4320" w:hanging="180"/>
      </w:pPr>
    </w:lvl>
    <w:lvl w:ilvl="6" w:tplc="0792CEE2" w:tentative="1">
      <w:start w:val="1"/>
      <w:numFmt w:val="decimal"/>
      <w:lvlText w:val="%7."/>
      <w:lvlJc w:val="left"/>
      <w:pPr>
        <w:ind w:left="5040" w:hanging="360"/>
      </w:pPr>
    </w:lvl>
    <w:lvl w:ilvl="7" w:tplc="46C0C098" w:tentative="1">
      <w:start w:val="1"/>
      <w:numFmt w:val="lowerLetter"/>
      <w:lvlText w:val="%8."/>
      <w:lvlJc w:val="left"/>
      <w:pPr>
        <w:ind w:left="5760" w:hanging="360"/>
      </w:pPr>
    </w:lvl>
    <w:lvl w:ilvl="8" w:tplc="0BA62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A410C"/>
    <w:multiLevelType w:val="hybridMultilevel"/>
    <w:tmpl w:val="7FB6E2CE"/>
    <w:lvl w:ilvl="0" w:tplc="805491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A3ED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04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60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7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EB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0C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2F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44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075B9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877BB"/>
    <w:rsid w:val="000B61BD"/>
    <w:rsid w:val="000B64E8"/>
    <w:rsid w:val="000B665D"/>
    <w:rsid w:val="000C1C8C"/>
    <w:rsid w:val="000D108E"/>
    <w:rsid w:val="000D4F61"/>
    <w:rsid w:val="000D7438"/>
    <w:rsid w:val="000D7B8F"/>
    <w:rsid w:val="000E0AB7"/>
    <w:rsid w:val="000E2388"/>
    <w:rsid w:val="000E4E55"/>
    <w:rsid w:val="000E53C3"/>
    <w:rsid w:val="000E7257"/>
    <w:rsid w:val="000F2E66"/>
    <w:rsid w:val="000F3780"/>
    <w:rsid w:val="00104B41"/>
    <w:rsid w:val="001142D2"/>
    <w:rsid w:val="00114E3B"/>
    <w:rsid w:val="00115E48"/>
    <w:rsid w:val="00116D0C"/>
    <w:rsid w:val="00117E4D"/>
    <w:rsid w:val="00130970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22741"/>
    <w:rsid w:val="00225496"/>
    <w:rsid w:val="002278EC"/>
    <w:rsid w:val="002310C7"/>
    <w:rsid w:val="002315D7"/>
    <w:rsid w:val="0023262D"/>
    <w:rsid w:val="00232A0A"/>
    <w:rsid w:val="002350D3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1DDD"/>
    <w:rsid w:val="002A3AFB"/>
    <w:rsid w:val="002A432A"/>
    <w:rsid w:val="002A642F"/>
    <w:rsid w:val="002B1B83"/>
    <w:rsid w:val="002B3024"/>
    <w:rsid w:val="002B653D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A1042"/>
    <w:rsid w:val="003B0D96"/>
    <w:rsid w:val="003B1084"/>
    <w:rsid w:val="003C7754"/>
    <w:rsid w:val="003E5F2C"/>
    <w:rsid w:val="003F0DCB"/>
    <w:rsid w:val="003F1055"/>
    <w:rsid w:val="003F65CC"/>
    <w:rsid w:val="003F6D63"/>
    <w:rsid w:val="00400503"/>
    <w:rsid w:val="00401006"/>
    <w:rsid w:val="00405DEA"/>
    <w:rsid w:val="00416775"/>
    <w:rsid w:val="00421CDE"/>
    <w:rsid w:val="00422487"/>
    <w:rsid w:val="0042302A"/>
    <w:rsid w:val="00426079"/>
    <w:rsid w:val="00431B64"/>
    <w:rsid w:val="00436A3A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92E18"/>
    <w:rsid w:val="004A0365"/>
    <w:rsid w:val="004A1847"/>
    <w:rsid w:val="004A2B89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245"/>
    <w:rsid w:val="004E7B99"/>
    <w:rsid w:val="004E7E5E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632C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531C3"/>
    <w:rsid w:val="00655E14"/>
    <w:rsid w:val="00657DFC"/>
    <w:rsid w:val="0066442D"/>
    <w:rsid w:val="00664EC0"/>
    <w:rsid w:val="00665493"/>
    <w:rsid w:val="00665CBA"/>
    <w:rsid w:val="00666096"/>
    <w:rsid w:val="00666C3A"/>
    <w:rsid w:val="00666D93"/>
    <w:rsid w:val="00666E39"/>
    <w:rsid w:val="00674C44"/>
    <w:rsid w:val="006879AA"/>
    <w:rsid w:val="00692A3E"/>
    <w:rsid w:val="006942EE"/>
    <w:rsid w:val="00694455"/>
    <w:rsid w:val="006A2A20"/>
    <w:rsid w:val="006B352B"/>
    <w:rsid w:val="006B6D98"/>
    <w:rsid w:val="006B7F00"/>
    <w:rsid w:val="006C28F2"/>
    <w:rsid w:val="006C4362"/>
    <w:rsid w:val="006D14B1"/>
    <w:rsid w:val="006D266F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4026"/>
    <w:rsid w:val="00777F25"/>
    <w:rsid w:val="00784106"/>
    <w:rsid w:val="00786DAC"/>
    <w:rsid w:val="007904D4"/>
    <w:rsid w:val="0079181C"/>
    <w:rsid w:val="00795E31"/>
    <w:rsid w:val="007A329C"/>
    <w:rsid w:val="007A3FA7"/>
    <w:rsid w:val="007A502F"/>
    <w:rsid w:val="007A6B75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0DE0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87DB5"/>
    <w:rsid w:val="008945C3"/>
    <w:rsid w:val="00894AF4"/>
    <w:rsid w:val="008A2A08"/>
    <w:rsid w:val="008A3244"/>
    <w:rsid w:val="008C5407"/>
    <w:rsid w:val="008D1473"/>
    <w:rsid w:val="008D1F7F"/>
    <w:rsid w:val="008D5A70"/>
    <w:rsid w:val="008D6BD6"/>
    <w:rsid w:val="008E2AAE"/>
    <w:rsid w:val="008E6F23"/>
    <w:rsid w:val="008E7EDE"/>
    <w:rsid w:val="00901CC6"/>
    <w:rsid w:val="009066EF"/>
    <w:rsid w:val="009103DF"/>
    <w:rsid w:val="009121FA"/>
    <w:rsid w:val="00914D88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2659"/>
    <w:rsid w:val="009863E3"/>
    <w:rsid w:val="00993FD3"/>
    <w:rsid w:val="009A68B0"/>
    <w:rsid w:val="009A6D2A"/>
    <w:rsid w:val="009B24C1"/>
    <w:rsid w:val="009C3AF1"/>
    <w:rsid w:val="009C6117"/>
    <w:rsid w:val="009D18A8"/>
    <w:rsid w:val="009D5025"/>
    <w:rsid w:val="009E198B"/>
    <w:rsid w:val="009E42F3"/>
    <w:rsid w:val="009E5477"/>
    <w:rsid w:val="009F24D2"/>
    <w:rsid w:val="009F251C"/>
    <w:rsid w:val="00A05645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543C"/>
    <w:rsid w:val="00A67FC8"/>
    <w:rsid w:val="00A71122"/>
    <w:rsid w:val="00A767F1"/>
    <w:rsid w:val="00A86264"/>
    <w:rsid w:val="00A9136C"/>
    <w:rsid w:val="00A92AA2"/>
    <w:rsid w:val="00AA3D82"/>
    <w:rsid w:val="00AB537B"/>
    <w:rsid w:val="00AB6797"/>
    <w:rsid w:val="00AC2133"/>
    <w:rsid w:val="00AC3904"/>
    <w:rsid w:val="00AC6ECC"/>
    <w:rsid w:val="00AD2617"/>
    <w:rsid w:val="00AE3646"/>
    <w:rsid w:val="00AE4A0E"/>
    <w:rsid w:val="00AE539C"/>
    <w:rsid w:val="00AF22B6"/>
    <w:rsid w:val="00AF22DB"/>
    <w:rsid w:val="00B00A5D"/>
    <w:rsid w:val="00B02AAD"/>
    <w:rsid w:val="00B175A9"/>
    <w:rsid w:val="00B20A22"/>
    <w:rsid w:val="00B31B13"/>
    <w:rsid w:val="00B35430"/>
    <w:rsid w:val="00B42BD6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A5767"/>
    <w:rsid w:val="00BC00FB"/>
    <w:rsid w:val="00BC0700"/>
    <w:rsid w:val="00BC2538"/>
    <w:rsid w:val="00BC27FF"/>
    <w:rsid w:val="00BC3225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080"/>
    <w:rsid w:val="00C16C31"/>
    <w:rsid w:val="00C17626"/>
    <w:rsid w:val="00C27AC9"/>
    <w:rsid w:val="00C27C99"/>
    <w:rsid w:val="00C31973"/>
    <w:rsid w:val="00C4146F"/>
    <w:rsid w:val="00C4422C"/>
    <w:rsid w:val="00C44B6F"/>
    <w:rsid w:val="00C45483"/>
    <w:rsid w:val="00C4586A"/>
    <w:rsid w:val="00C47ABC"/>
    <w:rsid w:val="00C517F9"/>
    <w:rsid w:val="00C5333F"/>
    <w:rsid w:val="00C61A78"/>
    <w:rsid w:val="00C7204F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695F"/>
    <w:rsid w:val="00CF6F3D"/>
    <w:rsid w:val="00D01333"/>
    <w:rsid w:val="00D04162"/>
    <w:rsid w:val="00D0489A"/>
    <w:rsid w:val="00D04CA0"/>
    <w:rsid w:val="00D0755D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3C5E"/>
    <w:rsid w:val="00DA6614"/>
    <w:rsid w:val="00DA66B8"/>
    <w:rsid w:val="00DB01DF"/>
    <w:rsid w:val="00DB1D31"/>
    <w:rsid w:val="00DB3550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E07D0A"/>
    <w:rsid w:val="00E13679"/>
    <w:rsid w:val="00E1531C"/>
    <w:rsid w:val="00E1744B"/>
    <w:rsid w:val="00E21802"/>
    <w:rsid w:val="00E21B02"/>
    <w:rsid w:val="00E31023"/>
    <w:rsid w:val="00E33945"/>
    <w:rsid w:val="00E400C7"/>
    <w:rsid w:val="00E60D9F"/>
    <w:rsid w:val="00E61A7E"/>
    <w:rsid w:val="00E66826"/>
    <w:rsid w:val="00E70A5B"/>
    <w:rsid w:val="00E751D3"/>
    <w:rsid w:val="00E80742"/>
    <w:rsid w:val="00E85CEB"/>
    <w:rsid w:val="00E919CD"/>
    <w:rsid w:val="00EB07DF"/>
    <w:rsid w:val="00EB55FE"/>
    <w:rsid w:val="00EC1F33"/>
    <w:rsid w:val="00ED6195"/>
    <w:rsid w:val="00EE1768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0E94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C7E91"/>
    <w:rsid w:val="00FD0440"/>
    <w:rsid w:val="00FD44EF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F60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60E9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EB07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07D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D3C8-1648-4838-BEA7-ED17ADDD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2</cp:revision>
  <cp:lastPrinted>2026-02-20T14:20:00Z</cp:lastPrinted>
  <dcterms:created xsi:type="dcterms:W3CDTF">2026-03-13T10:44:00Z</dcterms:created>
  <dcterms:modified xsi:type="dcterms:W3CDTF">2026-03-13T10:44:00Z</dcterms:modified>
</cp:coreProperties>
</file>