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419" w:rsidRDefault="009E2419" w:rsidP="009E2419">
      <w:pPr>
        <w:jc w:val="center"/>
        <w:rPr>
          <w:rFonts w:ascii="Book Antiqua" w:hAnsi="Book Antiqua" w:cs="Book Antiqua"/>
          <w:b/>
          <w:color w:val="1F3864"/>
          <w:sz w:val="28"/>
          <w:szCs w:val="28"/>
          <w:lang w:val="uk-UA"/>
        </w:rPr>
      </w:pPr>
      <w:r>
        <w:rPr>
          <w:rFonts w:ascii="Book Antiqua" w:hAnsi="Book Antiqua" w:cs="Book Antiqua"/>
          <w:noProof/>
          <w:sz w:val="28"/>
          <w:szCs w:val="28"/>
        </w:rPr>
        <w:drawing>
          <wp:inline distT="0" distB="0" distL="0" distR="0">
            <wp:extent cx="432000" cy="608400"/>
            <wp:effectExtent l="0" t="0" r="6350" b="1270"/>
            <wp:docPr id="482176458" name="Рисунок 48217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507" t="-3206" r="-4507" b="-3206"/>
                    <a:stretch>
                      <a:fillRect/>
                    </a:stretch>
                  </pic:blipFill>
                  <pic:spPr bwMode="auto">
                    <a:xfrm>
                      <a:off x="0" y="0"/>
                      <a:ext cx="432000" cy="608400"/>
                    </a:xfrm>
                    <a:prstGeom prst="rect">
                      <a:avLst/>
                    </a:prstGeom>
                    <a:solidFill>
                      <a:srgbClr val="FFFFFF"/>
                    </a:solidFill>
                    <a:ln>
                      <a:noFill/>
                    </a:ln>
                  </pic:spPr>
                </pic:pic>
              </a:graphicData>
            </a:graphic>
          </wp:inline>
        </w:drawing>
      </w:r>
    </w:p>
    <w:p w:rsidR="009E2419" w:rsidRPr="00BD0FA4" w:rsidRDefault="009E2419" w:rsidP="009E2419">
      <w:pPr>
        <w:pStyle w:val="a9"/>
        <w:jc w:val="center"/>
        <w:rPr>
          <w:b/>
          <w:bCs/>
          <w:color w:val="1F497D" w:themeColor="text2"/>
          <w:sz w:val="28"/>
          <w:szCs w:val="28"/>
          <w:lang w:val="uk-UA"/>
        </w:rPr>
      </w:pPr>
      <w:r w:rsidRPr="00BD0FA4">
        <w:rPr>
          <w:b/>
          <w:bCs/>
          <w:color w:val="1F497D" w:themeColor="text2"/>
          <w:sz w:val="28"/>
          <w:szCs w:val="28"/>
          <w:lang w:val="uk-UA"/>
        </w:rPr>
        <w:t>БІЛГОРОД-ДНІСТРОВСЬКА МІСЬКА РАДА</w:t>
      </w:r>
    </w:p>
    <w:p w:rsidR="009E2419" w:rsidRDefault="009E2419" w:rsidP="009E2419">
      <w:pPr>
        <w:pStyle w:val="a9"/>
        <w:jc w:val="center"/>
        <w:rPr>
          <w:b/>
          <w:bCs/>
          <w:color w:val="1F497D" w:themeColor="text2"/>
          <w:sz w:val="28"/>
          <w:szCs w:val="28"/>
          <w:lang w:val="uk-UA"/>
        </w:rPr>
      </w:pPr>
    </w:p>
    <w:p w:rsidR="009E2419" w:rsidRPr="00BD0FA4" w:rsidRDefault="009E2419" w:rsidP="009E2419">
      <w:pPr>
        <w:pStyle w:val="a9"/>
        <w:jc w:val="center"/>
        <w:rPr>
          <w:b/>
          <w:bCs/>
          <w:color w:val="1F497D" w:themeColor="text2"/>
          <w:sz w:val="28"/>
          <w:szCs w:val="28"/>
          <w:lang w:val="uk-UA"/>
        </w:rPr>
      </w:pPr>
      <w:r>
        <w:rPr>
          <w:b/>
          <w:bCs/>
          <w:color w:val="1F497D" w:themeColor="text2"/>
          <w:sz w:val="28"/>
          <w:szCs w:val="28"/>
          <w:lang w:val="uk-UA"/>
        </w:rPr>
        <w:t xml:space="preserve">Р І Ш Е Н </w:t>
      </w:r>
      <w:proofErr w:type="spellStart"/>
      <w:r>
        <w:rPr>
          <w:b/>
          <w:bCs/>
          <w:color w:val="1F497D" w:themeColor="text2"/>
          <w:sz w:val="28"/>
          <w:szCs w:val="28"/>
          <w:lang w:val="uk-UA"/>
        </w:rPr>
        <w:t>Н</w:t>
      </w:r>
      <w:proofErr w:type="spellEnd"/>
      <w:r>
        <w:rPr>
          <w:b/>
          <w:bCs/>
          <w:color w:val="1F497D" w:themeColor="text2"/>
          <w:sz w:val="28"/>
          <w:szCs w:val="28"/>
          <w:lang w:val="uk-UA"/>
        </w:rPr>
        <w:t xml:space="preserve"> Я</w:t>
      </w:r>
    </w:p>
    <w:p w:rsidR="009E2419" w:rsidRPr="00C4146F" w:rsidRDefault="009E2419" w:rsidP="009E2419">
      <w:pPr>
        <w:suppressAutoHyphens/>
        <w:spacing w:line="360" w:lineRule="auto"/>
        <w:jc w:val="center"/>
        <w:rPr>
          <w:rFonts w:eastAsia="Calibri" w:cs="font866"/>
        </w:rPr>
      </w:pPr>
    </w:p>
    <w:tbl>
      <w:tblPr>
        <w:tblW w:w="9859" w:type="dxa"/>
        <w:tblInd w:w="-113" w:type="dxa"/>
        <w:tblLook w:val="04A0"/>
      </w:tblPr>
      <w:tblGrid>
        <w:gridCol w:w="519"/>
        <w:gridCol w:w="2117"/>
        <w:gridCol w:w="4119"/>
        <w:gridCol w:w="445"/>
        <w:gridCol w:w="2659"/>
      </w:tblGrid>
      <w:tr w:rsidR="009E2419" w:rsidTr="004A4A15">
        <w:tc>
          <w:tcPr>
            <w:tcW w:w="415" w:type="dxa"/>
          </w:tcPr>
          <w:p w:rsidR="009E2419" w:rsidRPr="002F3980" w:rsidRDefault="009E2419" w:rsidP="004A4A15">
            <w:pPr>
              <w:pStyle w:val="a9"/>
              <w:jc w:val="center"/>
              <w:rPr>
                <w:rFonts w:eastAsia="Calibri"/>
                <w:lang w:val="uk-UA" w:eastAsia="en-US"/>
              </w:rPr>
            </w:pPr>
            <w:r>
              <w:rPr>
                <w:rFonts w:eastAsia="Calibri"/>
                <w:lang w:val="uk-UA" w:eastAsia="en-US"/>
              </w:rPr>
              <w:t>від</w:t>
            </w:r>
          </w:p>
        </w:tc>
        <w:tc>
          <w:tcPr>
            <w:tcW w:w="2134" w:type="dxa"/>
          </w:tcPr>
          <w:p w:rsidR="009E2419" w:rsidRPr="002F3980" w:rsidRDefault="00D642F4" w:rsidP="004A4A15">
            <w:pPr>
              <w:pStyle w:val="a9"/>
              <w:jc w:val="center"/>
              <w:rPr>
                <w:rFonts w:eastAsia="Calibri"/>
                <w:lang w:val="uk-UA" w:eastAsia="en-US"/>
              </w:rPr>
            </w:pPr>
            <w:r w:rsidRPr="00D642F4">
              <w:rPr>
                <w:noProof/>
              </w:rPr>
              <w:pict>
                <v:line id="Пряма сполучна лінія 1319048414" o:spid="_x0000_s2052" style="position:absolute;left:0;text-align:left;z-index:251666432;visibility:visible;mso-position-horizontal-relative:text;mso-position-vertical-relative:text" from="-4.75pt,12.9pt" to="100.1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bjpuwEAAGQDAAAOAAAAZHJzL2Uyb0RvYy54bWysU02P2yAQvVfqf0DcG9uJFK2sOHvIdnvZ&#10;tpF2+wMmgG1UYBDDxs6/L7BxumpvVX1AMB+P9x7j3f1sDTurQBpdx5tVzZlyAqV2Q8d/vDx+uuOM&#10;IjgJBp3q+EURv99//LCbfKvWOKKRKrAE4qidfMfHGH1bVSRGZYFW6JVLyR6DhZiOYahkgCmhW1Ot&#10;63pbTRikDygUUYo+vCX5vuD3vRLxe9+Tisx0PHGLZQ1lPeW12u+gHQL4UYsrDfgHFha0S5feoB4g&#10;AnsN+i8oq0VAwj6uBNoK+14LVTQkNU39h5rnEbwqWpI55G820f+DFd/OB3cMmbqY3bN/QvGTmMPD&#10;CG5QhcDLxaeHa7JV1eSpvbXkA/ljYKfpK8pUA68RiwtzH2yGTPrYXMy+3MxWc2QiBZvNptlst5yJ&#10;JVdBuzT6QPGLQsvypuNGu+wDtHB+opiJQLuU5LDDR21MeUvj2JTA19u6Lh2ERsuczXUUhtPBBHaG&#10;PA7lK7JS5n2Z1TENpdG243e3ImhHBfKzk+WaCNq87RMV4zK4KuN25bd4kweR2hPKyzEsBqanLAqu&#10;Y5dn5f252Pz759j/AgAA//8DAFBLAwQUAAYACAAAACEAVwcoYdsAAAAIAQAADwAAAGRycy9kb3du&#10;cmV2LnhtbEyPQUvDQBCF74L/YRnBW7sxUG3TTEoR9CAoNdr7NjsmwexsyG6a+O8d8aDHmfd473v5&#10;bnadOtMQWs8IN8sEFHHlbcs1wvvbw2INKkTD1nSeCeGLAuyKy4vcZNZP/ErnMtZKQjhkBqGJsc+0&#10;DlVDzoSl74lF+/CDM1HOodZ2MJOEu06nSXKrnWlZGhrT031D1Wc5OgQ6jocNP/XTsx0fw8vdvKd1&#10;eUC8vpr3W1CR5vhnhh98QYdCmE5+ZBtUh7DYrMSJkK5kgejSloI6/T50kev/A4pvAAAA//8DAFBL&#10;AQItABQABgAIAAAAIQC2gziS/gAAAOEBAAATAAAAAAAAAAAAAAAAAAAAAABbQ29udGVudF9UeXBl&#10;c10ueG1sUEsBAi0AFAAGAAgAAAAhADj9If/WAAAAlAEAAAsAAAAAAAAAAAAAAAAALwEAAF9yZWxz&#10;Ly5yZWxzUEsBAi0AFAAGAAgAAAAhAIHxuOm7AQAAZAMAAA4AAAAAAAAAAAAAAAAALgIAAGRycy9l&#10;Mm9Eb2MueG1sUEsBAi0AFAAGAAgAAAAhAFcHKGHbAAAACAEAAA8AAAAAAAAAAAAAAAAAFQQAAGRy&#10;cy9kb3ducmV2LnhtbFBLBQYAAAAABAAEAPMAAAAdBQAAAAA=&#10;" o:allowincell="f" strokeweight=".35mm">
                  <v:stroke joinstyle="miter"/>
                </v:line>
              </w:pict>
            </w:r>
            <w:r w:rsidR="004C06E4">
              <w:rPr>
                <w:rFonts w:eastAsia="Calibri"/>
                <w:lang w:val="uk-UA" w:eastAsia="en-US"/>
              </w:rPr>
              <w:t>21.04.2026 р.</w:t>
            </w:r>
          </w:p>
        </w:tc>
        <w:tc>
          <w:tcPr>
            <w:tcW w:w="4168" w:type="dxa"/>
          </w:tcPr>
          <w:p w:rsidR="009E2419" w:rsidRPr="002F3980" w:rsidRDefault="009E2419" w:rsidP="004A4A15">
            <w:pPr>
              <w:pStyle w:val="a9"/>
              <w:jc w:val="center"/>
              <w:rPr>
                <w:rFonts w:eastAsia="Calibri"/>
                <w:lang w:val="uk-UA" w:eastAsia="en-US"/>
              </w:rPr>
            </w:pPr>
            <w:r w:rsidRPr="002F3980">
              <w:rPr>
                <w:rFonts w:eastAsia="Calibri"/>
                <w:lang w:val="uk-UA" w:eastAsia="en-US"/>
              </w:rPr>
              <w:t>м. Білгород-Дністровський</w:t>
            </w:r>
          </w:p>
        </w:tc>
        <w:tc>
          <w:tcPr>
            <w:tcW w:w="445" w:type="dxa"/>
          </w:tcPr>
          <w:p w:rsidR="009E2419" w:rsidRPr="002F3980" w:rsidRDefault="009E2419" w:rsidP="004A4A15">
            <w:pPr>
              <w:pStyle w:val="a9"/>
              <w:jc w:val="center"/>
              <w:rPr>
                <w:rFonts w:eastAsia="Calibri"/>
                <w:lang w:val="uk-UA" w:eastAsia="en-US"/>
              </w:rPr>
            </w:pPr>
            <w:r w:rsidRPr="002F3980">
              <w:rPr>
                <w:rFonts w:eastAsia="Calibri"/>
                <w:lang w:val="uk-UA" w:eastAsia="en-US"/>
              </w:rPr>
              <w:t>№</w:t>
            </w:r>
          </w:p>
        </w:tc>
        <w:tc>
          <w:tcPr>
            <w:tcW w:w="2697" w:type="dxa"/>
          </w:tcPr>
          <w:p w:rsidR="009E2419" w:rsidRPr="002F3980" w:rsidRDefault="004C06E4" w:rsidP="004C06E4">
            <w:pPr>
              <w:pStyle w:val="a9"/>
              <w:jc w:val="center"/>
              <w:rPr>
                <w:rFonts w:eastAsia="Calibri"/>
                <w:lang w:val="uk-UA" w:eastAsia="en-US"/>
              </w:rPr>
            </w:pPr>
            <w:r>
              <w:rPr>
                <w:rFonts w:eastAsia="Calibri"/>
                <w:lang w:val="uk-UA" w:eastAsia="en-US"/>
              </w:rPr>
              <w:t>1941-</w:t>
            </w:r>
            <w:r>
              <w:rPr>
                <w:rFonts w:eastAsia="Calibri"/>
                <w:lang w:val="en-US" w:eastAsia="en-US"/>
              </w:rPr>
              <w:t>VIII</w:t>
            </w:r>
            <w:r w:rsidR="00D642F4" w:rsidRPr="00D642F4">
              <w:rPr>
                <w:noProof/>
              </w:rPr>
              <w:pict>
                <v:line id="Пряма сполучна лінія 550132340" o:spid="_x0000_s2051" style="position:absolute;left:0;text-align:left;z-index:251664384;visibility:visible;mso-position-horizontal-relative:text;mso-position-vertical-relative:text" from="-4.05pt,12.9pt" to="107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MYvAEAAGQDAAAOAAAAZHJzL2Uyb0RvYy54bWysU01v3CAQvVfqf0Dcu7Y3bRRZ681hk/SS&#10;tisl/QGzgG0UYBBD1rv/vkDWbtTeqvqAYD4e7z3Gm9uTNeyoAml0HW9WNWfKCZTaDR3/+fzw6YYz&#10;iuAkGHSq42dF/Hb78cNm8q1a44hGqsASiKN28h0fY/RtVZEYlQVaoVcuJXsMFmI6hqGSAaaEbk21&#10;ruvrasIgfUChiFL07i3JtwW/75WIP/qeVGSm44lbLGso6yGv1XYD7RDAj1pcaMA/sLCgXbp0gbqD&#10;COw16L+grBYBCfu4Emgr7HstVNGQ1DT1H2qeRvCqaEnmkF9sov8HK74fd24fMnVxck/+EcULMYe7&#10;EdygCoHns08P12SrqslTu7TkA/l9YIfpG8pUA68RiwunPtgMmfSxUzH7vJitTpGJFGw+N/XV1RfO&#10;xJyroJ0bfaD4VaFledNxo132AVo4PlLMRKCdS3LY4YM2prylcWxK4Ovrui4dhEbLnM11FIbDzgR2&#10;hDwO5SuyUuZ9mdUxDaXRtuM3SxG0owJ572S5JoI2b/tExbgMrsq4XfjN3uRBpPaA8rwPs4HpKYuC&#10;y9jlWXl/Ljb//jm2vwAAAP//AwBQSwMEFAAGAAgAAAAhAEHV1tLcAAAACAEAAA8AAABkcnMvZG93&#10;bnJldi54bWxMj0FPg0AQhe8m/Q+baeKtXSBqKWVpGhM9mGgq1fuWHYHIzhJ2KfjvHeNBj/Pey5v3&#10;5fvZduKCg28dKYjXEQikypmWagVvp4dVCsIHTUZ3jlDBF3rYF4urXGfGTfSKlzLUgkvIZ1pBE0Kf&#10;SemrBq32a9cjsffhBqsDn0MtzaAnLredTKLoTlrdEn9odI/3DVaf5WgV4Pt43NJTPz2b8dG/bOYD&#10;puVRqevlfNiBCDiHvzD8zOfpUPCmsxvJeNEpWKUxJxUkt0zAfhLfMNv5V5BFLv8DFN8AAAD//wMA&#10;UEsBAi0AFAAGAAgAAAAhALaDOJL+AAAA4QEAABMAAAAAAAAAAAAAAAAAAAAAAFtDb250ZW50X1R5&#10;cGVzXS54bWxQSwECLQAUAAYACAAAACEAOP0h/9YAAACUAQAACwAAAAAAAAAAAAAAAAAvAQAAX3Jl&#10;bHMvLnJlbHNQSwECLQAUAAYACAAAACEA6w6DGLwBAABkAwAADgAAAAAAAAAAAAAAAAAuAgAAZHJz&#10;L2Uyb0RvYy54bWxQSwECLQAUAAYACAAAACEAQdXW0twAAAAIAQAADwAAAAAAAAAAAAAAAAAWBAAA&#10;ZHJzL2Rvd25yZXYueG1sUEsFBgAAAAAEAAQA8wAAAB8FAAAAAA==&#10;" o:allowincell="f" strokeweight=".35mm">
                  <v:stroke joinstyle="miter"/>
                </v:line>
              </w:pict>
            </w:r>
            <w:r w:rsidR="00D642F4" w:rsidRPr="00D642F4">
              <w:rPr>
                <w:noProof/>
              </w:rPr>
              <w:pict>
                <v:line id="Пряма сполучна лінія 3" o:spid="_x0000_s2050" style="position:absolute;left:0;text-align:left;z-index:251665408;visibility:visible;mso-position-horizontal-relative:text;mso-position-vertical-relative:text" from="354.2pt,13pt" to="481.7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rkuvAEAAFkDAAAOAAAAZHJzL2Uyb0RvYy54bWysU01v2zAMvQ/YfxB0XxynSJsZcXpI1126&#10;LUC7H8BIsi1MEgVRjZN/P0lN3G67DfVBkPjx+PhIr2+P1rCDCqTRtbyezTlTTqDUrm/5z6f7TyvO&#10;KIKTYNCplp8U8dvNxw/r0TdqgQMaqQJLII6a0bd8iNE3VUViUBZohl655OwwWIjpGfpKBhgTujXV&#10;Yj6/rkYM0gcUiihZ716cfFPwu06J+KPrSEVmWp64xXKGcu7zWW3W0PQB/KDFmQb8BwsL2qWiE9Qd&#10;RGDPQf8DZbUISNjFmUBbYddpoUoPqZt6/lc3jwN4VXpJ4pCfZKL3gxXfD1u3C5m6OLpH/4DiFzGH&#10;2wFcrwqBp5NPg6uzVNXoqZlS8oP8LrD9+A1lioHniEWFYxdshkz9sWMR+zSJrY6RiWSsr+vPq9WS&#10;M5F8V/XNshSA5pLrA8WvCi3Ll5Yb7bIU0MDhgWLmAs0lJJsd3mtjyjiNY2PCXyxvrkoGodEye3Mc&#10;hX6/NYEdIG9E+c6F/wizOqa9NNq2fDUFQTMokF+cLGUiaPNyT1SMO6uTBcnbR80e5WkXLqql+RXO&#10;513LC/L2XbJf/4jNbwAAAP//AwBQSwMEFAAGAAgAAAAhAKl64pXgAAAACQEAAA8AAABkcnMvZG93&#10;bnJldi54bWxMj8FOwzAMhu9IvENkJC6IpQxWRmk6VZuQEDt1ICFuWWPaisYpSdaVt8c7wdH2p9/f&#10;n68m24sRfegcKbiZJSCQamc6ahS8vT5dL0GEqMno3hEq+MEAq+L8LNeZcUeqcNzFRnAIhUwraGMc&#10;MilD3aLVYeYGJL59Om915NE30nh95HDby3mSpNLqjvhDqwdct1h/7Q5WwfcmbDy+bD/W1RVV9ftz&#10;2Y7bUqnLi6l8BBFxin8wnPRZHQp22rsDmSB6BffJ8o5RBfOUOzHwkN4uQOxPiwXIIpf/GxS/AAAA&#10;//8DAFBLAQItABQABgAIAAAAIQC2gziS/gAAAOEBAAATAAAAAAAAAAAAAAAAAAAAAABbQ29udGVu&#10;dF9UeXBlc10ueG1sUEsBAi0AFAAGAAgAAAAhADj9If/WAAAAlAEAAAsAAAAAAAAAAAAAAAAALwEA&#10;AF9yZWxzLy5yZWxzUEsBAi0AFAAGAAgAAAAhABrWuS68AQAAWQMAAA4AAAAAAAAAAAAAAAAALgIA&#10;AGRycy9lMm9Eb2MueG1sUEsBAi0AFAAGAAgAAAAhAKl64pXgAAAACQEAAA8AAAAAAAAAAAAAAAAA&#10;FgQAAGRycy9kb3ducmV2LnhtbFBLBQYAAAAABAAEAPMAAAAjBQAAAAA=&#10;" o:allowincell="f" strokeweight=".99pt">
                  <v:stroke joinstyle="miter"/>
                </v:line>
              </w:pict>
            </w:r>
          </w:p>
        </w:tc>
      </w:tr>
    </w:tbl>
    <w:p w:rsidR="009E2419" w:rsidRPr="0021798D" w:rsidRDefault="009E2419" w:rsidP="009E2419">
      <w:pPr>
        <w:jc w:val="both"/>
        <w:rPr>
          <w:rFonts w:cs="Times New Roman"/>
          <w:bCs/>
        </w:rPr>
      </w:pPr>
    </w:p>
    <w:tbl>
      <w:tblPr>
        <w:tblW w:w="0" w:type="auto"/>
        <w:tblInd w:w="-142" w:type="dxa"/>
        <w:tblLayout w:type="fixed"/>
        <w:tblLook w:val="0000"/>
      </w:tblPr>
      <w:tblGrid>
        <w:gridCol w:w="4678"/>
      </w:tblGrid>
      <w:tr w:rsidR="009E2419" w:rsidTr="00622529">
        <w:trPr>
          <w:trHeight w:val="1049"/>
        </w:trPr>
        <w:tc>
          <w:tcPr>
            <w:tcW w:w="4678" w:type="dxa"/>
          </w:tcPr>
          <w:p w:rsidR="009E2419" w:rsidRPr="004A1417" w:rsidRDefault="004A1417" w:rsidP="004A1417">
            <w:pPr>
              <w:pStyle w:val="a9"/>
              <w:jc w:val="both"/>
              <w:rPr>
                <w:noProof/>
                <w:lang w:val="uk-UA"/>
              </w:rPr>
            </w:pPr>
            <w:r w:rsidRPr="004A1417">
              <w:rPr>
                <w:noProof/>
                <w:lang w:val="uk-UA"/>
              </w:rPr>
              <w:t xml:space="preserve">Про звільнення окремих категорій осіб від оплати вартості деяких адміністративних послуг, яка зараховується до бюджету міста </w:t>
            </w:r>
          </w:p>
        </w:tc>
      </w:tr>
    </w:tbl>
    <w:p w:rsidR="00622529" w:rsidRDefault="00622529" w:rsidP="004A1417">
      <w:pPr>
        <w:ind w:firstLine="567"/>
        <w:jc w:val="both"/>
        <w:rPr>
          <w:noProof/>
          <w:lang w:val="uk-UA"/>
        </w:rPr>
      </w:pPr>
    </w:p>
    <w:p w:rsidR="004A1417" w:rsidRPr="004A1417" w:rsidRDefault="004A1417" w:rsidP="004A1417">
      <w:pPr>
        <w:ind w:firstLine="567"/>
        <w:jc w:val="both"/>
        <w:rPr>
          <w:noProof/>
          <w:lang w:val="uk-UA"/>
        </w:rPr>
      </w:pPr>
      <w:r w:rsidRPr="004A1417">
        <w:rPr>
          <w:noProof/>
          <w:lang w:val="uk-UA"/>
        </w:rPr>
        <w:t xml:space="preserve">Відповідно до Закону України «Про статус ветеранів війни, гарантії їх соціального захисту» (зі змінами), пункту 4 розділу ІІ «Прикінцеві та перехідні положення» Закону України «Про внесення змін до деяких законодавчих актів України щодо документів, що підтверджують громадянство України, посвідчують особу чи її спеціальний статус, спрямованих на лібералізацію Європейським Союзом візового режиму для України», статті 20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постанови Кабінету Міністрів України від 02 листопада 2016 року № 770 «Деякі питання надання адміністративних послуг у сфері міграції», з метою забезпечення соціального захисту та фінансової підтримки окремих категорій осіб шляхом надання пільг на оплату вартості адміністративних послуг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враховуючи рішення виконавчого комітету міської ради від </w:t>
      </w:r>
      <w:r w:rsidR="00622529">
        <w:rPr>
          <w:noProof/>
          <w:lang w:val="uk-UA"/>
        </w:rPr>
        <w:t>18.11</w:t>
      </w:r>
      <w:r w:rsidRPr="004A1417">
        <w:rPr>
          <w:noProof/>
          <w:lang w:val="uk-UA"/>
        </w:rPr>
        <w:t xml:space="preserve">.2025 року № </w:t>
      </w:r>
      <w:r w:rsidR="00622529">
        <w:rPr>
          <w:noProof/>
          <w:lang w:val="uk-UA"/>
        </w:rPr>
        <w:t>439</w:t>
      </w:r>
      <w:r w:rsidRPr="004A1417">
        <w:rPr>
          <w:noProof/>
          <w:lang w:val="uk-UA"/>
        </w:rPr>
        <w:t>, керуючись статтею 25, частиною другою статті 42, частиною першою статті 59 Закону України «Про місцеве самоврядування в Україні», Білгород-Дністровська міська рада</w:t>
      </w:r>
    </w:p>
    <w:p w:rsidR="004A1417" w:rsidRPr="004A1417" w:rsidRDefault="004A1417" w:rsidP="004A1417">
      <w:pPr>
        <w:ind w:firstLine="567"/>
        <w:jc w:val="both"/>
        <w:rPr>
          <w:b/>
          <w:bCs/>
          <w:noProof/>
          <w:lang w:val="uk-UA"/>
        </w:rPr>
      </w:pPr>
    </w:p>
    <w:p w:rsidR="004A1417" w:rsidRDefault="004A1417" w:rsidP="004A1417">
      <w:pPr>
        <w:ind w:firstLine="567"/>
        <w:jc w:val="both"/>
        <w:rPr>
          <w:b/>
          <w:bCs/>
          <w:lang w:val="uk-UA"/>
        </w:rPr>
      </w:pPr>
      <w:r w:rsidRPr="004A1417">
        <w:rPr>
          <w:b/>
          <w:bCs/>
          <w:lang w:val="uk-UA"/>
        </w:rPr>
        <w:t>ВИРІШИЛА:</w:t>
      </w:r>
    </w:p>
    <w:p w:rsidR="004A1417" w:rsidRPr="004A1417" w:rsidRDefault="004A1417" w:rsidP="004A1417">
      <w:pPr>
        <w:ind w:firstLine="567"/>
        <w:jc w:val="both"/>
        <w:rPr>
          <w:b/>
          <w:bCs/>
          <w:lang w:val="uk-UA"/>
        </w:rPr>
      </w:pPr>
    </w:p>
    <w:p w:rsidR="004A1417" w:rsidRPr="004A1417" w:rsidRDefault="004A1417" w:rsidP="004A1417">
      <w:pPr>
        <w:ind w:firstLine="567"/>
        <w:jc w:val="both"/>
        <w:rPr>
          <w:lang w:val="uk-UA"/>
        </w:rPr>
      </w:pPr>
      <w:r w:rsidRPr="004A1417">
        <w:rPr>
          <w:lang w:val="uk-UA"/>
        </w:rPr>
        <w:t>1. Звільнити окремі категорії осіб, які зареєстрували своє місце проживання на території Білгород-Дністровської міської територіальної громади від оплати вартості адміністративних послуг, що надаються Центром</w:t>
      </w:r>
      <w:r w:rsidRPr="00622529">
        <w:rPr>
          <w:lang w:val="uk-UA"/>
        </w:rPr>
        <w:t xml:space="preserve"> </w:t>
      </w:r>
      <w:r w:rsidRPr="004A1417">
        <w:rPr>
          <w:lang w:val="uk-UA"/>
        </w:rPr>
        <w:t>надання адміністративних послуг Білгород-Дністровської міської ради та</w:t>
      </w:r>
      <w:r w:rsidRPr="00622529">
        <w:rPr>
          <w:lang w:val="uk-UA"/>
        </w:rPr>
        <w:t xml:space="preserve"> </w:t>
      </w:r>
      <w:r w:rsidRPr="004A1417">
        <w:rPr>
          <w:lang w:val="uk-UA"/>
        </w:rPr>
        <w:t>Білгород-Дністровським відділом ГУ ДМС України в Одеській області,</w:t>
      </w:r>
      <w:r w:rsidRPr="00622529">
        <w:rPr>
          <w:lang w:val="uk-UA"/>
        </w:rPr>
        <w:t xml:space="preserve"> </w:t>
      </w:r>
      <w:r w:rsidRPr="004A1417">
        <w:rPr>
          <w:lang w:val="uk-UA"/>
        </w:rPr>
        <w:t>за обмін паспорта громадянина України (у формі картки) та оформлення</w:t>
      </w:r>
      <w:r w:rsidRPr="00622529">
        <w:rPr>
          <w:lang w:val="uk-UA"/>
        </w:rPr>
        <w:t xml:space="preserve"> </w:t>
      </w:r>
      <w:r w:rsidRPr="004A1417">
        <w:rPr>
          <w:lang w:val="uk-UA"/>
        </w:rPr>
        <w:t>паспорта громадянина України (у формі картки), що видається не пізніше ніж</w:t>
      </w:r>
      <w:r w:rsidRPr="00622529">
        <w:rPr>
          <w:lang w:val="uk-UA"/>
        </w:rPr>
        <w:t xml:space="preserve"> </w:t>
      </w:r>
      <w:r w:rsidRPr="004A1417">
        <w:rPr>
          <w:lang w:val="uk-UA"/>
        </w:rPr>
        <w:t>через 20 робочих днів з дня оформлення заяви-анкети для його отримання, яка</w:t>
      </w:r>
      <w:r w:rsidRPr="00622529">
        <w:rPr>
          <w:lang w:val="uk-UA"/>
        </w:rPr>
        <w:t xml:space="preserve"> </w:t>
      </w:r>
      <w:r w:rsidRPr="004A1417">
        <w:rPr>
          <w:lang w:val="uk-UA"/>
        </w:rPr>
        <w:t>зараховується до бюджету міста Білгорода-Дністровського (</w:t>
      </w:r>
      <w:r w:rsidR="00F63677">
        <w:rPr>
          <w:lang w:val="uk-UA"/>
        </w:rPr>
        <w:t>5</w:t>
      </w:r>
      <w:r w:rsidRPr="004A1417">
        <w:rPr>
          <w:lang w:val="uk-UA"/>
        </w:rPr>
        <w:t>0 відсотків), згідно</w:t>
      </w:r>
      <w:r w:rsidRPr="00622529">
        <w:rPr>
          <w:lang w:val="uk-UA"/>
        </w:rPr>
        <w:t xml:space="preserve"> </w:t>
      </w:r>
      <w:r w:rsidRPr="004A1417">
        <w:rPr>
          <w:lang w:val="uk-UA"/>
        </w:rPr>
        <w:t>додатку.</w:t>
      </w:r>
    </w:p>
    <w:p w:rsidR="004A1417" w:rsidRDefault="004A1417" w:rsidP="004A1417">
      <w:pPr>
        <w:ind w:firstLine="567"/>
        <w:jc w:val="both"/>
        <w:rPr>
          <w:lang w:val="uk-UA"/>
        </w:rPr>
      </w:pPr>
      <w:r w:rsidRPr="004A1417">
        <w:rPr>
          <w:lang w:val="uk-UA"/>
        </w:rPr>
        <w:t>2. Контроль за виконанням даного рішення покласти на постійну комісію з питань бюджету, фінансів, соціально-економічної політики, інвестицій та ринкових відносин (ВАРЕНИК Віталій) .</w:t>
      </w:r>
    </w:p>
    <w:p w:rsidR="004A1417" w:rsidRDefault="004A1417" w:rsidP="004A1417">
      <w:pPr>
        <w:ind w:firstLine="567"/>
        <w:jc w:val="both"/>
        <w:rPr>
          <w:lang w:val="uk-UA"/>
        </w:rPr>
      </w:pPr>
    </w:p>
    <w:p w:rsidR="00F63677" w:rsidRDefault="00F63677" w:rsidP="004A1417">
      <w:pPr>
        <w:ind w:firstLine="567"/>
        <w:jc w:val="both"/>
        <w:rPr>
          <w:lang w:val="uk-UA"/>
        </w:rPr>
      </w:pPr>
    </w:p>
    <w:p w:rsidR="00F63677" w:rsidRDefault="00F63677" w:rsidP="00F63677">
      <w:pPr>
        <w:ind w:hanging="142"/>
        <w:jc w:val="both"/>
        <w:rPr>
          <w:lang w:val="uk-UA"/>
        </w:rPr>
      </w:pPr>
      <w:r>
        <w:rPr>
          <w:lang w:val="uk-UA"/>
        </w:rPr>
        <w:t xml:space="preserve">  Секретар міської ради                                                                                 Олександр СКАЛОЗУБ</w:t>
      </w:r>
    </w:p>
    <w:p w:rsidR="004A1417" w:rsidRPr="004A1417" w:rsidRDefault="004A1417" w:rsidP="004A1417">
      <w:pPr>
        <w:ind w:firstLine="567"/>
        <w:jc w:val="both"/>
        <w:rPr>
          <w:lang w:val="uk-UA"/>
        </w:rPr>
      </w:pPr>
    </w:p>
    <w:p w:rsidR="00FC1F9F" w:rsidRDefault="00FC1F9F" w:rsidP="00FC1F9F">
      <w:pPr>
        <w:jc w:val="both"/>
        <w:rPr>
          <w:rFonts w:eastAsia="Times New Roman" w:cs="Times New Roman"/>
          <w:color w:val="000000"/>
          <w:sz w:val="28"/>
          <w:szCs w:val="28"/>
          <w:lang w:val="uk-UA"/>
        </w:rPr>
      </w:pPr>
      <w:r>
        <w:rPr>
          <w:rFonts w:eastAsia="Times New Roman" w:cs="Times New Roman"/>
          <w:color w:val="000000"/>
          <w:sz w:val="28"/>
          <w:szCs w:val="28"/>
          <w:lang w:val="uk-UA"/>
        </w:rPr>
        <w:t xml:space="preserve">                                                       </w:t>
      </w:r>
    </w:p>
    <w:p w:rsidR="00787FA4" w:rsidRDefault="00787FA4" w:rsidP="00FC1F9F">
      <w:pPr>
        <w:jc w:val="both"/>
        <w:rPr>
          <w:rFonts w:eastAsia="Times New Roman" w:cs="Times New Roman"/>
          <w:color w:val="000000"/>
          <w:sz w:val="28"/>
          <w:szCs w:val="28"/>
          <w:lang w:val="uk-UA"/>
        </w:rPr>
      </w:pPr>
    </w:p>
    <w:p w:rsidR="00F63677" w:rsidRDefault="00F63677" w:rsidP="00787FA4">
      <w:pPr>
        <w:jc w:val="center"/>
        <w:rPr>
          <w:rFonts w:eastAsia="Times New Roman" w:cs="Times New Roman"/>
          <w:color w:val="000000"/>
          <w:lang w:val="uk-UA"/>
        </w:rPr>
      </w:pPr>
    </w:p>
    <w:p w:rsidR="00787FA4" w:rsidRDefault="00787FA4" w:rsidP="00787FA4">
      <w:pPr>
        <w:jc w:val="center"/>
        <w:rPr>
          <w:rFonts w:eastAsia="Times New Roman" w:cs="Times New Roman"/>
          <w:color w:val="000000"/>
          <w:lang w:val="uk-UA"/>
        </w:rPr>
      </w:pPr>
      <w:r>
        <w:rPr>
          <w:rFonts w:eastAsia="Times New Roman" w:cs="Times New Roman"/>
          <w:color w:val="000000"/>
          <w:lang w:val="uk-UA"/>
        </w:rPr>
        <w:t xml:space="preserve">                                              </w:t>
      </w:r>
      <w:r w:rsidRPr="00787FA4">
        <w:rPr>
          <w:rFonts w:eastAsia="Times New Roman" w:cs="Times New Roman"/>
          <w:color w:val="000000"/>
          <w:lang w:val="uk-UA"/>
        </w:rPr>
        <w:t xml:space="preserve">Додаток </w:t>
      </w:r>
    </w:p>
    <w:p w:rsidR="00C571EA" w:rsidRDefault="00787FA4" w:rsidP="00C571EA">
      <w:pPr>
        <w:tabs>
          <w:tab w:val="left" w:pos="3969"/>
          <w:tab w:val="left" w:pos="5812"/>
        </w:tabs>
        <w:jc w:val="center"/>
        <w:rPr>
          <w:rFonts w:eastAsia="Times New Roman" w:cs="Times New Roman"/>
          <w:color w:val="000000"/>
          <w:lang w:val="uk-UA"/>
        </w:rPr>
      </w:pPr>
      <w:r>
        <w:rPr>
          <w:rFonts w:eastAsia="Times New Roman" w:cs="Times New Roman"/>
          <w:color w:val="000000"/>
          <w:lang w:val="uk-UA"/>
        </w:rPr>
        <w:t xml:space="preserve">                                                 </w:t>
      </w:r>
      <w:r w:rsidR="00C571EA">
        <w:rPr>
          <w:rFonts w:eastAsia="Times New Roman" w:cs="Times New Roman"/>
          <w:color w:val="000000"/>
          <w:lang w:val="uk-UA"/>
        </w:rPr>
        <w:t xml:space="preserve">                                             </w:t>
      </w:r>
      <w:r w:rsidRPr="00787FA4">
        <w:rPr>
          <w:rFonts w:eastAsia="Times New Roman" w:cs="Times New Roman"/>
          <w:color w:val="000000"/>
          <w:lang w:val="uk-UA"/>
        </w:rPr>
        <w:t>до рішенн</w:t>
      </w:r>
      <w:r w:rsidR="00C571EA">
        <w:rPr>
          <w:rFonts w:eastAsia="Times New Roman" w:cs="Times New Roman"/>
          <w:color w:val="000000"/>
          <w:lang w:val="uk-UA"/>
        </w:rPr>
        <w:t xml:space="preserve">я </w:t>
      </w:r>
      <w:r w:rsidR="00F63677">
        <w:rPr>
          <w:rFonts w:eastAsia="Times New Roman" w:cs="Times New Roman"/>
          <w:color w:val="000000"/>
          <w:lang w:val="uk-UA"/>
        </w:rPr>
        <w:t xml:space="preserve"> </w:t>
      </w:r>
      <w:r w:rsidRPr="00787FA4">
        <w:rPr>
          <w:rFonts w:eastAsia="Times New Roman" w:cs="Times New Roman"/>
          <w:color w:val="000000"/>
          <w:lang w:val="uk-UA"/>
        </w:rPr>
        <w:t xml:space="preserve">Білгород-Дністровської </w:t>
      </w:r>
    </w:p>
    <w:p w:rsidR="00C571EA" w:rsidRDefault="00C571EA" w:rsidP="00C571EA">
      <w:pPr>
        <w:tabs>
          <w:tab w:val="left" w:pos="3969"/>
          <w:tab w:val="left" w:pos="5812"/>
        </w:tabs>
        <w:jc w:val="center"/>
        <w:rPr>
          <w:rFonts w:eastAsia="Times New Roman" w:cs="Times New Roman"/>
          <w:color w:val="000000"/>
          <w:lang w:val="uk-UA"/>
        </w:rPr>
      </w:pPr>
      <w:r>
        <w:rPr>
          <w:rFonts w:eastAsia="Times New Roman" w:cs="Times New Roman"/>
          <w:color w:val="000000"/>
          <w:lang w:val="uk-UA"/>
        </w:rPr>
        <w:t xml:space="preserve">                                                    </w:t>
      </w:r>
      <w:r w:rsidR="00FC0082">
        <w:rPr>
          <w:rFonts w:eastAsia="Times New Roman" w:cs="Times New Roman"/>
          <w:color w:val="000000"/>
          <w:lang w:val="uk-UA"/>
        </w:rPr>
        <w:t xml:space="preserve"> </w:t>
      </w:r>
      <w:r>
        <w:rPr>
          <w:rFonts w:eastAsia="Times New Roman" w:cs="Times New Roman"/>
          <w:color w:val="000000"/>
          <w:lang w:val="uk-UA"/>
        </w:rPr>
        <w:t xml:space="preserve"> міської ради </w:t>
      </w:r>
    </w:p>
    <w:p w:rsidR="00787FA4" w:rsidRPr="00787FA4" w:rsidRDefault="00C571EA" w:rsidP="00C571EA">
      <w:pPr>
        <w:tabs>
          <w:tab w:val="left" w:pos="3969"/>
          <w:tab w:val="left" w:pos="5812"/>
        </w:tabs>
        <w:jc w:val="center"/>
        <w:rPr>
          <w:rFonts w:eastAsia="Times New Roman" w:cs="Times New Roman"/>
          <w:color w:val="000000"/>
          <w:lang w:val="uk-UA"/>
        </w:rPr>
      </w:pPr>
      <w:r>
        <w:rPr>
          <w:rFonts w:eastAsia="Times New Roman" w:cs="Times New Roman"/>
          <w:color w:val="000000"/>
          <w:lang w:val="uk-UA"/>
        </w:rPr>
        <w:t xml:space="preserve"> </w:t>
      </w:r>
      <w:r w:rsidR="00787FA4">
        <w:rPr>
          <w:rFonts w:eastAsia="Times New Roman" w:cs="Times New Roman"/>
          <w:color w:val="000000"/>
          <w:lang w:val="uk-UA"/>
        </w:rPr>
        <w:t xml:space="preserve">                                                                             </w:t>
      </w:r>
      <w:r>
        <w:rPr>
          <w:rFonts w:eastAsia="Times New Roman" w:cs="Times New Roman"/>
          <w:color w:val="000000"/>
          <w:lang w:val="uk-UA"/>
        </w:rPr>
        <w:t xml:space="preserve">    </w:t>
      </w:r>
      <w:r w:rsidR="00787FA4">
        <w:rPr>
          <w:rFonts w:eastAsia="Times New Roman" w:cs="Times New Roman"/>
          <w:color w:val="000000"/>
          <w:lang w:val="uk-UA"/>
        </w:rPr>
        <w:t xml:space="preserve"> </w:t>
      </w:r>
      <w:r w:rsidR="00787FA4" w:rsidRPr="00787FA4">
        <w:rPr>
          <w:rFonts w:eastAsia="Times New Roman" w:cs="Times New Roman"/>
          <w:color w:val="000000"/>
          <w:lang w:val="uk-UA"/>
        </w:rPr>
        <w:t xml:space="preserve">від </w:t>
      </w:r>
      <w:r w:rsidR="004C06E4">
        <w:rPr>
          <w:rFonts w:eastAsia="Times New Roman" w:cs="Times New Roman"/>
          <w:color w:val="000000"/>
          <w:lang w:val="uk-UA"/>
        </w:rPr>
        <w:t>21.04.2026 р.</w:t>
      </w:r>
      <w:r w:rsidR="00787FA4" w:rsidRPr="00787FA4">
        <w:rPr>
          <w:rFonts w:eastAsia="Times New Roman" w:cs="Times New Roman"/>
          <w:color w:val="000000"/>
          <w:lang w:val="uk-UA"/>
        </w:rPr>
        <w:t>№</w:t>
      </w:r>
      <w:r w:rsidR="004C06E4">
        <w:rPr>
          <w:rFonts w:eastAsia="Times New Roman" w:cs="Times New Roman"/>
          <w:color w:val="000000"/>
          <w:lang w:val="uk-UA"/>
        </w:rPr>
        <w:t xml:space="preserve"> </w:t>
      </w:r>
      <w:r w:rsidR="004C06E4">
        <w:rPr>
          <w:rFonts w:eastAsia="Calibri"/>
          <w:lang w:val="uk-UA" w:eastAsia="en-US"/>
        </w:rPr>
        <w:t>1941-</w:t>
      </w:r>
      <w:r w:rsidR="004C06E4">
        <w:rPr>
          <w:rFonts w:eastAsia="Calibri"/>
          <w:lang w:val="en-US" w:eastAsia="en-US"/>
        </w:rPr>
        <w:t>VIII</w:t>
      </w:r>
      <w:r w:rsidR="00787FA4" w:rsidRPr="00787FA4">
        <w:rPr>
          <w:rFonts w:eastAsia="Times New Roman" w:cs="Times New Roman"/>
          <w:color w:val="000000"/>
          <w:lang w:val="uk-UA"/>
        </w:rPr>
        <w:t xml:space="preserve"> </w:t>
      </w:r>
    </w:p>
    <w:p w:rsidR="00787FA4" w:rsidRDefault="00787FA4" w:rsidP="00FC1F9F">
      <w:pPr>
        <w:jc w:val="both"/>
        <w:rPr>
          <w:rFonts w:eastAsia="Times New Roman" w:cs="Times New Roman"/>
          <w:color w:val="000000"/>
          <w:sz w:val="28"/>
          <w:szCs w:val="28"/>
          <w:lang w:val="uk-UA"/>
        </w:rPr>
      </w:pPr>
    </w:p>
    <w:p w:rsidR="00C571EA" w:rsidRDefault="00C571EA" w:rsidP="00FC1F9F">
      <w:pPr>
        <w:jc w:val="both"/>
        <w:rPr>
          <w:rFonts w:eastAsia="Times New Roman" w:cs="Times New Roman"/>
          <w:color w:val="000000"/>
          <w:sz w:val="28"/>
          <w:szCs w:val="28"/>
          <w:lang w:val="uk-UA"/>
        </w:rPr>
      </w:pPr>
    </w:p>
    <w:p w:rsidR="00C571EA" w:rsidRDefault="00787FA4" w:rsidP="00787FA4">
      <w:pPr>
        <w:jc w:val="center"/>
        <w:rPr>
          <w:noProof/>
          <w:lang w:val="uk-UA"/>
        </w:rPr>
      </w:pPr>
      <w:r w:rsidRPr="00C571EA">
        <w:rPr>
          <w:noProof/>
          <w:lang w:val="uk-UA"/>
        </w:rPr>
        <w:t xml:space="preserve">Перелік </w:t>
      </w:r>
    </w:p>
    <w:p w:rsidR="00C571EA" w:rsidRDefault="00787FA4" w:rsidP="00787FA4">
      <w:pPr>
        <w:jc w:val="center"/>
        <w:rPr>
          <w:noProof/>
          <w:lang w:val="uk-UA"/>
        </w:rPr>
      </w:pPr>
      <w:r w:rsidRPr="00C571EA">
        <w:rPr>
          <w:noProof/>
          <w:lang w:val="uk-UA"/>
        </w:rPr>
        <w:t>окремих категорій осіб, які зареєстрували своє місце проживання на території</w:t>
      </w:r>
    </w:p>
    <w:p w:rsidR="00C571EA" w:rsidRDefault="00787FA4" w:rsidP="00787FA4">
      <w:pPr>
        <w:jc w:val="center"/>
        <w:rPr>
          <w:noProof/>
          <w:lang w:val="uk-UA"/>
        </w:rPr>
      </w:pPr>
      <w:r w:rsidRPr="00C571EA">
        <w:rPr>
          <w:noProof/>
          <w:lang w:val="uk-UA"/>
        </w:rPr>
        <w:t xml:space="preserve"> Білгород-Дністровської міської територіальної громади, звільнених від оплати вартості адміністративних послуг з обміну паспорта громадянина України (у формі картки) та оформлення (у тому числі замість втраченого або викраденого) паспорта громадянина України (у формі картки), що надаються Центром надання адміністративних послуг Білгород-Дністровської міської ради та Білгород-Дністровським відділом ГУ ДМС України</w:t>
      </w:r>
    </w:p>
    <w:p w:rsidR="00787FA4" w:rsidRPr="00C571EA" w:rsidRDefault="00787FA4" w:rsidP="00787FA4">
      <w:pPr>
        <w:jc w:val="center"/>
        <w:rPr>
          <w:noProof/>
          <w:lang w:val="uk-UA"/>
        </w:rPr>
      </w:pPr>
      <w:r w:rsidRPr="00C571EA">
        <w:rPr>
          <w:noProof/>
          <w:lang w:val="uk-UA"/>
        </w:rPr>
        <w:t xml:space="preserve"> в Одеській області, яка зараховується до бюджету міста Білгорода-Дністровського </w:t>
      </w:r>
    </w:p>
    <w:p w:rsidR="00787FA4" w:rsidRPr="00C571EA" w:rsidRDefault="00787FA4" w:rsidP="00787FA4">
      <w:pPr>
        <w:jc w:val="center"/>
        <w:rPr>
          <w:noProof/>
          <w:lang w:val="uk-UA"/>
        </w:rPr>
      </w:pPr>
    </w:p>
    <w:p w:rsidR="00787FA4" w:rsidRPr="00C571EA" w:rsidRDefault="00787FA4" w:rsidP="00787FA4">
      <w:pPr>
        <w:ind w:firstLine="709"/>
        <w:jc w:val="both"/>
        <w:rPr>
          <w:noProof/>
          <w:lang w:val="uk-UA"/>
        </w:rPr>
      </w:pPr>
      <w:r w:rsidRPr="00C571EA">
        <w:rPr>
          <w:noProof/>
          <w:lang w:val="uk-UA"/>
        </w:rPr>
        <w:t xml:space="preserve">1. Учасники бойових дій та особи, які прирівняні до них (в тому числі учасники антитерористичної операції). </w:t>
      </w:r>
    </w:p>
    <w:p w:rsidR="00C571EA" w:rsidRDefault="00787FA4" w:rsidP="00787FA4">
      <w:pPr>
        <w:ind w:firstLine="709"/>
        <w:jc w:val="both"/>
        <w:rPr>
          <w:noProof/>
          <w:lang w:val="uk-UA"/>
        </w:rPr>
      </w:pPr>
      <w:r w:rsidRPr="00C571EA">
        <w:rPr>
          <w:noProof/>
          <w:lang w:val="uk-UA"/>
        </w:rPr>
        <w:t xml:space="preserve">2. Внутрішньо переміщені особи (відповідно до Переліку територій, на яких ведуться (велися) бойові дії або тимчасово окупованих російською федерацією). </w:t>
      </w:r>
    </w:p>
    <w:p w:rsidR="00787FA4" w:rsidRDefault="00787FA4" w:rsidP="00787FA4">
      <w:pPr>
        <w:ind w:firstLine="709"/>
        <w:jc w:val="both"/>
        <w:rPr>
          <w:noProof/>
          <w:lang w:val="uk-UA"/>
        </w:rPr>
      </w:pPr>
      <w:r w:rsidRPr="00C571EA">
        <w:rPr>
          <w:noProof/>
          <w:lang w:val="uk-UA"/>
        </w:rPr>
        <w:t>3. Особи у віці від 80 років.</w:t>
      </w:r>
    </w:p>
    <w:p w:rsidR="00787FA4" w:rsidRPr="00C571EA" w:rsidRDefault="00787FA4" w:rsidP="00787FA4">
      <w:pPr>
        <w:ind w:firstLine="709"/>
        <w:jc w:val="both"/>
        <w:rPr>
          <w:noProof/>
          <w:lang w:val="uk-UA"/>
        </w:rPr>
      </w:pPr>
      <w:r w:rsidRPr="00C571EA">
        <w:rPr>
          <w:noProof/>
          <w:lang w:val="uk-UA"/>
        </w:rPr>
        <w:t xml:space="preserve">4. Бездомні особи та безпритульні діти (при наявності певного статусу). </w:t>
      </w:r>
    </w:p>
    <w:p w:rsidR="00F63677" w:rsidRDefault="00F63677" w:rsidP="00787FA4">
      <w:pPr>
        <w:ind w:firstLine="709"/>
        <w:jc w:val="both"/>
        <w:rPr>
          <w:rFonts w:eastAsia="Times New Roman" w:cs="Times New Roman"/>
          <w:noProof/>
          <w:color w:val="000000"/>
          <w:sz w:val="28"/>
          <w:szCs w:val="28"/>
          <w:lang w:val="uk-UA"/>
        </w:rPr>
      </w:pPr>
    </w:p>
    <w:p w:rsidR="00F35057" w:rsidRDefault="00F35057" w:rsidP="00F35057">
      <w:pPr>
        <w:jc w:val="both"/>
        <w:rPr>
          <w:lang w:val="uk-UA"/>
        </w:rPr>
      </w:pPr>
    </w:p>
    <w:p w:rsidR="00F63677" w:rsidRPr="00F63677" w:rsidRDefault="00F63677" w:rsidP="00F35057">
      <w:pPr>
        <w:jc w:val="both"/>
        <w:rPr>
          <w:rFonts w:eastAsia="Times New Roman" w:cs="Times New Roman"/>
          <w:noProof/>
          <w:color w:val="000000"/>
          <w:sz w:val="28"/>
          <w:szCs w:val="28"/>
          <w:lang w:val="uk-UA"/>
        </w:rPr>
      </w:pPr>
      <w:r>
        <w:rPr>
          <w:lang w:val="uk-UA"/>
        </w:rPr>
        <w:t>Секретар міської ради                                                                                 Олександр СКАЛОЗУБ</w:t>
      </w:r>
    </w:p>
    <w:sectPr w:rsidR="00F63677" w:rsidRPr="00F63677" w:rsidSect="00E756F1">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418"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1383" w:rsidRDefault="002D1383">
      <w:r>
        <w:separator/>
      </w:r>
    </w:p>
  </w:endnote>
  <w:endnote w:type="continuationSeparator" w:id="0">
    <w:p w:rsidR="002D1383" w:rsidRDefault="002D13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font866">
    <w:altName w:val="Calibri"/>
    <w:charset w:val="01"/>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D95" w:rsidRDefault="00C17D9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D95" w:rsidRDefault="00C17D95">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D95" w:rsidRDefault="00C17D9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1383" w:rsidRDefault="002D1383">
      <w:r>
        <w:separator/>
      </w:r>
    </w:p>
  </w:footnote>
  <w:footnote w:type="continuationSeparator" w:id="0">
    <w:p w:rsidR="002D1383" w:rsidRDefault="002D13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D95" w:rsidRDefault="00C17D9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389" w:rsidRDefault="00A63389" w:rsidP="00A63389">
    <w:pPr>
      <w:pStyle w:val="a5"/>
      <w:jc w:val="center"/>
      <w:rPr>
        <w:lang w:val="uk-UA"/>
      </w:rPr>
    </w:pPr>
  </w:p>
  <w:p w:rsidR="00C17D95" w:rsidRPr="00A63389" w:rsidRDefault="00C17D95" w:rsidP="00A63389">
    <w:pPr>
      <w:pStyle w:val="a5"/>
      <w:jc w:val="center"/>
      <w:rPr>
        <w:lang w:val="uk-U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D95" w:rsidRDefault="00C17D9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E3EED"/>
    <w:multiLevelType w:val="hybridMultilevel"/>
    <w:tmpl w:val="2506D73A"/>
    <w:lvl w:ilvl="0" w:tplc="2E5E3B6C">
      <w:start w:val="1"/>
      <w:numFmt w:val="decimal"/>
      <w:lvlText w:val="%1."/>
      <w:lvlJc w:val="left"/>
      <w:pPr>
        <w:ind w:left="720" w:hanging="360"/>
      </w:pPr>
      <w:rPr>
        <w:rFonts w:cstheme="minorBid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D743FA"/>
    <w:multiLevelType w:val="hybridMultilevel"/>
    <w:tmpl w:val="EEAE289C"/>
    <w:lvl w:ilvl="0" w:tplc="F9EC9328">
      <w:start w:val="1"/>
      <w:numFmt w:val="decimal"/>
      <w:lvlText w:val="%1."/>
      <w:lvlJc w:val="left"/>
      <w:pPr>
        <w:ind w:left="1100" w:hanging="39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90227AD"/>
    <w:multiLevelType w:val="hybridMultilevel"/>
    <w:tmpl w:val="495816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BE22667"/>
    <w:multiLevelType w:val="hybridMultilevel"/>
    <w:tmpl w:val="2506D73A"/>
    <w:lvl w:ilvl="0" w:tplc="FFFFFFFF">
      <w:start w:val="1"/>
      <w:numFmt w:val="decimal"/>
      <w:lvlText w:val="%1."/>
      <w:lvlJc w:val="left"/>
      <w:pPr>
        <w:ind w:left="720" w:hanging="360"/>
      </w:pPr>
      <w:rPr>
        <w:rFonts w:cstheme="minorBidi" w:hint="default"/>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62C97325"/>
    <w:multiLevelType w:val="hybridMultilevel"/>
    <w:tmpl w:val="83E8C560"/>
    <w:lvl w:ilvl="0" w:tplc="1B2478EC">
      <w:start w:val="1"/>
      <w:numFmt w:val="decimal"/>
      <w:lvlText w:val="%1."/>
      <w:lvlJc w:val="center"/>
      <w:pPr>
        <w:ind w:left="720" w:hanging="360"/>
      </w:pPr>
      <w:rPr>
        <w:rFonts w:hint="default"/>
        <w:color w:val="auto"/>
      </w:rPr>
    </w:lvl>
    <w:lvl w:ilvl="1" w:tplc="942E39E6" w:tentative="1">
      <w:start w:val="1"/>
      <w:numFmt w:val="lowerLetter"/>
      <w:lvlText w:val="%2."/>
      <w:lvlJc w:val="left"/>
      <w:pPr>
        <w:ind w:left="1440" w:hanging="360"/>
      </w:pPr>
    </w:lvl>
    <w:lvl w:ilvl="2" w:tplc="BC708B22" w:tentative="1">
      <w:start w:val="1"/>
      <w:numFmt w:val="lowerRoman"/>
      <w:lvlText w:val="%3."/>
      <w:lvlJc w:val="right"/>
      <w:pPr>
        <w:ind w:left="2160" w:hanging="180"/>
      </w:pPr>
    </w:lvl>
    <w:lvl w:ilvl="3" w:tplc="09149526" w:tentative="1">
      <w:start w:val="1"/>
      <w:numFmt w:val="decimal"/>
      <w:lvlText w:val="%4."/>
      <w:lvlJc w:val="left"/>
      <w:pPr>
        <w:ind w:left="2880" w:hanging="360"/>
      </w:pPr>
    </w:lvl>
    <w:lvl w:ilvl="4" w:tplc="3FB0B5EA" w:tentative="1">
      <w:start w:val="1"/>
      <w:numFmt w:val="lowerLetter"/>
      <w:lvlText w:val="%5."/>
      <w:lvlJc w:val="left"/>
      <w:pPr>
        <w:ind w:left="3600" w:hanging="360"/>
      </w:pPr>
    </w:lvl>
    <w:lvl w:ilvl="5" w:tplc="4692DB9C" w:tentative="1">
      <w:start w:val="1"/>
      <w:numFmt w:val="lowerRoman"/>
      <w:lvlText w:val="%6."/>
      <w:lvlJc w:val="right"/>
      <w:pPr>
        <w:ind w:left="4320" w:hanging="180"/>
      </w:pPr>
    </w:lvl>
    <w:lvl w:ilvl="6" w:tplc="8C32BFA4" w:tentative="1">
      <w:start w:val="1"/>
      <w:numFmt w:val="decimal"/>
      <w:lvlText w:val="%7."/>
      <w:lvlJc w:val="left"/>
      <w:pPr>
        <w:ind w:left="5040" w:hanging="360"/>
      </w:pPr>
    </w:lvl>
    <w:lvl w:ilvl="7" w:tplc="9FA866A2" w:tentative="1">
      <w:start w:val="1"/>
      <w:numFmt w:val="lowerLetter"/>
      <w:lvlText w:val="%8."/>
      <w:lvlJc w:val="left"/>
      <w:pPr>
        <w:ind w:left="5760" w:hanging="360"/>
      </w:pPr>
    </w:lvl>
    <w:lvl w:ilvl="8" w:tplc="B6345E18" w:tentative="1">
      <w:start w:val="1"/>
      <w:numFmt w:val="lowerRoman"/>
      <w:lvlText w:val="%9."/>
      <w:lvlJc w:val="right"/>
      <w:pPr>
        <w:ind w:left="6480" w:hanging="180"/>
      </w:pPr>
    </w:lvl>
  </w:abstractNum>
  <w:abstractNum w:abstractNumId="5">
    <w:nsid w:val="6E5A410C"/>
    <w:multiLevelType w:val="hybridMultilevel"/>
    <w:tmpl w:val="7FB6E2CE"/>
    <w:lvl w:ilvl="0" w:tplc="2B70E2D6">
      <w:start w:val="3"/>
      <w:numFmt w:val="bullet"/>
      <w:lvlText w:val="-"/>
      <w:lvlJc w:val="left"/>
      <w:pPr>
        <w:ind w:left="720" w:hanging="360"/>
      </w:pPr>
      <w:rPr>
        <w:rFonts w:ascii="Times New Roman" w:eastAsiaTheme="minorHAnsi" w:hAnsi="Times New Roman" w:cs="Times New Roman" w:hint="default"/>
      </w:rPr>
    </w:lvl>
    <w:lvl w:ilvl="1" w:tplc="AF3295FC" w:tentative="1">
      <w:start w:val="1"/>
      <w:numFmt w:val="bullet"/>
      <w:lvlText w:val="o"/>
      <w:lvlJc w:val="left"/>
      <w:pPr>
        <w:ind w:left="1440" w:hanging="360"/>
      </w:pPr>
      <w:rPr>
        <w:rFonts w:ascii="Courier New" w:hAnsi="Courier New" w:cs="Courier New" w:hint="default"/>
      </w:rPr>
    </w:lvl>
    <w:lvl w:ilvl="2" w:tplc="5EC40450" w:tentative="1">
      <w:start w:val="1"/>
      <w:numFmt w:val="bullet"/>
      <w:lvlText w:val=""/>
      <w:lvlJc w:val="left"/>
      <w:pPr>
        <w:ind w:left="2160" w:hanging="360"/>
      </w:pPr>
      <w:rPr>
        <w:rFonts w:ascii="Wingdings" w:hAnsi="Wingdings" w:hint="default"/>
      </w:rPr>
    </w:lvl>
    <w:lvl w:ilvl="3" w:tplc="D86EB650" w:tentative="1">
      <w:start w:val="1"/>
      <w:numFmt w:val="bullet"/>
      <w:lvlText w:val=""/>
      <w:lvlJc w:val="left"/>
      <w:pPr>
        <w:ind w:left="2880" w:hanging="360"/>
      </w:pPr>
      <w:rPr>
        <w:rFonts w:ascii="Symbol" w:hAnsi="Symbol" w:hint="default"/>
      </w:rPr>
    </w:lvl>
    <w:lvl w:ilvl="4" w:tplc="D410FB36" w:tentative="1">
      <w:start w:val="1"/>
      <w:numFmt w:val="bullet"/>
      <w:lvlText w:val="o"/>
      <w:lvlJc w:val="left"/>
      <w:pPr>
        <w:ind w:left="3600" w:hanging="360"/>
      </w:pPr>
      <w:rPr>
        <w:rFonts w:ascii="Courier New" w:hAnsi="Courier New" w:cs="Courier New" w:hint="default"/>
      </w:rPr>
    </w:lvl>
    <w:lvl w:ilvl="5" w:tplc="DD2EF0B4" w:tentative="1">
      <w:start w:val="1"/>
      <w:numFmt w:val="bullet"/>
      <w:lvlText w:val=""/>
      <w:lvlJc w:val="left"/>
      <w:pPr>
        <w:ind w:left="4320" w:hanging="360"/>
      </w:pPr>
      <w:rPr>
        <w:rFonts w:ascii="Wingdings" w:hAnsi="Wingdings" w:hint="default"/>
      </w:rPr>
    </w:lvl>
    <w:lvl w:ilvl="6" w:tplc="B24EE8B4" w:tentative="1">
      <w:start w:val="1"/>
      <w:numFmt w:val="bullet"/>
      <w:lvlText w:val=""/>
      <w:lvlJc w:val="left"/>
      <w:pPr>
        <w:ind w:left="5040" w:hanging="360"/>
      </w:pPr>
      <w:rPr>
        <w:rFonts w:ascii="Symbol" w:hAnsi="Symbol" w:hint="default"/>
      </w:rPr>
    </w:lvl>
    <w:lvl w:ilvl="7" w:tplc="F07A28DE" w:tentative="1">
      <w:start w:val="1"/>
      <w:numFmt w:val="bullet"/>
      <w:lvlText w:val="o"/>
      <w:lvlJc w:val="left"/>
      <w:pPr>
        <w:ind w:left="5760" w:hanging="360"/>
      </w:pPr>
      <w:rPr>
        <w:rFonts w:ascii="Courier New" w:hAnsi="Courier New" w:cs="Courier New" w:hint="default"/>
      </w:rPr>
    </w:lvl>
    <w:lvl w:ilvl="8" w:tplc="3A0648C2"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rsids>
    <w:rsidRoot w:val="00631075"/>
    <w:rsid w:val="00012B6F"/>
    <w:rsid w:val="00014D71"/>
    <w:rsid w:val="00017A08"/>
    <w:rsid w:val="00021EA4"/>
    <w:rsid w:val="00022AE9"/>
    <w:rsid w:val="000246B5"/>
    <w:rsid w:val="00026D69"/>
    <w:rsid w:val="0003531B"/>
    <w:rsid w:val="00041916"/>
    <w:rsid w:val="0004474A"/>
    <w:rsid w:val="0006533E"/>
    <w:rsid w:val="00067405"/>
    <w:rsid w:val="00073455"/>
    <w:rsid w:val="000B61BD"/>
    <w:rsid w:val="000B64E8"/>
    <w:rsid w:val="000B665D"/>
    <w:rsid w:val="000C1C8C"/>
    <w:rsid w:val="000D108E"/>
    <w:rsid w:val="000D4F61"/>
    <w:rsid w:val="000D7438"/>
    <w:rsid w:val="000D7B8F"/>
    <w:rsid w:val="000E0AB7"/>
    <w:rsid w:val="000E2388"/>
    <w:rsid w:val="000E53C3"/>
    <w:rsid w:val="000E7257"/>
    <w:rsid w:val="000F2E66"/>
    <w:rsid w:val="000F3780"/>
    <w:rsid w:val="00104B41"/>
    <w:rsid w:val="001142D2"/>
    <w:rsid w:val="00115E48"/>
    <w:rsid w:val="00116D0C"/>
    <w:rsid w:val="00117E4D"/>
    <w:rsid w:val="001432CC"/>
    <w:rsid w:val="00146B89"/>
    <w:rsid w:val="00153DB0"/>
    <w:rsid w:val="00161BE1"/>
    <w:rsid w:val="001628F5"/>
    <w:rsid w:val="00166488"/>
    <w:rsid w:val="001711C4"/>
    <w:rsid w:val="001711D4"/>
    <w:rsid w:val="00172746"/>
    <w:rsid w:val="001749E1"/>
    <w:rsid w:val="00194F4C"/>
    <w:rsid w:val="0019600F"/>
    <w:rsid w:val="001A62CD"/>
    <w:rsid w:val="001B2D96"/>
    <w:rsid w:val="001B6629"/>
    <w:rsid w:val="001B7813"/>
    <w:rsid w:val="001C0243"/>
    <w:rsid w:val="001C41BB"/>
    <w:rsid w:val="001E4A7B"/>
    <w:rsid w:val="001E6FD7"/>
    <w:rsid w:val="00204383"/>
    <w:rsid w:val="00216D51"/>
    <w:rsid w:val="00222741"/>
    <w:rsid w:val="002278EC"/>
    <w:rsid w:val="002310C7"/>
    <w:rsid w:val="002315D7"/>
    <w:rsid w:val="0023262D"/>
    <w:rsid w:val="00232A0A"/>
    <w:rsid w:val="002350D3"/>
    <w:rsid w:val="00237613"/>
    <w:rsid w:val="00237E94"/>
    <w:rsid w:val="00245B5D"/>
    <w:rsid w:val="00246F9E"/>
    <w:rsid w:val="002542D0"/>
    <w:rsid w:val="00254364"/>
    <w:rsid w:val="00257B71"/>
    <w:rsid w:val="0026127E"/>
    <w:rsid w:val="00261988"/>
    <w:rsid w:val="00262308"/>
    <w:rsid w:val="002654A6"/>
    <w:rsid w:val="0026756C"/>
    <w:rsid w:val="002705F7"/>
    <w:rsid w:val="00270890"/>
    <w:rsid w:val="002809EB"/>
    <w:rsid w:val="00281FA1"/>
    <w:rsid w:val="00284733"/>
    <w:rsid w:val="0028478B"/>
    <w:rsid w:val="0029168E"/>
    <w:rsid w:val="002A002E"/>
    <w:rsid w:val="002A122A"/>
    <w:rsid w:val="002A3AFB"/>
    <w:rsid w:val="002A432A"/>
    <w:rsid w:val="002A642F"/>
    <w:rsid w:val="002B1B83"/>
    <w:rsid w:val="002B3024"/>
    <w:rsid w:val="002B653D"/>
    <w:rsid w:val="002C3E67"/>
    <w:rsid w:val="002C49F2"/>
    <w:rsid w:val="002D1383"/>
    <w:rsid w:val="002D233C"/>
    <w:rsid w:val="002D414A"/>
    <w:rsid w:val="002D6042"/>
    <w:rsid w:val="002D6491"/>
    <w:rsid w:val="002E3153"/>
    <w:rsid w:val="002E6906"/>
    <w:rsid w:val="002F0909"/>
    <w:rsid w:val="002F3980"/>
    <w:rsid w:val="0030550C"/>
    <w:rsid w:val="00313184"/>
    <w:rsid w:val="003131AC"/>
    <w:rsid w:val="00315849"/>
    <w:rsid w:val="003247FE"/>
    <w:rsid w:val="003253AA"/>
    <w:rsid w:val="0033254A"/>
    <w:rsid w:val="00336FE1"/>
    <w:rsid w:val="003441A9"/>
    <w:rsid w:val="00362F34"/>
    <w:rsid w:val="003632BC"/>
    <w:rsid w:val="00364FD8"/>
    <w:rsid w:val="00365BF2"/>
    <w:rsid w:val="003672A2"/>
    <w:rsid w:val="00371E3C"/>
    <w:rsid w:val="00371F4C"/>
    <w:rsid w:val="00372DE6"/>
    <w:rsid w:val="00380F41"/>
    <w:rsid w:val="003824F3"/>
    <w:rsid w:val="00382A63"/>
    <w:rsid w:val="00385F26"/>
    <w:rsid w:val="003913D7"/>
    <w:rsid w:val="003922AB"/>
    <w:rsid w:val="00394BAF"/>
    <w:rsid w:val="0039579B"/>
    <w:rsid w:val="003A0AAF"/>
    <w:rsid w:val="003B0D96"/>
    <w:rsid w:val="003B1084"/>
    <w:rsid w:val="003B640A"/>
    <w:rsid w:val="003C7754"/>
    <w:rsid w:val="003E5F2C"/>
    <w:rsid w:val="003F0DCB"/>
    <w:rsid w:val="003F65CC"/>
    <w:rsid w:val="003F6D63"/>
    <w:rsid w:val="00400503"/>
    <w:rsid w:val="00401006"/>
    <w:rsid w:val="00405DEA"/>
    <w:rsid w:val="00406298"/>
    <w:rsid w:val="00421CDE"/>
    <w:rsid w:val="00422487"/>
    <w:rsid w:val="0042302A"/>
    <w:rsid w:val="00426079"/>
    <w:rsid w:val="00431B64"/>
    <w:rsid w:val="00442125"/>
    <w:rsid w:val="00442A24"/>
    <w:rsid w:val="00446A1E"/>
    <w:rsid w:val="0045355F"/>
    <w:rsid w:val="00454D74"/>
    <w:rsid w:val="00456A60"/>
    <w:rsid w:val="00457699"/>
    <w:rsid w:val="00462982"/>
    <w:rsid w:val="00462D9F"/>
    <w:rsid w:val="00466A76"/>
    <w:rsid w:val="0046765E"/>
    <w:rsid w:val="004676C3"/>
    <w:rsid w:val="0047051D"/>
    <w:rsid w:val="00472A5F"/>
    <w:rsid w:val="00477C6A"/>
    <w:rsid w:val="00482349"/>
    <w:rsid w:val="004855F3"/>
    <w:rsid w:val="004903C1"/>
    <w:rsid w:val="004A0365"/>
    <w:rsid w:val="004A1417"/>
    <w:rsid w:val="004A1847"/>
    <w:rsid w:val="004A2B89"/>
    <w:rsid w:val="004A47E9"/>
    <w:rsid w:val="004B44B8"/>
    <w:rsid w:val="004B7FF2"/>
    <w:rsid w:val="004C06E4"/>
    <w:rsid w:val="004C2656"/>
    <w:rsid w:val="004D07BC"/>
    <w:rsid w:val="004D1543"/>
    <w:rsid w:val="004D19A3"/>
    <w:rsid w:val="004D5484"/>
    <w:rsid w:val="004D67B6"/>
    <w:rsid w:val="004D6C5E"/>
    <w:rsid w:val="004E7B99"/>
    <w:rsid w:val="004E7E5E"/>
    <w:rsid w:val="004F2D24"/>
    <w:rsid w:val="004F58F7"/>
    <w:rsid w:val="00503DF8"/>
    <w:rsid w:val="00506885"/>
    <w:rsid w:val="005124B8"/>
    <w:rsid w:val="00513111"/>
    <w:rsid w:val="00523712"/>
    <w:rsid w:val="00524B6B"/>
    <w:rsid w:val="005330FA"/>
    <w:rsid w:val="00534FF4"/>
    <w:rsid w:val="005502F6"/>
    <w:rsid w:val="00555A97"/>
    <w:rsid w:val="00560B1E"/>
    <w:rsid w:val="005613A7"/>
    <w:rsid w:val="00563323"/>
    <w:rsid w:val="00563B77"/>
    <w:rsid w:val="00576E8D"/>
    <w:rsid w:val="00580239"/>
    <w:rsid w:val="00580B85"/>
    <w:rsid w:val="00581D45"/>
    <w:rsid w:val="00585A70"/>
    <w:rsid w:val="005864C3"/>
    <w:rsid w:val="005908BC"/>
    <w:rsid w:val="00590EDE"/>
    <w:rsid w:val="005A2702"/>
    <w:rsid w:val="005B2639"/>
    <w:rsid w:val="005C24B3"/>
    <w:rsid w:val="005C5E03"/>
    <w:rsid w:val="005C7C23"/>
    <w:rsid w:val="005D0C09"/>
    <w:rsid w:val="005D43A5"/>
    <w:rsid w:val="005D5569"/>
    <w:rsid w:val="005E38FA"/>
    <w:rsid w:val="005E71C6"/>
    <w:rsid w:val="005E7A7F"/>
    <w:rsid w:val="005F3ECD"/>
    <w:rsid w:val="005F6EA2"/>
    <w:rsid w:val="00600E3B"/>
    <w:rsid w:val="00602587"/>
    <w:rsid w:val="006025B8"/>
    <w:rsid w:val="00602717"/>
    <w:rsid w:val="006132D0"/>
    <w:rsid w:val="006143D5"/>
    <w:rsid w:val="006144AD"/>
    <w:rsid w:val="00622529"/>
    <w:rsid w:val="00622E23"/>
    <w:rsid w:val="00622F95"/>
    <w:rsid w:val="00631075"/>
    <w:rsid w:val="00634984"/>
    <w:rsid w:val="00635213"/>
    <w:rsid w:val="00636631"/>
    <w:rsid w:val="0063740B"/>
    <w:rsid w:val="00644A3B"/>
    <w:rsid w:val="006531C3"/>
    <w:rsid w:val="00655E14"/>
    <w:rsid w:val="00657DFC"/>
    <w:rsid w:val="0066442D"/>
    <w:rsid w:val="00664EC0"/>
    <w:rsid w:val="00665493"/>
    <w:rsid w:val="00666096"/>
    <w:rsid w:val="00666C3A"/>
    <w:rsid w:val="00666D93"/>
    <w:rsid w:val="00666E39"/>
    <w:rsid w:val="00674C44"/>
    <w:rsid w:val="00683A28"/>
    <w:rsid w:val="006879AA"/>
    <w:rsid w:val="00692A3E"/>
    <w:rsid w:val="006942EE"/>
    <w:rsid w:val="00694455"/>
    <w:rsid w:val="006A2A20"/>
    <w:rsid w:val="006B352B"/>
    <w:rsid w:val="006B5E70"/>
    <w:rsid w:val="006B6D98"/>
    <w:rsid w:val="006B7F00"/>
    <w:rsid w:val="006C0AD2"/>
    <w:rsid w:val="006C28F2"/>
    <w:rsid w:val="006C4362"/>
    <w:rsid w:val="006D14B1"/>
    <w:rsid w:val="006D2F7E"/>
    <w:rsid w:val="006D3D93"/>
    <w:rsid w:val="006D4C0E"/>
    <w:rsid w:val="006D6354"/>
    <w:rsid w:val="006F0D66"/>
    <w:rsid w:val="006F0F67"/>
    <w:rsid w:val="006F13BB"/>
    <w:rsid w:val="006F3B83"/>
    <w:rsid w:val="006F4B55"/>
    <w:rsid w:val="006F5B43"/>
    <w:rsid w:val="006F73F5"/>
    <w:rsid w:val="0070238C"/>
    <w:rsid w:val="00702C47"/>
    <w:rsid w:val="00702E38"/>
    <w:rsid w:val="00705CE2"/>
    <w:rsid w:val="00707C4C"/>
    <w:rsid w:val="00713516"/>
    <w:rsid w:val="00714A28"/>
    <w:rsid w:val="00721AA9"/>
    <w:rsid w:val="00723391"/>
    <w:rsid w:val="0072746E"/>
    <w:rsid w:val="00731D01"/>
    <w:rsid w:val="00734E39"/>
    <w:rsid w:val="00740B4A"/>
    <w:rsid w:val="00741206"/>
    <w:rsid w:val="00742A2A"/>
    <w:rsid w:val="00744C9A"/>
    <w:rsid w:val="007455F3"/>
    <w:rsid w:val="00745A76"/>
    <w:rsid w:val="007510C6"/>
    <w:rsid w:val="00752FB5"/>
    <w:rsid w:val="00753036"/>
    <w:rsid w:val="00757E69"/>
    <w:rsid w:val="00757EC9"/>
    <w:rsid w:val="00777F25"/>
    <w:rsid w:val="00784106"/>
    <w:rsid w:val="00786DAC"/>
    <w:rsid w:val="00787FA4"/>
    <w:rsid w:val="007904D4"/>
    <w:rsid w:val="0079181C"/>
    <w:rsid w:val="00795E31"/>
    <w:rsid w:val="007A329C"/>
    <w:rsid w:val="007A3FA7"/>
    <w:rsid w:val="007A72BE"/>
    <w:rsid w:val="007B1905"/>
    <w:rsid w:val="007B2BFE"/>
    <w:rsid w:val="007C4268"/>
    <w:rsid w:val="007D36E6"/>
    <w:rsid w:val="007D46FA"/>
    <w:rsid w:val="007E1D91"/>
    <w:rsid w:val="007E2514"/>
    <w:rsid w:val="007E4A9B"/>
    <w:rsid w:val="007E638A"/>
    <w:rsid w:val="007E7C25"/>
    <w:rsid w:val="007F1CF0"/>
    <w:rsid w:val="007F1DBA"/>
    <w:rsid w:val="007F7BC8"/>
    <w:rsid w:val="008023C2"/>
    <w:rsid w:val="00803811"/>
    <w:rsid w:val="00807648"/>
    <w:rsid w:val="00815082"/>
    <w:rsid w:val="00835030"/>
    <w:rsid w:val="00842341"/>
    <w:rsid w:val="00844E03"/>
    <w:rsid w:val="00844E6E"/>
    <w:rsid w:val="00847520"/>
    <w:rsid w:val="008517FE"/>
    <w:rsid w:val="008518D6"/>
    <w:rsid w:val="008526F6"/>
    <w:rsid w:val="00854728"/>
    <w:rsid w:val="008600E8"/>
    <w:rsid w:val="00863079"/>
    <w:rsid w:val="008706C6"/>
    <w:rsid w:val="00877F34"/>
    <w:rsid w:val="0088455B"/>
    <w:rsid w:val="008868C5"/>
    <w:rsid w:val="008945C3"/>
    <w:rsid w:val="00894AF4"/>
    <w:rsid w:val="008A2A08"/>
    <w:rsid w:val="008A3244"/>
    <w:rsid w:val="008B7C7E"/>
    <w:rsid w:val="008C5407"/>
    <w:rsid w:val="008D1473"/>
    <w:rsid w:val="008D1F7F"/>
    <w:rsid w:val="008D6BD6"/>
    <w:rsid w:val="008E2737"/>
    <w:rsid w:val="008E2AAE"/>
    <w:rsid w:val="008E6F23"/>
    <w:rsid w:val="008E7EDE"/>
    <w:rsid w:val="00901CC6"/>
    <w:rsid w:val="009066EF"/>
    <w:rsid w:val="00907CD5"/>
    <w:rsid w:val="0091020E"/>
    <w:rsid w:val="009103DF"/>
    <w:rsid w:val="009121FA"/>
    <w:rsid w:val="00914D88"/>
    <w:rsid w:val="00915EAB"/>
    <w:rsid w:val="0091797C"/>
    <w:rsid w:val="009221CF"/>
    <w:rsid w:val="009221E2"/>
    <w:rsid w:val="00930DDF"/>
    <w:rsid w:val="009401DF"/>
    <w:rsid w:val="00944904"/>
    <w:rsid w:val="00952AC2"/>
    <w:rsid w:val="00955BEB"/>
    <w:rsid w:val="00955FAD"/>
    <w:rsid w:val="00960D1A"/>
    <w:rsid w:val="00964F58"/>
    <w:rsid w:val="009661BB"/>
    <w:rsid w:val="009702D8"/>
    <w:rsid w:val="009733A2"/>
    <w:rsid w:val="00982659"/>
    <w:rsid w:val="009863E3"/>
    <w:rsid w:val="00993F84"/>
    <w:rsid w:val="00993FD3"/>
    <w:rsid w:val="009A45E8"/>
    <w:rsid w:val="009A68B0"/>
    <w:rsid w:val="009A6D2A"/>
    <w:rsid w:val="009B24C1"/>
    <w:rsid w:val="009C322F"/>
    <w:rsid w:val="009C3AF1"/>
    <w:rsid w:val="009C6117"/>
    <w:rsid w:val="009D0321"/>
    <w:rsid w:val="009D18A8"/>
    <w:rsid w:val="009D5025"/>
    <w:rsid w:val="009E198B"/>
    <w:rsid w:val="009E2419"/>
    <w:rsid w:val="009E42F3"/>
    <w:rsid w:val="009E5477"/>
    <w:rsid w:val="009F24D2"/>
    <w:rsid w:val="009F3FD3"/>
    <w:rsid w:val="00A05645"/>
    <w:rsid w:val="00A0782A"/>
    <w:rsid w:val="00A1186E"/>
    <w:rsid w:val="00A16934"/>
    <w:rsid w:val="00A22B89"/>
    <w:rsid w:val="00A27572"/>
    <w:rsid w:val="00A300F5"/>
    <w:rsid w:val="00A349F8"/>
    <w:rsid w:val="00A353F8"/>
    <w:rsid w:val="00A3796A"/>
    <w:rsid w:val="00A40835"/>
    <w:rsid w:val="00A445D0"/>
    <w:rsid w:val="00A5256E"/>
    <w:rsid w:val="00A532DE"/>
    <w:rsid w:val="00A5415F"/>
    <w:rsid w:val="00A54E7B"/>
    <w:rsid w:val="00A63389"/>
    <w:rsid w:val="00A67FC8"/>
    <w:rsid w:val="00A71122"/>
    <w:rsid w:val="00A767F1"/>
    <w:rsid w:val="00A86264"/>
    <w:rsid w:val="00A9136C"/>
    <w:rsid w:val="00A92AA2"/>
    <w:rsid w:val="00AA3D82"/>
    <w:rsid w:val="00AB537B"/>
    <w:rsid w:val="00AC2133"/>
    <w:rsid w:val="00AC3904"/>
    <w:rsid w:val="00AC6ECC"/>
    <w:rsid w:val="00AD2617"/>
    <w:rsid w:val="00AE3646"/>
    <w:rsid w:val="00AE4A0E"/>
    <w:rsid w:val="00AE539C"/>
    <w:rsid w:val="00AF22DB"/>
    <w:rsid w:val="00AF28E8"/>
    <w:rsid w:val="00B00A5D"/>
    <w:rsid w:val="00B02AAD"/>
    <w:rsid w:val="00B175A9"/>
    <w:rsid w:val="00B20A22"/>
    <w:rsid w:val="00B20BF5"/>
    <w:rsid w:val="00B31B13"/>
    <w:rsid w:val="00B35430"/>
    <w:rsid w:val="00B43608"/>
    <w:rsid w:val="00B45D29"/>
    <w:rsid w:val="00B473AB"/>
    <w:rsid w:val="00B51D9D"/>
    <w:rsid w:val="00B53B04"/>
    <w:rsid w:val="00B6491F"/>
    <w:rsid w:val="00B65400"/>
    <w:rsid w:val="00B66DE6"/>
    <w:rsid w:val="00B67A8C"/>
    <w:rsid w:val="00B67D56"/>
    <w:rsid w:val="00B67D9F"/>
    <w:rsid w:val="00B71E24"/>
    <w:rsid w:val="00B7241B"/>
    <w:rsid w:val="00B72DDC"/>
    <w:rsid w:val="00B742DD"/>
    <w:rsid w:val="00B83EDA"/>
    <w:rsid w:val="00B85338"/>
    <w:rsid w:val="00B86F70"/>
    <w:rsid w:val="00B87905"/>
    <w:rsid w:val="00B9537B"/>
    <w:rsid w:val="00B96984"/>
    <w:rsid w:val="00B9746A"/>
    <w:rsid w:val="00BA0E1B"/>
    <w:rsid w:val="00BC00FB"/>
    <w:rsid w:val="00BC0700"/>
    <w:rsid w:val="00BC2538"/>
    <w:rsid w:val="00BC4198"/>
    <w:rsid w:val="00BC57CB"/>
    <w:rsid w:val="00BC59F0"/>
    <w:rsid w:val="00BD0FA4"/>
    <w:rsid w:val="00BE046B"/>
    <w:rsid w:val="00BF0290"/>
    <w:rsid w:val="00BF174C"/>
    <w:rsid w:val="00BF284E"/>
    <w:rsid w:val="00BF72E0"/>
    <w:rsid w:val="00C00517"/>
    <w:rsid w:val="00C01CA0"/>
    <w:rsid w:val="00C04FE6"/>
    <w:rsid w:val="00C050B5"/>
    <w:rsid w:val="00C122AC"/>
    <w:rsid w:val="00C1418A"/>
    <w:rsid w:val="00C150EE"/>
    <w:rsid w:val="00C16C31"/>
    <w:rsid w:val="00C17626"/>
    <w:rsid w:val="00C17D95"/>
    <w:rsid w:val="00C27AC9"/>
    <w:rsid w:val="00C27C99"/>
    <w:rsid w:val="00C4146F"/>
    <w:rsid w:val="00C4422C"/>
    <w:rsid w:val="00C44B6F"/>
    <w:rsid w:val="00C45483"/>
    <w:rsid w:val="00C4586A"/>
    <w:rsid w:val="00C47ABC"/>
    <w:rsid w:val="00C517F9"/>
    <w:rsid w:val="00C5333F"/>
    <w:rsid w:val="00C571EA"/>
    <w:rsid w:val="00C61A78"/>
    <w:rsid w:val="00C72897"/>
    <w:rsid w:val="00C7323D"/>
    <w:rsid w:val="00C76485"/>
    <w:rsid w:val="00C77950"/>
    <w:rsid w:val="00C83934"/>
    <w:rsid w:val="00C90AF6"/>
    <w:rsid w:val="00CA23BB"/>
    <w:rsid w:val="00CA554F"/>
    <w:rsid w:val="00CA5B29"/>
    <w:rsid w:val="00CB075A"/>
    <w:rsid w:val="00CB2AB9"/>
    <w:rsid w:val="00CB4F82"/>
    <w:rsid w:val="00CB6532"/>
    <w:rsid w:val="00CC34B9"/>
    <w:rsid w:val="00CD1191"/>
    <w:rsid w:val="00CD3FA3"/>
    <w:rsid w:val="00CD5F8C"/>
    <w:rsid w:val="00CE695F"/>
    <w:rsid w:val="00CF6F3D"/>
    <w:rsid w:val="00D01333"/>
    <w:rsid w:val="00D04162"/>
    <w:rsid w:val="00D0489A"/>
    <w:rsid w:val="00D04CA0"/>
    <w:rsid w:val="00D12BB6"/>
    <w:rsid w:val="00D14B2C"/>
    <w:rsid w:val="00D16D44"/>
    <w:rsid w:val="00D20C6E"/>
    <w:rsid w:val="00D210F0"/>
    <w:rsid w:val="00D25BFA"/>
    <w:rsid w:val="00D312CC"/>
    <w:rsid w:val="00D3787B"/>
    <w:rsid w:val="00D419B2"/>
    <w:rsid w:val="00D42A34"/>
    <w:rsid w:val="00D437AA"/>
    <w:rsid w:val="00D44E3C"/>
    <w:rsid w:val="00D57D4C"/>
    <w:rsid w:val="00D61A50"/>
    <w:rsid w:val="00D642F4"/>
    <w:rsid w:val="00D648AD"/>
    <w:rsid w:val="00D7379A"/>
    <w:rsid w:val="00D7685C"/>
    <w:rsid w:val="00D76C30"/>
    <w:rsid w:val="00D80FEE"/>
    <w:rsid w:val="00D8442E"/>
    <w:rsid w:val="00D97C9A"/>
    <w:rsid w:val="00DA3C5E"/>
    <w:rsid w:val="00DA6614"/>
    <w:rsid w:val="00DA66B8"/>
    <w:rsid w:val="00DB01DF"/>
    <w:rsid w:val="00DB1D31"/>
    <w:rsid w:val="00DC2E68"/>
    <w:rsid w:val="00DC4EF8"/>
    <w:rsid w:val="00DC5B4D"/>
    <w:rsid w:val="00DD1BDD"/>
    <w:rsid w:val="00DD292E"/>
    <w:rsid w:val="00DD3000"/>
    <w:rsid w:val="00DD47E7"/>
    <w:rsid w:val="00DD5AE9"/>
    <w:rsid w:val="00DD64D3"/>
    <w:rsid w:val="00DE1A02"/>
    <w:rsid w:val="00DE214E"/>
    <w:rsid w:val="00DF01B8"/>
    <w:rsid w:val="00DF381C"/>
    <w:rsid w:val="00DF3D27"/>
    <w:rsid w:val="00E05167"/>
    <w:rsid w:val="00E07D0A"/>
    <w:rsid w:val="00E13679"/>
    <w:rsid w:val="00E1531C"/>
    <w:rsid w:val="00E1744B"/>
    <w:rsid w:val="00E21802"/>
    <w:rsid w:val="00E21B02"/>
    <w:rsid w:val="00E31023"/>
    <w:rsid w:val="00E33945"/>
    <w:rsid w:val="00E400C7"/>
    <w:rsid w:val="00E60D9F"/>
    <w:rsid w:val="00E61A7E"/>
    <w:rsid w:val="00E66826"/>
    <w:rsid w:val="00E70A5B"/>
    <w:rsid w:val="00E730B3"/>
    <w:rsid w:val="00E751D3"/>
    <w:rsid w:val="00E756F1"/>
    <w:rsid w:val="00E80742"/>
    <w:rsid w:val="00E85CEB"/>
    <w:rsid w:val="00E919CD"/>
    <w:rsid w:val="00EA16B9"/>
    <w:rsid w:val="00EB55FE"/>
    <w:rsid w:val="00EC1F33"/>
    <w:rsid w:val="00EE340B"/>
    <w:rsid w:val="00EE50D6"/>
    <w:rsid w:val="00EE7B3C"/>
    <w:rsid w:val="00EF1292"/>
    <w:rsid w:val="00F04394"/>
    <w:rsid w:val="00F04868"/>
    <w:rsid w:val="00F12CCA"/>
    <w:rsid w:val="00F13937"/>
    <w:rsid w:val="00F16B49"/>
    <w:rsid w:val="00F176A2"/>
    <w:rsid w:val="00F17C99"/>
    <w:rsid w:val="00F32D90"/>
    <w:rsid w:val="00F32F97"/>
    <w:rsid w:val="00F35057"/>
    <w:rsid w:val="00F363FE"/>
    <w:rsid w:val="00F45873"/>
    <w:rsid w:val="00F514AC"/>
    <w:rsid w:val="00F54B56"/>
    <w:rsid w:val="00F5745C"/>
    <w:rsid w:val="00F61890"/>
    <w:rsid w:val="00F62FBA"/>
    <w:rsid w:val="00F63677"/>
    <w:rsid w:val="00F650CA"/>
    <w:rsid w:val="00F666B9"/>
    <w:rsid w:val="00F67E5B"/>
    <w:rsid w:val="00F7097A"/>
    <w:rsid w:val="00F70BAC"/>
    <w:rsid w:val="00F75978"/>
    <w:rsid w:val="00F75C17"/>
    <w:rsid w:val="00F760E5"/>
    <w:rsid w:val="00F76AD8"/>
    <w:rsid w:val="00F777BD"/>
    <w:rsid w:val="00F811DA"/>
    <w:rsid w:val="00F834EF"/>
    <w:rsid w:val="00F86459"/>
    <w:rsid w:val="00F86C52"/>
    <w:rsid w:val="00FA44E5"/>
    <w:rsid w:val="00FA5A4E"/>
    <w:rsid w:val="00FB6811"/>
    <w:rsid w:val="00FC0082"/>
    <w:rsid w:val="00FC027D"/>
    <w:rsid w:val="00FC1F9F"/>
    <w:rsid w:val="00FC4AF5"/>
    <w:rsid w:val="00FC69DC"/>
    <w:rsid w:val="00FC7952"/>
    <w:rsid w:val="00FC7E06"/>
    <w:rsid w:val="00FD0440"/>
    <w:rsid w:val="00FD44EF"/>
    <w:rsid w:val="00FF205F"/>
    <w:rsid w:val="00FF346A"/>
    <w:rsid w:val="00FF4D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075"/>
    <w:pPr>
      <w:spacing w:after="0" w:line="240" w:lineRule="auto"/>
    </w:pPr>
    <w:rPr>
      <w:rFonts w:ascii="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1075"/>
    <w:pPr>
      <w:spacing w:after="200" w:line="276" w:lineRule="auto"/>
      <w:ind w:left="720"/>
      <w:contextualSpacing/>
    </w:pPr>
    <w:rPr>
      <w:rFonts w:ascii="Calibri" w:eastAsia="Calibri" w:hAnsi="Calibri" w:cs="Times New Roman"/>
      <w:sz w:val="22"/>
      <w:szCs w:val="22"/>
      <w:lang w:eastAsia="en-US"/>
    </w:rPr>
  </w:style>
  <w:style w:type="table" w:styleId="a4">
    <w:name w:val="Table Grid"/>
    <w:basedOn w:val="a1"/>
    <w:uiPriority w:val="39"/>
    <w:rsid w:val="00F13937"/>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A63389"/>
    <w:pPr>
      <w:tabs>
        <w:tab w:val="center" w:pos="4677"/>
        <w:tab w:val="right" w:pos="9355"/>
      </w:tabs>
    </w:pPr>
  </w:style>
  <w:style w:type="character" w:customStyle="1" w:styleId="a6">
    <w:name w:val="Верхний колонтитул Знак"/>
    <w:basedOn w:val="a0"/>
    <w:link w:val="a5"/>
    <w:uiPriority w:val="99"/>
    <w:rsid w:val="00A63389"/>
    <w:rPr>
      <w:rFonts w:ascii="Times New Roman" w:hAnsi="Times New Roman"/>
      <w:sz w:val="24"/>
      <w:szCs w:val="24"/>
      <w:lang w:val="ru-RU" w:eastAsia="ru-RU"/>
    </w:rPr>
  </w:style>
  <w:style w:type="paragraph" w:styleId="a7">
    <w:name w:val="footer"/>
    <w:basedOn w:val="a"/>
    <w:link w:val="a8"/>
    <w:uiPriority w:val="99"/>
    <w:unhideWhenUsed/>
    <w:rsid w:val="00A63389"/>
    <w:pPr>
      <w:tabs>
        <w:tab w:val="center" w:pos="4677"/>
        <w:tab w:val="right" w:pos="9355"/>
      </w:tabs>
    </w:pPr>
  </w:style>
  <w:style w:type="character" w:customStyle="1" w:styleId="a8">
    <w:name w:val="Нижний колонтитул Знак"/>
    <w:basedOn w:val="a0"/>
    <w:link w:val="a7"/>
    <w:uiPriority w:val="99"/>
    <w:rsid w:val="00A63389"/>
    <w:rPr>
      <w:rFonts w:ascii="Times New Roman" w:hAnsi="Times New Roman"/>
      <w:sz w:val="24"/>
      <w:szCs w:val="24"/>
      <w:lang w:val="ru-RU" w:eastAsia="ru-RU"/>
    </w:rPr>
  </w:style>
  <w:style w:type="paragraph" w:styleId="a9">
    <w:name w:val="No Spacing"/>
    <w:uiPriority w:val="1"/>
    <w:qFormat/>
    <w:rsid w:val="00C27AC9"/>
    <w:pPr>
      <w:spacing w:after="0" w:line="240" w:lineRule="auto"/>
    </w:pPr>
    <w:rPr>
      <w:rFonts w:ascii="Times New Roman" w:hAnsi="Times New Roman"/>
      <w:sz w:val="24"/>
      <w:szCs w:val="24"/>
      <w:lang w:val="ru-RU" w:eastAsia="ru-RU"/>
    </w:rPr>
  </w:style>
  <w:style w:type="character" w:styleId="aa">
    <w:name w:val="Hyperlink"/>
    <w:basedOn w:val="a0"/>
    <w:uiPriority w:val="99"/>
    <w:unhideWhenUsed/>
    <w:rsid w:val="00842341"/>
    <w:rPr>
      <w:color w:val="0000FF" w:themeColor="hyperlink"/>
      <w:u w:val="single"/>
    </w:rPr>
  </w:style>
  <w:style w:type="paragraph" w:styleId="ab">
    <w:name w:val="Balloon Text"/>
    <w:basedOn w:val="a"/>
    <w:link w:val="ac"/>
    <w:uiPriority w:val="99"/>
    <w:semiHidden/>
    <w:unhideWhenUsed/>
    <w:rsid w:val="004C06E4"/>
    <w:rPr>
      <w:rFonts w:ascii="Tahoma" w:hAnsi="Tahoma" w:cs="Tahoma"/>
      <w:sz w:val="16"/>
      <w:szCs w:val="16"/>
    </w:rPr>
  </w:style>
  <w:style w:type="character" w:customStyle="1" w:styleId="ac">
    <w:name w:val="Текст выноски Знак"/>
    <w:basedOn w:val="a0"/>
    <w:link w:val="ab"/>
    <w:uiPriority w:val="99"/>
    <w:semiHidden/>
    <w:rsid w:val="004C06E4"/>
    <w:rPr>
      <w:rFonts w:ascii="Tahoma"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98FA3-B923-41F7-AC04-E7C48DBF1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2</Pages>
  <Words>595</Words>
  <Characters>3393</Characters>
  <Application>Microsoft Office Word</Application>
  <DocSecurity>0</DocSecurity>
  <Lines>28</Lines>
  <Paragraphs>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dc:creator>
  <cp:lastModifiedBy>Miskrada</cp:lastModifiedBy>
  <cp:revision>33</cp:revision>
  <cp:lastPrinted>2026-04-27T06:29:00Z</cp:lastPrinted>
  <dcterms:created xsi:type="dcterms:W3CDTF">2026-01-17T11:43:00Z</dcterms:created>
  <dcterms:modified xsi:type="dcterms:W3CDTF">2026-04-27T10:55:00Z</dcterms:modified>
</cp:coreProperties>
</file>