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FCA97" w14:textId="77777777" w:rsidR="007726E8" w:rsidRPr="00D94EF0" w:rsidRDefault="007726E8" w:rsidP="007726E8">
      <w:pPr>
        <w:jc w:val="center"/>
        <w:rPr>
          <w:rFonts w:cs="Times New Roman"/>
          <w:b/>
          <w:color w:val="1F3864"/>
          <w:sz w:val="28"/>
          <w:szCs w:val="28"/>
          <w:lang w:val="uk-UA"/>
        </w:rPr>
      </w:pPr>
      <w:r w:rsidRPr="00D94EF0">
        <w:rPr>
          <w:rFonts w:cs="Times New Roman"/>
          <w:noProof/>
          <w:sz w:val="28"/>
          <w:szCs w:val="28"/>
          <w:lang w:val="uk-UA" w:eastAsia="uk-UA"/>
        </w:rPr>
        <w:drawing>
          <wp:inline distT="0" distB="0" distL="0" distR="0" wp14:anchorId="421A535B" wp14:editId="06FC9B36">
            <wp:extent cx="432000" cy="608400"/>
            <wp:effectExtent l="0" t="0" r="6350" b="1270"/>
            <wp:docPr id="1669847288" name="Рисунок 1669847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BCA1C" w14:textId="77777777" w:rsidR="007726E8" w:rsidRPr="00D94EF0" w:rsidRDefault="007726E8" w:rsidP="007726E8">
      <w:pPr>
        <w:pStyle w:val="a9"/>
        <w:jc w:val="center"/>
        <w:rPr>
          <w:rFonts w:cs="Times New Roman"/>
          <w:b/>
          <w:bCs/>
          <w:color w:val="1F497D" w:themeColor="text2"/>
          <w:sz w:val="28"/>
          <w:szCs w:val="28"/>
          <w:lang w:val="uk-UA"/>
        </w:rPr>
      </w:pPr>
      <w:r w:rsidRPr="00D94EF0">
        <w:rPr>
          <w:rFonts w:cs="Times New Roman"/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3E158A69" w14:textId="77777777" w:rsidR="007726E8" w:rsidRPr="00D94EF0" w:rsidRDefault="007726E8" w:rsidP="007726E8">
      <w:pPr>
        <w:pStyle w:val="a9"/>
        <w:jc w:val="center"/>
        <w:rPr>
          <w:rFonts w:cs="Times New Roman"/>
          <w:b/>
          <w:bCs/>
          <w:color w:val="1F497D" w:themeColor="text2"/>
          <w:sz w:val="28"/>
          <w:szCs w:val="28"/>
          <w:lang w:val="uk-UA"/>
        </w:rPr>
      </w:pPr>
    </w:p>
    <w:p w14:paraId="5B6BA9E5" w14:textId="77777777" w:rsidR="007726E8" w:rsidRPr="00D94EF0" w:rsidRDefault="007726E8" w:rsidP="007726E8">
      <w:pPr>
        <w:pStyle w:val="a9"/>
        <w:jc w:val="center"/>
        <w:rPr>
          <w:rFonts w:cs="Times New Roman"/>
          <w:b/>
          <w:bCs/>
          <w:color w:val="1F497D" w:themeColor="text2"/>
          <w:sz w:val="28"/>
          <w:szCs w:val="28"/>
          <w:lang w:val="uk-UA"/>
        </w:rPr>
      </w:pPr>
      <w:r w:rsidRPr="00D94EF0">
        <w:rPr>
          <w:rFonts w:cs="Times New Roman"/>
          <w:b/>
          <w:bCs/>
          <w:color w:val="1F497D" w:themeColor="text2"/>
          <w:sz w:val="28"/>
          <w:szCs w:val="28"/>
          <w:lang w:val="uk-UA"/>
        </w:rPr>
        <w:t xml:space="preserve">П Р О Є К Т   Р І Ш Е Н </w:t>
      </w:r>
      <w:proofErr w:type="spellStart"/>
      <w:r w:rsidRPr="00D94EF0">
        <w:rPr>
          <w:rFonts w:cs="Times New Roman"/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 w:rsidRPr="00D94EF0">
        <w:rPr>
          <w:rFonts w:cs="Times New Roman"/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14:paraId="4C61A888" w14:textId="77777777" w:rsidR="007726E8" w:rsidRPr="00D94EF0" w:rsidRDefault="007726E8" w:rsidP="007726E8">
      <w:pPr>
        <w:suppressAutoHyphens/>
        <w:spacing w:line="360" w:lineRule="auto"/>
        <w:jc w:val="center"/>
        <w:rPr>
          <w:rFonts w:eastAsia="Calibri" w:cs="Times New Roman"/>
          <w:lang w:val="uk-UA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7726E8" w:rsidRPr="00D94EF0" w14:paraId="520A0B9C" w14:textId="77777777" w:rsidTr="00F604D6">
        <w:tc>
          <w:tcPr>
            <w:tcW w:w="415" w:type="dxa"/>
          </w:tcPr>
          <w:p w14:paraId="598B4A4A" w14:textId="77777777" w:rsidR="007726E8" w:rsidRPr="00D94EF0" w:rsidRDefault="007726E8" w:rsidP="00F604D6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D94EF0">
              <w:rPr>
                <w:rFonts w:eastAsia="Calibri" w:cs="Times New Roman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4FADCD67" w14:textId="77777777" w:rsidR="007726E8" w:rsidRPr="00D94EF0" w:rsidRDefault="007726E8" w:rsidP="00F604D6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D94EF0">
              <w:rPr>
                <w:rFonts w:cs="Times New Roman"/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0" allowOverlap="1" wp14:anchorId="23DB0F3B" wp14:editId="25E40F25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812D2A" id="Пряма сполучна лінія 131904841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" o:allowincell="f" strokeweight=".35mm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59ADBE0F" w14:textId="77777777" w:rsidR="007726E8" w:rsidRPr="00D94EF0" w:rsidRDefault="007726E8" w:rsidP="00F604D6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D94EF0">
              <w:rPr>
                <w:rFonts w:eastAsia="Calibri" w:cs="Times New Roman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796136E3" w14:textId="77777777" w:rsidR="007726E8" w:rsidRPr="00D94EF0" w:rsidRDefault="007726E8" w:rsidP="00F604D6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D94EF0">
              <w:rPr>
                <w:rFonts w:eastAsia="Calibri" w:cs="Times New Roman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2183A2D2" w14:textId="77777777" w:rsidR="007726E8" w:rsidRPr="00D94EF0" w:rsidRDefault="007726E8" w:rsidP="00F604D6">
            <w:pPr>
              <w:pStyle w:val="a9"/>
              <w:jc w:val="center"/>
              <w:rPr>
                <w:rFonts w:eastAsia="Calibri" w:cs="Times New Roman"/>
                <w:lang w:val="uk-UA" w:eastAsia="en-US"/>
              </w:rPr>
            </w:pPr>
            <w:r w:rsidRPr="00D94EF0">
              <w:rPr>
                <w:rFonts w:cs="Times New Roman"/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0" allowOverlap="1" wp14:anchorId="3925C792" wp14:editId="796610AA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1576119145" name="Пряма сполучна лінія 1576119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CEB865" id="Пряма сполучна лінія 157611914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" o:allowincell="f" strokeweight=".35mm">
                      <v:stroke joinstyle="miter"/>
                    </v:line>
                  </w:pict>
                </mc:Fallback>
              </mc:AlternateContent>
            </w:r>
            <w:r w:rsidRPr="00D94EF0">
              <w:rPr>
                <w:rFonts w:cs="Times New Roman"/>
                <w:noProof/>
                <w:lang w:val="uk-U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0" allowOverlap="1" wp14:anchorId="5B9A47C9" wp14:editId="48C0D7F0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25340426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11BD46" id="Пряма сполучна лінія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" o:allowincell="f" strokeweight="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666C37C9" w14:textId="77777777" w:rsidR="007726E8" w:rsidRPr="00D94EF0" w:rsidRDefault="007726E8" w:rsidP="007726E8">
      <w:pPr>
        <w:jc w:val="both"/>
        <w:rPr>
          <w:rFonts w:cs="Times New Roman"/>
          <w:bCs/>
          <w:lang w:val="uk-UA"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13"/>
      </w:tblGrid>
      <w:tr w:rsidR="007726E8" w:rsidRPr="009113D5" w14:paraId="36ACE83F" w14:textId="77777777" w:rsidTr="00F604D6">
        <w:trPr>
          <w:trHeight w:val="1049"/>
        </w:trPr>
        <w:tc>
          <w:tcPr>
            <w:tcW w:w="5013" w:type="dxa"/>
          </w:tcPr>
          <w:p w14:paraId="60A50B3C" w14:textId="58233AC3" w:rsidR="007726E8" w:rsidRPr="00D94EF0" w:rsidRDefault="007726E8" w:rsidP="007726E8">
            <w:pPr>
              <w:pStyle w:val="a9"/>
              <w:jc w:val="both"/>
              <w:rPr>
                <w:rFonts w:cs="Times New Roman"/>
                <w:lang w:val="uk-UA"/>
              </w:rPr>
            </w:pPr>
            <w:r w:rsidRPr="00D94EF0">
              <w:rPr>
                <w:rFonts w:cs="Times New Roman"/>
                <w:lang w:val="uk-UA"/>
              </w:rPr>
              <w:t xml:space="preserve">Про затвердження </w:t>
            </w:r>
            <w:r w:rsidR="002C0174" w:rsidRPr="00D94EF0">
              <w:rPr>
                <w:rFonts w:cs="Times New Roman"/>
                <w:lang w:val="uk-UA"/>
              </w:rPr>
              <w:t>міськ</w:t>
            </w:r>
            <w:r w:rsidR="005005AC" w:rsidRPr="00D94EF0">
              <w:rPr>
                <w:rFonts w:cs="Times New Roman"/>
                <w:lang w:val="uk-UA"/>
              </w:rPr>
              <w:t>ої</w:t>
            </w:r>
            <w:r w:rsidRPr="00D94EF0">
              <w:rPr>
                <w:rFonts w:cs="Times New Roman"/>
                <w:lang w:val="uk-UA"/>
              </w:rPr>
              <w:t xml:space="preserve"> цільової </w:t>
            </w:r>
            <w:r w:rsidR="001E034C" w:rsidRPr="00D94EF0">
              <w:rPr>
                <w:rFonts w:cs="Times New Roman"/>
                <w:lang w:val="uk-UA"/>
              </w:rPr>
              <w:t xml:space="preserve">програми «Підвищення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      </w:r>
            <w:proofErr w:type="spellStart"/>
            <w:r w:rsidR="001E034C" w:rsidRPr="00D94EF0">
              <w:rPr>
                <w:rFonts w:cs="Times New Roman"/>
                <w:lang w:val="uk-UA"/>
              </w:rPr>
              <w:t>життєво</w:t>
            </w:r>
            <w:proofErr w:type="spellEnd"/>
            <w:r w:rsidR="001E034C" w:rsidRPr="00D94EF0">
              <w:rPr>
                <w:rFonts w:cs="Times New Roman"/>
                <w:lang w:val="uk-UA"/>
              </w:rPr>
              <w:t xml:space="preserve"> важливих функцій на 2026-</w:t>
            </w:r>
            <w:r w:rsidR="00D4686C" w:rsidRPr="00D94EF0">
              <w:rPr>
                <w:rFonts w:cs="Times New Roman"/>
                <w:lang w:val="uk-UA"/>
              </w:rPr>
              <w:t>2027</w:t>
            </w:r>
            <w:r w:rsidR="001E034C" w:rsidRPr="00D94EF0">
              <w:rPr>
                <w:rFonts w:cs="Times New Roman"/>
                <w:lang w:val="uk-UA"/>
              </w:rPr>
              <w:t xml:space="preserve"> роки»</w:t>
            </w:r>
          </w:p>
        </w:tc>
      </w:tr>
    </w:tbl>
    <w:p w14:paraId="22567E7F" w14:textId="77777777" w:rsidR="007726E8" w:rsidRPr="00D94EF0" w:rsidRDefault="007726E8" w:rsidP="007726E8">
      <w:pPr>
        <w:pStyle w:val="a9"/>
        <w:rPr>
          <w:rFonts w:eastAsia="Times New Roman" w:cs="Times New Roman"/>
          <w:lang w:val="uk-UA" w:eastAsia="zh-CN"/>
        </w:rPr>
      </w:pPr>
    </w:p>
    <w:p w14:paraId="02A36470" w14:textId="41EFAD3C" w:rsidR="007726E8" w:rsidRPr="00D94EF0" w:rsidRDefault="00D94EF0" w:rsidP="001E034C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З метою недопущення кризових ситуацій на території Білгород-Дністровської міської територіальної громади, пов’язаних із припиненням надання або погіршенням якості важливих для життєдіяльності населення послуг, а також припиненням здійснення </w:t>
      </w:r>
      <w:proofErr w:type="spellStart"/>
      <w:r w:rsidRPr="00D94EF0">
        <w:rPr>
          <w:rFonts w:cs="Times New Roman"/>
          <w:lang w:val="uk-UA" w:eastAsia="zh-CN"/>
        </w:rPr>
        <w:t>життєво</w:t>
      </w:r>
      <w:proofErr w:type="spellEnd"/>
      <w:r w:rsidRPr="00D94EF0">
        <w:rPr>
          <w:rFonts w:cs="Times New Roman"/>
          <w:lang w:val="uk-UA" w:eastAsia="zh-CN"/>
        </w:rPr>
        <w:t xml:space="preserve"> важливих функцій, враховуючи, що розроблення Програми відповідає пріоритетам та завданням, визначеним пунктом 2.2.1 Стратегії розвитку Білгород-Дністровської міської територіальної громади на період до 2027 року, </w:t>
      </w:r>
      <w:r w:rsidR="00614EB4" w:rsidRPr="00614EB4">
        <w:rPr>
          <w:rFonts w:cs="Times New Roman"/>
          <w:lang w:val="uk-UA" w:eastAsia="zh-CN"/>
        </w:rPr>
        <w:t>враховуючи рішення виконавчого комітету від _________ року №___</w:t>
      </w:r>
      <w:r w:rsidR="00614EB4">
        <w:rPr>
          <w:rFonts w:cs="Times New Roman"/>
          <w:lang w:val="uk-UA" w:eastAsia="zh-CN"/>
        </w:rPr>
        <w:t xml:space="preserve"> </w:t>
      </w:r>
      <w:r w:rsidR="00614EB4" w:rsidRPr="00D94EF0">
        <w:rPr>
          <w:rFonts w:cs="Times New Roman"/>
          <w:lang w:val="uk-UA"/>
        </w:rPr>
        <w:t xml:space="preserve">Про схвалення проєкту рішення Білгород-Дністровської міської ради «Про затвердження </w:t>
      </w:r>
      <w:r w:rsidR="001E4356">
        <w:rPr>
          <w:rFonts w:cs="Times New Roman"/>
          <w:lang w:val="uk-UA"/>
        </w:rPr>
        <w:t>міської</w:t>
      </w:r>
      <w:r w:rsidR="00614EB4" w:rsidRPr="00D94EF0">
        <w:rPr>
          <w:rFonts w:cs="Times New Roman"/>
          <w:lang w:val="uk-UA"/>
        </w:rPr>
        <w:t xml:space="preserve"> цільової програми «Підвищення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</w:r>
      <w:proofErr w:type="spellStart"/>
      <w:r w:rsidR="00614EB4" w:rsidRPr="00D94EF0">
        <w:rPr>
          <w:rFonts w:cs="Times New Roman"/>
          <w:lang w:val="uk-UA"/>
        </w:rPr>
        <w:t>життєво</w:t>
      </w:r>
      <w:proofErr w:type="spellEnd"/>
      <w:r w:rsidR="00614EB4" w:rsidRPr="00D94EF0">
        <w:rPr>
          <w:rFonts w:cs="Times New Roman"/>
          <w:lang w:val="uk-UA"/>
        </w:rPr>
        <w:t xml:space="preserve"> важливих функцій на 2026–2027 роки»</w:t>
      </w:r>
      <w:r w:rsidR="00614EB4">
        <w:rPr>
          <w:rFonts w:cs="Times New Roman"/>
          <w:lang w:val="uk-UA"/>
        </w:rPr>
        <w:t xml:space="preserve">, </w:t>
      </w:r>
      <w:r w:rsidRPr="00D94EF0">
        <w:rPr>
          <w:rFonts w:cs="Times New Roman"/>
          <w:lang w:val="uk-UA" w:eastAsia="zh-CN"/>
        </w:rPr>
        <w:t xml:space="preserve">відповідно до Закону України «Про критичну інфраструктуру», Закону України «Про правовий режим воєнного стану», Указу Президента України від 24.02.2022 №64/2022 «Про введення воєнного стану в Україні», статті 25, пункту 22 частини першої статті 26, </w:t>
      </w:r>
      <w:r w:rsidR="001C64A7">
        <w:rPr>
          <w:rFonts w:cs="Times New Roman"/>
          <w:lang w:val="uk-UA" w:eastAsia="zh-CN"/>
        </w:rPr>
        <w:t xml:space="preserve">частини другої ст. 42, </w:t>
      </w:r>
      <w:r w:rsidRPr="00D94EF0">
        <w:rPr>
          <w:rFonts w:cs="Times New Roman"/>
          <w:lang w:val="uk-UA" w:eastAsia="zh-CN"/>
        </w:rPr>
        <w:t>статті 59 Закону України «Про місцеве самоврядування в Україні», Білгород-Дністровська міська рада</w:t>
      </w:r>
    </w:p>
    <w:p w14:paraId="5150D28F" w14:textId="542C1409" w:rsidR="007726E8" w:rsidRPr="00D94EF0" w:rsidRDefault="007726E8" w:rsidP="007726E8">
      <w:pPr>
        <w:pStyle w:val="a9"/>
        <w:rPr>
          <w:rFonts w:eastAsia="Times New Roman" w:cs="Times New Roman"/>
          <w:b/>
          <w:bCs/>
          <w:lang w:val="uk-UA" w:eastAsia="zh-CN"/>
        </w:rPr>
      </w:pPr>
      <w:r w:rsidRPr="00D94EF0">
        <w:rPr>
          <w:rFonts w:eastAsia="Times New Roman" w:cs="Times New Roman"/>
          <w:b/>
          <w:bCs/>
          <w:lang w:val="uk-UA" w:eastAsia="zh-CN"/>
        </w:rPr>
        <w:t>В И Р І Ш И Л А:</w:t>
      </w:r>
    </w:p>
    <w:p w14:paraId="4E4E460E" w14:textId="3E427970" w:rsidR="007726E8" w:rsidRPr="00D94EF0" w:rsidRDefault="007726E8" w:rsidP="007726E8">
      <w:pPr>
        <w:pStyle w:val="a9"/>
        <w:ind w:firstLine="708"/>
        <w:jc w:val="both"/>
        <w:rPr>
          <w:rFonts w:eastAsia="Times New Roman" w:cs="Times New Roman"/>
          <w:lang w:val="uk-UA" w:eastAsia="zh-CN"/>
        </w:rPr>
      </w:pPr>
      <w:r w:rsidRPr="00D94EF0">
        <w:rPr>
          <w:rFonts w:eastAsia="Times New Roman" w:cs="Times New Roman"/>
          <w:lang w:val="uk-UA" w:eastAsia="zh-CN"/>
        </w:rPr>
        <w:t xml:space="preserve">1.Затвердити місцеву цільову </w:t>
      </w:r>
      <w:r w:rsidR="001E034C" w:rsidRPr="00D94EF0">
        <w:rPr>
          <w:rFonts w:cs="Times New Roman"/>
          <w:lang w:val="uk-UA"/>
        </w:rPr>
        <w:t xml:space="preserve">програму «Підвищення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</w:r>
      <w:proofErr w:type="spellStart"/>
      <w:r w:rsidR="001E034C" w:rsidRPr="00D94EF0">
        <w:rPr>
          <w:rFonts w:cs="Times New Roman"/>
          <w:lang w:val="uk-UA"/>
        </w:rPr>
        <w:t>життєво</w:t>
      </w:r>
      <w:proofErr w:type="spellEnd"/>
      <w:r w:rsidR="001E034C" w:rsidRPr="00D94EF0">
        <w:rPr>
          <w:rFonts w:cs="Times New Roman"/>
          <w:lang w:val="uk-UA"/>
        </w:rPr>
        <w:t xml:space="preserve"> важливих функцій на 2026-</w:t>
      </w:r>
      <w:r w:rsidR="00D4686C" w:rsidRPr="00D94EF0">
        <w:rPr>
          <w:rFonts w:cs="Times New Roman"/>
          <w:lang w:val="uk-UA"/>
        </w:rPr>
        <w:t>2027</w:t>
      </w:r>
      <w:r w:rsidR="001E034C" w:rsidRPr="00D94EF0">
        <w:rPr>
          <w:rFonts w:cs="Times New Roman"/>
          <w:lang w:val="uk-UA"/>
        </w:rPr>
        <w:t xml:space="preserve"> роки»</w:t>
      </w:r>
      <w:r w:rsidRPr="00D94EF0">
        <w:rPr>
          <w:rFonts w:eastAsia="Times New Roman" w:cs="Times New Roman"/>
          <w:lang w:val="uk-UA" w:eastAsia="zh-CN"/>
        </w:rPr>
        <w:t xml:space="preserve"> (далі – Програма) (додається). </w:t>
      </w:r>
    </w:p>
    <w:p w14:paraId="24B06CAA" w14:textId="3E262A90" w:rsidR="007726E8" w:rsidRPr="00D94EF0" w:rsidRDefault="007726E8" w:rsidP="007726E8">
      <w:pPr>
        <w:pStyle w:val="a9"/>
        <w:ind w:firstLine="708"/>
        <w:jc w:val="both"/>
        <w:rPr>
          <w:rFonts w:eastAsia="Times New Roman" w:cs="Times New Roman"/>
          <w:lang w:val="uk-UA" w:eastAsia="zh-CN"/>
        </w:rPr>
      </w:pPr>
      <w:r w:rsidRPr="00D94EF0">
        <w:rPr>
          <w:rFonts w:eastAsia="Times New Roman" w:cs="Times New Roman"/>
          <w:lang w:val="uk-UA" w:eastAsia="zh-CN"/>
        </w:rPr>
        <w:t xml:space="preserve">2.Фінансування Програми проводити за рахунок коштів, передбачених у бюджеті </w:t>
      </w:r>
      <w:r w:rsidRPr="00D94EF0">
        <w:rPr>
          <w:rFonts w:cs="Times New Roman"/>
          <w:lang w:val="uk-UA"/>
        </w:rPr>
        <w:t>Білгород-Дністровської міської територіальної громади</w:t>
      </w:r>
      <w:r w:rsidRPr="00D94EF0">
        <w:rPr>
          <w:rFonts w:eastAsia="Times New Roman" w:cs="Times New Roman"/>
          <w:lang w:val="uk-UA" w:eastAsia="zh-CN"/>
        </w:rPr>
        <w:t xml:space="preserve"> на 2026 - </w:t>
      </w:r>
      <w:r w:rsidR="00D4686C" w:rsidRPr="00D94EF0">
        <w:rPr>
          <w:rFonts w:eastAsia="Times New Roman" w:cs="Times New Roman"/>
          <w:lang w:val="uk-UA" w:eastAsia="zh-CN"/>
        </w:rPr>
        <w:t>2027</w:t>
      </w:r>
      <w:r w:rsidRPr="00D94EF0">
        <w:rPr>
          <w:rFonts w:eastAsia="Times New Roman" w:cs="Times New Roman"/>
          <w:lang w:val="uk-UA" w:eastAsia="zh-CN"/>
        </w:rPr>
        <w:t xml:space="preserve"> рок</w:t>
      </w:r>
      <w:r w:rsidR="00AD7EA3" w:rsidRPr="00D94EF0">
        <w:rPr>
          <w:rFonts w:eastAsia="Times New Roman" w:cs="Times New Roman"/>
          <w:lang w:val="uk-UA" w:eastAsia="zh-CN"/>
        </w:rPr>
        <w:t>и</w:t>
      </w:r>
      <w:r w:rsidRPr="00D94EF0">
        <w:rPr>
          <w:rFonts w:eastAsia="Times New Roman" w:cs="Times New Roman"/>
          <w:lang w:val="uk-UA" w:eastAsia="zh-CN"/>
        </w:rPr>
        <w:t xml:space="preserve">, а також шляхом залучення коштів з інших джерел, не заборонених законодавством. </w:t>
      </w:r>
    </w:p>
    <w:p w14:paraId="189D623F" w14:textId="36255B66" w:rsidR="007726E8" w:rsidRPr="00D94EF0" w:rsidRDefault="005005AC" w:rsidP="007726E8">
      <w:pPr>
        <w:pStyle w:val="a9"/>
        <w:ind w:firstLine="708"/>
        <w:jc w:val="both"/>
        <w:rPr>
          <w:rFonts w:eastAsia="Times New Roman" w:cs="Times New Roman"/>
          <w:lang w:val="uk-UA" w:eastAsia="zh-CN"/>
        </w:rPr>
      </w:pPr>
      <w:r w:rsidRPr="00D94EF0">
        <w:rPr>
          <w:rFonts w:eastAsia="Times New Roman" w:cs="Times New Roman"/>
          <w:lang w:val="uk-UA" w:eastAsia="zh-CN"/>
        </w:rPr>
        <w:t>3</w:t>
      </w:r>
      <w:r w:rsidR="007726E8" w:rsidRPr="00D94EF0">
        <w:rPr>
          <w:rFonts w:eastAsia="Times New Roman" w:cs="Times New Roman"/>
          <w:lang w:val="uk-UA" w:eastAsia="zh-CN"/>
        </w:rPr>
        <w:t>. Контроль за виконанням даного рішення покласти на постійну комісію з питань бюджету, фінансів, соціально-економічної політики, інвестицій та ринкових відносин (Віталій ВАРЕНИК).</w:t>
      </w:r>
    </w:p>
    <w:p w14:paraId="03F10BA2" w14:textId="19D0E7A7" w:rsidR="00F17591" w:rsidRDefault="007726E8" w:rsidP="00614EB4">
      <w:pPr>
        <w:ind w:left="5103"/>
        <w:jc w:val="both"/>
        <w:rPr>
          <w:rFonts w:eastAsia="Times New Roman" w:cs="Times New Roman"/>
          <w:lang w:val="uk-UA" w:eastAsia="zh-CN"/>
        </w:rPr>
      </w:pPr>
      <w:r w:rsidRPr="00D94EF0">
        <w:rPr>
          <w:rFonts w:cs="Times New Roman"/>
          <w:lang w:val="uk-UA"/>
        </w:rPr>
        <w:t>Проєкт рішення підготовлений Департаментом житлово-комунального господарства та капітального будівництва</w:t>
      </w:r>
      <w:r w:rsidR="00D94EF0">
        <w:rPr>
          <w:rFonts w:cs="Times New Roman"/>
          <w:lang w:val="uk-UA"/>
        </w:rPr>
        <w:t xml:space="preserve"> </w:t>
      </w:r>
      <w:r w:rsidRPr="00D94EF0">
        <w:rPr>
          <w:rFonts w:eastAsia="Times New Roman" w:cs="Times New Roman"/>
          <w:lang w:val="uk-UA" w:eastAsia="zh-CN"/>
        </w:rPr>
        <w:t>за дорученням виконавчого комітету Білгород-Дністровської міської ради</w:t>
      </w:r>
    </w:p>
    <w:p w14:paraId="4C310E3B" w14:textId="77777777" w:rsidR="00D94EF0" w:rsidRPr="00D94EF0" w:rsidRDefault="00D94EF0" w:rsidP="007726E8">
      <w:pPr>
        <w:pStyle w:val="a9"/>
        <w:ind w:left="5245"/>
        <w:jc w:val="both"/>
        <w:rPr>
          <w:rFonts w:eastAsia="Times New Roman" w:cs="Times New Roman"/>
          <w:lang w:val="uk-UA" w:eastAsia="zh-CN"/>
        </w:rPr>
        <w:sectPr w:rsidR="00D94EF0" w:rsidRPr="00D94EF0" w:rsidSect="00132029">
          <w:headerReference w:type="default" r:id="rId9"/>
          <w:footerReference w:type="first" r:id="rId10"/>
          <w:pgSz w:w="11906" w:h="16838"/>
          <w:pgMar w:top="1134" w:right="567" w:bottom="1418" w:left="1701" w:header="709" w:footer="709" w:gutter="0"/>
          <w:pgNumType w:start="3" w:chapStyle="1"/>
          <w:cols w:space="708"/>
          <w:docGrid w:linePitch="360"/>
        </w:sectPr>
      </w:pPr>
    </w:p>
    <w:p w14:paraId="7C1055FD" w14:textId="2F7F3E81" w:rsidR="007726E8" w:rsidRPr="00D94EF0" w:rsidRDefault="007726E8" w:rsidP="007726E8">
      <w:pPr>
        <w:pStyle w:val="a9"/>
        <w:ind w:left="5245"/>
        <w:jc w:val="both"/>
        <w:rPr>
          <w:rFonts w:cs="Times New Roman"/>
          <w:lang w:val="uk-UA" w:eastAsia="zh-CN"/>
        </w:rPr>
      </w:pPr>
    </w:p>
    <w:p w14:paraId="4E974975" w14:textId="20807B8B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  <w:r w:rsidRPr="00D94EF0">
        <w:rPr>
          <w:rFonts w:cs="Times New Roman"/>
          <w:noProof/>
          <w:lang w:val="uk-UA" w:eastAsia="zh-CN"/>
        </w:rPr>
        <mc:AlternateContent>
          <mc:Choice Requires="wps">
            <w:drawing>
              <wp:anchor distT="45720" distB="45720" distL="114935" distR="114935" simplePos="0" relativeHeight="251663360" behindDoc="0" locked="0" layoutInCell="1" allowOverlap="1" wp14:anchorId="0B4F783B" wp14:editId="2031C4F9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827655" cy="1417955"/>
                <wp:effectExtent l="0" t="0" r="10795" b="10795"/>
                <wp:wrapSquare wrapText="bothSides"/>
                <wp:docPr id="1058746797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655" cy="141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283BE" w14:textId="76C718C0" w:rsidR="00FC23E3" w:rsidRPr="002C0174" w:rsidRDefault="002C0174" w:rsidP="00FC23E3">
                            <w:pPr>
                              <w:contextualSpacing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ЗАТВЕРДЖЕННО</w:t>
                            </w:r>
                          </w:p>
                          <w:p w14:paraId="44D4D0C3" w14:textId="4F0D8478" w:rsidR="00FC23E3" w:rsidRPr="00F93769" w:rsidRDefault="00FC23E3" w:rsidP="00FC23E3">
                            <w:pPr>
                              <w:contextualSpacing/>
                            </w:pPr>
                            <w:r w:rsidRPr="00F93769">
                              <w:t>рішення Білгород-Дністровської міської ради</w:t>
                            </w:r>
                          </w:p>
                          <w:p w14:paraId="3359A048" w14:textId="77777777" w:rsidR="00FC23E3" w:rsidRPr="00F93769" w:rsidRDefault="00FC23E3" w:rsidP="00FC23E3">
                            <w:pPr>
                              <w:contextualSpacing/>
                            </w:pPr>
                            <w:r w:rsidRPr="00F93769">
                              <w:t>від _________ року   №______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4F783B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171.45pt;margin-top:0;width:222.65pt;height:111.65pt;z-index:251663360;visibility:visible;mso-wrap-style:square;mso-width-percent:0;mso-height-percent:0;mso-wrap-distance-left:9.05pt;mso-wrap-distance-top:3.6pt;mso-wrap-distance-right:9.05pt;mso-wrap-distance-bottom:3.6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" strokecolor="white">
                <v:textbox>
                  <w:txbxContent>
                    <w:p w14:paraId="399283BE" w14:textId="76C718C0" w:rsidR="00FC23E3" w:rsidRPr="002C0174" w:rsidRDefault="002C0174" w:rsidP="00FC23E3">
                      <w:pPr>
                        <w:contextualSpacing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ЗАТВЕРДЖЕННО</w:t>
                      </w:r>
                    </w:p>
                    <w:p w14:paraId="44D4D0C3" w14:textId="4F0D8478" w:rsidR="00FC23E3" w:rsidRPr="00F93769" w:rsidRDefault="00FC23E3" w:rsidP="00FC23E3">
                      <w:pPr>
                        <w:contextualSpacing/>
                      </w:pPr>
                      <w:proofErr w:type="spellStart"/>
                      <w:r w:rsidRPr="00F93769">
                        <w:t>рішення</w:t>
                      </w:r>
                      <w:proofErr w:type="spellEnd"/>
                      <w:r w:rsidRPr="00F93769">
                        <w:t xml:space="preserve"> </w:t>
                      </w:r>
                      <w:proofErr w:type="spellStart"/>
                      <w:r w:rsidRPr="00F93769">
                        <w:t>Білгород-Дністровської</w:t>
                      </w:r>
                      <w:proofErr w:type="spellEnd"/>
                      <w:r w:rsidRPr="00F93769">
                        <w:t xml:space="preserve"> </w:t>
                      </w:r>
                      <w:proofErr w:type="spellStart"/>
                      <w:r w:rsidRPr="00F93769">
                        <w:t>міської</w:t>
                      </w:r>
                      <w:proofErr w:type="spellEnd"/>
                      <w:r w:rsidRPr="00F93769">
                        <w:t xml:space="preserve"> ради</w:t>
                      </w:r>
                    </w:p>
                    <w:p w14:paraId="3359A048" w14:textId="77777777" w:rsidR="00FC23E3" w:rsidRPr="00F93769" w:rsidRDefault="00FC23E3" w:rsidP="00FC23E3">
                      <w:pPr>
                        <w:contextualSpacing/>
                      </w:pPr>
                      <w:proofErr w:type="spellStart"/>
                      <w:r w:rsidRPr="00F93769">
                        <w:t>від</w:t>
                      </w:r>
                      <w:proofErr w:type="spellEnd"/>
                      <w:r w:rsidRPr="00F93769">
                        <w:t xml:space="preserve"> _________ року   №______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20BADE" w14:textId="77777777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</w:p>
    <w:p w14:paraId="06390A05" w14:textId="74747BB4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</w:p>
    <w:p w14:paraId="3AB568AD" w14:textId="77777777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</w:p>
    <w:p w14:paraId="54B00BF3" w14:textId="77777777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</w:p>
    <w:p w14:paraId="431E8C8E" w14:textId="77777777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</w:p>
    <w:p w14:paraId="08CA09D3" w14:textId="77777777" w:rsidR="00FC23E3" w:rsidRPr="00D94EF0" w:rsidRDefault="00FC23E3" w:rsidP="00FC23E3">
      <w:pPr>
        <w:suppressAutoHyphens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 xml:space="preserve">Цільова програма </w:t>
      </w:r>
    </w:p>
    <w:p w14:paraId="49E7A7B0" w14:textId="77777777" w:rsidR="00FC23E3" w:rsidRPr="00D94EF0" w:rsidRDefault="00FC23E3" w:rsidP="00FC23E3">
      <w:pPr>
        <w:shd w:val="clear" w:color="auto" w:fill="FFFFFF"/>
        <w:suppressAutoHyphens/>
        <w:jc w:val="center"/>
        <w:rPr>
          <w:rFonts w:cs="Times New Roman"/>
          <w:b/>
          <w:bCs/>
          <w:sz w:val="28"/>
          <w:szCs w:val="28"/>
          <w:lang w:val="uk-UA" w:eastAsia="uk-UA"/>
        </w:rPr>
      </w:pPr>
    </w:p>
    <w:p w14:paraId="2AD9340F" w14:textId="75A31026" w:rsidR="00FC23E3" w:rsidRPr="00D94EF0" w:rsidRDefault="001E034C" w:rsidP="00FC23E3">
      <w:pPr>
        <w:suppressAutoHyphens/>
        <w:contextualSpacing/>
        <w:jc w:val="center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П</w:t>
      </w:r>
      <w:r w:rsidR="00FC23E3" w:rsidRPr="00D94EF0">
        <w:rPr>
          <w:rFonts w:cs="Times New Roman"/>
          <w:lang w:val="uk-UA"/>
        </w:rPr>
        <w:t xml:space="preserve">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</w:r>
      <w:proofErr w:type="spellStart"/>
      <w:r w:rsidR="00FC23E3" w:rsidRPr="00D94EF0">
        <w:rPr>
          <w:rFonts w:cs="Times New Roman"/>
          <w:lang w:val="uk-UA"/>
        </w:rPr>
        <w:t>життєво</w:t>
      </w:r>
      <w:proofErr w:type="spellEnd"/>
      <w:r w:rsidR="00FC23E3" w:rsidRPr="00D94EF0">
        <w:rPr>
          <w:rFonts w:cs="Times New Roman"/>
          <w:lang w:val="uk-UA"/>
        </w:rPr>
        <w:t xml:space="preserve"> важливих функцій на 2026-</w:t>
      </w:r>
      <w:r w:rsidR="00D4686C" w:rsidRPr="00D94EF0">
        <w:rPr>
          <w:rFonts w:cs="Times New Roman"/>
          <w:lang w:val="uk-UA"/>
        </w:rPr>
        <w:t>2027</w:t>
      </w:r>
      <w:r w:rsidR="00FC23E3" w:rsidRPr="00D94EF0">
        <w:rPr>
          <w:rFonts w:cs="Times New Roman"/>
          <w:lang w:val="uk-UA"/>
        </w:rPr>
        <w:t xml:space="preserve"> роки</w:t>
      </w:r>
    </w:p>
    <w:p w14:paraId="69AEE443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b/>
          <w:lang w:val="uk-UA"/>
        </w:rPr>
      </w:pPr>
    </w:p>
    <w:p w14:paraId="7577BCBF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b/>
          <w:lang w:val="uk-UA"/>
        </w:rPr>
      </w:pPr>
    </w:p>
    <w:p w14:paraId="0D90E67F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b/>
          <w:lang w:val="uk-UA" w:eastAsia="zh-CN"/>
        </w:rPr>
      </w:pPr>
    </w:p>
    <w:p w14:paraId="0AE75A66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b/>
          <w:lang w:val="uk-UA" w:eastAsia="zh-CN"/>
        </w:rPr>
      </w:pPr>
    </w:p>
    <w:p w14:paraId="6883C0BC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b/>
          <w:lang w:val="uk-UA" w:eastAsia="zh-CN"/>
        </w:rPr>
      </w:pPr>
    </w:p>
    <w:p w14:paraId="2185E9A7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b/>
          <w:lang w:val="uk-UA" w:eastAsia="zh-CN"/>
        </w:rPr>
      </w:pPr>
    </w:p>
    <w:p w14:paraId="29618117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b/>
          <w:lang w:val="uk-UA" w:eastAsia="zh-CN"/>
        </w:rPr>
      </w:pPr>
    </w:p>
    <w:p w14:paraId="1CA20588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0EBAF266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34F1EB2D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3FD7F90F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5B7A9AE0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099468D5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1D86649C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47CE751C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566F951A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11B7EFCC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5877276B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6E302A8E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11FCAFCB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7343FC04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285C19D0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5671EC0C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48DD7F00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5655C558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556C1F3E" w14:textId="77777777" w:rsidR="00132029" w:rsidRPr="00D94EF0" w:rsidRDefault="00132029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44084CA5" w14:textId="77777777" w:rsidR="00132029" w:rsidRPr="00D94EF0" w:rsidRDefault="00132029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47BEFA4C" w14:textId="77777777" w:rsidR="00132029" w:rsidRPr="00D94EF0" w:rsidRDefault="00132029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745DEEC0" w14:textId="00C749CA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місто Білгород-Дністровський</w:t>
      </w:r>
    </w:p>
    <w:p w14:paraId="529D2E17" w14:textId="32860326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2026 рік</w:t>
      </w:r>
    </w:p>
    <w:p w14:paraId="16BAFD6C" w14:textId="6B990FA0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lastRenderedPageBreak/>
        <w:t>ЗМІСТ</w:t>
      </w:r>
    </w:p>
    <w:p w14:paraId="1E98E5CA" w14:textId="77777777" w:rsidR="00FC23E3" w:rsidRPr="00D94EF0" w:rsidRDefault="00FC23E3" w:rsidP="00FC23E3">
      <w:pPr>
        <w:tabs>
          <w:tab w:val="left" w:pos="915"/>
          <w:tab w:val="center" w:pos="4710"/>
        </w:tabs>
        <w:suppressAutoHyphens/>
        <w:contextualSpacing/>
        <w:jc w:val="center"/>
        <w:rPr>
          <w:rFonts w:cs="Times New Roman"/>
          <w:b/>
          <w:lang w:val="uk-UA" w:eastAsia="zh-CN"/>
        </w:rPr>
      </w:pPr>
    </w:p>
    <w:p w14:paraId="6AB429C8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Розділ 1. Паспорт Програми ………………………….........................…………………….…..... 3</w:t>
      </w:r>
    </w:p>
    <w:p w14:paraId="1CB3CEBA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rPr>
          <w:rFonts w:cs="Times New Roman"/>
          <w:lang w:val="uk-UA" w:eastAsia="zh-CN"/>
        </w:rPr>
      </w:pPr>
    </w:p>
    <w:p w14:paraId="390E6CB8" w14:textId="5B600EFC" w:rsidR="00FC23E3" w:rsidRPr="00D94EF0" w:rsidRDefault="00FC23E3" w:rsidP="00FC23E3">
      <w:pPr>
        <w:tabs>
          <w:tab w:val="right" w:leader="dot" w:pos="9639"/>
        </w:tabs>
        <w:suppressAutoHyphens/>
        <w:contextualSpacing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Розділ 2. Визначення проблеми, на розв’язання якої спрямованої Програма .....…...…...….... </w:t>
      </w:r>
      <w:r w:rsidR="00CA63CE" w:rsidRPr="00D94EF0">
        <w:rPr>
          <w:rFonts w:cs="Times New Roman"/>
          <w:lang w:val="uk-UA" w:eastAsia="zh-CN"/>
        </w:rPr>
        <w:t>3</w:t>
      </w:r>
    </w:p>
    <w:p w14:paraId="796D9CB1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rPr>
          <w:rFonts w:cs="Times New Roman"/>
          <w:lang w:val="uk-UA" w:eastAsia="zh-CN"/>
        </w:rPr>
      </w:pPr>
    </w:p>
    <w:p w14:paraId="7D2127EF" w14:textId="1ED7BD3D" w:rsidR="00FC23E3" w:rsidRPr="00D94EF0" w:rsidRDefault="00FC23E3" w:rsidP="00FC23E3">
      <w:pPr>
        <w:tabs>
          <w:tab w:val="right" w:leader="dot" w:pos="9639"/>
        </w:tabs>
        <w:suppressAutoHyphens/>
        <w:contextualSpacing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Розділ 3. Визначення Мети Програми ……………………………………………………….….. </w:t>
      </w:r>
      <w:r w:rsidR="00CA63CE" w:rsidRPr="00D94EF0">
        <w:rPr>
          <w:rFonts w:cs="Times New Roman"/>
          <w:lang w:val="uk-UA" w:eastAsia="zh-CN"/>
        </w:rPr>
        <w:t>4</w:t>
      </w:r>
    </w:p>
    <w:p w14:paraId="7C0602EB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rPr>
          <w:rFonts w:cs="Times New Roman"/>
          <w:lang w:val="uk-UA" w:eastAsia="zh-CN"/>
        </w:rPr>
      </w:pPr>
    </w:p>
    <w:p w14:paraId="0DAADE65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Розділ 4. Обґрунтування завдань і засобів розв’язання проблеми,</w:t>
      </w:r>
    </w:p>
    <w:p w14:paraId="6F228741" w14:textId="30A5C1FE" w:rsidR="00FC23E3" w:rsidRPr="00D94EF0" w:rsidRDefault="00FC23E3" w:rsidP="00FC23E3">
      <w:pPr>
        <w:tabs>
          <w:tab w:val="right" w:leader="dot" w:pos="9638"/>
        </w:tabs>
        <w:suppressAutoHyphens/>
        <w:contextualSpacing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показники результативності .…................................…………………………............................... </w:t>
      </w:r>
      <w:r w:rsidR="00CA63CE" w:rsidRPr="00D94EF0">
        <w:rPr>
          <w:rFonts w:cs="Times New Roman"/>
          <w:lang w:val="uk-UA" w:eastAsia="zh-CN"/>
        </w:rPr>
        <w:t>4</w:t>
      </w:r>
    </w:p>
    <w:p w14:paraId="1AABBC28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</w:p>
    <w:p w14:paraId="495E019A" w14:textId="2F6B31C3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Розділ 5. Очікувані результати виконання Програми ……………............................………...... </w:t>
      </w:r>
      <w:r w:rsidR="00A26534" w:rsidRPr="00D94EF0">
        <w:rPr>
          <w:rFonts w:cs="Times New Roman"/>
          <w:lang w:val="uk-UA" w:eastAsia="zh-CN"/>
        </w:rPr>
        <w:t>5</w:t>
      </w:r>
    </w:p>
    <w:p w14:paraId="36705E31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</w:p>
    <w:p w14:paraId="0FDA5133" w14:textId="22588B94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Розділ 6. Обсяги та джерела фінансування Програми ..………………...........................…........ </w:t>
      </w:r>
      <w:r w:rsidR="00A26534" w:rsidRPr="00D94EF0">
        <w:rPr>
          <w:rFonts w:cs="Times New Roman"/>
          <w:lang w:val="uk-UA" w:eastAsia="zh-CN"/>
        </w:rPr>
        <w:t>5</w:t>
      </w:r>
    </w:p>
    <w:p w14:paraId="4569CB5F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</w:p>
    <w:p w14:paraId="06ABDE0C" w14:textId="32F51209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Розділ 7. Строки та етапи виконання Програми ……………….…...………......................….... </w:t>
      </w:r>
      <w:r w:rsidR="00A26534" w:rsidRPr="00D94EF0">
        <w:rPr>
          <w:rFonts w:cs="Times New Roman"/>
          <w:lang w:val="uk-UA" w:eastAsia="zh-CN"/>
        </w:rPr>
        <w:t>6</w:t>
      </w:r>
    </w:p>
    <w:p w14:paraId="0A72205E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</w:p>
    <w:p w14:paraId="57507DDB" w14:textId="240D15C2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Розділ 8.  Координація та контроль за ходом виконання Програми ……..…..........................</w:t>
      </w:r>
      <w:r w:rsidR="00A26534" w:rsidRPr="00D94EF0">
        <w:rPr>
          <w:rFonts w:cs="Times New Roman"/>
          <w:lang w:val="uk-UA" w:eastAsia="zh-CN"/>
        </w:rPr>
        <w:t xml:space="preserve"> </w:t>
      </w:r>
      <w:r w:rsidRPr="00D94EF0">
        <w:rPr>
          <w:rFonts w:cs="Times New Roman"/>
          <w:lang w:val="uk-UA" w:eastAsia="zh-CN"/>
        </w:rPr>
        <w:t xml:space="preserve">. </w:t>
      </w:r>
      <w:r w:rsidR="00A26534" w:rsidRPr="00D94EF0">
        <w:rPr>
          <w:rFonts w:cs="Times New Roman"/>
          <w:lang w:val="uk-UA" w:eastAsia="zh-CN"/>
        </w:rPr>
        <w:t>6</w:t>
      </w:r>
    </w:p>
    <w:p w14:paraId="45F90DE1" w14:textId="77777777" w:rsidR="00FC23E3" w:rsidRPr="00D94EF0" w:rsidRDefault="00FC23E3" w:rsidP="00FC23E3">
      <w:pPr>
        <w:tabs>
          <w:tab w:val="right" w:leader="dot" w:pos="9639"/>
        </w:tabs>
        <w:suppressAutoHyphens/>
        <w:contextualSpacing/>
        <w:jc w:val="both"/>
        <w:rPr>
          <w:rFonts w:cs="Times New Roman"/>
          <w:bCs/>
          <w:lang w:val="uk-UA" w:eastAsia="zh-CN"/>
        </w:rPr>
      </w:pPr>
    </w:p>
    <w:p w14:paraId="7E9649F9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66A0E278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451D101A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06FF8E9D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150ED65C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7542392C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08983E34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5397160C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6635BD4C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36ABFEE0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7F5DB149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48673C86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3B89B606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2D18D9C0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2D665EDC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4B51FC08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233E9E24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34459FC0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6E0E45F7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349EFDEE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52806E33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24107318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261C2E05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221E488A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7ED19DFC" w14:textId="77777777" w:rsidR="00FC23E3" w:rsidRPr="00D94EF0" w:rsidRDefault="00FC23E3" w:rsidP="00FC23E3">
      <w:pPr>
        <w:suppressAutoHyphens/>
        <w:contextualSpacing/>
        <w:jc w:val="center"/>
        <w:outlineLvl w:val="4"/>
        <w:rPr>
          <w:rFonts w:cs="Times New Roman"/>
          <w:b/>
          <w:bCs/>
          <w:iCs/>
          <w:u w:val="single"/>
          <w:lang w:val="uk-UA" w:eastAsia="zh-CN"/>
        </w:rPr>
      </w:pPr>
    </w:p>
    <w:p w14:paraId="4AA6D42B" w14:textId="77777777" w:rsidR="00FC23E3" w:rsidRPr="00D94EF0" w:rsidRDefault="00FC23E3" w:rsidP="00FC23E3">
      <w:pPr>
        <w:widowControl w:val="0"/>
        <w:suppressAutoHyphens/>
        <w:jc w:val="center"/>
        <w:rPr>
          <w:rFonts w:eastAsia="MS Gothic" w:cs="Times New Roman"/>
          <w:b/>
          <w:kern w:val="1"/>
          <w:lang w:val="uk-UA" w:eastAsia="zh-CN" w:bidi="hi-IN"/>
        </w:rPr>
      </w:pPr>
    </w:p>
    <w:p w14:paraId="7D2646C4" w14:textId="77777777" w:rsidR="00FC23E3" w:rsidRPr="00D94EF0" w:rsidRDefault="00FC23E3" w:rsidP="00FC23E3">
      <w:pPr>
        <w:widowControl w:val="0"/>
        <w:suppressAutoHyphens/>
        <w:jc w:val="center"/>
        <w:rPr>
          <w:rFonts w:eastAsia="MS Gothic" w:cs="Times New Roman"/>
          <w:b/>
          <w:kern w:val="1"/>
          <w:lang w:val="uk-UA" w:eastAsia="zh-CN" w:bidi="hi-IN"/>
        </w:rPr>
      </w:pPr>
    </w:p>
    <w:p w14:paraId="4075C28B" w14:textId="77777777" w:rsidR="00FC23E3" w:rsidRPr="00D94EF0" w:rsidRDefault="00FC23E3" w:rsidP="00FC23E3">
      <w:pPr>
        <w:widowControl w:val="0"/>
        <w:suppressAutoHyphens/>
        <w:jc w:val="center"/>
        <w:rPr>
          <w:rFonts w:eastAsia="MS Gothic" w:cs="Times New Roman"/>
          <w:b/>
          <w:kern w:val="1"/>
          <w:lang w:val="uk-UA" w:eastAsia="zh-CN" w:bidi="hi-IN"/>
        </w:rPr>
      </w:pPr>
    </w:p>
    <w:p w14:paraId="00B5135C" w14:textId="77777777" w:rsidR="00FC23E3" w:rsidRPr="00D94EF0" w:rsidRDefault="00FC23E3" w:rsidP="00FC23E3">
      <w:pPr>
        <w:widowControl w:val="0"/>
        <w:suppressAutoHyphens/>
        <w:jc w:val="center"/>
        <w:rPr>
          <w:rFonts w:eastAsia="MS Gothic" w:cs="Times New Roman"/>
          <w:b/>
          <w:kern w:val="1"/>
          <w:lang w:val="uk-UA" w:eastAsia="zh-CN" w:bidi="hi-IN"/>
        </w:rPr>
      </w:pPr>
    </w:p>
    <w:p w14:paraId="3DB46120" w14:textId="77777777" w:rsidR="00FC23E3" w:rsidRPr="00D94EF0" w:rsidRDefault="00FC23E3" w:rsidP="00FC23E3">
      <w:pPr>
        <w:widowControl w:val="0"/>
        <w:suppressAutoHyphens/>
        <w:jc w:val="center"/>
        <w:rPr>
          <w:rFonts w:eastAsia="MS Gothic" w:cs="Times New Roman"/>
          <w:b/>
          <w:kern w:val="1"/>
          <w:lang w:val="uk-UA" w:eastAsia="zh-CN" w:bidi="hi-IN"/>
        </w:rPr>
      </w:pPr>
    </w:p>
    <w:p w14:paraId="4BFEE503" w14:textId="77777777" w:rsidR="00FC23E3" w:rsidRPr="00D94EF0" w:rsidRDefault="00FC23E3" w:rsidP="00FC23E3">
      <w:pPr>
        <w:widowControl w:val="0"/>
        <w:suppressAutoHyphens/>
        <w:jc w:val="center"/>
        <w:rPr>
          <w:rFonts w:eastAsia="MS Gothic" w:cs="Times New Roman"/>
          <w:b/>
          <w:kern w:val="1"/>
          <w:lang w:val="uk-UA" w:eastAsia="zh-CN" w:bidi="hi-IN"/>
        </w:rPr>
      </w:pPr>
    </w:p>
    <w:p w14:paraId="39262E46" w14:textId="77777777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</w:p>
    <w:p w14:paraId="4A738779" w14:textId="77777777" w:rsidR="00FC23E3" w:rsidRPr="00D94EF0" w:rsidRDefault="00FC23E3" w:rsidP="00FC23E3">
      <w:pPr>
        <w:widowControl w:val="0"/>
        <w:suppressAutoHyphens/>
        <w:jc w:val="center"/>
        <w:rPr>
          <w:rFonts w:eastAsia="MS Gothic" w:cs="Times New Roman"/>
          <w:b/>
          <w:kern w:val="1"/>
          <w:lang w:val="uk-UA" w:eastAsia="zh-CN" w:bidi="hi-IN"/>
        </w:rPr>
      </w:pPr>
      <w:r w:rsidRPr="00D94EF0">
        <w:rPr>
          <w:rFonts w:eastAsia="MS Gothic" w:cs="Times New Roman"/>
          <w:b/>
          <w:kern w:val="1"/>
          <w:lang w:val="uk-UA" w:eastAsia="zh-CN" w:bidi="hi-IN"/>
        </w:rPr>
        <w:lastRenderedPageBreak/>
        <w:t xml:space="preserve">ПАСПОРТ </w:t>
      </w:r>
    </w:p>
    <w:p w14:paraId="4D20FE67" w14:textId="77777777" w:rsidR="00FC23E3" w:rsidRPr="00D94EF0" w:rsidRDefault="00FC23E3" w:rsidP="00FC23E3">
      <w:pPr>
        <w:suppressAutoHyphens/>
        <w:contextualSpacing/>
        <w:jc w:val="center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цільової програми</w:t>
      </w:r>
    </w:p>
    <w:p w14:paraId="05CCA045" w14:textId="62DCC95B" w:rsidR="00FC23E3" w:rsidRPr="00D94EF0" w:rsidRDefault="00FC23E3" w:rsidP="00FC23E3">
      <w:pPr>
        <w:suppressAutoHyphens/>
        <w:contextualSpacing/>
        <w:jc w:val="center"/>
        <w:rPr>
          <w:rFonts w:eastAsia="MS Gothic" w:cs="Times New Roman"/>
          <w:b/>
          <w:kern w:val="1"/>
          <w:lang w:val="uk-UA" w:eastAsia="zh-CN" w:bidi="hi-IN"/>
        </w:rPr>
      </w:pPr>
      <w:r w:rsidRPr="00D94EF0">
        <w:rPr>
          <w:rFonts w:cs="Times New Roman"/>
          <w:lang w:val="uk-UA"/>
        </w:rPr>
        <w:t>«</w:t>
      </w:r>
      <w:r w:rsidR="001E034C" w:rsidRPr="00D94EF0">
        <w:rPr>
          <w:rFonts w:cs="Times New Roman"/>
          <w:lang w:val="uk-UA"/>
        </w:rPr>
        <w:t>П</w:t>
      </w:r>
      <w:r w:rsidRPr="00D94EF0">
        <w:rPr>
          <w:rFonts w:cs="Times New Roman"/>
          <w:lang w:val="uk-UA"/>
        </w:rPr>
        <w:t xml:space="preserve">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</w:r>
      <w:proofErr w:type="spellStart"/>
      <w:r w:rsidRPr="00D94EF0">
        <w:rPr>
          <w:rFonts w:cs="Times New Roman"/>
          <w:lang w:val="uk-UA"/>
        </w:rPr>
        <w:t>життєво</w:t>
      </w:r>
      <w:proofErr w:type="spellEnd"/>
      <w:r w:rsidRPr="00D94EF0">
        <w:rPr>
          <w:rFonts w:cs="Times New Roman"/>
          <w:lang w:val="uk-UA"/>
        </w:rPr>
        <w:t xml:space="preserve"> важливих функцій на 2026-</w:t>
      </w:r>
      <w:r w:rsidR="00D4686C" w:rsidRPr="00D94EF0">
        <w:rPr>
          <w:rFonts w:cs="Times New Roman"/>
          <w:lang w:val="uk-UA"/>
        </w:rPr>
        <w:t>2027</w:t>
      </w:r>
      <w:r w:rsidRPr="00D94EF0">
        <w:rPr>
          <w:rFonts w:cs="Times New Roman"/>
          <w:lang w:val="uk-UA"/>
        </w:rPr>
        <w:t xml:space="preserve"> роки</w:t>
      </w:r>
      <w:r w:rsidRPr="00D94EF0">
        <w:rPr>
          <w:rFonts w:eastAsia="MS Gothic" w:cs="Times New Roman"/>
          <w:b/>
          <w:bCs/>
          <w:kern w:val="1"/>
          <w:lang w:val="uk-UA" w:eastAsia="zh-CN" w:bidi="hi-IN"/>
        </w:rPr>
        <w:t>»</w:t>
      </w:r>
    </w:p>
    <w:tbl>
      <w:tblPr>
        <w:tblW w:w="9525" w:type="dxa"/>
        <w:jc w:val="center"/>
        <w:tblLook w:val="0000" w:firstRow="0" w:lastRow="0" w:firstColumn="0" w:lastColumn="0" w:noHBand="0" w:noVBand="0"/>
      </w:tblPr>
      <w:tblGrid>
        <w:gridCol w:w="525"/>
        <w:gridCol w:w="3742"/>
        <w:gridCol w:w="5258"/>
      </w:tblGrid>
      <w:tr w:rsidR="00FC23E3" w:rsidRPr="00D94EF0" w14:paraId="2CCD90C4" w14:textId="77777777" w:rsidTr="00F604D6">
        <w:trPr>
          <w:trHeight w:val="1038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814718E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5523EF" w14:textId="77777777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Ініціатор розроблення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06F60" w14:textId="77777777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iCs/>
                <w:kern w:val="1"/>
                <w:lang w:val="uk-UA" w:eastAsia="zh-CN" w:bidi="hi-IN"/>
              </w:rPr>
              <w:t>Департамент житлово-комунального господарства та капітального будівництва</w:t>
            </w:r>
          </w:p>
        </w:tc>
      </w:tr>
      <w:tr w:rsidR="00FC23E3" w:rsidRPr="00D94EF0" w14:paraId="40250B44" w14:textId="77777777" w:rsidTr="00F604D6">
        <w:trPr>
          <w:trHeight w:val="343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5376F57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2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4908" w14:textId="77777777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Дата, номер і назва розпорядчого документа про розроблення Програми 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6504" w14:textId="131D1165" w:rsidR="00FC23E3" w:rsidRPr="00D94EF0" w:rsidRDefault="00223847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Розпорядження міського голови від 01.06.2026 №137</w:t>
            </w:r>
          </w:p>
        </w:tc>
      </w:tr>
      <w:tr w:rsidR="00FC23E3" w:rsidRPr="00D94EF0" w14:paraId="01481FB0" w14:textId="77777777" w:rsidTr="00F604D6">
        <w:trPr>
          <w:trHeight w:val="185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82E0E1C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3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04347" w14:textId="77777777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Розробник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E557" w14:textId="77777777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iCs/>
                <w:kern w:val="1"/>
                <w:lang w:val="uk-UA" w:eastAsia="zh-CN" w:bidi="hi-IN"/>
              </w:rPr>
              <w:t>Департамент житлово-комунального господарства та капітального будівництва</w:t>
            </w:r>
          </w:p>
        </w:tc>
      </w:tr>
      <w:tr w:rsidR="00FC23E3" w:rsidRPr="00D94EF0" w14:paraId="079CDB56" w14:textId="77777777" w:rsidTr="00F604D6">
        <w:trPr>
          <w:trHeight w:val="449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6F457B0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4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D4CFFC" w14:textId="77777777" w:rsidR="00FC23E3" w:rsidRPr="00D94EF0" w:rsidRDefault="00FC23E3" w:rsidP="00F604D6">
            <w:pPr>
              <w:widowControl w:val="0"/>
              <w:suppressAutoHyphens/>
              <w:contextualSpacing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Відповідальний виконавець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BBBB5" w14:textId="5AA518E6" w:rsidR="00FC23E3" w:rsidRPr="00D94EF0" w:rsidRDefault="00FC23E3" w:rsidP="00F604D6">
            <w:pPr>
              <w:widowControl w:val="0"/>
              <w:suppressAutoHyphens/>
              <w:contextualSpacing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Департамент житлово-комунального господарства та капітального будівництва</w:t>
            </w:r>
          </w:p>
        </w:tc>
      </w:tr>
      <w:tr w:rsidR="00FC23E3" w:rsidRPr="00D94EF0" w14:paraId="450AA749" w14:textId="77777777" w:rsidTr="00F604D6">
        <w:trPr>
          <w:trHeight w:val="1108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79717C8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5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82D91" w14:textId="77777777" w:rsidR="00FC23E3" w:rsidRPr="00D94EF0" w:rsidRDefault="00FC23E3" w:rsidP="00F604D6">
            <w:pPr>
              <w:widowControl w:val="0"/>
              <w:suppressAutoHyphens/>
              <w:contextualSpacing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Виконавці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912AE" w14:textId="77777777" w:rsidR="00FC23E3" w:rsidRPr="00D94EF0" w:rsidRDefault="00FC23E3" w:rsidP="00F604D6">
            <w:pPr>
              <w:widowControl w:val="0"/>
              <w:suppressAutoHyphens/>
              <w:contextualSpacing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>Департамент житлово-комунального господарства та капітального будівництва</w:t>
            </w:r>
          </w:p>
          <w:p w14:paraId="02CE727C" w14:textId="79254C47" w:rsidR="00FC23E3" w:rsidRPr="00D94EF0" w:rsidRDefault="00FC23E3" w:rsidP="00F604D6">
            <w:pPr>
              <w:widowControl w:val="0"/>
              <w:suppressAutoHyphens/>
              <w:contextualSpacing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КП «БДВК», КП «БДТЕ»</w:t>
            </w:r>
          </w:p>
        </w:tc>
      </w:tr>
      <w:tr w:rsidR="00FC23E3" w:rsidRPr="00D94EF0" w14:paraId="4BD6C32E" w14:textId="77777777" w:rsidTr="00F604D6">
        <w:trPr>
          <w:trHeight w:val="697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4C063C1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6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BFB17E" w14:textId="77777777" w:rsidR="00FC23E3" w:rsidRPr="00D94EF0" w:rsidRDefault="00FC23E3" w:rsidP="00F604D6">
            <w:pPr>
              <w:widowControl w:val="0"/>
              <w:suppressAutoHyphens/>
              <w:contextualSpacing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Термін реалізації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E21A" w14:textId="7D6A52E1" w:rsidR="00FC23E3" w:rsidRPr="00D94EF0" w:rsidRDefault="00FC23E3" w:rsidP="00F604D6">
            <w:pPr>
              <w:suppressAutoHyphens/>
              <w:jc w:val="both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lang w:val="uk-UA" w:eastAsia="zh-CN"/>
              </w:rPr>
              <w:t>2026-</w:t>
            </w:r>
            <w:r w:rsidR="00D4686C" w:rsidRPr="00D94EF0">
              <w:rPr>
                <w:rFonts w:cs="Times New Roman"/>
                <w:color w:val="000000"/>
                <w:lang w:val="uk-UA" w:eastAsia="zh-CN"/>
              </w:rPr>
              <w:t>2027</w:t>
            </w:r>
            <w:r w:rsidRPr="00D94EF0">
              <w:rPr>
                <w:rFonts w:cs="Times New Roman"/>
                <w:color w:val="000000"/>
                <w:lang w:val="uk-UA" w:eastAsia="zh-CN"/>
              </w:rPr>
              <w:t xml:space="preserve"> роки</w:t>
            </w:r>
          </w:p>
        </w:tc>
      </w:tr>
      <w:tr w:rsidR="00FC23E3" w:rsidRPr="00D94EF0" w14:paraId="7E6FE483" w14:textId="77777777" w:rsidTr="00F604D6">
        <w:trPr>
          <w:trHeight w:val="1555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090A9D59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7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30671" w14:textId="77777777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Мета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1635" w14:textId="0A97D927" w:rsidR="00FC23E3" w:rsidRPr="00D94EF0" w:rsidRDefault="004D1DF3" w:rsidP="00F604D6">
            <w:pPr>
              <w:widowControl w:val="0"/>
              <w:suppressAutoHyphens/>
              <w:rPr>
                <w:rFonts w:eastAsia="MS Gothic" w:cs="Times New Roman"/>
                <w:bCs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 xml:space="preserve">Метою Програми є реалізація комплексу заходів, спрямованих на забезпечення стійкості, безперервності функціонування </w:t>
            </w:r>
            <w:r w:rsidR="005005AC"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>об’єктів та систем життєзабезпечення</w:t>
            </w:r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 xml:space="preserve">, надання </w:t>
            </w:r>
            <w:proofErr w:type="spellStart"/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>життєво</w:t>
            </w:r>
            <w:proofErr w:type="spellEnd"/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 xml:space="preserve"> важливих послуг населенню </w:t>
            </w:r>
            <w:r w:rsidRPr="00D94EF0">
              <w:rPr>
                <w:rFonts w:cs="Times New Roman"/>
                <w:lang w:val="uk-UA"/>
              </w:rPr>
              <w:t>Білгород-Дністровської міської територіальної</w:t>
            </w:r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 xml:space="preserve"> громади на випадок виникнення реалізованих загроз, кризових ситуацій.</w:t>
            </w:r>
          </w:p>
        </w:tc>
      </w:tr>
      <w:tr w:rsidR="00FC23E3" w:rsidRPr="00D94EF0" w14:paraId="6C934E3A" w14:textId="77777777" w:rsidTr="00F604D6">
        <w:trPr>
          <w:trHeight w:val="1717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59E800F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8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40C58" w14:textId="36C1F962" w:rsidR="00FC23E3" w:rsidRPr="00D94EF0" w:rsidRDefault="005A1F1E" w:rsidP="005A1F1E">
            <w:pPr>
              <w:widowControl w:val="0"/>
              <w:tabs>
                <w:tab w:val="left" w:pos="167"/>
              </w:tabs>
              <w:suppressAutoHyphens/>
              <w:ind w:left="25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color w:val="000000"/>
                <w:lang w:val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67FB" w14:textId="570C7048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Загальний обсяг фінансування Програми становить </w:t>
            </w:r>
            <w:r w:rsidR="00741B1C" w:rsidRPr="00D94EF0">
              <w:rPr>
                <w:rFonts w:eastAsia="MS Gothic" w:cs="Times New Roman"/>
                <w:kern w:val="1"/>
                <w:lang w:val="uk-UA" w:eastAsia="zh-CN" w:bidi="hi-IN"/>
              </w:rPr>
              <w:t>340 169,186</w:t>
            </w: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 </w:t>
            </w:r>
            <w:proofErr w:type="spellStart"/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тис.грн</w:t>
            </w:r>
            <w:proofErr w:type="spellEnd"/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, зокрема коштів</w:t>
            </w:r>
            <w:r w:rsidR="001947C4" w:rsidRPr="00D94EF0">
              <w:rPr>
                <w:rFonts w:eastAsia="MS Gothic" w:cs="Times New Roman"/>
                <w:kern w:val="1"/>
                <w:lang w:val="uk-UA" w:eastAsia="zh-CN" w:bidi="hi-IN"/>
              </w:rPr>
              <w:t>:</w:t>
            </w: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 </w:t>
            </w:r>
          </w:p>
          <w:p w14:paraId="097E459D" w14:textId="4A993291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- бюджету Білгород-Дністровської міської територіальної громади </w:t>
            </w:r>
            <w:r w:rsidR="004D1DF3" w:rsidRPr="00D94EF0">
              <w:rPr>
                <w:rFonts w:eastAsia="MS Gothic" w:cs="Times New Roman"/>
                <w:kern w:val="1"/>
                <w:lang w:val="uk-UA" w:eastAsia="zh-CN" w:bidi="hi-IN"/>
              </w:rPr>
              <w:t>–</w:t>
            </w: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 </w:t>
            </w:r>
            <w:r w:rsidR="008B2CC7">
              <w:rPr>
                <w:rFonts w:eastAsia="MS Gothic" w:cs="Times New Roman"/>
                <w:kern w:val="1"/>
                <w:lang w:val="uk-UA" w:eastAsia="zh-CN" w:bidi="hi-IN"/>
              </w:rPr>
              <w:t>2 133,640</w:t>
            </w: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 </w:t>
            </w:r>
            <w:proofErr w:type="spellStart"/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тис.грн</w:t>
            </w:r>
            <w:proofErr w:type="spellEnd"/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.</w:t>
            </w:r>
          </w:p>
          <w:p w14:paraId="6943E41E" w14:textId="68B8DEDB" w:rsidR="001947C4" w:rsidRPr="00D94EF0" w:rsidRDefault="001947C4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- державного бюджету, обласного бюджету, гранти, спонсорські внески, благодійні кошти, інші не заборонені законодавством джерела фінансування </w:t>
            </w:r>
            <w:r w:rsidR="00741B1C" w:rsidRPr="00D94EF0">
              <w:rPr>
                <w:rFonts w:eastAsia="MS Gothic" w:cs="Times New Roman"/>
                <w:kern w:val="1"/>
                <w:lang w:val="uk-UA" w:eastAsia="zh-CN" w:bidi="hi-IN"/>
              </w:rPr>
              <w:t>–</w:t>
            </w: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 </w:t>
            </w:r>
            <w:r w:rsidR="008B2CC7">
              <w:rPr>
                <w:rFonts w:eastAsia="MS Gothic" w:cs="Times New Roman"/>
                <w:kern w:val="1"/>
                <w:lang w:val="uk-UA" w:eastAsia="zh-CN" w:bidi="hi-IN"/>
              </w:rPr>
              <w:t>338 035,546</w:t>
            </w: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 xml:space="preserve"> </w:t>
            </w:r>
            <w:proofErr w:type="spellStart"/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тис.грн</w:t>
            </w:r>
            <w:proofErr w:type="spellEnd"/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.</w:t>
            </w:r>
          </w:p>
        </w:tc>
      </w:tr>
      <w:tr w:rsidR="00FC23E3" w:rsidRPr="009113D5" w14:paraId="49C84F6F" w14:textId="77777777" w:rsidTr="00F604D6">
        <w:trPr>
          <w:trHeight w:val="2180"/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A2D0685" w14:textId="77777777" w:rsidR="00FC23E3" w:rsidRPr="00D94EF0" w:rsidRDefault="00FC23E3" w:rsidP="00F604D6">
            <w:pPr>
              <w:widowControl w:val="0"/>
              <w:suppressAutoHyphens/>
              <w:jc w:val="center"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9.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601B78" w14:textId="77777777" w:rsidR="00FC23E3" w:rsidRPr="00D94EF0" w:rsidRDefault="00FC23E3" w:rsidP="00F604D6">
            <w:pPr>
              <w:widowControl w:val="0"/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kern w:val="1"/>
                <w:lang w:val="uk-UA" w:eastAsia="zh-CN" w:bidi="hi-IN"/>
              </w:rPr>
              <w:t>Очікувані результати виконання</w:t>
            </w:r>
          </w:p>
        </w:tc>
        <w:tc>
          <w:tcPr>
            <w:tcW w:w="5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57D5" w14:textId="5BED70D8" w:rsidR="00FC23E3" w:rsidRPr="00D94EF0" w:rsidRDefault="005A1F1E" w:rsidP="00F604D6">
            <w:pPr>
              <w:widowControl w:val="0"/>
              <w:tabs>
                <w:tab w:val="left" w:pos="396"/>
              </w:tabs>
              <w:suppressAutoHyphens/>
              <w:rPr>
                <w:rFonts w:eastAsia="MS Gothic" w:cs="Times New Roman"/>
                <w:kern w:val="1"/>
                <w:lang w:val="uk-UA" w:eastAsia="zh-CN" w:bidi="hi-IN"/>
              </w:rPr>
            </w:pPr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 xml:space="preserve">Підвищення стійкості Білгород-Дністровської міської територіальної громади до кризових ситуацій шляхом забезпечення безперервності надання критично важливих послуг, оперативного відновлення </w:t>
            </w:r>
            <w:proofErr w:type="spellStart"/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>життєво</w:t>
            </w:r>
            <w:proofErr w:type="spellEnd"/>
            <w:r w:rsidRPr="00D94EF0">
              <w:rPr>
                <w:rFonts w:eastAsia="MS Gothic" w:cs="Times New Roman"/>
                <w:bCs/>
                <w:kern w:val="1"/>
                <w:lang w:val="uk-UA" w:eastAsia="zh-CN" w:bidi="hi-IN"/>
              </w:rPr>
              <w:t xml:space="preserve"> важливої інфраструктури та зниження ризиків порушення життєдіяльності громади.</w:t>
            </w:r>
          </w:p>
        </w:tc>
      </w:tr>
    </w:tbl>
    <w:p w14:paraId="390D333D" w14:textId="77777777" w:rsidR="00FC23E3" w:rsidRPr="00D94EF0" w:rsidRDefault="00FC23E3" w:rsidP="00400503">
      <w:pPr>
        <w:pStyle w:val="a9"/>
        <w:rPr>
          <w:rFonts w:cs="Times New Roman"/>
          <w:lang w:val="uk-UA" w:eastAsia="zh-CN"/>
        </w:rPr>
      </w:pPr>
    </w:p>
    <w:p w14:paraId="2379660C" w14:textId="77777777" w:rsidR="004D1DF3" w:rsidRPr="00D94EF0" w:rsidRDefault="004D1DF3" w:rsidP="00F8689E">
      <w:pPr>
        <w:suppressAutoHyphens/>
        <w:ind w:firstLine="426"/>
        <w:contextualSpacing/>
        <w:jc w:val="center"/>
        <w:rPr>
          <w:rFonts w:cs="Times New Roman"/>
          <w:b/>
          <w:lang w:val="uk-UA" w:eastAsia="zh-CN"/>
        </w:rPr>
      </w:pPr>
      <w:r w:rsidRPr="00D94EF0">
        <w:rPr>
          <w:rFonts w:cs="Times New Roman"/>
          <w:b/>
          <w:lang w:val="uk-UA" w:eastAsia="zh-CN"/>
        </w:rPr>
        <w:t>Розділ 2</w:t>
      </w:r>
      <w:r w:rsidRPr="00D94EF0">
        <w:rPr>
          <w:rFonts w:cs="Times New Roman"/>
          <w:b/>
          <w:lang w:val="uk-UA" w:bidi="hi-IN"/>
        </w:rPr>
        <w:t xml:space="preserve"> </w:t>
      </w:r>
      <w:r w:rsidRPr="00D94EF0">
        <w:rPr>
          <w:rFonts w:cs="Times New Roman"/>
          <w:b/>
          <w:lang w:val="uk-UA" w:eastAsia="zh-CN"/>
        </w:rPr>
        <w:t>Визначення проблеми на розв’язання якої спрямована Програма</w:t>
      </w:r>
    </w:p>
    <w:p w14:paraId="272D2114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Стабільне та безперебійне функціонування систем водопостачання, водовідведення, теплопостачання, енергозабезпечення та інших об’єктів, що забезпечують життєдіяльність </w:t>
      </w:r>
      <w:r w:rsidRPr="00D94EF0">
        <w:rPr>
          <w:rFonts w:cs="Times New Roman"/>
          <w:lang w:val="uk-UA" w:eastAsia="zh-CN"/>
        </w:rPr>
        <w:lastRenderedPageBreak/>
        <w:t>населення, є однією з ключових умов безпеки та сталого функціонування Білгород-Дністровської міської територіальної громади.</w:t>
      </w:r>
    </w:p>
    <w:p w14:paraId="095AB60A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В умовах дії правового режиму воєнного стану особливої актуальності набуває необхідність підвищення рівня захищеності та стійкості об’єктів і систем, від безперебійної роботи яких залежить належне функціонування громади та забезпечення населення базовими послугами.</w:t>
      </w:r>
    </w:p>
    <w:p w14:paraId="780652D4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З метою недопущення кризових ситуацій, пов’язаних із припиненням або погіршенням надання таких послуг, міська рада здійснює комплекс організаційних, технічних та матеріально-технічних заходів, спрямованих на забезпечення стабільної роботи об’єктів життєзабезпечення та підвищення готовності громади до реагування на надзвичайні й кризові ситуації.</w:t>
      </w:r>
    </w:p>
    <w:p w14:paraId="7D3D9869" w14:textId="423982BA" w:rsidR="004D1DF3" w:rsidRPr="00D94EF0" w:rsidRDefault="00F8689E" w:rsidP="004D1DF3">
      <w:pPr>
        <w:pStyle w:val="a9"/>
        <w:ind w:firstLine="708"/>
        <w:jc w:val="both"/>
        <w:rPr>
          <w:rFonts w:cs="Times New Roman"/>
          <w:bCs/>
          <w:lang w:val="uk-UA"/>
        </w:rPr>
      </w:pPr>
      <w:r w:rsidRPr="00D94EF0">
        <w:rPr>
          <w:rFonts w:cs="Times New Roman"/>
          <w:bCs/>
          <w:lang w:val="uk-UA"/>
        </w:rPr>
        <w:t>Оцінка загального рівня забезпечення гендерної рівності.</w:t>
      </w:r>
    </w:p>
    <w:p w14:paraId="0605353A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Під час реалізації Програми забезпечується дотримання принципів рівних прав та можливостей жінок і чоловіків, недискримінації та безбар’єрності.</w:t>
      </w:r>
    </w:p>
    <w:p w14:paraId="10D79C09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Заходи Програми реалізовуватимуться з урахуванням потреб різних соціальних груп населення, зокрема осіб похилого віку, людей з інвалідністю, внутрішньо переміщених осіб та інших вразливих категорій населення, які можуть зазнавати підвищеного впливу під час виникнення кризових або надзвичайних ситуацій.</w:t>
      </w:r>
    </w:p>
    <w:p w14:paraId="3A89ADF5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Реалізація Програми забезпечуватиме рівний доступ населення до послуг, інформації та об’єктів життєзабезпечення незалежно від статі, віку, стану здоров’я чи соціального статусу.</w:t>
      </w:r>
    </w:p>
    <w:p w14:paraId="7960245D" w14:textId="7A80AA26" w:rsidR="00F8689E" w:rsidRPr="00D94EF0" w:rsidRDefault="00F8689E" w:rsidP="00F8689E">
      <w:pPr>
        <w:pStyle w:val="a9"/>
        <w:ind w:firstLine="708"/>
        <w:jc w:val="center"/>
        <w:rPr>
          <w:rFonts w:cs="Times New Roman"/>
          <w:b/>
          <w:shd w:val="clear" w:color="auto" w:fill="FFFFFF"/>
          <w:lang w:val="uk-UA" w:eastAsia="zh-CN"/>
        </w:rPr>
      </w:pPr>
      <w:r w:rsidRPr="00D94EF0">
        <w:rPr>
          <w:rFonts w:cs="Times New Roman"/>
          <w:b/>
          <w:shd w:val="clear" w:color="auto" w:fill="FFFFFF"/>
          <w:lang w:val="uk-UA" w:eastAsia="zh-CN"/>
        </w:rPr>
        <w:t>Розділ 3. Визначення мети Програми</w:t>
      </w:r>
    </w:p>
    <w:p w14:paraId="271ABF1A" w14:textId="056019CC" w:rsidR="00F8689E" w:rsidRPr="00D94EF0" w:rsidRDefault="00AC227B" w:rsidP="00F8689E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Метою Програми є здійснення комплексу організаційних, технічних та матеріально-технічних заходів, спрямованих на підвищення стійкості об’єктів і систем життєзабезпечення Білгород-Дністровської міської територіальної громади, забезпечення безперервності надання базових послуг населенню та належного реагування на кризові ситуації.</w:t>
      </w:r>
    </w:p>
    <w:p w14:paraId="482204FD" w14:textId="77777777" w:rsidR="00F8689E" w:rsidRPr="00D94EF0" w:rsidRDefault="00F8689E" w:rsidP="00F8689E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Для досягнення мети Програми передбачається виконання таких основних завдань:</w:t>
      </w:r>
    </w:p>
    <w:p w14:paraId="5C262EC2" w14:textId="77777777" w:rsidR="00F8689E" w:rsidRPr="00D94EF0" w:rsidRDefault="00F8689E" w:rsidP="00F8689E">
      <w:pPr>
        <w:pStyle w:val="a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підвищення рівня стійкості громади до кризових ситуацій у сфері житлово-комунального господарства та енергозабезпечення; </w:t>
      </w:r>
    </w:p>
    <w:p w14:paraId="0E3D6FBF" w14:textId="77777777" w:rsidR="00F8689E" w:rsidRPr="00D94EF0" w:rsidRDefault="00F8689E" w:rsidP="00F8689E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забезпечення безперервного функціонування об’єктів і систем, від роботи яких залежить надання </w:t>
      </w:r>
      <w:proofErr w:type="spellStart"/>
      <w:r w:rsidRPr="00D94EF0">
        <w:rPr>
          <w:rFonts w:cs="Times New Roman"/>
          <w:lang w:val="uk-UA" w:eastAsia="zh-CN"/>
        </w:rPr>
        <w:t>життєво</w:t>
      </w:r>
      <w:proofErr w:type="spellEnd"/>
      <w:r w:rsidRPr="00D94EF0">
        <w:rPr>
          <w:rFonts w:cs="Times New Roman"/>
          <w:lang w:val="uk-UA" w:eastAsia="zh-CN"/>
        </w:rPr>
        <w:t xml:space="preserve"> важливих послуг населенню; </w:t>
      </w:r>
    </w:p>
    <w:p w14:paraId="668963BA" w14:textId="77777777" w:rsidR="002F5407" w:rsidRPr="00D94EF0" w:rsidRDefault="00F8689E" w:rsidP="00F8689E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мінімізація ризиків виникнення аварійних та кризових ситуацій, що можуть негативно вплинути на життєдіяльність громади</w:t>
      </w:r>
      <w:r w:rsidR="002F5407" w:rsidRPr="00D94EF0">
        <w:rPr>
          <w:rFonts w:cs="Times New Roman"/>
          <w:lang w:val="uk-UA" w:eastAsia="zh-CN"/>
        </w:rPr>
        <w:t>.</w:t>
      </w:r>
    </w:p>
    <w:p w14:paraId="65F4BA04" w14:textId="716C65C6" w:rsidR="00F8689E" w:rsidRPr="00D94EF0" w:rsidRDefault="00F8689E" w:rsidP="00F8689E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 </w:t>
      </w:r>
    </w:p>
    <w:p w14:paraId="156B8788" w14:textId="77777777" w:rsidR="00F8689E" w:rsidRPr="00D94EF0" w:rsidRDefault="00F8689E" w:rsidP="00F8689E">
      <w:pPr>
        <w:suppressAutoHyphens/>
        <w:ind w:right="227" w:firstLine="737"/>
        <w:contextualSpacing/>
        <w:jc w:val="center"/>
        <w:rPr>
          <w:rFonts w:cs="Times New Roman"/>
          <w:b/>
          <w:shd w:val="clear" w:color="auto" w:fill="FFFFFF"/>
          <w:lang w:val="uk-UA" w:eastAsia="zh-CN"/>
        </w:rPr>
      </w:pPr>
      <w:r w:rsidRPr="00D94EF0">
        <w:rPr>
          <w:rFonts w:cs="Times New Roman"/>
          <w:b/>
          <w:shd w:val="clear" w:color="auto" w:fill="FFFFFF"/>
          <w:lang w:val="uk-UA" w:eastAsia="zh-CN"/>
        </w:rPr>
        <w:t>Розділ 4. Обґрунтування завдань і засобів розв’язання проблеми,</w:t>
      </w:r>
    </w:p>
    <w:p w14:paraId="593B1803" w14:textId="77777777" w:rsidR="00F8689E" w:rsidRPr="00D94EF0" w:rsidRDefault="00F8689E" w:rsidP="00F8689E">
      <w:pPr>
        <w:suppressAutoHyphens/>
        <w:ind w:right="227" w:firstLine="737"/>
        <w:contextualSpacing/>
        <w:jc w:val="center"/>
        <w:rPr>
          <w:rFonts w:cs="Times New Roman"/>
          <w:b/>
          <w:shd w:val="clear" w:color="auto" w:fill="FFFFFF"/>
          <w:lang w:val="uk-UA" w:eastAsia="zh-CN"/>
        </w:rPr>
      </w:pPr>
      <w:r w:rsidRPr="00D94EF0">
        <w:rPr>
          <w:rFonts w:cs="Times New Roman"/>
          <w:b/>
          <w:shd w:val="clear" w:color="auto" w:fill="FFFFFF"/>
          <w:lang w:val="uk-UA" w:eastAsia="zh-CN"/>
        </w:rPr>
        <w:t>показники результативності</w:t>
      </w:r>
    </w:p>
    <w:p w14:paraId="4A66B7A4" w14:textId="5446D717" w:rsidR="005B03AB" w:rsidRPr="00D94EF0" w:rsidRDefault="005B03AB" w:rsidP="005B03A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Реалізація Програми обумовлена необхідністю підвищення стійкості об’єктів та систем життєзабезпечення </w:t>
      </w:r>
      <w:r w:rsidR="005005AC" w:rsidRPr="00D94EF0">
        <w:rPr>
          <w:rFonts w:cs="Times New Roman"/>
          <w:lang w:val="uk-UA" w:eastAsia="zh-CN"/>
        </w:rPr>
        <w:t>Білгород-Дністровської міської територіальної громади</w:t>
      </w:r>
      <w:r w:rsidRPr="00D94EF0">
        <w:rPr>
          <w:rFonts w:cs="Times New Roman"/>
          <w:lang w:val="uk-UA" w:eastAsia="zh-CN"/>
        </w:rPr>
        <w:t xml:space="preserve"> в умовах воєнного стану, можливих надзвичайних та кризових ситуацій, а також забезпечення безперервного надання базових послуг населенню громади.</w:t>
      </w:r>
    </w:p>
    <w:p w14:paraId="619FD9F4" w14:textId="77777777" w:rsidR="005B03AB" w:rsidRPr="00D94EF0" w:rsidRDefault="005B03AB" w:rsidP="005B03AB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З огляду на ризики пошкодження або порушення функціонування систем водопостачання, водовідведення, теплопостачання та енергозабезпечення виникає потреба у впровадженні комплексу взаємопов’язаних організаційних, інженерно-технічних та енергетичних заходів, спрямованих на мінімізацію наслідків можливих загроз та оперативне відновлення роботи відповідних систем.</w:t>
      </w:r>
    </w:p>
    <w:p w14:paraId="4C795B81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Завдання Програми сформовано з урахуванням необхідності підвищення надійності функціонування об’єктів життєзабезпечення, впровадження резервних джерел енергоживлення, захисту об’єктів від зовнішніх впливів, підвищення готовності комунальних підприємств та служб до реагування на аварійні й кризові ситуації.</w:t>
      </w:r>
    </w:p>
    <w:p w14:paraId="66B832FC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Основними засобами розв’язання визначених проблем є:</w:t>
      </w:r>
    </w:p>
    <w:p w14:paraId="4388E68E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реалізація заходів щодо інженерного захисту об’єктів життєзабезпечення; </w:t>
      </w:r>
    </w:p>
    <w:p w14:paraId="7601BCD6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lastRenderedPageBreak/>
        <w:t xml:space="preserve">впровадження розподіленої генерації електричної та теплової енергії; </w:t>
      </w:r>
    </w:p>
    <w:p w14:paraId="5A39CCF5" w14:textId="70116B87" w:rsidR="005B03AB" w:rsidRPr="00D94EF0" w:rsidRDefault="005B03AB" w:rsidP="002F5407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забезпечення об’єктів резервними джерелами живлення</w:t>
      </w:r>
      <w:r w:rsidR="002F5407" w:rsidRPr="00D94EF0">
        <w:rPr>
          <w:rFonts w:cs="Times New Roman"/>
          <w:lang w:val="uk-UA" w:eastAsia="zh-CN"/>
        </w:rPr>
        <w:t>.</w:t>
      </w:r>
    </w:p>
    <w:p w14:paraId="7678C4E4" w14:textId="2F988BF7" w:rsidR="005B03AB" w:rsidRPr="00D94EF0" w:rsidRDefault="008279C8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Перелік заходів Програми, відповідальні виконавці, строки виконання та обсяги фінансування наведені у додатку 1 до Програми</w:t>
      </w:r>
    </w:p>
    <w:p w14:paraId="51EF8540" w14:textId="77777777" w:rsidR="008279C8" w:rsidRPr="00D94EF0" w:rsidRDefault="008279C8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</w:p>
    <w:p w14:paraId="122662A1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Оцінка результативності виконання Програми здійснюється на підставі кількісних та якісних показників, що характеризують хід її реалізації, рівень досягнення поставленої мети, ефективність виконання завдань та використання фінансових ресурсів.</w:t>
      </w:r>
    </w:p>
    <w:p w14:paraId="65A28172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Показники результативності визначаються відповідно до основних завдань Програми та використовуються для проведення моніторингу виконання заходів, оцінки досягнутих результатів і ефективності реалізації Програми.</w:t>
      </w:r>
    </w:p>
    <w:p w14:paraId="5E8DFF3F" w14:textId="77777777" w:rsidR="005B03AB" w:rsidRPr="00D94EF0" w:rsidRDefault="005B03AB" w:rsidP="005B03AB">
      <w:pPr>
        <w:pStyle w:val="a9"/>
        <w:ind w:left="709" w:hanging="1"/>
        <w:jc w:val="both"/>
        <w:rPr>
          <w:rFonts w:cs="Times New Roman"/>
          <w:lang w:val="uk-UA" w:eastAsia="zh-CN"/>
        </w:rPr>
      </w:pPr>
    </w:p>
    <w:p w14:paraId="1CF6123F" w14:textId="00709CA9" w:rsidR="00F8689E" w:rsidRPr="00D94EF0" w:rsidRDefault="00037D59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>Показники результативності Програми визначаються диференційовано за роками реалізації та наведені у додатку 2 до Програми.</w:t>
      </w:r>
    </w:p>
    <w:p w14:paraId="13E50884" w14:textId="77777777" w:rsidR="00037D59" w:rsidRPr="00D94EF0" w:rsidRDefault="00037D59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5CA6C1AC" w14:textId="0460C6B2" w:rsidR="00F8689E" w:rsidRPr="00D94EF0" w:rsidRDefault="00F8689E" w:rsidP="004D1DF3">
      <w:pPr>
        <w:pStyle w:val="a9"/>
        <w:ind w:firstLine="708"/>
        <w:jc w:val="both"/>
        <w:rPr>
          <w:rFonts w:cs="Times New Roman"/>
          <w:b/>
          <w:lang w:val="uk-UA" w:eastAsia="zh-CN"/>
        </w:rPr>
      </w:pPr>
      <w:r w:rsidRPr="00D94EF0">
        <w:rPr>
          <w:rFonts w:cs="Times New Roman"/>
          <w:b/>
          <w:lang w:val="uk-UA" w:eastAsia="zh-CN"/>
        </w:rPr>
        <w:t>Розділ 5. Очікувані результати виконання Програми</w:t>
      </w:r>
    </w:p>
    <w:p w14:paraId="4183AE04" w14:textId="3E428816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 xml:space="preserve">Реалізація Програми спрямована на підвищення рівня стійкості об’єктів та систем життєзабезпечення </w:t>
      </w:r>
      <w:r w:rsidR="005005AC" w:rsidRPr="00D94EF0">
        <w:rPr>
          <w:rFonts w:cs="Times New Roman"/>
          <w:bCs/>
          <w:lang w:val="uk-UA" w:eastAsia="zh-CN"/>
        </w:rPr>
        <w:t>Білгород-Дністровської міської територіальної громади</w:t>
      </w:r>
      <w:r w:rsidRPr="00D94EF0">
        <w:rPr>
          <w:rFonts w:cs="Times New Roman"/>
          <w:bCs/>
          <w:lang w:val="uk-UA" w:eastAsia="zh-CN"/>
        </w:rPr>
        <w:t xml:space="preserve"> та створення умов для безперервного надання базових послуг населенню в умовах воєнного стану, а також у разі виникнення надзвичайних та кризових ситуацій.</w:t>
      </w:r>
    </w:p>
    <w:p w14:paraId="73B7B760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>У результаті виконання Програми очікується:</w:t>
      </w:r>
    </w:p>
    <w:p w14:paraId="6A02DB9A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 xml:space="preserve">підвищення рівня надійності та стійкості функціонування систем водопостачання, водовідведення, теплопостачання та енергозабезпечення; </w:t>
      </w:r>
    </w:p>
    <w:p w14:paraId="0AAF9B5C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 xml:space="preserve">забезпечення безперервності надання базових послуг населенню у разі виникнення аварійних або кризових ситуацій; </w:t>
      </w:r>
    </w:p>
    <w:p w14:paraId="0DE7C7EE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 xml:space="preserve">зменшення ризиків повної або часткової зупинки об’єктів життєзабезпечення; </w:t>
      </w:r>
    </w:p>
    <w:p w14:paraId="0FEDAF16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 xml:space="preserve">підвищення рівня захищеності об’єктів інфраструктури шляхом реалізації інженерно-технічних заходів та впровадження систем безпеки; </w:t>
      </w:r>
    </w:p>
    <w:p w14:paraId="2C628642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 xml:space="preserve">розвиток систем резервного енергозабезпечення, у тому числі із застосуванням розподіленої генерації та альтернативних джерел енергії; </w:t>
      </w:r>
    </w:p>
    <w:p w14:paraId="18530986" w14:textId="77777777" w:rsidR="005B03AB" w:rsidRPr="00D94EF0" w:rsidRDefault="005B03AB" w:rsidP="005B03AB">
      <w:pPr>
        <w:pStyle w:val="a9"/>
        <w:ind w:firstLine="709"/>
        <w:jc w:val="both"/>
        <w:rPr>
          <w:rFonts w:cs="Times New Roman"/>
          <w:bCs/>
          <w:lang w:val="uk-UA" w:eastAsia="zh-CN"/>
        </w:rPr>
      </w:pPr>
      <w:r w:rsidRPr="00D94EF0">
        <w:rPr>
          <w:rFonts w:cs="Times New Roman"/>
          <w:bCs/>
          <w:lang w:val="uk-UA" w:eastAsia="zh-CN"/>
        </w:rPr>
        <w:t>Реалізація заходів Програми сприятиме формуванню довгострокової системи стійкості громади, забезпеченню стабільного функціонування ключових систем життєзабезпечення та підвищенню загального рівня безпеки територіальної громади.</w:t>
      </w:r>
    </w:p>
    <w:p w14:paraId="38811F44" w14:textId="77777777" w:rsidR="00F8689E" w:rsidRPr="00D94EF0" w:rsidRDefault="00F8689E" w:rsidP="004D1DF3">
      <w:pPr>
        <w:pStyle w:val="a9"/>
        <w:ind w:firstLine="708"/>
        <w:jc w:val="both"/>
        <w:rPr>
          <w:rFonts w:cs="Times New Roman"/>
          <w:b/>
          <w:lang w:val="uk-UA" w:eastAsia="zh-CN"/>
        </w:rPr>
      </w:pPr>
    </w:p>
    <w:p w14:paraId="5FA03B66" w14:textId="5484659A" w:rsidR="00F8689E" w:rsidRPr="00D94EF0" w:rsidRDefault="00F8689E" w:rsidP="00F8689E">
      <w:pPr>
        <w:widowControl w:val="0"/>
        <w:suppressAutoHyphens/>
        <w:contextualSpacing/>
        <w:jc w:val="center"/>
        <w:rPr>
          <w:rFonts w:cs="Times New Roman"/>
          <w:b/>
          <w:lang w:val="uk-UA" w:eastAsia="zh-CN"/>
        </w:rPr>
      </w:pPr>
      <w:r w:rsidRPr="00D94EF0">
        <w:rPr>
          <w:rFonts w:cs="Times New Roman"/>
          <w:b/>
          <w:lang w:val="uk-UA" w:eastAsia="zh-CN"/>
        </w:rPr>
        <w:t>Розділ 6. Обсяги та джерела фінансування Програм</w:t>
      </w:r>
      <w:r w:rsidR="00037D59" w:rsidRPr="00D94EF0">
        <w:rPr>
          <w:rFonts w:cs="Times New Roman"/>
          <w:b/>
          <w:lang w:val="uk-UA" w:eastAsia="zh-CN"/>
        </w:rPr>
        <w:t>и</w:t>
      </w:r>
    </w:p>
    <w:p w14:paraId="51AB837E" w14:textId="4BCF4075" w:rsidR="00C33E04" w:rsidRPr="00D94EF0" w:rsidRDefault="00C33E04" w:rsidP="00E00BCB">
      <w:pPr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>Загальний обсяг фінансування Програми на 2026-</w:t>
      </w:r>
      <w:r w:rsidR="00D4686C" w:rsidRPr="00D94EF0">
        <w:rPr>
          <w:rFonts w:eastAsia="MS Gothic" w:cs="Times New Roman"/>
          <w:kern w:val="1"/>
          <w:lang w:val="uk-UA" w:eastAsia="zh-CN" w:bidi="hi-IN"/>
        </w:rPr>
        <w:t>2027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роки визначений на основі оцінки фактичних потреб у реалізації програмних заходів та запланований у розмірі </w:t>
      </w:r>
      <w:r w:rsidR="00741B1C" w:rsidRPr="00D94EF0">
        <w:rPr>
          <w:rFonts w:eastAsia="Times New Roman" w:cs="Times New Roman"/>
          <w:color w:val="000000"/>
          <w:lang w:val="uk-UA"/>
        </w:rPr>
        <w:t>340 169,186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</w:t>
      </w:r>
      <w:proofErr w:type="spellStart"/>
      <w:r w:rsidRPr="00D94EF0">
        <w:rPr>
          <w:rFonts w:eastAsia="MS Gothic" w:cs="Times New Roman"/>
          <w:kern w:val="1"/>
          <w:lang w:val="uk-UA" w:eastAsia="zh-CN" w:bidi="hi-IN"/>
        </w:rPr>
        <w:t>тис.грн</w:t>
      </w:r>
      <w:proofErr w:type="spellEnd"/>
      <w:r w:rsidRPr="00D94EF0">
        <w:rPr>
          <w:rFonts w:eastAsia="MS Gothic" w:cs="Times New Roman"/>
          <w:kern w:val="1"/>
          <w:lang w:val="uk-UA" w:eastAsia="zh-CN" w:bidi="hi-IN"/>
        </w:rPr>
        <w:t xml:space="preserve">, в тому числі </w:t>
      </w:r>
      <w:r w:rsidR="004C6868" w:rsidRPr="00D94EF0">
        <w:rPr>
          <w:rFonts w:eastAsia="MS Gothic" w:cs="Times New Roman"/>
          <w:kern w:val="1"/>
          <w:lang w:val="uk-UA" w:eastAsia="zh-CN" w:bidi="hi-IN"/>
        </w:rPr>
        <w:t>за роками</w:t>
      </w:r>
      <w:r w:rsidRPr="00D94EF0">
        <w:rPr>
          <w:rFonts w:eastAsia="MS Gothic" w:cs="Times New Roman"/>
          <w:kern w:val="1"/>
          <w:lang w:val="uk-UA" w:eastAsia="zh-CN" w:bidi="hi-IN"/>
        </w:rPr>
        <w:t>:</w:t>
      </w:r>
    </w:p>
    <w:p w14:paraId="3BE066EB" w14:textId="7AE495CC" w:rsidR="00C33E04" w:rsidRPr="00D94EF0" w:rsidRDefault="00C33E04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 xml:space="preserve">- 2026 рік </w:t>
      </w:r>
      <w:r w:rsidR="001947C4" w:rsidRPr="00D94EF0">
        <w:rPr>
          <w:rFonts w:eastAsia="MS Gothic" w:cs="Times New Roman"/>
          <w:kern w:val="1"/>
          <w:lang w:val="uk-UA" w:eastAsia="zh-CN" w:bidi="hi-IN"/>
        </w:rPr>
        <w:t>–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</w:t>
      </w:r>
      <w:r w:rsidR="00741B1C" w:rsidRPr="00D94EF0">
        <w:rPr>
          <w:rFonts w:eastAsia="MS Gothic" w:cs="Times New Roman"/>
          <w:kern w:val="1"/>
          <w:lang w:val="uk-UA" w:eastAsia="zh-CN" w:bidi="hi-IN"/>
        </w:rPr>
        <w:t>56 782,598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</w:t>
      </w:r>
      <w:proofErr w:type="spellStart"/>
      <w:r w:rsidRPr="00D94EF0">
        <w:rPr>
          <w:rFonts w:eastAsia="MS Gothic" w:cs="Times New Roman"/>
          <w:kern w:val="1"/>
          <w:lang w:val="uk-UA" w:eastAsia="zh-CN" w:bidi="hi-IN"/>
        </w:rPr>
        <w:t>тис.грн</w:t>
      </w:r>
      <w:proofErr w:type="spellEnd"/>
      <w:r w:rsidRPr="00D94EF0">
        <w:rPr>
          <w:rFonts w:eastAsia="MS Gothic" w:cs="Times New Roman"/>
          <w:kern w:val="1"/>
          <w:lang w:val="uk-UA" w:eastAsia="zh-CN" w:bidi="hi-IN"/>
        </w:rPr>
        <w:t>.;</w:t>
      </w:r>
    </w:p>
    <w:p w14:paraId="2AD91FA9" w14:textId="381596DD" w:rsidR="00C33E04" w:rsidRPr="00D94EF0" w:rsidRDefault="00C33E04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 xml:space="preserve">- 2027 рік </w:t>
      </w:r>
      <w:r w:rsidR="001947C4" w:rsidRPr="00D94EF0">
        <w:rPr>
          <w:rFonts w:eastAsia="MS Gothic" w:cs="Times New Roman"/>
          <w:kern w:val="1"/>
          <w:lang w:val="uk-UA" w:eastAsia="zh-CN" w:bidi="hi-IN"/>
        </w:rPr>
        <w:t>–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</w:t>
      </w:r>
      <w:r w:rsidR="001947C4" w:rsidRPr="00D94EF0">
        <w:rPr>
          <w:rFonts w:eastAsia="MS Gothic" w:cs="Times New Roman"/>
          <w:kern w:val="1"/>
          <w:lang w:val="uk-UA" w:eastAsia="zh-CN" w:bidi="hi-IN"/>
        </w:rPr>
        <w:t>283 386,588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</w:t>
      </w:r>
      <w:proofErr w:type="spellStart"/>
      <w:r w:rsidRPr="00D94EF0">
        <w:rPr>
          <w:rFonts w:eastAsia="MS Gothic" w:cs="Times New Roman"/>
          <w:kern w:val="1"/>
          <w:lang w:val="uk-UA" w:eastAsia="zh-CN" w:bidi="hi-IN"/>
        </w:rPr>
        <w:t>тис.грн</w:t>
      </w:r>
      <w:proofErr w:type="spellEnd"/>
      <w:r w:rsidRPr="00D94EF0">
        <w:rPr>
          <w:rFonts w:eastAsia="MS Gothic" w:cs="Times New Roman"/>
          <w:kern w:val="1"/>
          <w:lang w:val="uk-UA" w:eastAsia="zh-CN" w:bidi="hi-IN"/>
        </w:rPr>
        <w:t>.;</w:t>
      </w:r>
    </w:p>
    <w:p w14:paraId="2218E8E0" w14:textId="6CEA1426" w:rsidR="00C33E04" w:rsidRPr="00D94EF0" w:rsidRDefault="00C33E04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>Ресурсне забезпечення Програми наведено у додатку 3 до Програми.</w:t>
      </w:r>
    </w:p>
    <w:p w14:paraId="30AA9000" w14:textId="327FD298" w:rsidR="00C33E04" w:rsidRPr="00D94EF0" w:rsidRDefault="004257E8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 xml:space="preserve">Обсяги фінансування Програми можуть </w:t>
      </w:r>
      <w:proofErr w:type="spellStart"/>
      <w:r w:rsidRPr="00D94EF0">
        <w:rPr>
          <w:rFonts w:eastAsia="MS Gothic" w:cs="Times New Roman"/>
          <w:kern w:val="1"/>
          <w:lang w:val="uk-UA" w:eastAsia="zh-CN" w:bidi="hi-IN"/>
        </w:rPr>
        <w:t>уточнюватися</w:t>
      </w:r>
      <w:proofErr w:type="spellEnd"/>
      <w:r w:rsidRPr="00D94EF0">
        <w:rPr>
          <w:rFonts w:eastAsia="MS Gothic" w:cs="Times New Roman"/>
          <w:kern w:val="1"/>
          <w:lang w:val="uk-UA" w:eastAsia="zh-CN" w:bidi="hi-IN"/>
        </w:rPr>
        <w:t xml:space="preserve"> щороку під час формування та внесення змін до бюджету Білгород-Дністровської міської територіальної громади.</w:t>
      </w:r>
    </w:p>
    <w:p w14:paraId="1A631370" w14:textId="3D534875" w:rsidR="00C33E04" w:rsidRPr="00D94EF0" w:rsidRDefault="005005AC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>Фінансування Програми здійснюється за рахунок коштів бюджету Білгород-Дністровської міської територіальної громади, державного та обласного бюджетів, власних коштів комунальних підприємств, грантових, благодійних та інших не заборонених законодавством джерел.</w:t>
      </w:r>
      <w:r w:rsidR="00C33E04" w:rsidRPr="00D94EF0">
        <w:rPr>
          <w:rFonts w:eastAsia="MS Gothic" w:cs="Times New Roman"/>
          <w:kern w:val="1"/>
          <w:lang w:val="uk-UA" w:eastAsia="zh-CN" w:bidi="hi-IN"/>
        </w:rPr>
        <w:t xml:space="preserve"> </w:t>
      </w:r>
    </w:p>
    <w:p w14:paraId="567BFD4A" w14:textId="392115E3" w:rsidR="005005AC" w:rsidRPr="00D94EF0" w:rsidRDefault="005005AC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>Реалізація окремих заходів Програми, фінансування яких передбачається за рахунок грантових, державних, обласних та інших залучених джерел, здійснюватиметься за умови фактичного надходження відповідних коштів.</w:t>
      </w:r>
    </w:p>
    <w:p w14:paraId="51F41716" w14:textId="77777777" w:rsidR="00C33E04" w:rsidRPr="00D94EF0" w:rsidRDefault="00C33E04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 xml:space="preserve">Розподіл коштів за джерелами фінансування може бути переглянутий і </w:t>
      </w:r>
      <w:r w:rsidRPr="00D94EF0">
        <w:rPr>
          <w:rFonts w:eastAsia="MS Gothic" w:cs="Times New Roman"/>
          <w:kern w:val="1"/>
          <w:lang w:val="uk-UA" w:eastAsia="zh-CN" w:bidi="hi-IN"/>
        </w:rPr>
        <w:lastRenderedPageBreak/>
        <w:t>перерозподілений відповідно до фактичних можливостей бюджету Білгород-Дністровської міської територіальної громади та з урахуванням наявності залучених фінансових ресурсів.</w:t>
      </w:r>
    </w:p>
    <w:p w14:paraId="104051F3" w14:textId="77777777" w:rsidR="009735D3" w:rsidRPr="00D94EF0" w:rsidRDefault="009735D3" w:rsidP="00F8689E">
      <w:pPr>
        <w:widowControl w:val="0"/>
        <w:suppressAutoHyphens/>
        <w:contextualSpacing/>
        <w:jc w:val="center"/>
        <w:rPr>
          <w:rFonts w:cs="Times New Roman"/>
          <w:b/>
          <w:lang w:val="uk-UA" w:eastAsia="zh-CN"/>
        </w:rPr>
      </w:pPr>
    </w:p>
    <w:p w14:paraId="366792C9" w14:textId="77777777" w:rsidR="00F8689E" w:rsidRPr="00D94EF0" w:rsidRDefault="00F8689E" w:rsidP="00F8689E">
      <w:pPr>
        <w:widowControl w:val="0"/>
        <w:suppressAutoHyphens/>
        <w:contextualSpacing/>
        <w:jc w:val="center"/>
        <w:rPr>
          <w:rFonts w:eastAsia="MS Gothic" w:cs="Times New Roman"/>
          <w:b/>
          <w:kern w:val="1"/>
          <w:lang w:val="uk-UA" w:eastAsia="zh-CN" w:bidi="hi-IN"/>
        </w:rPr>
      </w:pPr>
      <w:r w:rsidRPr="00D94EF0">
        <w:rPr>
          <w:rFonts w:eastAsia="MS Gothic" w:cs="Times New Roman"/>
          <w:b/>
          <w:kern w:val="1"/>
          <w:lang w:val="uk-UA" w:eastAsia="zh-CN" w:bidi="hi-IN"/>
        </w:rPr>
        <w:t>Розділ 7. Строки та етапи виконання Програми</w:t>
      </w:r>
    </w:p>
    <w:p w14:paraId="78F1CD27" w14:textId="29CE6012" w:rsidR="00C33E04" w:rsidRPr="00D94EF0" w:rsidRDefault="00C33E04" w:rsidP="00C33E04">
      <w:pPr>
        <w:widowControl w:val="0"/>
        <w:suppressAutoHyphens/>
        <w:ind w:firstLine="709"/>
        <w:contextualSpacing/>
        <w:jc w:val="both"/>
        <w:rPr>
          <w:rFonts w:eastAsia="MS Gothic" w:cs="Times New Roman"/>
          <w:kern w:val="1"/>
          <w:lang w:val="uk-UA" w:eastAsia="zh-CN" w:bidi="hi-IN"/>
        </w:rPr>
      </w:pPr>
      <w:r w:rsidRPr="00D94EF0">
        <w:rPr>
          <w:rFonts w:eastAsia="MS Gothic" w:cs="Times New Roman"/>
          <w:kern w:val="1"/>
          <w:lang w:val="uk-UA" w:eastAsia="zh-CN" w:bidi="hi-IN"/>
        </w:rPr>
        <w:t xml:space="preserve">Програма буде впроваджуватися протягом 2026 - </w:t>
      </w:r>
      <w:r w:rsidR="00D4686C" w:rsidRPr="00D94EF0">
        <w:rPr>
          <w:rFonts w:eastAsia="MS Gothic" w:cs="Times New Roman"/>
          <w:kern w:val="1"/>
          <w:lang w:val="uk-UA" w:eastAsia="zh-CN" w:bidi="hi-IN"/>
        </w:rPr>
        <w:t>2027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років. Тривалість реалізації охоплює </w:t>
      </w:r>
      <w:r w:rsidR="002F5407" w:rsidRPr="00D94EF0">
        <w:rPr>
          <w:rFonts w:eastAsia="MS Gothic" w:cs="Times New Roman"/>
          <w:kern w:val="1"/>
          <w:lang w:val="uk-UA" w:eastAsia="zh-CN" w:bidi="hi-IN"/>
        </w:rPr>
        <w:t>2</w:t>
      </w:r>
      <w:r w:rsidRPr="00D94EF0">
        <w:rPr>
          <w:rFonts w:eastAsia="MS Gothic" w:cs="Times New Roman"/>
          <w:kern w:val="1"/>
          <w:lang w:val="uk-UA" w:eastAsia="zh-CN" w:bidi="hi-IN"/>
        </w:rPr>
        <w:t xml:space="preserve"> календарні роки, тобто відбувається у 1 етап.</w:t>
      </w:r>
    </w:p>
    <w:p w14:paraId="2FE7832E" w14:textId="77777777" w:rsidR="00F8689E" w:rsidRPr="00D94EF0" w:rsidRDefault="00F8689E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5B3F941D" w14:textId="77777777" w:rsidR="00F8689E" w:rsidRPr="00D94EF0" w:rsidRDefault="00F8689E" w:rsidP="00F8689E">
      <w:pPr>
        <w:suppressAutoHyphens/>
        <w:jc w:val="center"/>
        <w:rPr>
          <w:rFonts w:cs="Times New Roman"/>
          <w:b/>
          <w:lang w:val="uk-UA" w:eastAsia="zh-CN"/>
        </w:rPr>
      </w:pPr>
      <w:r w:rsidRPr="00D94EF0">
        <w:rPr>
          <w:rFonts w:cs="Times New Roman"/>
          <w:b/>
          <w:lang w:val="uk-UA"/>
        </w:rPr>
        <w:t>Розділ 8. Координація та контроль за ходом виконанням Програми</w:t>
      </w:r>
    </w:p>
    <w:p w14:paraId="33311721" w14:textId="77777777" w:rsidR="00AC227B" w:rsidRPr="00D94EF0" w:rsidRDefault="00C33E04" w:rsidP="00AC227B">
      <w:pPr>
        <w:pStyle w:val="a9"/>
        <w:ind w:firstLine="708"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 xml:space="preserve">8.1. </w:t>
      </w:r>
      <w:r w:rsidR="00AC227B" w:rsidRPr="00D94EF0">
        <w:rPr>
          <w:rFonts w:cs="Times New Roman"/>
          <w:lang w:val="uk-UA"/>
        </w:rPr>
        <w:t>Відповідальний виконавець забезпечує координацію дій між виконавцями Програми, здійснює контроль за реалізацією заходів та організовує взаємний обмін інформацією щодо стану їх виконання.</w:t>
      </w:r>
    </w:p>
    <w:p w14:paraId="7D5117FD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З метою належної реалізації Програми проводяться робочі наради, аналіз виконання заходів та оцінка досягнутих результатів.</w:t>
      </w:r>
    </w:p>
    <w:p w14:paraId="2B123E4C" w14:textId="77777777" w:rsidR="00AC227B" w:rsidRPr="00D94EF0" w:rsidRDefault="00AC227B" w:rsidP="00AC227B">
      <w:pPr>
        <w:pStyle w:val="a9"/>
        <w:ind w:firstLine="708"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Виконавцями Програми є Департамент житлово-комунального господарства та капітального будівництва Білгород-Дністровської міської ради, КП «БДВК» та КП «БДТЕ».</w:t>
      </w:r>
    </w:p>
    <w:p w14:paraId="34BF6328" w14:textId="0AF10C74" w:rsidR="00C33E04" w:rsidRPr="00D94EF0" w:rsidRDefault="00C33E04" w:rsidP="00C33E04">
      <w:pPr>
        <w:ind w:firstLine="709"/>
        <w:contextualSpacing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 w:eastAsia="zh-CN"/>
        </w:rPr>
        <w:t>8.2.</w:t>
      </w:r>
      <w:r w:rsidRPr="00D94EF0">
        <w:rPr>
          <w:rFonts w:cs="Times New Roman"/>
          <w:lang w:val="uk-UA"/>
        </w:rPr>
        <w:t xml:space="preserve"> Порядок організації виконання заходів Програми:</w:t>
      </w:r>
    </w:p>
    <w:p w14:paraId="46997EB0" w14:textId="10F27213" w:rsidR="007E0CDE" w:rsidRPr="00D94EF0" w:rsidRDefault="00C33E04" w:rsidP="007E0CDE">
      <w:pPr>
        <w:ind w:firstLine="709"/>
        <w:contextualSpacing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8.2.1</w:t>
      </w:r>
      <w:r w:rsidR="007E0CDE" w:rsidRPr="00D94EF0">
        <w:rPr>
          <w:rFonts w:cs="Times New Roman"/>
          <w:lang w:val="uk-UA"/>
        </w:rPr>
        <w:t>.</w:t>
      </w:r>
      <w:r w:rsidR="007E0CDE" w:rsidRPr="00D94EF0">
        <w:rPr>
          <w:rFonts w:eastAsia="Times New Roman" w:cs="Times New Roman"/>
          <w:lang w:val="uk-UA"/>
        </w:rPr>
        <w:t xml:space="preserve"> </w:t>
      </w:r>
      <w:r w:rsidR="007E0CDE" w:rsidRPr="00D94EF0">
        <w:rPr>
          <w:rFonts w:cs="Times New Roman"/>
          <w:lang w:val="uk-UA"/>
        </w:rPr>
        <w:t>Організація виконання заходів Програми здійснюється шляхом узгодженої діяльності виконавчих органів міської ради, комунальних підприємств, установ та організацій, які визначені відповідальними виконавцями та співвиконавцями заходів Програми на території Білгород-Дністровської міської територіальної громади.</w:t>
      </w:r>
    </w:p>
    <w:p w14:paraId="099E09BF" w14:textId="0F6B39F2" w:rsidR="007E0CDE" w:rsidRPr="00D94EF0" w:rsidRDefault="007E0CDE" w:rsidP="007E0CDE">
      <w:pPr>
        <w:ind w:firstLine="709"/>
        <w:contextualSpacing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8.2.2.Безпосередню координацію виконання Програми забезпечує відповідальний виконавець, який організовує взаємодію між усіма учасниками реалізації заходів, визначає пріоритетність їх виконання та здійснює загальний контроль за дотриманням строків і обсягів реалізації завдань Програми.</w:t>
      </w:r>
    </w:p>
    <w:p w14:paraId="0BC64E95" w14:textId="77777777" w:rsidR="007E0CDE" w:rsidRPr="00D94EF0" w:rsidRDefault="007E0CDE" w:rsidP="007E0CDE">
      <w:pPr>
        <w:ind w:firstLine="709"/>
        <w:contextualSpacing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Відповідальні виконавці забезпечують своєчасне та повне виконання визначених для них заходів, ефективне використання бюджетних та інших залучених ресурсів, а також ведуть облік виконаних робіт і витрачених коштів.</w:t>
      </w:r>
    </w:p>
    <w:p w14:paraId="51C15D74" w14:textId="77777777" w:rsidR="007E0CDE" w:rsidRPr="00D94EF0" w:rsidRDefault="007E0CDE" w:rsidP="007E0CDE">
      <w:pPr>
        <w:ind w:firstLine="709"/>
        <w:contextualSpacing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У разі залучення співвиконавців, між ними забезпечується постійна взаємодія та обмін інформацією щодо стану реалізації заходів Програми, що сприяє оперативному прийняттю управлінських рішень.</w:t>
      </w:r>
    </w:p>
    <w:p w14:paraId="022B153E" w14:textId="3D1887F1" w:rsidR="007E0CDE" w:rsidRPr="00D94EF0" w:rsidRDefault="007E0CDE" w:rsidP="007E0CDE">
      <w:pPr>
        <w:ind w:firstLine="709"/>
        <w:contextualSpacing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8.2.3. У процесі виконання Програми допускається уточнення окремих заходів у межах затверджених бюджетних призначень у встановленому порядку, без зміни загальної мети Програми.</w:t>
      </w:r>
    </w:p>
    <w:p w14:paraId="49DAA6CB" w14:textId="77777777" w:rsidR="007E0CDE" w:rsidRPr="00D94EF0" w:rsidRDefault="007E0CDE" w:rsidP="007E0CDE">
      <w:pPr>
        <w:ind w:firstLine="709"/>
        <w:contextualSpacing/>
        <w:jc w:val="both"/>
        <w:rPr>
          <w:rFonts w:cs="Times New Roman"/>
          <w:lang w:val="uk-UA"/>
        </w:rPr>
      </w:pPr>
      <w:r w:rsidRPr="00D94EF0">
        <w:rPr>
          <w:rFonts w:cs="Times New Roman"/>
          <w:lang w:val="uk-UA"/>
        </w:rPr>
        <w:t>Контроль за виконанням заходів здійснюється відповідно до встановленого порядку моніторингу та звітності, що передбачає регулярне інформування про стан реалізації Програми та досягнуті результати.</w:t>
      </w:r>
    </w:p>
    <w:p w14:paraId="29E44A42" w14:textId="77777777" w:rsidR="005B03AB" w:rsidRPr="00D94EF0" w:rsidRDefault="00C33E04" w:rsidP="005B03AB">
      <w:pPr>
        <w:ind w:firstLine="709"/>
        <w:contextualSpacing/>
        <w:jc w:val="both"/>
        <w:rPr>
          <w:rFonts w:cs="Times New Roman"/>
          <w:bCs/>
          <w:lang w:val="uk-UA"/>
        </w:rPr>
      </w:pPr>
      <w:r w:rsidRPr="00D94EF0">
        <w:rPr>
          <w:rFonts w:cs="Times New Roman"/>
          <w:bCs/>
          <w:lang w:val="uk-UA"/>
        </w:rPr>
        <w:t>8.3.</w:t>
      </w:r>
      <w:r w:rsidRPr="00D94EF0">
        <w:rPr>
          <w:rFonts w:cs="Times New Roman"/>
          <w:bCs/>
          <w:lang w:val="uk-UA"/>
        </w:rPr>
        <w:tab/>
      </w:r>
      <w:r w:rsidR="005B03AB" w:rsidRPr="00D94EF0">
        <w:rPr>
          <w:rFonts w:cs="Times New Roman"/>
          <w:bCs/>
          <w:lang w:val="uk-UA"/>
        </w:rPr>
        <w:t>Департамент житлово-комунального господарства та капітального будівництва Білгород-Дністровської міської ради здійснює контроль за реалізацією заходів Програми шляхом проведення моніторингу виконання заходів, аналізу звітної інформації та оцінки досягнутих результатів.</w:t>
      </w:r>
    </w:p>
    <w:p w14:paraId="36018C43" w14:textId="77777777" w:rsidR="005B03AB" w:rsidRPr="00D94EF0" w:rsidRDefault="005B03AB" w:rsidP="005B03AB">
      <w:pPr>
        <w:ind w:firstLine="709"/>
        <w:contextualSpacing/>
        <w:jc w:val="both"/>
        <w:rPr>
          <w:rFonts w:cs="Times New Roman"/>
          <w:bCs/>
          <w:lang w:val="uk-UA"/>
        </w:rPr>
      </w:pPr>
      <w:r w:rsidRPr="00D94EF0">
        <w:rPr>
          <w:rFonts w:cs="Times New Roman"/>
          <w:bCs/>
          <w:lang w:val="uk-UA"/>
        </w:rPr>
        <w:t>У разі необхідності відповідальний виконавець ініціює коригування заходів Програми у встановленому порядку.</w:t>
      </w:r>
    </w:p>
    <w:p w14:paraId="0A87CD91" w14:textId="77777777" w:rsidR="00C46B3D" w:rsidRPr="00D94EF0" w:rsidRDefault="00C33E04" w:rsidP="002F5407">
      <w:pPr>
        <w:ind w:firstLine="709"/>
        <w:contextualSpacing/>
        <w:jc w:val="both"/>
        <w:rPr>
          <w:rFonts w:cs="Times New Roman"/>
          <w:bCs/>
          <w:lang w:val="uk-UA"/>
        </w:rPr>
      </w:pPr>
      <w:r w:rsidRPr="00D94EF0">
        <w:rPr>
          <w:rFonts w:cs="Times New Roman"/>
          <w:bCs/>
          <w:lang w:val="uk-UA"/>
        </w:rPr>
        <w:t>8.4.</w:t>
      </w:r>
      <w:r w:rsidRPr="00D94EF0">
        <w:rPr>
          <w:rFonts w:cs="Times New Roman"/>
          <w:bCs/>
          <w:lang w:val="uk-UA"/>
        </w:rPr>
        <w:tab/>
        <w:t>Підготовка звітів про виконання Програми здійснюється відповідальним виконавцем у строки та способи, визначені «Порядком розроблення, фінансування, моніторингу міських цільових програм та звітності про їх виконання», який  затверджено рішенням Білгород-Дністровської міської ради від 30.07.2020 року №1345-VI зі змінами та доповненнями.</w:t>
      </w:r>
    </w:p>
    <w:p w14:paraId="0E6B6320" w14:textId="77777777" w:rsidR="00223847" w:rsidRPr="00D94EF0" w:rsidRDefault="00223847" w:rsidP="002F5407">
      <w:pPr>
        <w:ind w:firstLine="709"/>
        <w:contextualSpacing/>
        <w:jc w:val="both"/>
        <w:rPr>
          <w:rFonts w:cs="Times New Roman"/>
          <w:bCs/>
          <w:lang w:val="uk-UA"/>
        </w:rPr>
      </w:pPr>
    </w:p>
    <w:p w14:paraId="27CB6BD7" w14:textId="4F2BACED" w:rsidR="00223847" w:rsidRPr="00D94EF0" w:rsidRDefault="00223847" w:rsidP="00B14C81">
      <w:pPr>
        <w:contextualSpacing/>
        <w:jc w:val="both"/>
        <w:rPr>
          <w:rFonts w:cs="Times New Roman"/>
          <w:lang w:val="uk-UA" w:eastAsia="zh-CN"/>
        </w:rPr>
        <w:sectPr w:rsidR="00223847" w:rsidRPr="00D94EF0" w:rsidSect="00132029">
          <w:headerReference w:type="default" r:id="rId11"/>
          <w:headerReference w:type="first" r:id="rId12"/>
          <w:pgSz w:w="11906" w:h="16838"/>
          <w:pgMar w:top="1134" w:right="567" w:bottom="1418" w:left="1701" w:header="709" w:footer="709" w:gutter="0"/>
          <w:pgNumType w:start="1" w:chapStyle="1"/>
          <w:cols w:space="708"/>
          <w:titlePg/>
          <w:docGrid w:linePitch="360"/>
        </w:sectPr>
      </w:pPr>
      <w:r w:rsidRPr="00D94EF0">
        <w:rPr>
          <w:rFonts w:cs="Times New Roman"/>
          <w:bCs/>
          <w:lang w:val="uk-UA"/>
        </w:rPr>
        <w:t>Секретар міської ради</w:t>
      </w:r>
      <w:r w:rsidRPr="00D94EF0">
        <w:rPr>
          <w:rFonts w:cs="Times New Roman"/>
          <w:bCs/>
          <w:lang w:val="uk-UA"/>
        </w:rPr>
        <w:tab/>
      </w:r>
      <w:r w:rsidRPr="00D94EF0">
        <w:rPr>
          <w:rFonts w:cs="Times New Roman"/>
          <w:bCs/>
          <w:lang w:val="uk-UA"/>
        </w:rPr>
        <w:tab/>
      </w:r>
      <w:r w:rsidRPr="00D94EF0">
        <w:rPr>
          <w:rFonts w:cs="Times New Roman"/>
          <w:bCs/>
          <w:lang w:val="uk-UA"/>
        </w:rPr>
        <w:tab/>
      </w:r>
      <w:r w:rsidR="00B14C81">
        <w:rPr>
          <w:rFonts w:cs="Times New Roman"/>
          <w:bCs/>
          <w:lang w:val="uk-UA"/>
        </w:rPr>
        <w:t xml:space="preserve">                                      </w:t>
      </w:r>
      <w:r w:rsidRPr="00D94EF0">
        <w:rPr>
          <w:rFonts w:cs="Times New Roman"/>
          <w:bCs/>
          <w:lang w:val="uk-UA"/>
        </w:rPr>
        <w:tab/>
        <w:t>Олександр СКАЛОЗУБ</w:t>
      </w:r>
    </w:p>
    <w:p w14:paraId="12AD03B5" w14:textId="5A691023" w:rsidR="00C46B3D" w:rsidRPr="00D94EF0" w:rsidRDefault="00FC2C61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noProof/>
          <w:lang w:val="uk-UA" w:eastAsia="zh-CN"/>
        </w:rPr>
        <w:lastRenderedPageBreak/>
        <mc:AlternateContent>
          <mc:Choice Requires="wps">
            <w:drawing>
              <wp:anchor distT="0" distB="0" distL="114935" distR="114935" simplePos="0" relativeHeight="251677696" behindDoc="0" locked="0" layoutInCell="1" allowOverlap="1" wp14:anchorId="0B9CFE5D" wp14:editId="0C655053">
                <wp:simplePos x="0" y="0"/>
                <wp:positionH relativeFrom="column">
                  <wp:posOffset>5876925</wp:posOffset>
                </wp:positionH>
                <wp:positionV relativeFrom="paragraph">
                  <wp:posOffset>0</wp:posOffset>
                </wp:positionV>
                <wp:extent cx="3467735" cy="1333500"/>
                <wp:effectExtent l="0" t="0" r="0" b="0"/>
                <wp:wrapNone/>
                <wp:docPr id="753835577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73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A9D54" w14:textId="4998A910" w:rsidR="00FC2C61" w:rsidRPr="00132029" w:rsidRDefault="00FC2C61" w:rsidP="00FC2C61">
                            <w:pPr>
                              <w:contextualSpacing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Додаток 1 </w:t>
                            </w:r>
                          </w:p>
                          <w:p w14:paraId="7A7242A7" w14:textId="77777777" w:rsidR="00FC2C61" w:rsidRPr="00132029" w:rsidRDefault="00FC2C61" w:rsidP="00FC2C61">
                            <w:pPr>
                              <w:suppressAutoHyphens/>
                              <w:contextualSpacing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32029">
                              <w:rPr>
                                <w:bCs/>
                                <w:color w:val="333333"/>
                                <w:sz w:val="22"/>
                                <w:szCs w:val="22"/>
                                <w:lang w:val="uk-UA" w:eastAsia="uk-UA"/>
                              </w:rPr>
                              <w:t>до цільової програми «</w:t>
                            </w: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                      </w: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>життєво важливих функцій на 2026-2027» роки»</w:t>
                            </w:r>
                          </w:p>
                          <w:p w14:paraId="0C740824" w14:textId="77777777" w:rsidR="00FC2C61" w:rsidRPr="00132029" w:rsidRDefault="00FC2C61" w:rsidP="00FC2C61">
                            <w:pPr>
                              <w:shd w:val="clear" w:color="auto" w:fill="FFFFFF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3345" tIns="47625" rIns="9334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CFE5D" id="Поле 5" o:spid="_x0000_s1027" type="#_x0000_t202" style="position:absolute;left:0;text-align:left;margin-left:462.75pt;margin-top:0;width:273.05pt;height:105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" stroked="f">
                <v:textbox inset="7.35pt,3.75pt,7.35pt,3.75pt">
                  <w:txbxContent>
                    <w:p w14:paraId="05FA9D54" w14:textId="4998A910" w:rsidR="00FC2C61" w:rsidRPr="00132029" w:rsidRDefault="00FC2C61" w:rsidP="00FC2C61">
                      <w:pPr>
                        <w:contextualSpacing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Додаток 1 </w:t>
                      </w:r>
                    </w:p>
                    <w:p w14:paraId="7A7242A7" w14:textId="77777777" w:rsidR="00FC2C61" w:rsidRPr="00132029" w:rsidRDefault="00FC2C61" w:rsidP="00FC2C61">
                      <w:pPr>
                        <w:suppressAutoHyphens/>
                        <w:contextualSpacing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132029">
                        <w:rPr>
                          <w:bCs/>
                          <w:color w:val="333333"/>
                          <w:sz w:val="22"/>
                          <w:szCs w:val="22"/>
                          <w:lang w:val="uk-UA" w:eastAsia="uk-UA"/>
                        </w:rPr>
                        <w:t>до цільової програми «</w:t>
                      </w:r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                </w:r>
                      <w:proofErr w:type="spellStart"/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>життєво</w:t>
                      </w:r>
                      <w:proofErr w:type="spellEnd"/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 важливих функцій на 2026-2027» роки»</w:t>
                      </w:r>
                    </w:p>
                    <w:p w14:paraId="0C740824" w14:textId="77777777" w:rsidR="00FC2C61" w:rsidRPr="00132029" w:rsidRDefault="00FC2C61" w:rsidP="00FC2C61">
                      <w:pPr>
                        <w:shd w:val="clear" w:color="auto" w:fill="FFFFFF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CB0127" w14:textId="524EF694" w:rsidR="00C46B3D" w:rsidRPr="00D94EF0" w:rsidRDefault="00C46B3D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1204065E" w14:textId="77777777" w:rsidR="00C46B3D" w:rsidRPr="00D94EF0" w:rsidRDefault="00C46B3D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088E214C" w14:textId="094FAF41" w:rsidR="00C46B3D" w:rsidRPr="00D94EF0" w:rsidRDefault="00C46B3D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51D30749" w14:textId="7B5B89F3" w:rsidR="00C46B3D" w:rsidRPr="00D94EF0" w:rsidRDefault="00C46B3D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1FF8F4AD" w14:textId="77777777" w:rsidR="00C46B3D" w:rsidRPr="00D94EF0" w:rsidRDefault="00C46B3D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26C8B290" w14:textId="77777777" w:rsidR="00C46B3D" w:rsidRDefault="00C46B3D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2980E187" w14:textId="77777777" w:rsidR="008B2CC7" w:rsidRPr="00D94EF0" w:rsidRDefault="008B2CC7" w:rsidP="004D1DF3">
      <w:pPr>
        <w:pStyle w:val="a9"/>
        <w:ind w:firstLine="708"/>
        <w:jc w:val="both"/>
        <w:rPr>
          <w:rFonts w:cs="Times New Roman"/>
          <w:lang w:val="uk-UA" w:eastAsia="zh-CN"/>
        </w:rPr>
      </w:pPr>
    </w:p>
    <w:p w14:paraId="17BE8254" w14:textId="78CD11CA" w:rsidR="009C4E3C" w:rsidRPr="00D94EF0" w:rsidRDefault="0088045C" w:rsidP="0088045C">
      <w:pPr>
        <w:pStyle w:val="a9"/>
        <w:ind w:firstLine="708"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b/>
          <w:lang w:val="uk-UA" w:eastAsia="zh-CN"/>
        </w:rPr>
        <w:t>ЗАХОДИ З РЕАЛІЗАЦІЇ ЗАВДАНЬ ПРОГРАМИ</w:t>
      </w:r>
    </w:p>
    <w:tbl>
      <w:tblPr>
        <w:tblW w:w="14566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"/>
        <w:gridCol w:w="3059"/>
        <w:gridCol w:w="1135"/>
        <w:gridCol w:w="1417"/>
        <w:gridCol w:w="2551"/>
        <w:gridCol w:w="1133"/>
        <w:gridCol w:w="1134"/>
        <w:gridCol w:w="1135"/>
        <w:gridCol w:w="2550"/>
      </w:tblGrid>
      <w:tr w:rsidR="00C46B3D" w:rsidRPr="00D94EF0" w14:paraId="7BCC76BF" w14:textId="77777777" w:rsidTr="008B2CC7">
        <w:trPr>
          <w:tblHeader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F59381C" w14:textId="77777777" w:rsidR="00C46B3D" w:rsidRPr="00D94EF0" w:rsidRDefault="00C46B3D" w:rsidP="00F604D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№ з/п</w:t>
            </w:r>
          </w:p>
        </w:tc>
        <w:tc>
          <w:tcPr>
            <w:tcW w:w="3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CCA4870" w14:textId="77777777" w:rsidR="00C46B3D" w:rsidRPr="00D94EF0" w:rsidRDefault="00C46B3D" w:rsidP="00F604D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Зміст </w:t>
            </w:r>
          </w:p>
          <w:p w14:paraId="3749C85B" w14:textId="77777777" w:rsidR="00C46B3D" w:rsidRPr="00D94EF0" w:rsidRDefault="00C46B3D" w:rsidP="00F604D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заходів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4981278" w14:textId="77777777" w:rsidR="00C46B3D" w:rsidRPr="00D94EF0" w:rsidRDefault="00C46B3D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Строк виконання</w:t>
            </w:r>
          </w:p>
          <w:p w14:paraId="79093D0A" w14:textId="77777777" w:rsidR="00C46B3D" w:rsidRPr="00D94EF0" w:rsidRDefault="00C46B3D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заходу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277925B" w14:textId="77777777" w:rsidR="00C46B3D" w:rsidRPr="00D94EF0" w:rsidRDefault="00C46B3D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Виконавці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0369249" w14:textId="77777777" w:rsidR="00C46B3D" w:rsidRPr="00D94EF0" w:rsidRDefault="00C46B3D" w:rsidP="008B2CC7">
            <w:pPr>
              <w:suppressAutoHyphens/>
              <w:ind w:right="-31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Джерела фінансування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896E3A4" w14:textId="77777777" w:rsidR="00C46B3D" w:rsidRPr="00D94EF0" w:rsidRDefault="00C46B3D" w:rsidP="008B2CC7">
            <w:pPr>
              <w:suppressAutoHyphens/>
              <w:snapToGrid w:val="0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Обсяги фінансування по роках, тис. грн.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FA804C9" w14:textId="77777777" w:rsidR="00C46B3D" w:rsidRPr="00D94EF0" w:rsidRDefault="00C46B3D" w:rsidP="00F604D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Очікуваний результат</w:t>
            </w:r>
          </w:p>
        </w:tc>
      </w:tr>
      <w:tr w:rsidR="00D4686C" w:rsidRPr="00D94EF0" w14:paraId="4BD08E46" w14:textId="77777777" w:rsidTr="008B2CC7">
        <w:trPr>
          <w:trHeight w:val="617"/>
          <w:tblHeader/>
        </w:trPr>
        <w:tc>
          <w:tcPr>
            <w:tcW w:w="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DF47485" w14:textId="77777777" w:rsidR="00D4686C" w:rsidRPr="00D94EF0" w:rsidRDefault="00D4686C" w:rsidP="00F604D6">
            <w:pPr>
              <w:suppressAutoHyphens/>
              <w:snapToGrid w:val="0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6270B53" w14:textId="77777777" w:rsidR="00D4686C" w:rsidRPr="00D94EF0" w:rsidRDefault="00D4686C" w:rsidP="00F604D6">
            <w:pPr>
              <w:suppressAutoHyphens/>
              <w:snapToGrid w:val="0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2EA567B" w14:textId="77777777" w:rsidR="00D4686C" w:rsidRPr="00D94EF0" w:rsidRDefault="00D4686C" w:rsidP="008B2CC7">
            <w:pPr>
              <w:suppressAutoHyphens/>
              <w:snapToGrid w:val="0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30472AA" w14:textId="77777777" w:rsidR="00D4686C" w:rsidRPr="00D94EF0" w:rsidRDefault="00D4686C" w:rsidP="008B2CC7">
            <w:pPr>
              <w:suppressAutoHyphens/>
              <w:snapToGrid w:val="0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CAFD6A0" w14:textId="77777777" w:rsidR="00D4686C" w:rsidRPr="00D94EF0" w:rsidRDefault="00D4686C" w:rsidP="008B2CC7">
            <w:pPr>
              <w:suppressAutoHyphens/>
              <w:snapToGrid w:val="0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0C97D0F" w14:textId="1010A388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CCF867D" w14:textId="6374D90B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7B42266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Всього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4988FC6" w14:textId="77777777" w:rsidR="00D4686C" w:rsidRPr="00D94EF0" w:rsidRDefault="00D4686C" w:rsidP="00F604D6">
            <w:pPr>
              <w:suppressAutoHyphens/>
              <w:snapToGrid w:val="0"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7303B667" w14:textId="77777777" w:rsidTr="008B2CC7">
        <w:trPr>
          <w:tblHeader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EEA20" w14:textId="77777777" w:rsidR="00D4686C" w:rsidRPr="00D94EF0" w:rsidRDefault="00D4686C" w:rsidP="00046749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8872B" w14:textId="77777777" w:rsidR="00D4686C" w:rsidRPr="00D94EF0" w:rsidRDefault="00D4686C" w:rsidP="00F604D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69A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F9D6E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77188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B4FD1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1BD7E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565B24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354A9" w14:textId="77777777" w:rsidR="00D4686C" w:rsidRPr="00D94EF0" w:rsidRDefault="00D4686C" w:rsidP="00F604D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11</w:t>
            </w:r>
          </w:p>
        </w:tc>
      </w:tr>
      <w:tr w:rsidR="00D4686C" w:rsidRPr="009113D5" w14:paraId="1480DE5D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738B" w14:textId="77777777" w:rsidR="00D4686C" w:rsidRPr="00D94EF0" w:rsidRDefault="00D4686C" w:rsidP="00046749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28B83" w14:textId="31B476CF" w:rsidR="00D4686C" w:rsidRPr="00D94EF0" w:rsidRDefault="00D4686C" w:rsidP="00F604D6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Calibri" w:cs="Times New Roman"/>
                <w:color w:val="000000"/>
                <w:sz w:val="22"/>
                <w:szCs w:val="22"/>
                <w:lang w:val="uk-UA" w:eastAsia="uk-UA"/>
              </w:rPr>
              <w:t>Встановлення протиударних, протипожежних конструкцій, захист систем водо-, тепло- та енергопостачання, в тому числі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F0FB5" w14:textId="3D73FB99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2026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05D6" w14:textId="4AA34A0B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Департамент ЖКГ та КБ,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br/>
              <w:t xml:space="preserve">КП «БДВК»,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br/>
              <w:t>КП «БДТЕ»</w:t>
            </w:r>
          </w:p>
          <w:p w14:paraId="35DCBC10" w14:textId="3746F99B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2BD7" w14:textId="0F0D1FA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Співфінансування з Бюджету Білгород-Дністровської міської територіальної громади,</w:t>
            </w:r>
          </w:p>
          <w:p w14:paraId="347C4180" w14:textId="647998F6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власні кошти комунальних підприємств (50/50)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9A5A4" w14:textId="71C0447B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874,598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844BC3" w14:textId="35C2E8E3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DA934" w14:textId="12C673D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874,598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0F62C" w14:textId="5958C843" w:rsidR="00D4686C" w:rsidRPr="00D94EF0" w:rsidRDefault="00D4686C" w:rsidP="00F604D6">
            <w:pPr>
              <w:tabs>
                <w:tab w:val="left" w:pos="112"/>
              </w:tabs>
              <w:suppressAutoHyphens/>
              <w:ind w:left="112" w:right="114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Зменшення ризиків пошкодження об’єктів життєзабезпечення та забезпечення безперебійного функціонування систем водо-, тепло- та енергопостачання в умовах надзвичайних і кризових ситуацій.</w:t>
            </w:r>
          </w:p>
        </w:tc>
      </w:tr>
      <w:tr w:rsidR="00D4686C" w:rsidRPr="00D94EF0" w14:paraId="2B7996F1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F4A3D" w14:textId="069E9E61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1.1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BF55" w14:textId="08A47B20" w:rsidR="00D4686C" w:rsidRPr="00D94EF0" w:rsidRDefault="00D4686C" w:rsidP="00CC734F">
            <w:pPr>
              <w:suppressAutoHyphens/>
              <w:ind w:right="-28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Об’єкти водопостачання, водовідведення, в тому числі: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148B" w14:textId="0CEB87DF" w:rsidR="00D4686C" w:rsidRPr="00D94EF0" w:rsidRDefault="00B531F4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2026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61D1" w14:textId="2F954CF6" w:rsidR="00D4686C" w:rsidRPr="00D94EF0" w:rsidRDefault="00B531F4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Департамент ЖКГ та КБ,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br/>
              <w:t>КП «БДВК»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A4E7" w14:textId="74E55238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B0AEF" w14:textId="65DC8E7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571,280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F4491" w14:textId="435C70FE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074D6" w14:textId="1FA6FA0A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571,280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F2349" w14:textId="1438047D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2030C70F" w14:textId="77777777" w:rsidTr="008B2CC7"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79B35C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28EB0" w14:textId="0F1F0D80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НС «ПІВДЕННА»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8CD9A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7AB7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9C4A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CAC9C" w14:textId="31A8FCC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63,094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69B76" w14:textId="7160D8D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10AF6" w14:textId="6B383F2D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63,094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E5070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012120A0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515348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B9E9" w14:textId="3555AF5C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НС «ПІВНІЧНА»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07CD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0E32B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BC18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7A588" w14:textId="38CEBF66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56,180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630D1" w14:textId="2B6CD80D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96D33" w14:textId="67DC9602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56,180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F18A4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72AEC3A1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ED53D1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73E3" w14:textId="333524F9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НС «САДОВА»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8D54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9C6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901C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2253E" w14:textId="1772AC05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46,744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2B6F4D" w14:textId="09A93A13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FA76A" w14:textId="1473C3E3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46,744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64B2D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4FDF35F8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93DFDD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FFC2D" w14:textId="18D82FD6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НС «ФРАНКО»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0A7C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12378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8624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8DADD" w14:textId="7B5F3FE5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50,960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10436" w14:textId="3C25AC1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587A0" w14:textId="382EAA4A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50,960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0E21C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6B9AAB07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265737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CB6F0" w14:textId="38AFF43E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НС «ПЕРЕМОЖНЕНСЬКА»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30CD8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0BDD2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E4CE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C5933" w14:textId="2BA6C81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46,642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6D35E" w14:textId="0C47C93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ACC71" w14:textId="7147B604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46,642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1B070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44D9852B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A00C6D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8631" w14:textId="5139BDA6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Calibri" w:cs="Times New Roman"/>
                <w:color w:val="000000"/>
                <w:sz w:val="22"/>
                <w:szCs w:val="22"/>
                <w:lang w:val="uk-UA" w:eastAsia="uk-UA"/>
              </w:rPr>
              <w:t>Очисні споруди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DE26B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C377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8698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E684F" w14:textId="7F7FFDDD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87,900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47889" w14:textId="3900360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32609" w14:textId="671EAF3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87,900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71124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0835FD28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D69C75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2C8A" w14:textId="2F2D5BF4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КНС1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838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C79E9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8509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5763F" w14:textId="1AB2AB3D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56,800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62FC6" w14:textId="5825709A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0D8AE" w14:textId="1F33A878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56,800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5608D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587667B5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3DABCB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4506E" w14:textId="7A2D6086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КНС2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E62F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000F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A1BFD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078E7" w14:textId="540F208D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57,200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FAEE0B" w14:textId="2F5D976B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51F25" w14:textId="1BD2C9E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57,200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8A608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7D8789D6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756CAF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75EED" w14:textId="39DD006C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КНС4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6C6A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C879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F72A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DFB1E" w14:textId="622025A2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54,800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7A7E1" w14:textId="3486A4A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7F148" w14:textId="00977EC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54,800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0144D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6AFA59CD" w14:textId="77777777" w:rsidTr="008B2CC7">
        <w:tc>
          <w:tcPr>
            <w:tcW w:w="4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DBF7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66B13" w14:textId="6E65FFEE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/>
              </w:rPr>
              <w:t>КНС9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714D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4FB3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F3D6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354CF" w14:textId="04CFB974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50,960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972A0" w14:textId="2C68ABFC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B24F9" w14:textId="4EE6669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50,960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62C9E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046D655E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321E" w14:textId="0020D52C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1.2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58D26" w14:textId="3100AAED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Calibri" w:cs="Times New Roman"/>
                <w:color w:val="000000"/>
                <w:sz w:val="22"/>
                <w:szCs w:val="22"/>
                <w:lang w:val="uk-UA" w:eastAsia="uk-UA"/>
              </w:rPr>
              <w:t>Об’єкти теплопостачання, в тому числі: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EC5B" w14:textId="520A025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2026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4F43D" w14:textId="77777777" w:rsidR="00B531F4" w:rsidRPr="00D94EF0" w:rsidRDefault="00B531F4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Департамент ЖКГ та КБ,</w:t>
            </w:r>
          </w:p>
          <w:p w14:paraId="109720D2" w14:textId="43D841E6" w:rsidR="00B531F4" w:rsidRPr="00D94EF0" w:rsidRDefault="00B531F4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КП «БДТЕ»</w:t>
            </w:r>
          </w:p>
          <w:p w14:paraId="6B2C3B11" w14:textId="42C8273D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2FD7B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3065E" w14:textId="4687E85E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303,318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7FDD9" w14:textId="3566BF62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8128E" w14:textId="44BFFC12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303,318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CABF3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4CBFE857" w14:textId="77777777" w:rsidTr="008B2CC7"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D683B0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6EE27" w14:textId="24013CF6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Calibri" w:cs="Times New Roman"/>
                <w:color w:val="000000"/>
                <w:sz w:val="22"/>
                <w:szCs w:val="22"/>
                <w:lang w:val="uk-UA" w:eastAsia="uk-UA"/>
              </w:rPr>
              <w:t>Захист вікон котельної по вул. Перемоги, 2 арматурною сіткою 100х100мм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0158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6921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100DD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5AEB03" w14:textId="57C6C6E3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164,168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6ABEE" w14:textId="14F2837C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A8740" w14:textId="6F25BACA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164,168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36E01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7F1C8CCD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41327C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B9EE" w14:textId="5E8C6BC1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Calibri" w:cs="Times New Roman"/>
                <w:color w:val="000000"/>
                <w:sz w:val="22"/>
                <w:szCs w:val="22"/>
                <w:lang w:val="uk-UA" w:eastAsia="uk-UA"/>
              </w:rPr>
              <w:t>Захист вікон котельної по вул. Ізмаїльська-Шкільна, 1 арматурною сіткою 100х100мм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B51B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97E2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B97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176D4" w14:textId="203D52C5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51,950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854C5" w14:textId="36AAE18C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82766" w14:textId="157BD664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51,950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8C4413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5A9C691F" w14:textId="77777777" w:rsidTr="008B2CC7">
        <w:tc>
          <w:tcPr>
            <w:tcW w:w="4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529714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A7E75" w14:textId="4C0EA268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Calibri" w:cs="Times New Roman"/>
                <w:color w:val="000000"/>
                <w:sz w:val="22"/>
                <w:szCs w:val="22"/>
                <w:lang w:val="uk-UA" w:eastAsia="uk-UA"/>
              </w:rPr>
              <w:t>Захист генераторів залізобетонними блоками котельня по вул. Перемоги, 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21E1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8BB5B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86F3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DD989" w14:textId="56D756C9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43,200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F64FE" w14:textId="549B85DC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9EDF1" w14:textId="4ADC694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43,200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A09F1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7F144672" w14:textId="77777777" w:rsidTr="008B2CC7">
        <w:tc>
          <w:tcPr>
            <w:tcW w:w="4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9ACCB" w14:textId="7777777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BC1D" w14:textId="3569C41A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Calibri" w:cs="Times New Roman"/>
                <w:color w:val="000000"/>
                <w:sz w:val="22"/>
                <w:szCs w:val="22"/>
                <w:lang w:val="uk-UA" w:eastAsia="uk-UA"/>
              </w:rPr>
              <w:t>Захист генераторів залізобетонними блоками котельня по вул. Ізмаїльська-Шкільна, 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929B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417B5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3499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4B41C" w14:textId="547A3A3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44,000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E90E8" w14:textId="6D6B262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B2074" w14:textId="04C0D145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44,000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8E98B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41ED2247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7228" w14:textId="45AD7E9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40F61" w14:textId="77777777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Розподілена електрична генерація та енергонезалежності </w:t>
            </w:r>
          </w:p>
          <w:p w14:paraId="622B545A" w14:textId="20F64089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(зменшення залежності від централізованого електроживлення, шляхом створення локальних джерел енергоживлення), в тому числі: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925" w14:textId="014C8C33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2026-2027 роки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0123A" w14:textId="20CCD7A6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Департамент ЖКГ та КБ,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br/>
              <w:t>КП «БДВК»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F01E" w14:textId="139E3076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Бюджет Білгород-Дністровської міської територіальної громади, </w:t>
            </w:r>
            <w:r w:rsidR="008B2CC7" w:rsidRPr="00D94EF0">
              <w:rPr>
                <w:rFonts w:eastAsia="MS Gothic" w:cs="Times New Roman"/>
                <w:kern w:val="1"/>
                <w:sz w:val="22"/>
                <w:szCs w:val="22"/>
                <w:lang w:val="uk-UA" w:eastAsia="zh-CN" w:bidi="hi-IN"/>
              </w:rPr>
              <w:t>Обласний бюджет, державний бюджет, гранти, спонсорські внески, благодійні кошти, інші не заборонені законодавством джерела фінансування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39FD1" w14:textId="4B06424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1 848,00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6E480" w14:textId="4A286EEA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59 326,588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E19A7" w14:textId="0C33D37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61 174,588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AD72A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8B2CC7" w:rsidRPr="008B2CC7" w14:paraId="48DDBB84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9991E" w14:textId="6B5233B4" w:rsidR="008B2CC7" w:rsidRPr="00D94EF0" w:rsidRDefault="008B2CC7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2.1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30BC" w14:textId="340F72B9" w:rsidR="008B2CC7" w:rsidRDefault="008B2CC7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 xml:space="preserve">Виготовлення проєктно-кошторисної документації </w:t>
            </w:r>
            <w:r w:rsidR="00B44F59">
              <w:rPr>
                <w:rFonts w:cs="Times New Roman"/>
                <w:sz w:val="22"/>
                <w:szCs w:val="22"/>
                <w:lang w:val="uk-UA" w:eastAsia="zh-CN"/>
              </w:rPr>
              <w:t>з</w:t>
            </w:r>
            <w:r>
              <w:rPr>
                <w:rFonts w:cs="Times New Roman"/>
                <w:sz w:val="22"/>
                <w:szCs w:val="22"/>
                <w:lang w:val="uk-UA" w:eastAsia="zh-CN"/>
              </w:rPr>
              <w:t xml:space="preserve"> б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удівництв</w:t>
            </w:r>
            <w:r w:rsidR="00B44F59">
              <w:rPr>
                <w:rFonts w:cs="Times New Roman"/>
                <w:sz w:val="22"/>
                <w:szCs w:val="22"/>
                <w:lang w:val="uk-UA" w:eastAsia="zh-CN"/>
              </w:rPr>
              <w:t>а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6 СЕС на об’єктах КП «БДВК»</w:t>
            </w:r>
            <w:r>
              <w:rPr>
                <w:rFonts w:cs="Times New Roman"/>
                <w:sz w:val="22"/>
                <w:szCs w:val="22"/>
                <w:lang w:val="uk-UA" w:eastAsia="zh-CN"/>
              </w:rPr>
              <w:t>:</w:t>
            </w:r>
          </w:p>
          <w:p w14:paraId="34763BD8" w14:textId="77777777" w:rsidR="008B2CC7" w:rsidRPr="00D94EF0" w:rsidRDefault="008B2CC7" w:rsidP="008B2CC7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lastRenderedPageBreak/>
              <w:t>НС «Південна»;</w:t>
            </w:r>
          </w:p>
          <w:p w14:paraId="36E29301" w14:textId="77777777" w:rsidR="008B2CC7" w:rsidRPr="00D94EF0" w:rsidRDefault="008B2CC7" w:rsidP="008B2CC7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НС «Садова»;</w:t>
            </w:r>
          </w:p>
          <w:p w14:paraId="2D2E61EC" w14:textId="77777777" w:rsidR="008B2CC7" w:rsidRPr="00D94EF0" w:rsidRDefault="008B2CC7" w:rsidP="008B2CC7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НС «Франка»;</w:t>
            </w:r>
          </w:p>
          <w:p w14:paraId="676F60B7" w14:textId="77777777" w:rsidR="008B2CC7" w:rsidRPr="00D94EF0" w:rsidRDefault="008B2CC7" w:rsidP="008B2CC7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КНС 1;</w:t>
            </w:r>
          </w:p>
          <w:p w14:paraId="36DE3F59" w14:textId="77777777" w:rsidR="008B2CC7" w:rsidRPr="00D94EF0" w:rsidRDefault="008B2CC7" w:rsidP="008B2CC7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КНС 2;</w:t>
            </w:r>
          </w:p>
          <w:p w14:paraId="1F13B89E" w14:textId="0730FE45" w:rsidR="008B2CC7" w:rsidRPr="00D94EF0" w:rsidRDefault="008B2CC7" w:rsidP="008B2CC7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КНС 9;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AAEED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2056B16A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2808DCDB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5DEF0750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529E3906" w14:textId="770D8D34" w:rsidR="008B2CC7" w:rsidRPr="00D94EF0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lastRenderedPageBreak/>
              <w:t>2026 рік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E7ACA" w14:textId="77777777" w:rsidR="008B2CC7" w:rsidRPr="00D94EF0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6888" w14:textId="6D74CA09" w:rsidR="008B2CC7" w:rsidRPr="00D94EF0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Бюджет Білгород-Дністровської міської територіальної громади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91B90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093EBB1F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1D2BD46F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42137478" w14:textId="77777777" w:rsidR="008B2CC7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  <w:p w14:paraId="76EBF861" w14:textId="7F67E7BF" w:rsidR="008B2CC7" w:rsidRPr="00D94EF0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lastRenderedPageBreak/>
              <w:t>1 848,00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8C4F" w14:textId="77777777" w:rsidR="008B2CC7" w:rsidRPr="00D94EF0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7A245" w14:textId="77777777" w:rsidR="008B2CC7" w:rsidRPr="00D94EF0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8F64D" w14:textId="77777777" w:rsidR="008B2CC7" w:rsidRPr="00D94EF0" w:rsidRDefault="008B2CC7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25ED6118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8C43A" w14:textId="5F4B14AA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2.1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AFB2" w14:textId="2E180A6F" w:rsidR="00D4686C" w:rsidRPr="00D94EF0" w:rsidRDefault="008B2CC7" w:rsidP="00CC734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Реалізація проєктів з б</w:t>
            </w:r>
            <w:r w:rsidR="00D4686C" w:rsidRPr="00D94EF0">
              <w:rPr>
                <w:rFonts w:cs="Times New Roman"/>
                <w:sz w:val="22"/>
                <w:szCs w:val="22"/>
                <w:lang w:val="uk-UA" w:eastAsia="zh-CN"/>
              </w:rPr>
              <w:t>удівництв</w:t>
            </w:r>
            <w:r>
              <w:rPr>
                <w:rFonts w:cs="Times New Roman"/>
                <w:sz w:val="22"/>
                <w:szCs w:val="22"/>
                <w:lang w:val="uk-UA" w:eastAsia="zh-CN"/>
              </w:rPr>
              <w:t>а</w:t>
            </w:r>
            <w:r w:rsidR="00D4686C"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6 СЕС на об’єктах КП «БДВК»:</w:t>
            </w:r>
          </w:p>
          <w:p w14:paraId="73823EF7" w14:textId="77777777" w:rsidR="00D4686C" w:rsidRPr="00D94EF0" w:rsidRDefault="00D4686C" w:rsidP="00CC734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НС «Південна»;</w:t>
            </w:r>
          </w:p>
          <w:p w14:paraId="66B67AF2" w14:textId="3F6A5ADA" w:rsidR="00D4686C" w:rsidRPr="00D94EF0" w:rsidRDefault="00D4686C" w:rsidP="00CC734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НС «Садова»;</w:t>
            </w:r>
          </w:p>
          <w:p w14:paraId="01978171" w14:textId="07C330A1" w:rsidR="00D4686C" w:rsidRPr="00D94EF0" w:rsidRDefault="00D4686C" w:rsidP="00CC734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НС «Франка»;</w:t>
            </w:r>
          </w:p>
          <w:p w14:paraId="2C4D7244" w14:textId="77777777" w:rsidR="00D4686C" w:rsidRPr="00D94EF0" w:rsidRDefault="00D4686C" w:rsidP="00CC734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КНС 1;</w:t>
            </w:r>
          </w:p>
          <w:p w14:paraId="3225669C" w14:textId="77777777" w:rsidR="00D4686C" w:rsidRPr="00D94EF0" w:rsidRDefault="00D4686C" w:rsidP="00CC734F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КНС 2;</w:t>
            </w:r>
          </w:p>
          <w:p w14:paraId="1F9CB505" w14:textId="796D2665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КНС 9;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5363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0DD40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A362" w14:textId="544D159B" w:rsidR="00D4686C" w:rsidRPr="00D94EF0" w:rsidRDefault="008B2CC7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MS Gothic" w:cs="Times New Roman"/>
                <w:kern w:val="1"/>
                <w:sz w:val="22"/>
                <w:szCs w:val="22"/>
                <w:lang w:val="uk-UA" w:eastAsia="zh-CN" w:bidi="hi-IN"/>
              </w:rPr>
              <w:t>Обласний бюджет, державний бюджет, гранти, спонсорські внески, благодійні кошти, інші не заборонені законодавством джерела фінансування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CDD37" w14:textId="50328784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4F5AAD" w14:textId="5984537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59 326,588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27F14" w14:textId="3D8D0ED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61 174,588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D1DBE2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374876D7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9017" w14:textId="1AB0C579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E88F0" w14:textId="6D11E014" w:rsidR="00D4686C" w:rsidRPr="00D94EF0" w:rsidRDefault="00D4686C" w:rsidP="00CC734F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/>
              </w:rPr>
              <w:t xml:space="preserve">Запровадження розподіленої теплової генерації. (децентралізація опалення та мінімізація втрат у мережах), встановлення блочно-модульних </w:t>
            </w:r>
            <w:proofErr w:type="spellStart"/>
            <w:r w:rsidRPr="00D94EF0">
              <w:rPr>
                <w:rFonts w:cs="Times New Roman"/>
                <w:sz w:val="22"/>
                <w:szCs w:val="22"/>
                <w:lang w:val="uk-UA"/>
              </w:rPr>
              <w:t>котелень</w:t>
            </w:r>
            <w:proofErr w:type="spellEnd"/>
            <w:r w:rsidRPr="00D94EF0">
              <w:rPr>
                <w:rFonts w:cs="Times New Roman"/>
                <w:sz w:val="22"/>
                <w:szCs w:val="22"/>
                <w:lang w:val="uk-UA"/>
              </w:rPr>
              <w:t xml:space="preserve"> на твердому паливі (БМК), в тому числі: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3D13" w14:textId="365D2DE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2026-2027 роки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CC3C" w14:textId="2D09B1A9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Департамент ЖКГ та КБ,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br/>
              <w:t>КП «БДТЕ»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D477" w14:textId="07F2CD1A" w:rsidR="00D4686C" w:rsidRPr="00D94EF0" w:rsidRDefault="00D4686C" w:rsidP="008B2CC7">
            <w:pPr>
              <w:widowControl w:val="0"/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MS Gothic" w:cs="Times New Roman"/>
                <w:kern w:val="1"/>
                <w:sz w:val="22"/>
                <w:szCs w:val="22"/>
                <w:lang w:val="uk-UA" w:eastAsia="zh-CN" w:bidi="hi-IN"/>
              </w:rPr>
              <w:t>Обласний бюджет, державний бюджет, гранти, спонсорські внески, благодійні кошти, інші не заборонені законодавством джерела фінансування.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1BBAF" w14:textId="0F0C7AC6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A1C57" w14:textId="50F26574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170 000,00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47DD3" w14:textId="3C924213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170000,00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C02E9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37776589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A5C64" w14:textId="62108AB2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3.1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4F22" w14:textId="4658615F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/>
              </w:rPr>
              <w:t xml:space="preserve">БМК 10 МВт (вул. Сонячна / вул. Дмитра </w:t>
            </w:r>
            <w:proofErr w:type="spellStart"/>
            <w:r w:rsidRPr="00D94EF0">
              <w:rPr>
                <w:rFonts w:cs="Times New Roman"/>
                <w:sz w:val="22"/>
                <w:szCs w:val="22"/>
                <w:lang w:val="uk-UA"/>
              </w:rPr>
              <w:t>Тимчишина</w:t>
            </w:r>
            <w:proofErr w:type="spellEnd"/>
            <w:r w:rsidRPr="00D94EF0">
              <w:rPr>
                <w:rFonts w:cs="Times New Roman"/>
                <w:sz w:val="22"/>
                <w:szCs w:val="22"/>
                <w:lang w:val="uk-UA"/>
              </w:rPr>
              <w:t>): обслуговування споживачів по вул. Сонячна, вул. Південна, вул. Паркова.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86EC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CEB8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5184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C22BA4" w14:textId="6CCEBD18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101A1" w14:textId="057E14D8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40 000,00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9F47E" w14:textId="5477046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40000,00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559EB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2D678472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F1873" w14:textId="5AC938D7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3.2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F241" w14:textId="1B6FA39A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/>
              </w:rPr>
              <w:t xml:space="preserve">БМК 10 МВт (вул. </w:t>
            </w:r>
            <w:proofErr w:type="spellStart"/>
            <w:r w:rsidRPr="00D94EF0">
              <w:rPr>
                <w:rFonts w:cs="Times New Roman"/>
                <w:sz w:val="22"/>
                <w:szCs w:val="22"/>
                <w:lang w:val="uk-UA"/>
              </w:rPr>
              <w:t>Бугазька</w:t>
            </w:r>
            <w:proofErr w:type="spellEnd"/>
            <w:r w:rsidRPr="00D94EF0">
              <w:rPr>
                <w:rFonts w:cs="Times New Roman"/>
                <w:sz w:val="22"/>
                <w:szCs w:val="22"/>
                <w:lang w:val="uk-UA"/>
              </w:rPr>
              <w:t xml:space="preserve">): забезпечення теплопостачанням мікрорайонів по вул. Перемоги, </w:t>
            </w:r>
            <w:r w:rsidRPr="00D94EF0">
              <w:rPr>
                <w:rFonts w:cs="Times New Roman"/>
                <w:sz w:val="22"/>
                <w:szCs w:val="22"/>
                <w:lang w:val="uk-UA"/>
              </w:rPr>
              <w:lastRenderedPageBreak/>
              <w:t xml:space="preserve">вул. Портова, вул. Військової слави, вул. Лікарняна, вул. </w:t>
            </w:r>
            <w:proofErr w:type="spellStart"/>
            <w:r w:rsidRPr="00D94EF0">
              <w:rPr>
                <w:rFonts w:cs="Times New Roman"/>
                <w:sz w:val="22"/>
                <w:szCs w:val="22"/>
                <w:lang w:val="uk-UA"/>
              </w:rPr>
              <w:t>Фаїнблата</w:t>
            </w:r>
            <w:proofErr w:type="spellEnd"/>
            <w:r w:rsidRPr="00D94EF0">
              <w:rPr>
                <w:rFonts w:cs="Times New Roman"/>
                <w:sz w:val="22"/>
                <w:szCs w:val="22"/>
                <w:lang w:val="uk-UA"/>
              </w:rPr>
              <w:t xml:space="preserve">, вул. Героїв України, вул. Захисників </w:t>
            </w:r>
            <w:proofErr w:type="spellStart"/>
            <w:r w:rsidRPr="00D94EF0">
              <w:rPr>
                <w:rFonts w:cs="Times New Roman"/>
                <w:sz w:val="22"/>
                <w:szCs w:val="22"/>
                <w:lang w:val="uk-UA"/>
              </w:rPr>
              <w:t>Миколаїва</w:t>
            </w:r>
            <w:proofErr w:type="spellEnd"/>
            <w:r w:rsidRPr="00D94EF0">
              <w:rPr>
                <w:rFonts w:cs="Times New Roman"/>
                <w:sz w:val="22"/>
                <w:szCs w:val="22"/>
                <w:lang w:val="uk-UA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98D4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E88A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C2B7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18C05" w14:textId="5239204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575BB" w14:textId="6111DDFD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40 000,00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81815" w14:textId="271A4D6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40000,00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0CC3A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186F75D0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C5CE" w14:textId="299B615A" w:rsidR="00D4686C" w:rsidRPr="00D94EF0" w:rsidRDefault="00D4686C" w:rsidP="00CC734F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3.3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591C" w14:textId="7399A013" w:rsidR="00D4686C" w:rsidRPr="00D94EF0" w:rsidRDefault="00D4686C" w:rsidP="00CC734F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/>
              </w:rPr>
              <w:t>БМК 10 МВт (зелена зона СГТ): обслуговування мікрорайонів по вул. Івана Франка, вул. Незалежності, вул. Українська.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468F4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3421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BA782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6180A" w14:textId="7498269F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53489" w14:textId="7A2B100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40 000,00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4039E" w14:textId="37196820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40000,00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BB445" w14:textId="77777777" w:rsidR="00D4686C" w:rsidRPr="00D94EF0" w:rsidRDefault="00D4686C" w:rsidP="00CC734F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57499C1A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6FA1" w14:textId="0BD4B39A" w:rsidR="00D4686C" w:rsidRPr="00D94EF0" w:rsidRDefault="00D4686C" w:rsidP="00CF29C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3.4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21668" w14:textId="4770ED00" w:rsidR="00D4686C" w:rsidRPr="00D94EF0" w:rsidRDefault="00D4686C" w:rsidP="00CF29C6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/>
              </w:rPr>
              <w:t>БМК 5 МВт (вул. Ізмаїльська-Шкільна, 1): забезпечення вул. Ізмаїльська, вул. Одеський шлях, вул. Козацька.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5FFC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915F9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B99D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992CD" w14:textId="0C0E9202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A1A95A" w14:textId="1496D9B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30 000,00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8B655" w14:textId="1E5D6C04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30000,00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7CE7E" w14:textId="77777777" w:rsidR="00D4686C" w:rsidRPr="00D94EF0" w:rsidRDefault="00D4686C" w:rsidP="00CF29C6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2BD294D1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7F27" w14:textId="4D6B36A0" w:rsidR="00D4686C" w:rsidRPr="00D94EF0" w:rsidRDefault="00D4686C" w:rsidP="00CF29C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3.5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B252" w14:textId="5240E44D" w:rsidR="00D4686C" w:rsidRPr="00D94EF0" w:rsidRDefault="00D4686C" w:rsidP="00CF29C6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/>
              </w:rPr>
              <w:t>БМК 3 МВт (вул. Плавнева, 64): обслуговування споживачів по вул. Плавнева.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9B47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C211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CE6C3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D7F7C" w14:textId="26040E1A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009E2C" w14:textId="31F4BA2B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20 000,00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5CE49" w14:textId="4EE3E74B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20000,00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67B68A" w14:textId="77777777" w:rsidR="00D4686C" w:rsidRPr="00D94EF0" w:rsidRDefault="00D4686C" w:rsidP="00CF29C6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D4686C" w:rsidRPr="00D94EF0" w14:paraId="430FCDE8" w14:textId="77777777" w:rsidTr="008B2CC7"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745B8" w14:textId="1D83DA1B" w:rsidR="00D4686C" w:rsidRPr="00D94EF0" w:rsidRDefault="00D4686C" w:rsidP="00CF29C6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4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6C72" w14:textId="466A9C3C" w:rsidR="00D4686C" w:rsidRPr="00D94EF0" w:rsidRDefault="00D4686C" w:rsidP="00CF29C6">
            <w:pPr>
              <w:suppressAutoHyphens/>
              <w:contextualSpacing/>
              <w:rPr>
                <w:rFonts w:cs="Times New Roman"/>
                <w:sz w:val="22"/>
                <w:szCs w:val="22"/>
                <w:lang w:val="uk-UA"/>
              </w:rPr>
            </w:pPr>
            <w:r w:rsidRPr="00D94EF0">
              <w:rPr>
                <w:rFonts w:cs="Times New Roman"/>
                <w:sz w:val="22"/>
                <w:szCs w:val="22"/>
                <w:lang w:val="uk-UA"/>
              </w:rPr>
              <w:t>Розробити концепцію розвитку розподіленої теплової генерації у містах із централізованим теплопостачанням (</w:t>
            </w:r>
            <w:r w:rsidR="005005AC" w:rsidRPr="00D94EF0">
              <w:rPr>
                <w:rFonts w:cs="Times New Roman"/>
                <w:sz w:val="22"/>
                <w:szCs w:val="22"/>
                <w:lang w:val="uk-UA"/>
              </w:rPr>
              <w:t xml:space="preserve">Встановлення </w:t>
            </w:r>
            <w:proofErr w:type="spellStart"/>
            <w:r w:rsidR="005005AC" w:rsidRPr="00D94EF0">
              <w:rPr>
                <w:rFonts w:cs="Times New Roman"/>
                <w:sz w:val="22"/>
                <w:szCs w:val="22"/>
                <w:lang w:val="uk-UA"/>
              </w:rPr>
              <w:t>когенераційної</w:t>
            </w:r>
            <w:proofErr w:type="spellEnd"/>
            <w:r w:rsidR="005005AC" w:rsidRPr="00D94EF0">
              <w:rPr>
                <w:rFonts w:cs="Times New Roman"/>
                <w:sz w:val="22"/>
                <w:szCs w:val="22"/>
                <w:lang w:val="uk-UA"/>
              </w:rPr>
              <w:t xml:space="preserve"> установки (КГУ) потужністю 1,5 МВт</w:t>
            </w:r>
            <w:r w:rsidRPr="00D94EF0">
              <w:rPr>
                <w:rFonts w:cs="Times New Roman"/>
                <w:sz w:val="22"/>
                <w:szCs w:val="22"/>
                <w:lang w:val="uk-UA"/>
              </w:rPr>
              <w:t xml:space="preserve"> на об’єкті КП «БДТЕ»)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F51FD" w14:textId="77777777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94B6C" w14:textId="7DB1CBCA" w:rsidR="00D4686C" w:rsidRPr="00D94EF0" w:rsidRDefault="00614EB4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Департамент ЖКГ та КБ,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br/>
              <w:t>КП «БДТЕ»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5976" w14:textId="5401DA36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eastAsia="MS Gothic" w:cs="Times New Roman"/>
                <w:kern w:val="1"/>
                <w:sz w:val="22"/>
                <w:szCs w:val="22"/>
                <w:lang w:val="uk-UA" w:eastAsia="zh-CN" w:bidi="hi-IN"/>
              </w:rPr>
              <w:t>Обласний бюджет, державний бюджет, гранти, спонсорські внески, благодійні кошти, інші не заборонені законодавством джерела фінансування.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17B493" w14:textId="0EBE4BE8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54 060,00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7216D" w14:textId="3572C6F1" w:rsidR="00D4686C" w:rsidRPr="00D94EF0" w:rsidRDefault="00D4686C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54 060,00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10675" w14:textId="7AF2B37C" w:rsidR="00D4686C" w:rsidRPr="00D94EF0" w:rsidRDefault="004264DF" w:rsidP="008B2CC7">
            <w:pPr>
              <w:suppressAutoHyphens/>
              <w:contextualSpacing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108 120,00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16D6E" w14:textId="77777777" w:rsidR="00D4686C" w:rsidRPr="00D94EF0" w:rsidRDefault="00D4686C" w:rsidP="00CF29C6">
            <w:pPr>
              <w:tabs>
                <w:tab w:val="left" w:pos="398"/>
              </w:tabs>
              <w:suppressAutoHyphens/>
              <w:ind w:left="116"/>
              <w:contextualSpacing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</w:tbl>
    <w:p w14:paraId="7C7B0506" w14:textId="77777777" w:rsidR="00F30437" w:rsidRDefault="00F30437" w:rsidP="004D1DF3">
      <w:pPr>
        <w:pStyle w:val="a9"/>
        <w:pBdr>
          <w:bottom w:val="single" w:sz="12" w:space="1" w:color="auto"/>
        </w:pBdr>
        <w:ind w:firstLine="708"/>
        <w:jc w:val="both"/>
        <w:rPr>
          <w:rFonts w:cs="Times New Roman"/>
          <w:lang w:val="uk-UA" w:eastAsia="zh-CN"/>
        </w:rPr>
      </w:pPr>
    </w:p>
    <w:p w14:paraId="4271F625" w14:textId="77777777" w:rsidR="008B2CC7" w:rsidRDefault="008B2CC7" w:rsidP="004D1DF3">
      <w:pPr>
        <w:pStyle w:val="a9"/>
        <w:pBdr>
          <w:bottom w:val="single" w:sz="12" w:space="1" w:color="auto"/>
        </w:pBdr>
        <w:ind w:firstLine="708"/>
        <w:jc w:val="both"/>
        <w:rPr>
          <w:rFonts w:cs="Times New Roman"/>
          <w:lang w:val="uk-UA" w:eastAsia="zh-CN"/>
        </w:rPr>
      </w:pPr>
    </w:p>
    <w:p w14:paraId="6644816F" w14:textId="77777777" w:rsidR="00784D83" w:rsidRPr="00D94EF0" w:rsidRDefault="00784D83" w:rsidP="00372404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7770414D" w14:textId="77777777" w:rsidR="00784D83" w:rsidRPr="00D94EF0" w:rsidRDefault="00784D83" w:rsidP="00372404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3B4F557A" w14:textId="77777777" w:rsidR="00784D83" w:rsidRPr="00D94EF0" w:rsidRDefault="00784D83" w:rsidP="00372404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3552CF4B" w14:textId="77777777" w:rsidR="00D4686C" w:rsidRPr="00D94EF0" w:rsidRDefault="00D4686C" w:rsidP="00372404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784B7D13" w14:textId="77777777" w:rsidR="00D4686C" w:rsidRDefault="00D4686C" w:rsidP="00372404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4FFCE599" w14:textId="77777777" w:rsidR="00E501EE" w:rsidRDefault="00E501EE" w:rsidP="00372404">
      <w:pPr>
        <w:suppressAutoHyphens/>
        <w:contextualSpacing/>
        <w:jc w:val="center"/>
        <w:rPr>
          <w:rFonts w:cs="Times New Roman"/>
          <w:lang w:val="uk-UA" w:eastAsia="zh-CN"/>
        </w:rPr>
      </w:pPr>
    </w:p>
    <w:p w14:paraId="17AB5EAE" w14:textId="167CC120" w:rsidR="00E501EE" w:rsidRDefault="00195C4F" w:rsidP="00E501EE">
      <w:pPr>
        <w:rPr>
          <w:rFonts w:cs="Times New Roman"/>
          <w:b/>
          <w:sz w:val="28"/>
          <w:szCs w:val="28"/>
          <w:lang w:val="uk-UA" w:eastAsia="zh-CN"/>
        </w:rPr>
      </w:pPr>
      <w:r w:rsidRPr="00D94EF0">
        <w:rPr>
          <w:rFonts w:cs="Times New Roman"/>
          <w:noProof/>
          <w:lang w:val="uk-UA" w:eastAsia="zh-CN"/>
        </w:rPr>
        <w:lastRenderedPageBreak/>
        <mc:AlternateContent>
          <mc:Choice Requires="wps">
            <w:drawing>
              <wp:anchor distT="0" distB="0" distL="114935" distR="114935" simplePos="0" relativeHeight="251673600" behindDoc="0" locked="0" layoutInCell="1" allowOverlap="1" wp14:anchorId="7B924A8B" wp14:editId="717BC88F">
                <wp:simplePos x="0" y="0"/>
                <wp:positionH relativeFrom="column">
                  <wp:posOffset>5797253</wp:posOffset>
                </wp:positionH>
                <wp:positionV relativeFrom="paragraph">
                  <wp:posOffset>-11356</wp:posOffset>
                </wp:positionV>
                <wp:extent cx="3467735" cy="1211283"/>
                <wp:effectExtent l="0" t="0" r="0" b="8255"/>
                <wp:wrapNone/>
                <wp:docPr id="180648734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735" cy="1211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31C7C8" w14:textId="41AFBF0E" w:rsidR="001E034C" w:rsidRPr="00132029" w:rsidRDefault="001E034C" w:rsidP="001E034C">
                            <w:pPr>
                              <w:contextualSpacing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Додаток 2 </w:t>
                            </w:r>
                          </w:p>
                          <w:p w14:paraId="75CA0D15" w14:textId="5A804331" w:rsidR="001E034C" w:rsidRPr="00132029" w:rsidRDefault="001E034C" w:rsidP="001E034C">
                            <w:pPr>
                              <w:suppressAutoHyphens/>
                              <w:contextualSpacing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32029">
                              <w:rPr>
                                <w:bCs/>
                                <w:color w:val="333333"/>
                                <w:sz w:val="22"/>
                                <w:szCs w:val="22"/>
                                <w:lang w:val="uk-UA" w:eastAsia="uk-UA"/>
                              </w:rPr>
                              <w:t>до цільової програми «</w:t>
                            </w: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                      </w: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>життєво важливих функцій на 2026-</w:t>
                            </w:r>
                            <w:r w:rsidR="00D4686C"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>2027</w:t>
                            </w: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>» роки»</w:t>
                            </w:r>
                          </w:p>
                          <w:p w14:paraId="6364DF21" w14:textId="77777777" w:rsidR="001E034C" w:rsidRPr="00132029" w:rsidRDefault="001E034C" w:rsidP="001E034C">
                            <w:pPr>
                              <w:shd w:val="clear" w:color="auto" w:fill="FFFFFF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3345" tIns="47625" rIns="9334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924A8B" id="_x0000_s1028" type="#_x0000_t202" style="position:absolute;margin-left:456.5pt;margin-top:-.9pt;width:273.05pt;height:95.4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" stroked="f">
                <v:textbox inset="7.35pt,3.75pt,7.35pt,3.75pt">
                  <w:txbxContent>
                    <w:p w14:paraId="2931C7C8" w14:textId="41AFBF0E" w:rsidR="001E034C" w:rsidRPr="00132029" w:rsidRDefault="001E034C" w:rsidP="001E034C">
                      <w:pPr>
                        <w:contextualSpacing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Додаток 2 </w:t>
                      </w:r>
                    </w:p>
                    <w:p w14:paraId="75CA0D15" w14:textId="5A804331" w:rsidR="001E034C" w:rsidRPr="00132029" w:rsidRDefault="001E034C" w:rsidP="001E034C">
                      <w:pPr>
                        <w:suppressAutoHyphens/>
                        <w:contextualSpacing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132029">
                        <w:rPr>
                          <w:bCs/>
                          <w:color w:val="333333"/>
                          <w:sz w:val="22"/>
                          <w:szCs w:val="22"/>
                          <w:lang w:val="uk-UA" w:eastAsia="uk-UA"/>
                        </w:rPr>
                        <w:t>до цільової програми «</w:t>
                      </w:r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                </w:r>
                      <w:proofErr w:type="spellStart"/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>життєво</w:t>
                      </w:r>
                      <w:proofErr w:type="spellEnd"/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 важливих функцій на 2026-</w:t>
                      </w:r>
                      <w:r w:rsidR="00D4686C" w:rsidRPr="00132029">
                        <w:rPr>
                          <w:sz w:val="22"/>
                          <w:szCs w:val="22"/>
                          <w:lang w:val="uk-UA"/>
                        </w:rPr>
                        <w:t>2027</w:t>
                      </w:r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>» роки»</w:t>
                      </w:r>
                    </w:p>
                    <w:p w14:paraId="6364DF21" w14:textId="77777777" w:rsidR="001E034C" w:rsidRPr="00132029" w:rsidRDefault="001E034C" w:rsidP="001E034C">
                      <w:pPr>
                        <w:shd w:val="clear" w:color="auto" w:fill="FFFFFF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06887A" w14:textId="77777777" w:rsidR="00F30437" w:rsidRPr="00D94EF0" w:rsidRDefault="00F30437" w:rsidP="00E501EE">
      <w:pPr>
        <w:rPr>
          <w:rFonts w:cs="Times New Roman"/>
          <w:b/>
          <w:sz w:val="28"/>
          <w:szCs w:val="28"/>
          <w:lang w:val="uk-UA" w:eastAsia="zh-CN"/>
        </w:rPr>
      </w:pPr>
    </w:p>
    <w:p w14:paraId="2326C6BF" w14:textId="77777777" w:rsidR="00372404" w:rsidRPr="00D94EF0" w:rsidRDefault="00372404" w:rsidP="00372404">
      <w:pPr>
        <w:suppressAutoHyphens/>
        <w:contextualSpacing/>
        <w:jc w:val="center"/>
        <w:rPr>
          <w:rFonts w:cs="Times New Roman"/>
          <w:b/>
          <w:sz w:val="28"/>
          <w:szCs w:val="28"/>
          <w:lang w:val="uk-UA" w:eastAsia="zh-CN"/>
        </w:rPr>
      </w:pPr>
    </w:p>
    <w:p w14:paraId="21A34F40" w14:textId="77777777" w:rsidR="00372404" w:rsidRPr="00D94EF0" w:rsidRDefault="00372404" w:rsidP="00372404">
      <w:pPr>
        <w:suppressAutoHyphens/>
        <w:rPr>
          <w:rFonts w:cs="Times New Roman"/>
          <w:lang w:val="uk-UA" w:eastAsia="zh-CN"/>
        </w:rPr>
      </w:pPr>
    </w:p>
    <w:p w14:paraId="11241721" w14:textId="77777777" w:rsidR="00372404" w:rsidRPr="00D94EF0" w:rsidRDefault="00372404" w:rsidP="00372404">
      <w:pPr>
        <w:suppressAutoHyphens/>
        <w:rPr>
          <w:rFonts w:cs="Times New Roman"/>
          <w:lang w:val="uk-UA" w:eastAsia="zh-CN"/>
        </w:rPr>
      </w:pPr>
    </w:p>
    <w:p w14:paraId="6E594537" w14:textId="77777777" w:rsidR="00372404" w:rsidRPr="00D94EF0" w:rsidRDefault="00372404" w:rsidP="00372404">
      <w:pPr>
        <w:suppressAutoHyphens/>
        <w:rPr>
          <w:rFonts w:cs="Times New Roman"/>
          <w:lang w:val="uk-UA" w:eastAsia="zh-CN"/>
        </w:rPr>
      </w:pPr>
    </w:p>
    <w:p w14:paraId="30980E67" w14:textId="77777777" w:rsidR="00372404" w:rsidRPr="00D94EF0" w:rsidRDefault="00372404" w:rsidP="00372404">
      <w:pPr>
        <w:suppressAutoHyphens/>
        <w:ind w:firstLine="709"/>
        <w:jc w:val="center"/>
        <w:rPr>
          <w:rFonts w:cs="Times New Roman"/>
          <w:lang w:val="uk-UA" w:eastAsia="zh-CN"/>
        </w:rPr>
      </w:pPr>
    </w:p>
    <w:p w14:paraId="546D4ED9" w14:textId="77777777" w:rsidR="00372404" w:rsidRPr="00D94EF0" w:rsidRDefault="00372404" w:rsidP="00372404">
      <w:pPr>
        <w:suppressAutoHyphens/>
        <w:ind w:firstLine="709"/>
        <w:jc w:val="center"/>
        <w:rPr>
          <w:rFonts w:cs="Times New Roman"/>
          <w:b/>
          <w:bCs/>
          <w:lang w:val="uk-UA" w:eastAsia="zh-CN"/>
        </w:rPr>
      </w:pPr>
      <w:r w:rsidRPr="00D94EF0">
        <w:rPr>
          <w:rFonts w:cs="Times New Roman"/>
          <w:lang w:val="uk-UA" w:eastAsia="zh-CN"/>
        </w:rPr>
        <w:tab/>
      </w:r>
      <w:r w:rsidRPr="00D94EF0">
        <w:rPr>
          <w:rFonts w:cs="Times New Roman"/>
          <w:b/>
          <w:bCs/>
          <w:lang w:val="uk-UA" w:eastAsia="zh-CN"/>
        </w:rPr>
        <w:t>ПОКАЗНИКИ  РЕЗУЛЬТАТИВНОСТІ  ПРОГРАМИ</w:t>
      </w:r>
    </w:p>
    <w:tbl>
      <w:tblPr>
        <w:tblW w:w="14294" w:type="dxa"/>
        <w:tblInd w:w="3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5245"/>
        <w:gridCol w:w="1025"/>
        <w:gridCol w:w="1527"/>
        <w:gridCol w:w="1133"/>
        <w:gridCol w:w="1276"/>
        <w:gridCol w:w="1137"/>
        <w:gridCol w:w="1276"/>
        <w:gridCol w:w="1141"/>
      </w:tblGrid>
      <w:tr w:rsidR="002F5407" w:rsidRPr="00D94EF0" w14:paraId="09D05E9D" w14:textId="77777777" w:rsidTr="00AD0F7E">
        <w:trPr>
          <w:tblHeader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076B4FA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№ з/п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5097BA3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Назва показника</w:t>
            </w:r>
          </w:p>
        </w:tc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7D90B7C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Одиниця виміру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C9A6F3D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Вихідні дані на початок дії програми</w:t>
            </w:r>
          </w:p>
        </w:tc>
        <w:tc>
          <w:tcPr>
            <w:tcW w:w="3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0CA84DB" w14:textId="167288A3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І етап виконання програми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A85DD22" w14:textId="08333D7C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ІІ етап (20_-20_ роки)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C815CC1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ІІІ етап (20_-20_ роки)</w:t>
            </w:r>
          </w:p>
        </w:tc>
      </w:tr>
      <w:tr w:rsidR="002F5407" w:rsidRPr="00D94EF0" w14:paraId="30B0D10E" w14:textId="77777777" w:rsidTr="00FC2C61">
        <w:trPr>
          <w:tblHeader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9CA6250" w14:textId="77777777" w:rsidR="002F5407" w:rsidRPr="00D94EF0" w:rsidRDefault="002F5407" w:rsidP="00F604D6">
            <w:pPr>
              <w:suppressAutoHyphens/>
              <w:snapToGrid w:val="0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42A5029" w14:textId="77777777" w:rsidR="002F5407" w:rsidRPr="00D94EF0" w:rsidRDefault="002F5407" w:rsidP="00F604D6">
            <w:pPr>
              <w:suppressAutoHyphens/>
              <w:snapToGrid w:val="0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651F81A" w14:textId="77777777" w:rsidR="002F5407" w:rsidRPr="00D94EF0" w:rsidRDefault="002F5407" w:rsidP="00F604D6">
            <w:pPr>
              <w:suppressAutoHyphens/>
              <w:snapToGrid w:val="0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1A7FB06" w14:textId="77777777" w:rsidR="002F5407" w:rsidRPr="00D94EF0" w:rsidRDefault="002F5407" w:rsidP="00F604D6">
            <w:pPr>
              <w:suppressAutoHyphens/>
              <w:snapToGrid w:val="0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455FF81" w14:textId="6CCE3E1A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237C81E" w14:textId="642CC5F2" w:rsidR="002F5407" w:rsidRPr="00D94EF0" w:rsidRDefault="002F5407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2027 рік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0E8854E1" w14:textId="3EEBD18E" w:rsidR="002F5407" w:rsidRPr="00D94EF0" w:rsidRDefault="002F5407" w:rsidP="00F604D6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20__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1E4CF12B" w14:textId="645791FC" w:rsidR="002F5407" w:rsidRPr="00D94EF0" w:rsidRDefault="002F5407" w:rsidP="00F604D6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8CCB7B8" w14:textId="77777777" w:rsidR="002F5407" w:rsidRPr="00D94EF0" w:rsidRDefault="002F5407" w:rsidP="00F604D6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</w:p>
        </w:tc>
      </w:tr>
      <w:tr w:rsidR="002F5407" w:rsidRPr="00D94EF0" w14:paraId="600FEED4" w14:textId="77777777" w:rsidTr="00FC2C61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DD4E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D4B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2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DCC8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3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CC21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0845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29B0" w14:textId="77777777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F44D" w14:textId="77D2FA1E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258D" w14:textId="63FA4129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8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6EC3" w14:textId="04963D74" w:rsidR="002F5407" w:rsidRPr="00D94EF0" w:rsidRDefault="002F5407" w:rsidP="00F604D6">
            <w:pPr>
              <w:suppressAutoHyphens/>
              <w:jc w:val="center"/>
              <w:rPr>
                <w:rFonts w:cs="Times New Roman"/>
                <w:b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b/>
                <w:sz w:val="22"/>
                <w:szCs w:val="22"/>
                <w:lang w:val="uk-UA" w:eastAsia="zh-CN"/>
              </w:rPr>
              <w:t>9</w:t>
            </w:r>
          </w:p>
        </w:tc>
      </w:tr>
      <w:tr w:rsidR="002D3E7E" w:rsidRPr="00D94EF0" w14:paraId="5BC11F36" w14:textId="77777777" w:rsidTr="00AD0F7E">
        <w:trPr>
          <w:trHeight w:val="70"/>
        </w:trPr>
        <w:tc>
          <w:tcPr>
            <w:tcW w:w="142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1980" w14:textId="5A48E3EB" w:rsidR="002D3E7E" w:rsidRPr="00D94EF0" w:rsidRDefault="002D3E7E" w:rsidP="00F604D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І. Показники затрат</w:t>
            </w:r>
          </w:p>
        </w:tc>
      </w:tr>
      <w:tr w:rsidR="002D3E7E" w:rsidRPr="00D94EF0" w14:paraId="27DD46DC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410C" w14:textId="77777777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2873" w14:textId="5C06D660" w:rsidR="002D3E7E" w:rsidRPr="00D94EF0" w:rsidRDefault="002D3E7E" w:rsidP="002D3E7E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Обсяг видатків на реалізацію заходів програми.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79B5F" w14:textId="085A834A" w:rsidR="002D3E7E" w:rsidRPr="00D94EF0" w:rsidRDefault="002D3E7E" w:rsidP="002D3E7E">
            <w:pPr>
              <w:suppressAutoHyphens/>
              <w:ind w:left="-28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тис. грн.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4BF3" w14:textId="59635FF6" w:rsidR="002D3E7E" w:rsidRPr="00D94EF0" w:rsidRDefault="002D3E7E" w:rsidP="002D3E7E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8B36" w14:textId="12F1A1DD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</w:t>
            </w:r>
            <w:r w:rsidR="00F74346" w:rsidRPr="00D94EF0">
              <w:rPr>
                <w:rFonts w:cs="Times New Roman"/>
                <w:sz w:val="22"/>
                <w:szCs w:val="22"/>
                <w:lang w:val="uk-UA" w:eastAsia="zh-CN"/>
              </w:rPr>
              <w:t>6 782,598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599B" w14:textId="708EC56C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283</w:t>
            </w:r>
            <w:r w:rsidR="00AD0F7E"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386,5</w:t>
            </w:r>
            <w:r w:rsidR="00916DF7">
              <w:rPr>
                <w:rFonts w:cs="Times New Roman"/>
                <w:sz w:val="22"/>
                <w:szCs w:val="22"/>
                <w:lang w:val="uk-UA" w:eastAsia="zh-CN"/>
              </w:rPr>
              <w:t>8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AD18A" w14:textId="02F3074D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480B" w14:textId="32601D8F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99AD" w14:textId="77777777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2D3E7E" w:rsidRPr="00D94EF0" w14:paraId="6FBB7F1C" w14:textId="77777777" w:rsidTr="00AD0F7E">
        <w:trPr>
          <w:trHeight w:val="70"/>
        </w:trPr>
        <w:tc>
          <w:tcPr>
            <w:tcW w:w="142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AA3C" w14:textId="332565C3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ІІ Показники продукту</w:t>
            </w:r>
          </w:p>
        </w:tc>
      </w:tr>
      <w:tr w:rsidR="002D3E7E" w:rsidRPr="00D94EF0" w14:paraId="3357FE99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41AC" w14:textId="77777777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178F" w14:textId="64184E02" w:rsidR="002D3E7E" w:rsidRPr="00D94EF0" w:rsidRDefault="002D3E7E" w:rsidP="002D3E7E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Кількість об’єктів водопостачання</w:t>
            </w:r>
            <w:r w:rsidR="00FC2C61" w:rsidRPr="00D94EF0">
              <w:rPr>
                <w:rFonts w:cs="Times New Roman"/>
                <w:sz w:val="22"/>
                <w:szCs w:val="22"/>
                <w:lang w:val="uk-UA" w:eastAsia="zh-CN"/>
              </w:rPr>
              <w:t>,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водовідведення</w:t>
            </w:r>
            <w:r w:rsidR="00FC2C61"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та </w:t>
            </w:r>
            <w:r w:rsidR="00981035" w:rsidRPr="00D94EF0">
              <w:rPr>
                <w:rFonts w:cs="Times New Roman"/>
                <w:sz w:val="22"/>
                <w:szCs w:val="22"/>
                <w:lang w:val="uk-UA" w:eastAsia="zh-CN"/>
              </w:rPr>
              <w:t>теплопостачання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, на яких</w:t>
            </w:r>
            <w:r w:rsidR="00981035"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планується 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виконан</w:t>
            </w:r>
            <w:r w:rsidR="00981035" w:rsidRPr="00D94EF0">
              <w:rPr>
                <w:rFonts w:cs="Times New Roman"/>
                <w:sz w:val="22"/>
                <w:szCs w:val="22"/>
                <w:lang w:val="uk-UA" w:eastAsia="zh-CN"/>
              </w:rPr>
              <w:t>ня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заход</w:t>
            </w:r>
            <w:r w:rsidR="00981035" w:rsidRPr="00D94EF0">
              <w:rPr>
                <w:rFonts w:cs="Times New Roman"/>
                <w:sz w:val="22"/>
                <w:szCs w:val="22"/>
                <w:lang w:val="uk-UA" w:eastAsia="zh-CN"/>
              </w:rPr>
              <w:t>ів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із захисту.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AC01" w14:textId="2E55325E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одиниць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38125" w14:textId="318640BA" w:rsidR="002D3E7E" w:rsidRPr="00D94EF0" w:rsidRDefault="002D3E7E" w:rsidP="002D3E7E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6007" w14:textId="215613FD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</w:t>
            </w:r>
            <w:r w:rsidR="00FC2C61" w:rsidRPr="00D94EF0">
              <w:rPr>
                <w:rFonts w:cs="Times New Roman"/>
                <w:sz w:val="22"/>
                <w:szCs w:val="22"/>
                <w:lang w:val="uk-UA" w:eastAsia="zh-C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C27D" w14:textId="0A2D912A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734E" w14:textId="4FFCE713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160F9" w14:textId="568A4192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1F384" w14:textId="13BDD26B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B44F59" w:rsidRPr="00B44F59" w14:paraId="3D6DD96B" w14:textId="77777777" w:rsidTr="00B44F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F5D9" w14:textId="3A3AA906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593A" w14:textId="4EDA4E5D" w:rsidR="00B44F59" w:rsidRPr="00D94EF0" w:rsidRDefault="00B44F59" w:rsidP="00B44F59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Кількість розробленої проєктно -кошторисної документації з б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удівництв</w:t>
            </w:r>
            <w:r>
              <w:rPr>
                <w:rFonts w:cs="Times New Roman"/>
                <w:sz w:val="22"/>
                <w:szCs w:val="22"/>
                <w:lang w:val="uk-UA" w:eastAsia="zh-CN"/>
              </w:rPr>
              <w:t>а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6 СЕС на об’єктах КП «БДВК»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E647" w14:textId="389302A5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одиниць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41453" w14:textId="7AD93A25" w:rsidR="00B44F59" w:rsidRPr="00D94EF0" w:rsidRDefault="00B44F59" w:rsidP="00B44F59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C8887" w14:textId="7A98A535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E4463" w14:textId="53CB5765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7B67DC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25D49" w14:textId="3AE4938F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7B67DC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A9C3" w14:textId="6DFDB4EE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7B67DC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A7B6D" w14:textId="39130273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7B67DC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2D3E7E" w:rsidRPr="00D94EF0" w14:paraId="392ECED0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C894" w14:textId="0C62537F" w:rsidR="002D3E7E" w:rsidRPr="00D94EF0" w:rsidRDefault="009113D5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8B56" w14:textId="1328D932" w:rsidR="002D3E7E" w:rsidRPr="00D94EF0" w:rsidRDefault="002D3E7E" w:rsidP="002D3E7E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Кількість об’єктів, забезпечених резервними або альтернативними джерелами живлення.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5D94" w14:textId="0E00ACBD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одиниць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AA9A4" w14:textId="1124093E" w:rsidR="002D3E7E" w:rsidRPr="00D94EF0" w:rsidRDefault="002D3E7E" w:rsidP="002D3E7E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DF3B" w14:textId="2E835489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AE95" w14:textId="7F4ECA68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D7D70" w14:textId="251434BE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A1A1" w14:textId="316E6535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495AC" w14:textId="587ABDEA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2D3E7E" w:rsidRPr="00D94EF0" w14:paraId="1900EA75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0C78B" w14:textId="67C7FFA3" w:rsidR="002D3E7E" w:rsidRPr="00D94EF0" w:rsidRDefault="009113D5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125D" w14:textId="011B0A02" w:rsidR="002D3E7E" w:rsidRPr="00D94EF0" w:rsidRDefault="002D3E7E" w:rsidP="002D3E7E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Кількість встановлених блочно-модульних </w:t>
            </w:r>
            <w:proofErr w:type="spellStart"/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котелень</w:t>
            </w:r>
            <w:proofErr w:type="spellEnd"/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(БМК).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3EB9" w14:textId="5FF33ACF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одиниць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F6E0" w14:textId="77D48E00" w:rsidR="002D3E7E" w:rsidRPr="00D94EF0" w:rsidRDefault="002D3E7E" w:rsidP="002D3E7E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EE02" w14:textId="30588798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7527" w14:textId="6C402647" w:rsidR="002D3E7E" w:rsidRPr="00D94EF0" w:rsidRDefault="00666AF0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425C0" w14:textId="13382568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C7C7" w14:textId="33323410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F3FC" w14:textId="7111CE32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2D3E7E" w:rsidRPr="00D94EF0" w14:paraId="37D633AB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C5085" w14:textId="68A0FC63" w:rsidR="002D3E7E" w:rsidRPr="00D94EF0" w:rsidRDefault="009113D5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9E9EA" w14:textId="7F90D0A0" w:rsidR="002D3E7E" w:rsidRPr="00D94EF0" w:rsidRDefault="002D3E7E" w:rsidP="002D3E7E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Кількість встановлених КГУ</w:t>
            </w:r>
            <w:r w:rsidR="00741B1C"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 </w:t>
            </w:r>
            <w:r w:rsidR="00741B1C" w:rsidRPr="00D94EF0">
              <w:rPr>
                <w:rFonts w:cs="Times New Roman"/>
                <w:sz w:val="22"/>
                <w:szCs w:val="22"/>
                <w:lang w:val="uk-UA"/>
              </w:rPr>
              <w:t>1,5 МВт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898E" w14:textId="47B140A6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одиниць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D45E" w14:textId="7609EDB4" w:rsidR="002D3E7E" w:rsidRPr="00D94EF0" w:rsidRDefault="002D3E7E" w:rsidP="002D3E7E">
            <w:pPr>
              <w:suppressAutoHyphens/>
              <w:snapToGrid w:val="0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BF470" w14:textId="75F10494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41CF" w14:textId="3A499B13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36AEF" w14:textId="6BFFCC16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88C2" w14:textId="42290BB8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65777" w14:textId="5E68BCAE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2D3E7E" w:rsidRPr="00D94EF0" w14:paraId="594976BF" w14:textId="77777777" w:rsidTr="00AD0F7E">
        <w:trPr>
          <w:trHeight w:val="209"/>
        </w:trPr>
        <w:tc>
          <w:tcPr>
            <w:tcW w:w="142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5129" w14:textId="6D1A2B89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ІІІ Показники ефективності</w:t>
            </w:r>
          </w:p>
        </w:tc>
      </w:tr>
      <w:tr w:rsidR="002D3E7E" w:rsidRPr="00D94EF0" w14:paraId="52CD837B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69F4" w14:textId="77777777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BD6A" w14:textId="1121F371" w:rsidR="002D3E7E" w:rsidRPr="00D94EF0" w:rsidRDefault="00981035" w:rsidP="002D3E7E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Обсяг витрат на реалізацію заходів із захисту одного об’єкта водопостачання, водовідведення та теплопостачання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4413" w14:textId="6720B701" w:rsidR="002D3E7E" w:rsidRPr="00D94EF0" w:rsidRDefault="002D3E7E" w:rsidP="002D3E7E">
            <w:pPr>
              <w:suppressAutoHyphens/>
              <w:ind w:left="-28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тис. грн.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926C" w14:textId="731B3C6B" w:rsidR="002D3E7E" w:rsidRPr="00D94EF0" w:rsidRDefault="002D3E7E" w:rsidP="002D3E7E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D72" w14:textId="0B6CDE9A" w:rsidR="002D3E7E" w:rsidRPr="00D94EF0" w:rsidRDefault="00F74346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62,471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3640E" w14:textId="5ADB44DF" w:rsidR="002D3E7E" w:rsidRPr="00D94EF0" w:rsidRDefault="00F74346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D17C1" w14:textId="7B41900C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8758" w14:textId="0110EC12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FD48" w14:textId="1EE39EFB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B44F59" w:rsidRPr="00D94EF0" w14:paraId="705053BE" w14:textId="77777777" w:rsidTr="00B44F5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6A75" w14:textId="54A980FB" w:rsidR="00B44F59" w:rsidRPr="00D94EF0" w:rsidRDefault="00B44F59" w:rsidP="00B44F59">
            <w:pPr>
              <w:suppressAutoHyphens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B969" w14:textId="0D97E76B" w:rsidR="00B44F59" w:rsidRPr="00D94EF0" w:rsidRDefault="00B44F59" w:rsidP="00B44F59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sz w:val="22"/>
                <w:szCs w:val="22"/>
                <w:lang w:val="uk-UA" w:eastAsia="zh-CN"/>
              </w:rPr>
              <w:t>Обсяг витрат на виготовлення проєктно-кошторисної документації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9D6C0" w14:textId="56B288CE" w:rsidR="00B44F59" w:rsidRPr="00D94EF0" w:rsidRDefault="00B44F59" w:rsidP="00B44F59">
            <w:pPr>
              <w:suppressAutoHyphens/>
              <w:ind w:left="-28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proofErr w:type="spellStart"/>
            <w:r>
              <w:rPr>
                <w:rFonts w:cs="Times New Roman"/>
                <w:sz w:val="22"/>
                <w:szCs w:val="22"/>
                <w:lang w:val="uk-UA" w:eastAsia="zh-CN"/>
              </w:rPr>
              <w:t>тис.грн</w:t>
            </w:r>
            <w:proofErr w:type="spellEnd"/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42E9" w14:textId="6F7B8E16" w:rsidR="00B44F59" w:rsidRPr="00D94EF0" w:rsidRDefault="00B44F59" w:rsidP="00B44F59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E991" w14:textId="409A03BC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308,00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44281" w14:textId="4BAFD611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9B7FD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83F1C" w14:textId="33B4261D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9B7FD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9CC65" w14:textId="2126FB82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9B7FD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31382" w14:textId="6F8B5CF3" w:rsidR="00B44F59" w:rsidRPr="00D94EF0" w:rsidRDefault="00B44F59" w:rsidP="00B44F59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9B7FD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</w:tr>
      <w:tr w:rsidR="00741B1C" w:rsidRPr="00D94EF0" w14:paraId="463FE4F0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20426" w14:textId="4EB0E4EA" w:rsidR="00741B1C" w:rsidRPr="00D94EF0" w:rsidRDefault="009113D5" w:rsidP="00741B1C">
            <w:pPr>
              <w:suppressAutoHyphens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6108A" w14:textId="66EDA427" w:rsidR="00741B1C" w:rsidRPr="00D94EF0" w:rsidRDefault="00741B1C" w:rsidP="00741B1C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Обсяг витрат на забезпечення одного об’єкта резервними або альтернативними джерелами живлення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617D" w14:textId="7CA7D230" w:rsidR="00741B1C" w:rsidRPr="00D94EF0" w:rsidRDefault="00741B1C" w:rsidP="00741B1C">
            <w:pPr>
              <w:suppressAutoHyphens/>
              <w:ind w:left="-28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тис. грн.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CCB5" w14:textId="79F5690A" w:rsidR="00741B1C" w:rsidRPr="00D94EF0" w:rsidRDefault="00741B1C" w:rsidP="00741B1C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FC7E" w14:textId="2A56C6D2" w:rsidR="00741B1C" w:rsidRPr="00D94EF0" w:rsidRDefault="00B44F59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4538" w14:textId="4D12FD86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9 887,7647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27D8" w14:textId="103C24A7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73A5" w14:textId="6E56C5AD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B4340" w14:textId="11EA61BB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741B1C" w:rsidRPr="00D94EF0" w14:paraId="26315B82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489B" w14:textId="13D0904B" w:rsidR="00741B1C" w:rsidRPr="00D94EF0" w:rsidRDefault="009113D5" w:rsidP="00741B1C">
            <w:pPr>
              <w:suppressAutoHyphens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lastRenderedPageBreak/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35C8" w14:textId="249A103F" w:rsidR="00741B1C" w:rsidRPr="00D94EF0" w:rsidRDefault="00741B1C" w:rsidP="00741B1C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Обсяг витрат на встановлення однієї блочно-модульної котельні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FA79" w14:textId="4D377BCA" w:rsidR="00741B1C" w:rsidRPr="00D94EF0" w:rsidRDefault="00741B1C" w:rsidP="00741B1C">
            <w:pPr>
              <w:suppressAutoHyphens/>
              <w:ind w:left="-28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тис. грн.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FAC01" w14:textId="3CAF3C57" w:rsidR="00741B1C" w:rsidRPr="00D94EF0" w:rsidRDefault="00741B1C" w:rsidP="00741B1C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6771C" w14:textId="663F5627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315B" w14:textId="26D914CC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34 000,00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5523" w14:textId="67B3FB5A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CFAD5" w14:textId="7EBEA347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F6C0E" w14:textId="728AD719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741B1C" w:rsidRPr="00D94EF0" w14:paraId="577BE8D8" w14:textId="77777777" w:rsidTr="00FC2C6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9DA2" w14:textId="7BFE6EAF" w:rsidR="00741B1C" w:rsidRPr="00D94EF0" w:rsidRDefault="009113D5" w:rsidP="00741B1C">
            <w:pPr>
              <w:suppressAutoHyphens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60A85" w14:textId="3865D8FD" w:rsidR="00741B1C" w:rsidRPr="00D94EF0" w:rsidRDefault="00741B1C" w:rsidP="00741B1C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 xml:space="preserve">Обсяг витрат на встановлення КГУ </w:t>
            </w:r>
            <w:r w:rsidRPr="00D94EF0">
              <w:rPr>
                <w:rFonts w:cs="Times New Roman"/>
                <w:sz w:val="22"/>
                <w:szCs w:val="22"/>
                <w:lang w:val="uk-UA"/>
              </w:rPr>
              <w:t>1,5 МВт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E72C5" w14:textId="38AD755A" w:rsidR="00741B1C" w:rsidRPr="00D94EF0" w:rsidRDefault="00741B1C" w:rsidP="00741B1C">
            <w:pPr>
              <w:suppressAutoHyphens/>
              <w:ind w:left="-28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тис. грн.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5E355" w14:textId="77777777" w:rsidR="00741B1C" w:rsidRPr="00D94EF0" w:rsidRDefault="00741B1C" w:rsidP="00741B1C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FFB6" w14:textId="40DE6D84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54 060,00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95B3" w14:textId="484175D0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54 060,00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D0CA" w14:textId="536AC11C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AA48" w14:textId="417F1FB8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37EA" w14:textId="44F0B9CC" w:rsidR="00741B1C" w:rsidRPr="00D94EF0" w:rsidRDefault="00741B1C" w:rsidP="00741B1C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  <w:tr w:rsidR="002D3E7E" w:rsidRPr="00D94EF0" w14:paraId="2D916524" w14:textId="77777777" w:rsidTr="00AD0F7E">
        <w:trPr>
          <w:trHeight w:val="70"/>
        </w:trPr>
        <w:tc>
          <w:tcPr>
            <w:tcW w:w="142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9EF9" w14:textId="1FC4F6D9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ІV. Показники якості</w:t>
            </w:r>
          </w:p>
        </w:tc>
      </w:tr>
      <w:tr w:rsidR="002D3E7E" w:rsidRPr="00D94EF0" w14:paraId="6CBD0CFE" w14:textId="77777777" w:rsidTr="00FC2C61">
        <w:trPr>
          <w:trHeight w:val="2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CFC6" w14:textId="77777777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B387" w14:textId="5F769727" w:rsidR="002D3E7E" w:rsidRPr="00D94EF0" w:rsidRDefault="002D3E7E" w:rsidP="002D3E7E">
            <w:pPr>
              <w:suppressAutoHyphens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Підвищення рівня надійності функціонування систем водо-, тепло- та енергопостачання.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F84C" w14:textId="226FDDF3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відсоток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1C34" w14:textId="06A5F004" w:rsidR="002D3E7E" w:rsidRPr="00D94EF0" w:rsidRDefault="002D3E7E" w:rsidP="002D3E7E">
            <w:pPr>
              <w:suppressAutoHyphens/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D140" w14:textId="0D969089" w:rsidR="002D3E7E" w:rsidRPr="00D94EF0" w:rsidRDefault="00195C4F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10</w:t>
            </w:r>
            <w:r w:rsidR="002D3E7E" w:rsidRPr="00D94EF0">
              <w:rPr>
                <w:rFonts w:cs="Times New Roman"/>
                <w:sz w:val="22"/>
                <w:szCs w:val="22"/>
                <w:lang w:val="uk-UA" w:eastAsia="zh-C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86B2" w14:textId="58E4BBA7" w:rsidR="002D3E7E" w:rsidRPr="00D94EF0" w:rsidRDefault="00195C4F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10</w:t>
            </w:r>
            <w:r w:rsidR="002D3E7E" w:rsidRPr="00D94EF0">
              <w:rPr>
                <w:rFonts w:cs="Times New Roman"/>
                <w:sz w:val="22"/>
                <w:szCs w:val="22"/>
                <w:lang w:val="uk-UA" w:eastAsia="zh-CN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744A" w14:textId="15EAFEB4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21C8" w14:textId="7339EED1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CF482" w14:textId="108BC74F" w:rsidR="002D3E7E" w:rsidRPr="00D94EF0" w:rsidRDefault="002D3E7E" w:rsidP="002D3E7E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</w:tr>
    </w:tbl>
    <w:p w14:paraId="2D90455C" w14:textId="77777777" w:rsidR="00372404" w:rsidRPr="00D94EF0" w:rsidRDefault="00372404" w:rsidP="00372404">
      <w:pPr>
        <w:suppressAutoHyphens/>
        <w:ind w:firstLine="709"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b/>
          <w:lang w:val="uk-UA" w:eastAsia="zh-CN"/>
        </w:rPr>
        <w:t>Примітка:</w:t>
      </w:r>
    </w:p>
    <w:p w14:paraId="12C19EC2" w14:textId="0DFB8EE7" w:rsidR="00372404" w:rsidRPr="00D94EF0" w:rsidRDefault="00372404" w:rsidP="00372404">
      <w:pPr>
        <w:numPr>
          <w:ilvl w:val="0"/>
          <w:numId w:val="14"/>
        </w:numPr>
        <w:pBdr>
          <w:bottom w:val="single" w:sz="12" w:space="1" w:color="auto"/>
        </w:pBdr>
        <w:suppressAutoHyphens/>
        <w:jc w:val="both"/>
        <w:rPr>
          <w:rFonts w:cs="Times New Roman"/>
          <w:lang w:val="uk-UA" w:eastAsia="zh-CN"/>
        </w:rPr>
      </w:pPr>
      <w:r w:rsidRPr="00D94EF0">
        <w:rPr>
          <w:rFonts w:cs="Times New Roman"/>
          <w:lang w:val="uk-UA" w:eastAsia="zh-CN"/>
        </w:rPr>
        <w:t xml:space="preserve">У випадку, якщо Програма виконується в один етап, графи </w:t>
      </w:r>
      <w:r w:rsidR="002F5407" w:rsidRPr="00D94EF0">
        <w:rPr>
          <w:rFonts w:cs="Times New Roman"/>
          <w:lang w:val="uk-UA" w:eastAsia="zh-CN"/>
        </w:rPr>
        <w:t>8</w:t>
      </w:r>
      <w:r w:rsidRPr="00D94EF0">
        <w:rPr>
          <w:rFonts w:cs="Times New Roman"/>
          <w:lang w:val="uk-UA" w:eastAsia="zh-CN"/>
        </w:rPr>
        <w:t xml:space="preserve">, </w:t>
      </w:r>
      <w:r w:rsidR="002F5407" w:rsidRPr="00D94EF0">
        <w:rPr>
          <w:rFonts w:cs="Times New Roman"/>
          <w:lang w:val="uk-UA" w:eastAsia="zh-CN"/>
        </w:rPr>
        <w:t>9</w:t>
      </w:r>
      <w:r w:rsidRPr="00D94EF0">
        <w:rPr>
          <w:rFonts w:cs="Times New Roman"/>
          <w:lang w:val="uk-UA" w:eastAsia="zh-CN"/>
        </w:rPr>
        <w:t xml:space="preserve"> не заповнюються.</w:t>
      </w:r>
    </w:p>
    <w:p w14:paraId="769CAD63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77126688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18397C1C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6E764222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680C6101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127E95EB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3CA6F627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213E6DD4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181DDA3E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542ECC89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4415DA91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57BC70DD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5FB15FDD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46B8ACBE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4C1014B3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60DC36CD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5CECF844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52AF574D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59DF8063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25C79A20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793C1B3F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7C6280FF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764962F4" w14:textId="77777777" w:rsidR="00741B1C" w:rsidRPr="00D94EF0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01641F5B" w14:textId="77777777" w:rsidR="00741B1C" w:rsidRDefault="00741B1C" w:rsidP="00372404">
      <w:pPr>
        <w:suppressAutoHyphens/>
        <w:jc w:val="center"/>
        <w:rPr>
          <w:rFonts w:cs="Times New Roman"/>
          <w:lang w:val="uk-UA" w:eastAsia="zh-CN"/>
        </w:rPr>
      </w:pPr>
    </w:p>
    <w:p w14:paraId="79BB7DC1" w14:textId="77777777" w:rsidR="00E501EE" w:rsidRDefault="00E501EE" w:rsidP="00372404">
      <w:pPr>
        <w:suppressAutoHyphens/>
        <w:jc w:val="center"/>
        <w:rPr>
          <w:rFonts w:cs="Times New Roman"/>
          <w:lang w:val="uk-UA" w:eastAsia="zh-CN"/>
        </w:rPr>
      </w:pPr>
    </w:p>
    <w:p w14:paraId="763E4622" w14:textId="77777777" w:rsidR="00E501EE" w:rsidRPr="00D94EF0" w:rsidRDefault="00E501EE" w:rsidP="00372404">
      <w:pPr>
        <w:suppressAutoHyphens/>
        <w:jc w:val="center"/>
        <w:rPr>
          <w:rFonts w:cs="Times New Roman"/>
          <w:lang w:val="uk-UA" w:eastAsia="zh-CN"/>
        </w:rPr>
      </w:pPr>
    </w:p>
    <w:p w14:paraId="65DDA617" w14:textId="7E499F5B" w:rsidR="00372404" w:rsidRPr="00D94EF0" w:rsidRDefault="00FC2C61" w:rsidP="00372404">
      <w:pPr>
        <w:suppressAutoHyphens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noProof/>
          <w:lang w:val="uk-UA" w:eastAsia="zh-CN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 wp14:anchorId="253BCB12" wp14:editId="78ECD7B2">
                <wp:simplePos x="0" y="0"/>
                <wp:positionH relativeFrom="margin">
                  <wp:align>right</wp:align>
                </wp:positionH>
                <wp:positionV relativeFrom="paragraph">
                  <wp:posOffset>-76200</wp:posOffset>
                </wp:positionV>
                <wp:extent cx="3467735" cy="1333500"/>
                <wp:effectExtent l="0" t="0" r="0" b="0"/>
                <wp:wrapNone/>
                <wp:docPr id="620195799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73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5AC99" w14:textId="1122E928" w:rsidR="00FC2C61" w:rsidRPr="00132029" w:rsidRDefault="00FC2C61" w:rsidP="00FC2C61">
                            <w:pPr>
                              <w:contextualSpacing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Додаток 3 </w:t>
                            </w:r>
                          </w:p>
                          <w:p w14:paraId="39DB4B37" w14:textId="77777777" w:rsidR="00FC2C61" w:rsidRPr="00132029" w:rsidRDefault="00FC2C61" w:rsidP="00FC2C61">
                            <w:pPr>
                              <w:suppressAutoHyphens/>
                              <w:contextualSpacing/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32029">
                              <w:rPr>
                                <w:bCs/>
                                <w:color w:val="333333"/>
                                <w:sz w:val="22"/>
                                <w:szCs w:val="22"/>
                                <w:lang w:val="uk-UA" w:eastAsia="uk-UA"/>
                              </w:rPr>
                              <w:t>до цільової програми «</w:t>
                            </w: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                      </w:r>
                            <w:r w:rsidRPr="00132029">
                              <w:rPr>
                                <w:sz w:val="22"/>
                                <w:szCs w:val="22"/>
                                <w:lang w:val="uk-UA"/>
                              </w:rPr>
                              <w:t>життєво важливих функцій на 2026-2027» роки»</w:t>
                            </w:r>
                          </w:p>
                          <w:p w14:paraId="2CE155EC" w14:textId="77777777" w:rsidR="00FC2C61" w:rsidRPr="00132029" w:rsidRDefault="00FC2C61" w:rsidP="00FC2C61">
                            <w:pPr>
                              <w:shd w:val="clear" w:color="auto" w:fill="FFFFFF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3345" tIns="47625" rIns="9334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BCB12" id="_x0000_s1029" type="#_x0000_t202" style="position:absolute;left:0;text-align:left;margin-left:221.85pt;margin-top:-6pt;width:273.05pt;height:105pt;z-index:251679744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" stroked="f">
                <v:textbox inset="7.35pt,3.75pt,7.35pt,3.75pt">
                  <w:txbxContent>
                    <w:p w14:paraId="47A5AC99" w14:textId="1122E928" w:rsidR="00FC2C61" w:rsidRPr="00132029" w:rsidRDefault="00FC2C61" w:rsidP="00FC2C61">
                      <w:pPr>
                        <w:contextualSpacing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Додаток 3 </w:t>
                      </w:r>
                    </w:p>
                    <w:p w14:paraId="39DB4B37" w14:textId="77777777" w:rsidR="00FC2C61" w:rsidRPr="00132029" w:rsidRDefault="00FC2C61" w:rsidP="00FC2C61">
                      <w:pPr>
                        <w:suppressAutoHyphens/>
                        <w:contextualSpacing/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132029">
                        <w:rPr>
                          <w:bCs/>
                          <w:color w:val="333333"/>
                          <w:sz w:val="22"/>
                          <w:szCs w:val="22"/>
                          <w:lang w:val="uk-UA" w:eastAsia="uk-UA"/>
                        </w:rPr>
                        <w:t>до цільової програми «</w:t>
                      </w:r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Підвищення стійкості Білгород-Дністровської міської територіальної громади до кризових ситуацій, викликаних припиненням або погіршенням надання важливих для їх життєдіяльності послуг чи здійснення </w:t>
                      </w:r>
                      <w:proofErr w:type="spellStart"/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>життєво</w:t>
                      </w:r>
                      <w:proofErr w:type="spellEnd"/>
                      <w:r w:rsidRPr="00132029">
                        <w:rPr>
                          <w:sz w:val="22"/>
                          <w:szCs w:val="22"/>
                          <w:lang w:val="uk-UA"/>
                        </w:rPr>
                        <w:t xml:space="preserve"> важливих функцій на 2026-2027» роки»</w:t>
                      </w:r>
                    </w:p>
                    <w:p w14:paraId="2CE155EC" w14:textId="77777777" w:rsidR="00FC2C61" w:rsidRPr="00132029" w:rsidRDefault="00FC2C61" w:rsidP="00FC2C61">
                      <w:pPr>
                        <w:shd w:val="clear" w:color="auto" w:fill="FFFFFF"/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752EB8" w14:textId="414D3EC4" w:rsidR="00372404" w:rsidRPr="00D94EF0" w:rsidRDefault="00372404" w:rsidP="00372404">
      <w:pPr>
        <w:suppressAutoHyphens/>
        <w:ind w:firstLine="709"/>
        <w:jc w:val="right"/>
        <w:rPr>
          <w:rFonts w:cs="Times New Roman"/>
          <w:b/>
          <w:bCs/>
          <w:color w:val="000000"/>
          <w:sz w:val="28"/>
          <w:szCs w:val="28"/>
          <w:lang w:val="uk-UA"/>
        </w:rPr>
      </w:pPr>
    </w:p>
    <w:p w14:paraId="638DFB7E" w14:textId="77777777" w:rsidR="00372404" w:rsidRPr="00D94EF0" w:rsidRDefault="00372404" w:rsidP="00372404">
      <w:pPr>
        <w:suppressAutoHyphens/>
        <w:ind w:firstLine="709"/>
        <w:jc w:val="center"/>
        <w:rPr>
          <w:rFonts w:cs="Times New Roman"/>
          <w:b/>
          <w:bCs/>
          <w:color w:val="000000"/>
          <w:sz w:val="28"/>
          <w:szCs w:val="28"/>
          <w:lang w:val="uk-UA"/>
        </w:rPr>
      </w:pPr>
    </w:p>
    <w:p w14:paraId="58F608E2" w14:textId="77777777" w:rsidR="00372404" w:rsidRPr="00D94EF0" w:rsidRDefault="00372404" w:rsidP="00372404">
      <w:pPr>
        <w:suppressAutoHyphens/>
        <w:ind w:firstLine="709"/>
        <w:jc w:val="center"/>
        <w:rPr>
          <w:rFonts w:cs="Times New Roman"/>
          <w:b/>
          <w:bCs/>
          <w:color w:val="000000"/>
          <w:sz w:val="28"/>
          <w:szCs w:val="28"/>
          <w:lang w:val="uk-UA" w:eastAsia="zh-CN"/>
        </w:rPr>
      </w:pPr>
    </w:p>
    <w:p w14:paraId="71BFA675" w14:textId="77777777" w:rsidR="00372404" w:rsidRPr="00D94EF0" w:rsidRDefault="00372404" w:rsidP="00372404">
      <w:pPr>
        <w:suppressAutoHyphens/>
        <w:ind w:firstLine="709"/>
        <w:jc w:val="center"/>
        <w:rPr>
          <w:rFonts w:cs="Times New Roman"/>
          <w:b/>
          <w:bCs/>
          <w:color w:val="000000"/>
          <w:sz w:val="28"/>
          <w:szCs w:val="28"/>
          <w:lang w:val="uk-UA" w:eastAsia="zh-CN"/>
        </w:rPr>
      </w:pPr>
    </w:p>
    <w:p w14:paraId="6061C6F8" w14:textId="77777777" w:rsidR="00372404" w:rsidRPr="00D94EF0" w:rsidRDefault="00372404" w:rsidP="00372404">
      <w:pPr>
        <w:suppressAutoHyphens/>
        <w:ind w:firstLine="709"/>
        <w:jc w:val="center"/>
        <w:rPr>
          <w:rFonts w:cs="Times New Roman"/>
          <w:b/>
          <w:bCs/>
          <w:color w:val="000000"/>
          <w:sz w:val="28"/>
          <w:szCs w:val="28"/>
          <w:lang w:val="uk-UA" w:eastAsia="zh-CN"/>
        </w:rPr>
      </w:pPr>
    </w:p>
    <w:p w14:paraId="221B0AA9" w14:textId="77777777" w:rsidR="00372404" w:rsidRPr="00D94EF0" w:rsidRDefault="00372404" w:rsidP="00372404">
      <w:pPr>
        <w:suppressAutoHyphens/>
        <w:ind w:firstLine="709"/>
        <w:jc w:val="center"/>
        <w:rPr>
          <w:rFonts w:cs="Times New Roman"/>
          <w:b/>
          <w:bCs/>
          <w:color w:val="000000"/>
          <w:sz w:val="28"/>
          <w:szCs w:val="28"/>
          <w:lang w:val="uk-UA" w:eastAsia="zh-CN"/>
        </w:rPr>
      </w:pPr>
    </w:p>
    <w:p w14:paraId="2EC98FBA" w14:textId="77777777" w:rsidR="002D3E7E" w:rsidRPr="00D94EF0" w:rsidRDefault="002D3E7E" w:rsidP="002D3E7E">
      <w:pPr>
        <w:suppressAutoHyphens/>
        <w:ind w:firstLine="709"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b/>
          <w:bCs/>
          <w:color w:val="000000"/>
          <w:sz w:val="28"/>
          <w:szCs w:val="28"/>
          <w:lang w:val="uk-UA" w:eastAsia="zh-CN"/>
        </w:rPr>
        <w:t>РЕСУРСНЕ ЗАБЕЗПЕЧЕННЯ ПРОГРАМИ</w:t>
      </w:r>
    </w:p>
    <w:p w14:paraId="059B8FCA" w14:textId="77777777" w:rsidR="002D3E7E" w:rsidRPr="00D94EF0" w:rsidRDefault="002D3E7E" w:rsidP="002D3E7E">
      <w:pPr>
        <w:suppressAutoHyphens/>
        <w:ind w:firstLine="709"/>
        <w:jc w:val="right"/>
        <w:rPr>
          <w:rFonts w:cs="Times New Roman"/>
          <w:lang w:val="uk-UA" w:eastAsia="zh-CN"/>
        </w:rPr>
      </w:pPr>
      <w:proofErr w:type="spellStart"/>
      <w:r w:rsidRPr="00D94EF0">
        <w:rPr>
          <w:rFonts w:cs="Times New Roman"/>
          <w:lang w:val="uk-UA" w:eastAsia="zh-CN"/>
        </w:rPr>
        <w:t>тис.грн</w:t>
      </w:r>
      <w:proofErr w:type="spellEnd"/>
      <w:r w:rsidRPr="00D94EF0">
        <w:rPr>
          <w:rFonts w:cs="Times New Roman"/>
          <w:lang w:val="uk-UA" w:eastAsia="zh-CN"/>
        </w:rPr>
        <w:t>.</w:t>
      </w:r>
    </w:p>
    <w:tbl>
      <w:tblPr>
        <w:tblW w:w="14454" w:type="dxa"/>
        <w:tblLayout w:type="fixed"/>
        <w:tblLook w:val="0000" w:firstRow="0" w:lastRow="0" w:firstColumn="0" w:lastColumn="0" w:noHBand="0" w:noVBand="0"/>
      </w:tblPr>
      <w:tblGrid>
        <w:gridCol w:w="4215"/>
        <w:gridCol w:w="1305"/>
        <w:gridCol w:w="1274"/>
        <w:gridCol w:w="1214"/>
        <w:gridCol w:w="10"/>
        <w:gridCol w:w="1879"/>
        <w:gridCol w:w="1966"/>
        <w:gridCol w:w="2591"/>
      </w:tblGrid>
      <w:tr w:rsidR="002D3E7E" w:rsidRPr="00D94EF0" w14:paraId="0C68F078" w14:textId="77777777" w:rsidTr="009335A8">
        <w:tc>
          <w:tcPr>
            <w:tcW w:w="4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BE7FB38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Обсяг коштів, що пропонується залучити на виконання Програми</w:t>
            </w:r>
          </w:p>
        </w:tc>
        <w:tc>
          <w:tcPr>
            <w:tcW w:w="76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D9D6E15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Етапи виконання програми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2B94F432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Всього витрат на виконання програми</w:t>
            </w:r>
          </w:p>
        </w:tc>
      </w:tr>
      <w:tr w:rsidR="002D3E7E" w:rsidRPr="00D94EF0" w14:paraId="5CDDDC8E" w14:textId="77777777" w:rsidTr="009335A8"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30DDD7F4" w14:textId="77777777" w:rsidR="002D3E7E" w:rsidRPr="00D94EF0" w:rsidRDefault="002D3E7E" w:rsidP="00F35A9D">
            <w:pPr>
              <w:suppressAutoHyphens/>
              <w:snapToGrid w:val="0"/>
              <w:rPr>
                <w:rFonts w:cs="Times New Roman"/>
                <w:b/>
                <w:color w:val="000000"/>
                <w:lang w:val="uk-UA" w:eastAsia="zh-CN"/>
              </w:rPr>
            </w:pPr>
          </w:p>
        </w:tc>
        <w:tc>
          <w:tcPr>
            <w:tcW w:w="3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9B2737F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color w:val="000000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І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5E05B064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ІІ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1B4CE3B1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ІІІ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FC7BE56" w14:textId="77777777" w:rsidR="002D3E7E" w:rsidRPr="00D94EF0" w:rsidRDefault="002D3E7E" w:rsidP="00F35A9D">
            <w:pPr>
              <w:suppressAutoHyphens/>
              <w:snapToGrid w:val="0"/>
              <w:rPr>
                <w:rFonts w:cs="Times New Roman"/>
                <w:b/>
                <w:color w:val="000000"/>
                <w:lang w:val="uk-UA" w:eastAsia="zh-CN"/>
              </w:rPr>
            </w:pPr>
          </w:p>
        </w:tc>
      </w:tr>
      <w:tr w:rsidR="002D3E7E" w:rsidRPr="00D94EF0" w14:paraId="492A855E" w14:textId="77777777" w:rsidTr="009335A8">
        <w:trPr>
          <w:trHeight w:val="817"/>
        </w:trPr>
        <w:tc>
          <w:tcPr>
            <w:tcW w:w="4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6632268" w14:textId="77777777" w:rsidR="002D3E7E" w:rsidRPr="00D94EF0" w:rsidRDefault="002D3E7E" w:rsidP="00F35A9D">
            <w:pPr>
              <w:suppressAutoHyphens/>
              <w:snapToGrid w:val="0"/>
              <w:rPr>
                <w:rFonts w:cs="Times New Roman"/>
                <w:b/>
                <w:color w:val="000000"/>
                <w:lang w:val="uk-UA" w:eastAsia="zh-CN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CDA61D7" w14:textId="264C4172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color w:val="000000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2026 рік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60E85F81" w14:textId="4024AFA0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color w:val="000000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2027 рік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DA4AF01" w14:textId="4B6F9013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color w:val="000000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20__ рік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41DA9CB8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20__-20__ роки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ABB1323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20__-20__ роки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75DA0CD0" w14:textId="77777777" w:rsidR="002D3E7E" w:rsidRPr="00D94EF0" w:rsidRDefault="002D3E7E" w:rsidP="00F35A9D">
            <w:pPr>
              <w:suppressAutoHyphens/>
              <w:snapToGrid w:val="0"/>
              <w:rPr>
                <w:rFonts w:cs="Times New Roman"/>
                <w:b/>
                <w:color w:val="000000"/>
                <w:lang w:val="uk-UA" w:eastAsia="zh-CN"/>
              </w:rPr>
            </w:pPr>
          </w:p>
        </w:tc>
      </w:tr>
      <w:tr w:rsidR="002D3E7E" w:rsidRPr="00D94EF0" w14:paraId="07F7D647" w14:textId="77777777" w:rsidTr="009335A8"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B4016" w14:textId="7777777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B65FC" w14:textId="4F785EEE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color w:val="000000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6425D9" w14:textId="17CA3486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color w:val="000000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3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CE39A" w14:textId="14D55796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color w:val="000000"/>
                <w:lang w:val="uk-UA" w:eastAsia="zh-CN"/>
              </w:rPr>
            </w:pPr>
            <w:r w:rsidRPr="00D94EF0">
              <w:rPr>
                <w:rFonts w:cs="Times New Roman"/>
                <w:b/>
                <w:color w:val="000000"/>
                <w:lang w:val="uk-UA" w:eastAsia="zh-CN"/>
              </w:rPr>
              <w:t>4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468C2" w14:textId="77ED4689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lang w:val="uk-UA" w:eastAsia="zh-CN"/>
              </w:rPr>
            </w:pPr>
            <w:r w:rsidRPr="00D94EF0">
              <w:rPr>
                <w:rFonts w:cs="Times New Roman"/>
                <w:b/>
                <w:lang w:val="uk-UA" w:eastAsia="zh-CN"/>
              </w:rPr>
              <w:t>5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B39DD6" w14:textId="7EBAB657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lang w:val="uk-UA" w:eastAsia="zh-CN"/>
              </w:rPr>
            </w:pPr>
            <w:r w:rsidRPr="00D94EF0">
              <w:rPr>
                <w:rFonts w:cs="Times New Roman"/>
                <w:b/>
                <w:lang w:val="uk-UA" w:eastAsia="zh-CN"/>
              </w:rPr>
              <w:t>6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BAFFE6" w14:textId="74529D7E" w:rsidR="002D3E7E" w:rsidRPr="00D94EF0" w:rsidRDefault="002D3E7E" w:rsidP="00F35A9D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b/>
                <w:lang w:val="uk-UA" w:eastAsia="zh-CN"/>
              </w:rPr>
            </w:pPr>
            <w:r w:rsidRPr="00D94EF0">
              <w:rPr>
                <w:rFonts w:cs="Times New Roman"/>
                <w:b/>
                <w:lang w:val="uk-UA" w:eastAsia="zh-CN"/>
              </w:rPr>
              <w:t>7</w:t>
            </w:r>
          </w:p>
        </w:tc>
      </w:tr>
      <w:tr w:rsidR="009335A8" w:rsidRPr="00D94EF0" w14:paraId="453C8AE1" w14:textId="77777777" w:rsidTr="00D137C7"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0C5A" w14:textId="77777777" w:rsidR="009335A8" w:rsidRPr="00D94EF0" w:rsidRDefault="009335A8" w:rsidP="009335A8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lang w:val="uk-UA" w:eastAsia="zh-CN"/>
              </w:rPr>
              <w:t>Обсяг коштів, всього, зокрема: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810" w14:textId="316E038C" w:rsidR="009335A8" w:rsidRPr="001E4356" w:rsidRDefault="00741B1C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56 782,598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45D2" w14:textId="4412ED53" w:rsidR="009335A8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283386,5</w:t>
            </w:r>
            <w:r w:rsidR="001E4356">
              <w:rPr>
                <w:rFonts w:cs="Times New Roman"/>
                <w:sz w:val="22"/>
                <w:szCs w:val="22"/>
                <w:lang w:val="uk-UA" w:eastAsia="zh-CN"/>
              </w:rPr>
              <w:t>8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8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521E" w14:textId="0B4CD323" w:rsidR="009335A8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3805" w14:textId="1D4C9BBE" w:rsidR="009335A8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D99B" w14:textId="1EFF7A14" w:rsidR="009335A8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CD538" w14:textId="439B0CC7" w:rsidR="009335A8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34</w:t>
            </w:r>
            <w:r w:rsidR="00741B1C" w:rsidRPr="001E4356">
              <w:rPr>
                <w:rFonts w:cs="Times New Roman"/>
                <w:sz w:val="22"/>
                <w:szCs w:val="22"/>
                <w:lang w:val="uk-UA" w:eastAsia="zh-CN"/>
              </w:rPr>
              <w:t>0</w:t>
            </w: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 xml:space="preserve"> </w:t>
            </w:r>
            <w:r w:rsidR="00741B1C" w:rsidRPr="001E4356">
              <w:rPr>
                <w:rFonts w:cs="Times New Roman"/>
                <w:sz w:val="22"/>
                <w:szCs w:val="22"/>
                <w:lang w:val="uk-UA" w:eastAsia="zh-CN"/>
              </w:rPr>
              <w:t>169</w:t>
            </w: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,</w:t>
            </w:r>
            <w:r w:rsidR="00741B1C" w:rsidRPr="001E4356">
              <w:rPr>
                <w:rFonts w:cs="Times New Roman"/>
                <w:sz w:val="22"/>
                <w:szCs w:val="22"/>
                <w:lang w:val="uk-UA" w:eastAsia="zh-CN"/>
              </w:rPr>
              <w:t>186</w:t>
            </w:r>
          </w:p>
        </w:tc>
      </w:tr>
      <w:tr w:rsidR="009335A8" w:rsidRPr="00D94EF0" w14:paraId="28663BE2" w14:textId="77777777" w:rsidTr="009335A8"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A2CB" w14:textId="696833C2" w:rsidR="009335A8" w:rsidRPr="00D94EF0" w:rsidRDefault="009335A8" w:rsidP="009335A8">
            <w:pPr>
              <w:widowControl w:val="0"/>
              <w:tabs>
                <w:tab w:val="left" w:pos="0"/>
              </w:tabs>
              <w:suppressAutoHyphens/>
              <w:autoSpaceDE w:val="0"/>
              <w:rPr>
                <w:rFonts w:cs="Times New Roman"/>
                <w:lang w:val="uk-UA" w:eastAsia="zh-CN"/>
              </w:rPr>
            </w:pPr>
            <w:r w:rsidRPr="00D94EF0">
              <w:rPr>
                <w:rFonts w:eastAsia="MS Gothic" w:cs="Times New Roman"/>
                <w:kern w:val="1"/>
                <w:sz w:val="22"/>
                <w:szCs w:val="22"/>
                <w:lang w:val="uk-UA" w:eastAsia="zh-CN" w:bidi="hi-IN"/>
              </w:rPr>
              <w:t>Державний бюджет, обласний бюджет, гранти, спонсорські внески, благодійні кошти, інші не заборонені законодавством джерела фінансування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2891" w14:textId="1459180B" w:rsidR="009335A8" w:rsidRPr="008B2CC7" w:rsidRDefault="008B2CC7" w:rsidP="008B2CC7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54 648,958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A3012" w14:textId="727AE28A" w:rsidR="009335A8" w:rsidRPr="001E4356" w:rsidRDefault="009335A8" w:rsidP="009335A8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283386,5</w:t>
            </w:r>
            <w:r w:rsidR="001E4356">
              <w:rPr>
                <w:rFonts w:cs="Times New Roman"/>
                <w:sz w:val="22"/>
                <w:szCs w:val="22"/>
                <w:lang w:val="uk-UA" w:eastAsia="zh-CN"/>
              </w:rPr>
              <w:t>8</w:t>
            </w:r>
            <w:r w:rsidRPr="00D94EF0">
              <w:rPr>
                <w:rFonts w:cs="Times New Roman"/>
                <w:sz w:val="22"/>
                <w:szCs w:val="22"/>
                <w:lang w:val="uk-UA" w:eastAsia="zh-CN"/>
              </w:rPr>
              <w:t>8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03DE" w14:textId="170306AC" w:rsidR="009335A8" w:rsidRPr="001E4356" w:rsidRDefault="009335A8" w:rsidP="009335A8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5A0E" w14:textId="6A23C4A8" w:rsidR="009335A8" w:rsidRPr="001E4356" w:rsidRDefault="009335A8" w:rsidP="009335A8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8F0B" w14:textId="793C4881" w:rsidR="009335A8" w:rsidRPr="001E4356" w:rsidRDefault="009335A8" w:rsidP="009335A8">
            <w:pPr>
              <w:widowControl w:val="0"/>
              <w:tabs>
                <w:tab w:val="left" w:pos="0"/>
              </w:tabs>
              <w:suppressAutoHyphens/>
              <w:autoSpaceDE w:val="0"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8F88" w14:textId="76B5D4D3" w:rsidR="009335A8" w:rsidRPr="008B2CC7" w:rsidRDefault="008B2CC7" w:rsidP="008B2CC7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338 035,546</w:t>
            </w:r>
          </w:p>
        </w:tc>
      </w:tr>
      <w:tr w:rsidR="002D3E7E" w:rsidRPr="00D94EF0" w14:paraId="3FC5701E" w14:textId="77777777" w:rsidTr="009335A8"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2105" w14:textId="72A71B81" w:rsidR="002D3E7E" w:rsidRPr="00D94EF0" w:rsidRDefault="009335A8" w:rsidP="009335A8">
            <w:pPr>
              <w:widowControl w:val="0"/>
              <w:tabs>
                <w:tab w:val="left" w:pos="0"/>
              </w:tabs>
              <w:suppressAutoHyphens/>
              <w:autoSpaceDE w:val="0"/>
              <w:rPr>
                <w:rFonts w:cs="Times New Roman"/>
                <w:lang w:val="uk-UA" w:eastAsia="zh-CN"/>
              </w:rPr>
            </w:pPr>
            <w:r w:rsidRPr="00D94EF0">
              <w:rPr>
                <w:rFonts w:cs="Times New Roman"/>
                <w:color w:val="000000"/>
                <w:lang w:val="uk-UA" w:eastAsia="zh-CN"/>
              </w:rPr>
              <w:t>Б</w:t>
            </w:r>
            <w:r w:rsidR="002D3E7E" w:rsidRPr="00D94EF0">
              <w:rPr>
                <w:rFonts w:cs="Times New Roman"/>
                <w:color w:val="000000"/>
                <w:lang w:val="uk-UA" w:eastAsia="zh-CN"/>
              </w:rPr>
              <w:t>юджет Білгород-Дністровської міської територіальної громади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5FCF" w14:textId="1FF99525" w:rsidR="002D3E7E" w:rsidRPr="001E4356" w:rsidRDefault="008B2CC7" w:rsidP="008B2CC7">
            <w:pPr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>
              <w:rPr>
                <w:color w:val="000000"/>
              </w:rPr>
              <w:t>2 133,640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76629" w14:textId="64F71A53" w:rsidR="002D3E7E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70432" w14:textId="76B9C32F" w:rsidR="002D3E7E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A8B6" w14:textId="4F81CFFE" w:rsidR="002D3E7E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30F2" w14:textId="42152F18" w:rsidR="002D3E7E" w:rsidRPr="001E4356" w:rsidRDefault="009335A8" w:rsidP="001E4356">
            <w:pPr>
              <w:suppressAutoHyphens/>
              <w:jc w:val="center"/>
              <w:rPr>
                <w:rFonts w:cs="Times New Roman"/>
                <w:sz w:val="22"/>
                <w:szCs w:val="22"/>
                <w:lang w:val="uk-UA" w:eastAsia="zh-CN"/>
              </w:rPr>
            </w:pPr>
            <w:r w:rsidRPr="001E4356">
              <w:rPr>
                <w:rFonts w:cs="Times New Roman"/>
                <w:sz w:val="22"/>
                <w:szCs w:val="22"/>
                <w:lang w:val="uk-UA" w:eastAsia="zh-CN"/>
              </w:rPr>
              <w:t>-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BA428" w14:textId="2397487C" w:rsidR="002D3E7E" w:rsidRPr="008B2CC7" w:rsidRDefault="008B2CC7" w:rsidP="008B2CC7">
            <w:pPr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</w:rPr>
              <w:t>2 133,640</w:t>
            </w:r>
          </w:p>
        </w:tc>
      </w:tr>
    </w:tbl>
    <w:p w14:paraId="53EA4D1C" w14:textId="77777777" w:rsidR="002D3E7E" w:rsidRPr="00D94EF0" w:rsidRDefault="002D3E7E" w:rsidP="002D3E7E">
      <w:pPr>
        <w:tabs>
          <w:tab w:val="left" w:pos="4215"/>
        </w:tabs>
        <w:suppressAutoHyphens/>
        <w:jc w:val="center"/>
        <w:rPr>
          <w:rFonts w:cs="Times New Roman"/>
          <w:lang w:val="uk-UA" w:eastAsia="zh-CN"/>
        </w:rPr>
      </w:pPr>
    </w:p>
    <w:p w14:paraId="56FDC3BC" w14:textId="46D1ADB2" w:rsidR="00B14C81" w:rsidRPr="00B14C81" w:rsidRDefault="00B14C81" w:rsidP="00B14C81">
      <w:pPr>
        <w:tabs>
          <w:tab w:val="left" w:pos="4215"/>
        </w:tabs>
        <w:suppressAutoHyphens/>
        <w:jc w:val="both"/>
        <w:rPr>
          <w:rFonts w:cs="Times New Roman"/>
          <w:lang w:val="uk-UA" w:eastAsia="zh-CN"/>
        </w:rPr>
      </w:pPr>
      <w:r w:rsidRPr="00B14C81">
        <w:rPr>
          <w:rFonts w:cs="Times New Roman"/>
          <w:lang w:val="uk-UA" w:eastAsia="zh-CN"/>
        </w:rPr>
        <w:t xml:space="preserve">Секретар міської ради                                                                                            </w:t>
      </w:r>
      <w:r>
        <w:rPr>
          <w:rFonts w:cs="Times New Roman"/>
          <w:lang w:val="uk-UA" w:eastAsia="zh-CN"/>
        </w:rPr>
        <w:t xml:space="preserve">                             </w:t>
      </w:r>
      <w:r w:rsidRPr="00B14C81">
        <w:rPr>
          <w:rFonts w:cs="Times New Roman"/>
          <w:lang w:val="uk-UA" w:eastAsia="zh-CN"/>
        </w:rPr>
        <w:t xml:space="preserve">                                       Олександр СКАЛОЗУБ</w:t>
      </w:r>
    </w:p>
    <w:p w14:paraId="65C35184" w14:textId="2B10D29B" w:rsidR="00372404" w:rsidRPr="00D94EF0" w:rsidRDefault="00372404" w:rsidP="00372404">
      <w:pPr>
        <w:tabs>
          <w:tab w:val="left" w:pos="4215"/>
        </w:tabs>
        <w:suppressAutoHyphens/>
        <w:jc w:val="center"/>
        <w:rPr>
          <w:rFonts w:cs="Times New Roman"/>
          <w:lang w:val="uk-UA" w:eastAsia="zh-CN"/>
        </w:rPr>
      </w:pPr>
      <w:r w:rsidRPr="00D94EF0">
        <w:rPr>
          <w:rFonts w:cs="Times New Roman"/>
          <w:sz w:val="28"/>
          <w:szCs w:val="28"/>
          <w:lang w:val="uk-UA" w:eastAsia="zh-CN"/>
        </w:rPr>
        <w:t>______________________________________</w:t>
      </w:r>
    </w:p>
    <w:p w14:paraId="111B1610" w14:textId="77777777" w:rsidR="00372404" w:rsidRPr="00D94EF0" w:rsidRDefault="00372404" w:rsidP="00372404">
      <w:pPr>
        <w:suppressAutoHyphens/>
        <w:rPr>
          <w:rFonts w:cs="Times New Roman"/>
          <w:lang w:val="uk-UA" w:eastAsia="zh-CN"/>
        </w:rPr>
      </w:pPr>
    </w:p>
    <w:sectPr w:rsidR="00372404" w:rsidRPr="00D94EF0" w:rsidSect="00C46B3D">
      <w:headerReference w:type="default" r:id="rId13"/>
      <w:pgSz w:w="16838" w:h="11906" w:orient="landscape"/>
      <w:pgMar w:top="1701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06DBB" w14:textId="77777777" w:rsidR="00BC2D28" w:rsidRDefault="00BC2D28">
      <w:r>
        <w:separator/>
      </w:r>
    </w:p>
  </w:endnote>
  <w:endnote w:type="continuationSeparator" w:id="0">
    <w:p w14:paraId="7AABA9C6" w14:textId="77777777" w:rsidR="00BC2D28" w:rsidRDefault="00BC2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42940" w14:textId="48E56235" w:rsidR="00AD3803" w:rsidRDefault="00B14C81" w:rsidP="00B14C81">
    <w:pPr>
      <w:pStyle w:val="a7"/>
      <w:tabs>
        <w:tab w:val="clear" w:pos="4677"/>
        <w:tab w:val="clear" w:pos="9355"/>
        <w:tab w:val="left" w:pos="62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A28A2" w14:textId="77777777" w:rsidR="00BC2D28" w:rsidRDefault="00BC2D28">
      <w:r>
        <w:separator/>
      </w:r>
    </w:p>
  </w:footnote>
  <w:footnote w:type="continuationSeparator" w:id="0">
    <w:p w14:paraId="63619E0C" w14:textId="77777777" w:rsidR="00BC2D28" w:rsidRDefault="00BC2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762A" w14:textId="55A36AE5" w:rsidR="00F17591" w:rsidRDefault="00F17591">
    <w:pPr>
      <w:pStyle w:val="a5"/>
      <w:jc w:val="center"/>
    </w:pPr>
  </w:p>
  <w:p w14:paraId="6569BDE2" w14:textId="77777777" w:rsidR="00A63389" w:rsidRPr="00A63389" w:rsidRDefault="00A63389" w:rsidP="00A63389">
    <w:pPr>
      <w:pStyle w:val="a5"/>
      <w:jc w:val="center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673104"/>
      <w:docPartObj>
        <w:docPartGallery w:val="Page Numbers (Top of Page)"/>
        <w:docPartUnique/>
      </w:docPartObj>
    </w:sdtPr>
    <w:sdtContent>
      <w:p w14:paraId="5213C9AE" w14:textId="138A02CB" w:rsidR="00132029" w:rsidRPr="00A63389" w:rsidRDefault="00132029" w:rsidP="00192950">
        <w:pPr>
          <w:pStyle w:val="a5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  <w:p w14:paraId="5062D5B3" w14:textId="43B09F68" w:rsidR="00132029" w:rsidRDefault="00AD3803" w:rsidP="00AD3803">
        <w:pPr>
          <w:pStyle w:val="a5"/>
          <w:jc w:val="right"/>
        </w:pPr>
        <w:r>
          <w:rPr>
            <w:lang w:val="uk-UA"/>
          </w:rPr>
          <w:t>продовження додатку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31EC0" w14:textId="77777777" w:rsidR="00132029" w:rsidRDefault="00132029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4099700"/>
      <w:docPartObj>
        <w:docPartGallery w:val="Page Numbers (Top of Page)"/>
        <w:docPartUnique/>
      </w:docPartObj>
    </w:sdtPr>
    <w:sdtContent>
      <w:p w14:paraId="651A934E" w14:textId="77777777" w:rsidR="00192950" w:rsidRPr="00A63389" w:rsidRDefault="00192950" w:rsidP="00132029">
        <w:pPr>
          <w:pStyle w:val="a5"/>
          <w:jc w:val="right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  <w:r>
          <w:t xml:space="preserve">                                                                                </w:t>
        </w:r>
        <w:r>
          <w:rPr>
            <w:lang w:val="uk-UA"/>
          </w:rPr>
          <w:t>продовження додатка</w:t>
        </w:r>
      </w:p>
      <w:p w14:paraId="47920867" w14:textId="77777777" w:rsidR="00192950" w:rsidRDefault="00000000">
        <w:pPr>
          <w:pStyle w:val="a5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</w:rPr>
    </w:lvl>
  </w:abstractNum>
  <w:abstractNum w:abstractNumId="1" w15:restartNumberingAfterBreak="0">
    <w:nsid w:val="15503F85"/>
    <w:multiLevelType w:val="multilevel"/>
    <w:tmpl w:val="16AA0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9F549E"/>
    <w:multiLevelType w:val="multilevel"/>
    <w:tmpl w:val="FCBC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DA5495"/>
    <w:multiLevelType w:val="multilevel"/>
    <w:tmpl w:val="4638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6E611F"/>
    <w:multiLevelType w:val="multilevel"/>
    <w:tmpl w:val="4CB2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3399E"/>
    <w:multiLevelType w:val="multilevel"/>
    <w:tmpl w:val="6112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A16D41"/>
    <w:multiLevelType w:val="hybridMultilevel"/>
    <w:tmpl w:val="F3BE67F0"/>
    <w:lvl w:ilvl="0" w:tplc="A5F65BFA">
      <w:start w:val="2025"/>
      <w:numFmt w:val="bullet"/>
      <w:lvlText w:val="-"/>
      <w:lvlJc w:val="left"/>
      <w:pPr>
        <w:ind w:left="720" w:hanging="360"/>
      </w:pPr>
      <w:rPr>
        <w:rFonts w:ascii="Times New Roman" w:eastAsia="MS Gothic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461AC8"/>
    <w:multiLevelType w:val="multilevel"/>
    <w:tmpl w:val="46382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7F783B"/>
    <w:multiLevelType w:val="multilevel"/>
    <w:tmpl w:val="865A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D2283"/>
    <w:multiLevelType w:val="multilevel"/>
    <w:tmpl w:val="57A24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97325"/>
    <w:multiLevelType w:val="hybridMultilevel"/>
    <w:tmpl w:val="83E8C560"/>
    <w:lvl w:ilvl="0" w:tplc="E308313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84E4B3EA" w:tentative="1">
      <w:start w:val="1"/>
      <w:numFmt w:val="lowerLetter"/>
      <w:lvlText w:val="%2."/>
      <w:lvlJc w:val="left"/>
      <w:pPr>
        <w:ind w:left="1440" w:hanging="360"/>
      </w:pPr>
    </w:lvl>
    <w:lvl w:ilvl="2" w:tplc="B6C4FEAA" w:tentative="1">
      <w:start w:val="1"/>
      <w:numFmt w:val="lowerRoman"/>
      <w:lvlText w:val="%3."/>
      <w:lvlJc w:val="right"/>
      <w:pPr>
        <w:ind w:left="2160" w:hanging="180"/>
      </w:pPr>
    </w:lvl>
    <w:lvl w:ilvl="3" w:tplc="8E1433EA" w:tentative="1">
      <w:start w:val="1"/>
      <w:numFmt w:val="decimal"/>
      <w:lvlText w:val="%4."/>
      <w:lvlJc w:val="left"/>
      <w:pPr>
        <w:ind w:left="2880" w:hanging="360"/>
      </w:pPr>
    </w:lvl>
    <w:lvl w:ilvl="4" w:tplc="DEDEA46E" w:tentative="1">
      <w:start w:val="1"/>
      <w:numFmt w:val="lowerLetter"/>
      <w:lvlText w:val="%5."/>
      <w:lvlJc w:val="left"/>
      <w:pPr>
        <w:ind w:left="3600" w:hanging="360"/>
      </w:pPr>
    </w:lvl>
    <w:lvl w:ilvl="5" w:tplc="80CC9FB8" w:tentative="1">
      <w:start w:val="1"/>
      <w:numFmt w:val="lowerRoman"/>
      <w:lvlText w:val="%6."/>
      <w:lvlJc w:val="right"/>
      <w:pPr>
        <w:ind w:left="4320" w:hanging="180"/>
      </w:pPr>
    </w:lvl>
    <w:lvl w:ilvl="6" w:tplc="0792CEE2" w:tentative="1">
      <w:start w:val="1"/>
      <w:numFmt w:val="decimal"/>
      <w:lvlText w:val="%7."/>
      <w:lvlJc w:val="left"/>
      <w:pPr>
        <w:ind w:left="5040" w:hanging="360"/>
      </w:pPr>
    </w:lvl>
    <w:lvl w:ilvl="7" w:tplc="46C0C098" w:tentative="1">
      <w:start w:val="1"/>
      <w:numFmt w:val="lowerLetter"/>
      <w:lvlText w:val="%8."/>
      <w:lvlJc w:val="left"/>
      <w:pPr>
        <w:ind w:left="5760" w:hanging="360"/>
      </w:pPr>
    </w:lvl>
    <w:lvl w:ilvl="8" w:tplc="0BA62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EC3065"/>
    <w:multiLevelType w:val="multilevel"/>
    <w:tmpl w:val="9A9E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C76A6C"/>
    <w:multiLevelType w:val="multilevel"/>
    <w:tmpl w:val="07989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A410C"/>
    <w:multiLevelType w:val="hybridMultilevel"/>
    <w:tmpl w:val="7FB6E2CE"/>
    <w:lvl w:ilvl="0" w:tplc="805491D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A3ED4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004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4600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47F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EEB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80C2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A447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25559"/>
    <w:multiLevelType w:val="multilevel"/>
    <w:tmpl w:val="1E0C2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4C15A2"/>
    <w:multiLevelType w:val="multilevel"/>
    <w:tmpl w:val="3A52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297499">
    <w:abstractNumId w:val="13"/>
  </w:num>
  <w:num w:numId="2" w16cid:durableId="1350378093">
    <w:abstractNumId w:val="10"/>
  </w:num>
  <w:num w:numId="3" w16cid:durableId="1042286592">
    <w:abstractNumId w:val="6"/>
  </w:num>
  <w:num w:numId="4" w16cid:durableId="69928902">
    <w:abstractNumId w:val="5"/>
  </w:num>
  <w:num w:numId="5" w16cid:durableId="1994144476">
    <w:abstractNumId w:val="15"/>
  </w:num>
  <w:num w:numId="6" w16cid:durableId="1777944645">
    <w:abstractNumId w:val="8"/>
  </w:num>
  <w:num w:numId="7" w16cid:durableId="1382439495">
    <w:abstractNumId w:val="7"/>
  </w:num>
  <w:num w:numId="8" w16cid:durableId="715588826">
    <w:abstractNumId w:val="1"/>
  </w:num>
  <w:num w:numId="9" w16cid:durableId="728696178">
    <w:abstractNumId w:val="4"/>
  </w:num>
  <w:num w:numId="10" w16cid:durableId="2013220592">
    <w:abstractNumId w:val="9"/>
  </w:num>
  <w:num w:numId="11" w16cid:durableId="1128091667">
    <w:abstractNumId w:val="3"/>
  </w:num>
  <w:num w:numId="12" w16cid:durableId="1499686871">
    <w:abstractNumId w:val="2"/>
  </w:num>
  <w:num w:numId="13" w16cid:durableId="1768772173">
    <w:abstractNumId w:val="12"/>
  </w:num>
  <w:num w:numId="14" w16cid:durableId="1783651600">
    <w:abstractNumId w:val="0"/>
  </w:num>
  <w:num w:numId="15" w16cid:durableId="995648215">
    <w:abstractNumId w:val="11"/>
  </w:num>
  <w:num w:numId="16" w16cid:durableId="8540778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077EB"/>
    <w:rsid w:val="00012B6F"/>
    <w:rsid w:val="00014D71"/>
    <w:rsid w:val="00017A08"/>
    <w:rsid w:val="00022AE9"/>
    <w:rsid w:val="000246B5"/>
    <w:rsid w:val="00026D69"/>
    <w:rsid w:val="0003531B"/>
    <w:rsid w:val="00037D59"/>
    <w:rsid w:val="00041916"/>
    <w:rsid w:val="0004474A"/>
    <w:rsid w:val="00046749"/>
    <w:rsid w:val="0006533E"/>
    <w:rsid w:val="00067405"/>
    <w:rsid w:val="00073455"/>
    <w:rsid w:val="000B61BD"/>
    <w:rsid w:val="000B64E8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0F7C05"/>
    <w:rsid w:val="00104B41"/>
    <w:rsid w:val="001142D2"/>
    <w:rsid w:val="00115E48"/>
    <w:rsid w:val="00116D0C"/>
    <w:rsid w:val="00117E4D"/>
    <w:rsid w:val="00132029"/>
    <w:rsid w:val="001432CC"/>
    <w:rsid w:val="00146B89"/>
    <w:rsid w:val="00153DB0"/>
    <w:rsid w:val="00161BE1"/>
    <w:rsid w:val="001628F5"/>
    <w:rsid w:val="00165C96"/>
    <w:rsid w:val="00166488"/>
    <w:rsid w:val="001711D4"/>
    <w:rsid w:val="00172746"/>
    <w:rsid w:val="001749E1"/>
    <w:rsid w:val="00192950"/>
    <w:rsid w:val="001947C4"/>
    <w:rsid w:val="00195C4F"/>
    <w:rsid w:val="0019600F"/>
    <w:rsid w:val="001A62CD"/>
    <w:rsid w:val="001A79D9"/>
    <w:rsid w:val="001A7C2D"/>
    <w:rsid w:val="001B2D96"/>
    <w:rsid w:val="001B319A"/>
    <w:rsid w:val="001B6629"/>
    <w:rsid w:val="001C0243"/>
    <w:rsid w:val="001C0A80"/>
    <w:rsid w:val="001C39A1"/>
    <w:rsid w:val="001C41BB"/>
    <w:rsid w:val="001C64A7"/>
    <w:rsid w:val="001E034C"/>
    <w:rsid w:val="001E4356"/>
    <w:rsid w:val="001E4A7B"/>
    <w:rsid w:val="001E6FD7"/>
    <w:rsid w:val="001F6B5F"/>
    <w:rsid w:val="00204383"/>
    <w:rsid w:val="00216D51"/>
    <w:rsid w:val="00216FD2"/>
    <w:rsid w:val="00222741"/>
    <w:rsid w:val="002236EA"/>
    <w:rsid w:val="00223847"/>
    <w:rsid w:val="00225496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5DC8"/>
    <w:rsid w:val="0026756C"/>
    <w:rsid w:val="002705F7"/>
    <w:rsid w:val="002809EB"/>
    <w:rsid w:val="00281FA1"/>
    <w:rsid w:val="00284733"/>
    <w:rsid w:val="0028478B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0174"/>
    <w:rsid w:val="002C49F2"/>
    <w:rsid w:val="002D233C"/>
    <w:rsid w:val="002D3E7E"/>
    <w:rsid w:val="002D414A"/>
    <w:rsid w:val="002D6491"/>
    <w:rsid w:val="002E3153"/>
    <w:rsid w:val="002E6906"/>
    <w:rsid w:val="002F0909"/>
    <w:rsid w:val="002F3980"/>
    <w:rsid w:val="002F5407"/>
    <w:rsid w:val="0030313C"/>
    <w:rsid w:val="0030550C"/>
    <w:rsid w:val="00313184"/>
    <w:rsid w:val="003131AC"/>
    <w:rsid w:val="00315849"/>
    <w:rsid w:val="003247FE"/>
    <w:rsid w:val="003253AA"/>
    <w:rsid w:val="00326173"/>
    <w:rsid w:val="0033254A"/>
    <w:rsid w:val="00332D50"/>
    <w:rsid w:val="00336FE1"/>
    <w:rsid w:val="003441A9"/>
    <w:rsid w:val="00362F34"/>
    <w:rsid w:val="003632BC"/>
    <w:rsid w:val="00364FD8"/>
    <w:rsid w:val="00365BF2"/>
    <w:rsid w:val="003672A2"/>
    <w:rsid w:val="00371838"/>
    <w:rsid w:val="00371E3C"/>
    <w:rsid w:val="00371F4C"/>
    <w:rsid w:val="00372404"/>
    <w:rsid w:val="00372DE6"/>
    <w:rsid w:val="003739BB"/>
    <w:rsid w:val="00380F41"/>
    <w:rsid w:val="003824F3"/>
    <w:rsid w:val="00382A63"/>
    <w:rsid w:val="00384A1A"/>
    <w:rsid w:val="003913D7"/>
    <w:rsid w:val="003922AB"/>
    <w:rsid w:val="00394BAF"/>
    <w:rsid w:val="0039579B"/>
    <w:rsid w:val="003A0AAF"/>
    <w:rsid w:val="003B0D96"/>
    <w:rsid w:val="003B1084"/>
    <w:rsid w:val="003C7754"/>
    <w:rsid w:val="003E4EB2"/>
    <w:rsid w:val="003E5F2C"/>
    <w:rsid w:val="003F0D17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57E8"/>
    <w:rsid w:val="00426079"/>
    <w:rsid w:val="004264DF"/>
    <w:rsid w:val="00431B64"/>
    <w:rsid w:val="00442125"/>
    <w:rsid w:val="00442A24"/>
    <w:rsid w:val="00446A1E"/>
    <w:rsid w:val="0045201D"/>
    <w:rsid w:val="004533D5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2B89"/>
    <w:rsid w:val="004A47E9"/>
    <w:rsid w:val="004B44B8"/>
    <w:rsid w:val="004B7FF2"/>
    <w:rsid w:val="004C2656"/>
    <w:rsid w:val="004C49F7"/>
    <w:rsid w:val="004C6868"/>
    <w:rsid w:val="004D07BC"/>
    <w:rsid w:val="004D1543"/>
    <w:rsid w:val="004D19A3"/>
    <w:rsid w:val="004D1DF3"/>
    <w:rsid w:val="004D67B6"/>
    <w:rsid w:val="004D6C5E"/>
    <w:rsid w:val="004E7B99"/>
    <w:rsid w:val="004E7E5E"/>
    <w:rsid w:val="004F2D24"/>
    <w:rsid w:val="004F58F7"/>
    <w:rsid w:val="005005AC"/>
    <w:rsid w:val="00503DF8"/>
    <w:rsid w:val="00506885"/>
    <w:rsid w:val="005073FF"/>
    <w:rsid w:val="00511A0A"/>
    <w:rsid w:val="005124B8"/>
    <w:rsid w:val="00523712"/>
    <w:rsid w:val="00524B6B"/>
    <w:rsid w:val="005330FA"/>
    <w:rsid w:val="00533697"/>
    <w:rsid w:val="00534FF4"/>
    <w:rsid w:val="005502F6"/>
    <w:rsid w:val="00555A97"/>
    <w:rsid w:val="00560B1E"/>
    <w:rsid w:val="005613A7"/>
    <w:rsid w:val="00563B77"/>
    <w:rsid w:val="005646B8"/>
    <w:rsid w:val="00576E8D"/>
    <w:rsid w:val="00580239"/>
    <w:rsid w:val="00580B85"/>
    <w:rsid w:val="00581D45"/>
    <w:rsid w:val="00585A70"/>
    <w:rsid w:val="005864C3"/>
    <w:rsid w:val="005908BC"/>
    <w:rsid w:val="00590EDE"/>
    <w:rsid w:val="00591A26"/>
    <w:rsid w:val="005A1F1E"/>
    <w:rsid w:val="005A2702"/>
    <w:rsid w:val="005B03AB"/>
    <w:rsid w:val="005B2639"/>
    <w:rsid w:val="005C24B3"/>
    <w:rsid w:val="005C5E03"/>
    <w:rsid w:val="005C7C23"/>
    <w:rsid w:val="005D0C09"/>
    <w:rsid w:val="005D43A5"/>
    <w:rsid w:val="005D5569"/>
    <w:rsid w:val="005E71C6"/>
    <w:rsid w:val="005F3ECD"/>
    <w:rsid w:val="005F6EA2"/>
    <w:rsid w:val="00600E3B"/>
    <w:rsid w:val="00602587"/>
    <w:rsid w:val="006025B8"/>
    <w:rsid w:val="00602717"/>
    <w:rsid w:val="006143D5"/>
    <w:rsid w:val="006144AD"/>
    <w:rsid w:val="00614EB4"/>
    <w:rsid w:val="00622E23"/>
    <w:rsid w:val="00622F95"/>
    <w:rsid w:val="00631075"/>
    <w:rsid w:val="00634984"/>
    <w:rsid w:val="00635213"/>
    <w:rsid w:val="00636631"/>
    <w:rsid w:val="0063740B"/>
    <w:rsid w:val="006531C3"/>
    <w:rsid w:val="00655E14"/>
    <w:rsid w:val="00657DFC"/>
    <w:rsid w:val="0066388A"/>
    <w:rsid w:val="0066442D"/>
    <w:rsid w:val="00664EC0"/>
    <w:rsid w:val="00665493"/>
    <w:rsid w:val="00666096"/>
    <w:rsid w:val="00666AF0"/>
    <w:rsid w:val="00666C3A"/>
    <w:rsid w:val="00666D93"/>
    <w:rsid w:val="00666E39"/>
    <w:rsid w:val="00674C44"/>
    <w:rsid w:val="006879AA"/>
    <w:rsid w:val="00692A3E"/>
    <w:rsid w:val="006942EE"/>
    <w:rsid w:val="00694455"/>
    <w:rsid w:val="006A05D8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E6EF7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2E99"/>
    <w:rsid w:val="00705CE2"/>
    <w:rsid w:val="00707C4C"/>
    <w:rsid w:val="00713516"/>
    <w:rsid w:val="00713585"/>
    <w:rsid w:val="00721AA9"/>
    <w:rsid w:val="0072746E"/>
    <w:rsid w:val="00737E17"/>
    <w:rsid w:val="00740B4A"/>
    <w:rsid w:val="00741206"/>
    <w:rsid w:val="00741B1C"/>
    <w:rsid w:val="00742A2A"/>
    <w:rsid w:val="007455F3"/>
    <w:rsid w:val="00745A76"/>
    <w:rsid w:val="007510C6"/>
    <w:rsid w:val="00752FB5"/>
    <w:rsid w:val="00753036"/>
    <w:rsid w:val="00757EC9"/>
    <w:rsid w:val="00764E5A"/>
    <w:rsid w:val="007726E8"/>
    <w:rsid w:val="00777F25"/>
    <w:rsid w:val="00784106"/>
    <w:rsid w:val="00784D83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0CDE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279C8"/>
    <w:rsid w:val="00835030"/>
    <w:rsid w:val="00844E6E"/>
    <w:rsid w:val="00846B8D"/>
    <w:rsid w:val="00847520"/>
    <w:rsid w:val="008517FE"/>
    <w:rsid w:val="008518D6"/>
    <w:rsid w:val="008526F6"/>
    <w:rsid w:val="00854728"/>
    <w:rsid w:val="0085701E"/>
    <w:rsid w:val="008600E8"/>
    <w:rsid w:val="00863079"/>
    <w:rsid w:val="00865A58"/>
    <w:rsid w:val="008706C6"/>
    <w:rsid w:val="008709CB"/>
    <w:rsid w:val="00877F34"/>
    <w:rsid w:val="0088045C"/>
    <w:rsid w:val="00881B19"/>
    <w:rsid w:val="008945C3"/>
    <w:rsid w:val="00894AF4"/>
    <w:rsid w:val="008A2A08"/>
    <w:rsid w:val="008A3244"/>
    <w:rsid w:val="008B2CC7"/>
    <w:rsid w:val="008C5407"/>
    <w:rsid w:val="008D1473"/>
    <w:rsid w:val="008D1F7F"/>
    <w:rsid w:val="008D6BD6"/>
    <w:rsid w:val="008E2AAE"/>
    <w:rsid w:val="008E6F23"/>
    <w:rsid w:val="008E7EDE"/>
    <w:rsid w:val="008F2EAF"/>
    <w:rsid w:val="008F6777"/>
    <w:rsid w:val="00901CC6"/>
    <w:rsid w:val="009066EF"/>
    <w:rsid w:val="009103DF"/>
    <w:rsid w:val="009113D5"/>
    <w:rsid w:val="009121FA"/>
    <w:rsid w:val="00914D88"/>
    <w:rsid w:val="00915EAB"/>
    <w:rsid w:val="00916DF7"/>
    <w:rsid w:val="0091797C"/>
    <w:rsid w:val="009221CF"/>
    <w:rsid w:val="009221E2"/>
    <w:rsid w:val="00930DDF"/>
    <w:rsid w:val="009335A8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735D3"/>
    <w:rsid w:val="00981035"/>
    <w:rsid w:val="00982659"/>
    <w:rsid w:val="009863E3"/>
    <w:rsid w:val="00993FD3"/>
    <w:rsid w:val="009A68B0"/>
    <w:rsid w:val="009A6D2A"/>
    <w:rsid w:val="009B24C1"/>
    <w:rsid w:val="009C0671"/>
    <w:rsid w:val="009C3AF1"/>
    <w:rsid w:val="009C4E3C"/>
    <w:rsid w:val="009C6117"/>
    <w:rsid w:val="009D18A8"/>
    <w:rsid w:val="009D5025"/>
    <w:rsid w:val="009E198B"/>
    <w:rsid w:val="009E42F3"/>
    <w:rsid w:val="009E5477"/>
    <w:rsid w:val="009F24D2"/>
    <w:rsid w:val="00A01316"/>
    <w:rsid w:val="00A0202E"/>
    <w:rsid w:val="00A05645"/>
    <w:rsid w:val="00A0782A"/>
    <w:rsid w:val="00A1186E"/>
    <w:rsid w:val="00A16934"/>
    <w:rsid w:val="00A22B89"/>
    <w:rsid w:val="00A26534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1122"/>
    <w:rsid w:val="00A767F1"/>
    <w:rsid w:val="00A86264"/>
    <w:rsid w:val="00A9136C"/>
    <w:rsid w:val="00A92697"/>
    <w:rsid w:val="00A92AA2"/>
    <w:rsid w:val="00AA2DE3"/>
    <w:rsid w:val="00AA3D82"/>
    <w:rsid w:val="00AB537B"/>
    <w:rsid w:val="00AB689E"/>
    <w:rsid w:val="00AC2133"/>
    <w:rsid w:val="00AC227B"/>
    <w:rsid w:val="00AC3904"/>
    <w:rsid w:val="00AC6ECC"/>
    <w:rsid w:val="00AD0F7E"/>
    <w:rsid w:val="00AD2617"/>
    <w:rsid w:val="00AD3803"/>
    <w:rsid w:val="00AD7EA3"/>
    <w:rsid w:val="00AE3646"/>
    <w:rsid w:val="00AE4A0E"/>
    <w:rsid w:val="00AE539C"/>
    <w:rsid w:val="00AF22DB"/>
    <w:rsid w:val="00B00A5D"/>
    <w:rsid w:val="00B028E5"/>
    <w:rsid w:val="00B02AAD"/>
    <w:rsid w:val="00B14C81"/>
    <w:rsid w:val="00B175A9"/>
    <w:rsid w:val="00B20A22"/>
    <w:rsid w:val="00B31B13"/>
    <w:rsid w:val="00B35430"/>
    <w:rsid w:val="00B43608"/>
    <w:rsid w:val="00B44F59"/>
    <w:rsid w:val="00B45D29"/>
    <w:rsid w:val="00B473AB"/>
    <w:rsid w:val="00B51D9D"/>
    <w:rsid w:val="00B531F4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6C65"/>
    <w:rsid w:val="00B9746A"/>
    <w:rsid w:val="00BA0E1B"/>
    <w:rsid w:val="00BC00FB"/>
    <w:rsid w:val="00BC0700"/>
    <w:rsid w:val="00BC2538"/>
    <w:rsid w:val="00BC27FF"/>
    <w:rsid w:val="00BC2D28"/>
    <w:rsid w:val="00BC4198"/>
    <w:rsid w:val="00BC57CB"/>
    <w:rsid w:val="00BC59F0"/>
    <w:rsid w:val="00BC5EDE"/>
    <w:rsid w:val="00BD081A"/>
    <w:rsid w:val="00BD0FA4"/>
    <w:rsid w:val="00BD16A3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080"/>
    <w:rsid w:val="00C16C31"/>
    <w:rsid w:val="00C17626"/>
    <w:rsid w:val="00C27AC9"/>
    <w:rsid w:val="00C27C99"/>
    <w:rsid w:val="00C33E04"/>
    <w:rsid w:val="00C40FD5"/>
    <w:rsid w:val="00C4146F"/>
    <w:rsid w:val="00C42F95"/>
    <w:rsid w:val="00C4422C"/>
    <w:rsid w:val="00C44B6F"/>
    <w:rsid w:val="00C45483"/>
    <w:rsid w:val="00C4586A"/>
    <w:rsid w:val="00C46B3D"/>
    <w:rsid w:val="00C47ABC"/>
    <w:rsid w:val="00C517F9"/>
    <w:rsid w:val="00C5203C"/>
    <w:rsid w:val="00C5333F"/>
    <w:rsid w:val="00C61A78"/>
    <w:rsid w:val="00C72897"/>
    <w:rsid w:val="00C76485"/>
    <w:rsid w:val="00C77950"/>
    <w:rsid w:val="00C9008E"/>
    <w:rsid w:val="00CA23BB"/>
    <w:rsid w:val="00CA554F"/>
    <w:rsid w:val="00CA5B29"/>
    <w:rsid w:val="00CA63CE"/>
    <w:rsid w:val="00CB075A"/>
    <w:rsid w:val="00CB2AB9"/>
    <w:rsid w:val="00CB6532"/>
    <w:rsid w:val="00CC34B9"/>
    <w:rsid w:val="00CC734F"/>
    <w:rsid w:val="00CD3FA3"/>
    <w:rsid w:val="00CD5F8C"/>
    <w:rsid w:val="00CE695F"/>
    <w:rsid w:val="00CF2889"/>
    <w:rsid w:val="00CF29C6"/>
    <w:rsid w:val="00CF6F3D"/>
    <w:rsid w:val="00D0048F"/>
    <w:rsid w:val="00D01333"/>
    <w:rsid w:val="00D04162"/>
    <w:rsid w:val="00D0489A"/>
    <w:rsid w:val="00D04CA0"/>
    <w:rsid w:val="00D0755D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4686C"/>
    <w:rsid w:val="00D57D4C"/>
    <w:rsid w:val="00D61A50"/>
    <w:rsid w:val="00D636CD"/>
    <w:rsid w:val="00D648AD"/>
    <w:rsid w:val="00D7379A"/>
    <w:rsid w:val="00D7685C"/>
    <w:rsid w:val="00D76C30"/>
    <w:rsid w:val="00D7776D"/>
    <w:rsid w:val="00D80FEE"/>
    <w:rsid w:val="00D8442E"/>
    <w:rsid w:val="00D94EF0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0A87"/>
    <w:rsid w:val="00DE1A02"/>
    <w:rsid w:val="00DE214E"/>
    <w:rsid w:val="00DF381C"/>
    <w:rsid w:val="00DF3D27"/>
    <w:rsid w:val="00DF6A90"/>
    <w:rsid w:val="00DF7357"/>
    <w:rsid w:val="00E00BCB"/>
    <w:rsid w:val="00E07D0A"/>
    <w:rsid w:val="00E13679"/>
    <w:rsid w:val="00E1531C"/>
    <w:rsid w:val="00E1744B"/>
    <w:rsid w:val="00E21802"/>
    <w:rsid w:val="00E21B02"/>
    <w:rsid w:val="00E25B15"/>
    <w:rsid w:val="00E2604F"/>
    <w:rsid w:val="00E31023"/>
    <w:rsid w:val="00E33945"/>
    <w:rsid w:val="00E400C7"/>
    <w:rsid w:val="00E501EE"/>
    <w:rsid w:val="00E51658"/>
    <w:rsid w:val="00E60D9F"/>
    <w:rsid w:val="00E61A7E"/>
    <w:rsid w:val="00E66826"/>
    <w:rsid w:val="00E70A5B"/>
    <w:rsid w:val="00E751D3"/>
    <w:rsid w:val="00E80742"/>
    <w:rsid w:val="00E85CEB"/>
    <w:rsid w:val="00E869F1"/>
    <w:rsid w:val="00E919CD"/>
    <w:rsid w:val="00E93729"/>
    <w:rsid w:val="00EB55FE"/>
    <w:rsid w:val="00EC1F33"/>
    <w:rsid w:val="00EE340B"/>
    <w:rsid w:val="00EE50D6"/>
    <w:rsid w:val="00EE6D95"/>
    <w:rsid w:val="00EE7B3C"/>
    <w:rsid w:val="00EF1292"/>
    <w:rsid w:val="00EF55F3"/>
    <w:rsid w:val="00F04394"/>
    <w:rsid w:val="00F04868"/>
    <w:rsid w:val="00F12CCA"/>
    <w:rsid w:val="00F13937"/>
    <w:rsid w:val="00F16B49"/>
    <w:rsid w:val="00F17591"/>
    <w:rsid w:val="00F176A2"/>
    <w:rsid w:val="00F17C99"/>
    <w:rsid w:val="00F204D0"/>
    <w:rsid w:val="00F30437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4346"/>
    <w:rsid w:val="00F75978"/>
    <w:rsid w:val="00F75C17"/>
    <w:rsid w:val="00F760E5"/>
    <w:rsid w:val="00F76AD8"/>
    <w:rsid w:val="00F777BD"/>
    <w:rsid w:val="00F811DA"/>
    <w:rsid w:val="00F834EF"/>
    <w:rsid w:val="00F86459"/>
    <w:rsid w:val="00F8689E"/>
    <w:rsid w:val="00F86C52"/>
    <w:rsid w:val="00FA5A4E"/>
    <w:rsid w:val="00FB6811"/>
    <w:rsid w:val="00FC027D"/>
    <w:rsid w:val="00FC23E3"/>
    <w:rsid w:val="00FC2C61"/>
    <w:rsid w:val="00FC4AF5"/>
    <w:rsid w:val="00FC69DC"/>
    <w:rsid w:val="00FC7952"/>
    <w:rsid w:val="00FC7E06"/>
    <w:rsid w:val="00FD0440"/>
    <w:rsid w:val="00FD44EF"/>
    <w:rsid w:val="00FE3D9D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A95C3D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7E0CDE"/>
    <w:rPr>
      <w:rFonts w:cs="Times New Roman"/>
    </w:rPr>
  </w:style>
  <w:style w:type="character" w:styleId="ab">
    <w:name w:val="Hyperlink"/>
    <w:basedOn w:val="a0"/>
    <w:uiPriority w:val="99"/>
    <w:unhideWhenUsed/>
    <w:rsid w:val="00614EB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1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D651-A642-4B5D-BD03-BB0C151C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3353</Words>
  <Characters>19113</Characters>
  <Application>Microsoft Office Word</Application>
  <DocSecurity>0</DocSecurity>
  <Lines>159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</cp:revision>
  <cp:lastPrinted>2026-06-03T10:32:00Z</cp:lastPrinted>
  <dcterms:created xsi:type="dcterms:W3CDTF">2026-06-03T10:36:00Z</dcterms:created>
  <dcterms:modified xsi:type="dcterms:W3CDTF">2026-06-03T10:36:00Z</dcterms:modified>
</cp:coreProperties>
</file>