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9A2" w:rsidRPr="00EC43E8" w:rsidRDefault="007F49A2" w:rsidP="007F49A2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 w:rsidRPr="00EC43E8"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735619754" name="Рисунок 73561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9A2" w:rsidRPr="00EC43E8" w:rsidRDefault="007F49A2" w:rsidP="007F49A2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EC43E8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7F49A2" w:rsidRPr="00EC43E8" w:rsidRDefault="007F49A2" w:rsidP="007F49A2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7F49A2" w:rsidRPr="00EC43E8" w:rsidRDefault="007F49A2" w:rsidP="007F49A2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EC43E8"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 w:rsidRPr="00EC43E8"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Pr="00EC43E8"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7F49A2" w:rsidRPr="00EC43E8" w:rsidRDefault="007F49A2" w:rsidP="007F49A2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7F49A2" w:rsidRPr="00EC43E8" w:rsidTr="00E137B9">
        <w:tc>
          <w:tcPr>
            <w:tcW w:w="415" w:type="dxa"/>
          </w:tcPr>
          <w:p w:rsidR="007F49A2" w:rsidRPr="00EC43E8" w:rsidRDefault="007F49A2" w:rsidP="00E137B9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EC43E8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7F49A2" w:rsidRPr="00EC43E8" w:rsidRDefault="007853E5" w:rsidP="00E137B9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7853E5">
              <w:rPr>
                <w:noProof/>
                <w:lang w:val="uk-UA"/>
              </w:rPr>
              <w:pict>
                <v:line id="Пряма сполучна лінія 1319048414" o:spid="_x0000_s1026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<v:stroke joinstyle="miter"/>
                </v:line>
              </w:pict>
            </w:r>
            <w:r w:rsidR="002257E6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68" w:type="dxa"/>
          </w:tcPr>
          <w:p w:rsidR="007F49A2" w:rsidRPr="00EC43E8" w:rsidRDefault="007F49A2" w:rsidP="00E137B9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EC43E8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7F49A2" w:rsidRPr="00EC43E8" w:rsidRDefault="007F49A2" w:rsidP="00E137B9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EC43E8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7F49A2" w:rsidRPr="00EC43E8" w:rsidRDefault="002257E6" w:rsidP="002257E6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FE2D37">
              <w:rPr>
                <w:rFonts w:eastAsia="Calibri"/>
                <w:lang w:val="uk-UA" w:eastAsia="en-US"/>
              </w:rPr>
              <w:t>20</w:t>
            </w:r>
            <w:r>
              <w:rPr>
                <w:rFonts w:eastAsia="Calibri"/>
                <w:lang w:val="uk-UA" w:eastAsia="en-US"/>
              </w:rPr>
              <w:t>15</w:t>
            </w:r>
            <w:r w:rsidRPr="00FE2D37">
              <w:rPr>
                <w:rFonts w:eastAsia="Calibri"/>
                <w:lang w:val="uk-UA" w:eastAsia="en-US"/>
              </w:rPr>
              <w:t>-VIII</w:t>
            </w:r>
            <w:r w:rsidR="007853E5" w:rsidRPr="007853E5">
              <w:rPr>
                <w:noProof/>
                <w:lang w:val="uk-UA"/>
              </w:rPr>
              <w:pict>
                <v:line id="Пряма сполучна лінія 347647294" o:spid="_x0000_s1028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="007853E5" w:rsidRPr="007853E5">
              <w:rPr>
                <w:noProof/>
                <w:lang w:val="uk-UA"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7F49A2" w:rsidRPr="00EC43E8" w:rsidRDefault="007F49A2" w:rsidP="007F49A2">
      <w:pPr>
        <w:jc w:val="both"/>
        <w:rPr>
          <w:rFonts w:cs="Times New Roman"/>
          <w:bCs/>
          <w:lang w:val="uk-UA"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7F49A2" w:rsidRPr="00EC43E8" w:rsidTr="00E137B9">
        <w:trPr>
          <w:trHeight w:val="1049"/>
        </w:trPr>
        <w:tc>
          <w:tcPr>
            <w:tcW w:w="5013" w:type="dxa"/>
          </w:tcPr>
          <w:p w:rsidR="00BA51FF" w:rsidRDefault="00BA51FF" w:rsidP="007F49A2">
            <w:pPr>
              <w:pStyle w:val="a9"/>
              <w:jc w:val="both"/>
              <w:rPr>
                <w:lang w:val="uk-UA"/>
              </w:rPr>
            </w:pPr>
          </w:p>
          <w:p w:rsidR="007F49A2" w:rsidRPr="00EC43E8" w:rsidRDefault="007F49A2" w:rsidP="007F49A2">
            <w:pPr>
              <w:pStyle w:val="a9"/>
              <w:jc w:val="both"/>
              <w:rPr>
                <w:lang w:val="uk-UA"/>
              </w:rPr>
            </w:pPr>
            <w:r w:rsidRPr="00EC43E8">
              <w:rPr>
                <w:lang w:val="uk-UA"/>
              </w:rPr>
              <w:t>Про ініціювання розроблення Муніципального енергетичного плану Білгород-Дністровської міської територіальної громади на період до 2030 року</w:t>
            </w:r>
          </w:p>
        </w:tc>
      </w:tr>
    </w:tbl>
    <w:p w:rsidR="007F49A2" w:rsidRDefault="007F49A2" w:rsidP="007F49A2">
      <w:pPr>
        <w:pStyle w:val="a9"/>
        <w:rPr>
          <w:rFonts w:eastAsia="Times New Roman" w:cs="Times New Roman"/>
          <w:lang w:val="uk-UA" w:eastAsia="zh-CN"/>
        </w:rPr>
      </w:pPr>
    </w:p>
    <w:p w:rsidR="00BA51FF" w:rsidRPr="00EC43E8" w:rsidRDefault="00BA51FF" w:rsidP="007F49A2">
      <w:pPr>
        <w:pStyle w:val="a9"/>
        <w:rPr>
          <w:rFonts w:eastAsia="Times New Roman" w:cs="Times New Roman"/>
          <w:lang w:val="uk-UA" w:eastAsia="zh-CN"/>
        </w:rPr>
      </w:pPr>
    </w:p>
    <w:p w:rsidR="007F49A2" w:rsidRPr="00EC43E8" w:rsidRDefault="00DA7568" w:rsidP="007F49A2">
      <w:pPr>
        <w:pStyle w:val="a9"/>
        <w:ind w:firstLine="708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Враховуючи рішення виконавчого комітету Білгород-Дністровської міської ради           від </w:t>
      </w:r>
      <w:r w:rsidR="009A14AC">
        <w:rPr>
          <w:rFonts w:eastAsia="Times New Roman" w:cs="Times New Roman"/>
          <w:lang w:val="uk-UA" w:eastAsia="zh-CN"/>
        </w:rPr>
        <w:t>25.05.2026 року</w:t>
      </w:r>
      <w:r>
        <w:rPr>
          <w:rFonts w:eastAsia="Times New Roman" w:cs="Times New Roman"/>
          <w:lang w:val="uk-UA" w:eastAsia="zh-CN"/>
        </w:rPr>
        <w:t xml:space="preserve"> № </w:t>
      </w:r>
      <w:r w:rsidR="009A14AC">
        <w:rPr>
          <w:rFonts w:eastAsia="Times New Roman" w:cs="Times New Roman"/>
          <w:lang w:val="uk-UA" w:eastAsia="zh-CN"/>
        </w:rPr>
        <w:t>315</w:t>
      </w:r>
      <w:r>
        <w:rPr>
          <w:rFonts w:eastAsia="Times New Roman" w:cs="Times New Roman"/>
          <w:lang w:val="uk-UA" w:eastAsia="zh-CN"/>
        </w:rPr>
        <w:t>, з</w:t>
      </w:r>
      <w:r w:rsidR="007F49A2" w:rsidRPr="00EC43E8">
        <w:rPr>
          <w:rFonts w:eastAsia="Times New Roman" w:cs="Times New Roman"/>
          <w:lang w:val="uk-UA" w:eastAsia="zh-CN"/>
        </w:rPr>
        <w:t xml:space="preserve"> метою сприяння досягненню національних цілей з </w:t>
      </w:r>
      <w:proofErr w:type="spellStart"/>
      <w:r w:rsidR="007F49A2" w:rsidRPr="00EC43E8">
        <w:rPr>
          <w:rFonts w:eastAsia="Times New Roman" w:cs="Times New Roman"/>
          <w:lang w:val="uk-UA" w:eastAsia="zh-CN"/>
        </w:rPr>
        <w:t>енергоефективності</w:t>
      </w:r>
      <w:proofErr w:type="spellEnd"/>
      <w:r w:rsidR="007F49A2" w:rsidRPr="00EC43E8">
        <w:rPr>
          <w:rFonts w:eastAsia="Times New Roman" w:cs="Times New Roman"/>
          <w:lang w:val="uk-UA" w:eastAsia="zh-CN"/>
        </w:rPr>
        <w:t xml:space="preserve">, збільшення частки використання відновлюваних джерел енергії на території </w:t>
      </w:r>
      <w:r w:rsidR="001E4FF9">
        <w:rPr>
          <w:rFonts w:eastAsia="Times New Roman" w:cs="Times New Roman"/>
          <w:lang w:val="uk-UA" w:eastAsia="zh-CN"/>
        </w:rPr>
        <w:t>Білгород-Дністровської</w:t>
      </w:r>
      <w:r w:rsidR="007F49A2" w:rsidRPr="00EC43E8">
        <w:rPr>
          <w:rFonts w:eastAsia="Times New Roman" w:cs="Times New Roman"/>
          <w:lang w:val="uk-UA" w:eastAsia="zh-CN"/>
        </w:rPr>
        <w:t xml:space="preserve"> міської територіальної громади, залучення зовнішніх ресурсів у розвиток громади, керуючись статтями 6, 10 Закону України «Про енергетичну ефективність»,</w:t>
      </w:r>
      <w:r w:rsidR="002D0927">
        <w:rPr>
          <w:rFonts w:eastAsia="Times New Roman" w:cs="Times New Roman"/>
          <w:lang w:val="uk-UA" w:eastAsia="zh-CN"/>
        </w:rPr>
        <w:t xml:space="preserve"> </w:t>
      </w:r>
      <w:r w:rsidR="002D0927" w:rsidRPr="00EC43E8">
        <w:rPr>
          <w:rFonts w:eastAsia="Times New Roman" w:cs="Times New Roman"/>
          <w:lang w:val="uk-UA" w:eastAsia="zh-CN"/>
        </w:rPr>
        <w:t>ст</w:t>
      </w:r>
      <w:r w:rsidR="002D0927">
        <w:rPr>
          <w:rFonts w:eastAsia="Times New Roman" w:cs="Times New Roman"/>
          <w:lang w:val="uk-UA" w:eastAsia="zh-CN"/>
        </w:rPr>
        <w:t>.</w:t>
      </w:r>
      <w:r w:rsidR="002D0927" w:rsidRPr="00EC43E8">
        <w:rPr>
          <w:rFonts w:eastAsia="Times New Roman" w:cs="Times New Roman"/>
          <w:lang w:val="uk-UA" w:eastAsia="zh-CN"/>
        </w:rPr>
        <w:t xml:space="preserve"> 25, </w:t>
      </w:r>
      <w:r w:rsidR="002D0927">
        <w:rPr>
          <w:rFonts w:eastAsia="Times New Roman" w:cs="Times New Roman"/>
          <w:lang w:val="uk-UA" w:eastAsia="zh-CN"/>
        </w:rPr>
        <w:t xml:space="preserve">ст. </w:t>
      </w:r>
      <w:r w:rsidR="002D0927" w:rsidRPr="00EC43E8">
        <w:rPr>
          <w:rFonts w:eastAsia="Times New Roman" w:cs="Times New Roman"/>
          <w:lang w:val="uk-UA" w:eastAsia="zh-CN"/>
        </w:rPr>
        <w:t>26</w:t>
      </w:r>
      <w:r w:rsidR="002D0927">
        <w:rPr>
          <w:rFonts w:eastAsia="Times New Roman" w:cs="Times New Roman"/>
          <w:lang w:val="uk-UA" w:eastAsia="zh-CN"/>
        </w:rPr>
        <w:t xml:space="preserve">, частиною другою ст. 42, частиною </w:t>
      </w:r>
      <w:r w:rsidR="00F14ED6">
        <w:rPr>
          <w:rFonts w:eastAsia="Times New Roman" w:cs="Times New Roman"/>
          <w:lang w:val="uk-UA" w:eastAsia="zh-CN"/>
        </w:rPr>
        <w:t>першою</w:t>
      </w:r>
      <w:r w:rsidR="002D0927">
        <w:rPr>
          <w:rFonts w:eastAsia="Times New Roman" w:cs="Times New Roman"/>
          <w:lang w:val="uk-UA" w:eastAsia="zh-CN"/>
        </w:rPr>
        <w:t xml:space="preserve"> ст. 59</w:t>
      </w:r>
      <w:r w:rsidR="002D0927" w:rsidRPr="00EC43E8">
        <w:rPr>
          <w:rFonts w:eastAsia="Times New Roman" w:cs="Times New Roman"/>
          <w:lang w:val="uk-UA" w:eastAsia="zh-CN"/>
        </w:rPr>
        <w:t xml:space="preserve"> Закону України «Про місцеве самоврядування в Україні»</w:t>
      </w:r>
      <w:r w:rsidR="007F49A2" w:rsidRPr="00EC43E8">
        <w:rPr>
          <w:rFonts w:eastAsia="Times New Roman" w:cs="Times New Roman"/>
          <w:lang w:val="uk-UA" w:eastAsia="zh-CN"/>
        </w:rPr>
        <w:t xml:space="preserve"> </w:t>
      </w:r>
      <w:r w:rsidR="007F49A2" w:rsidRPr="00EC43E8">
        <w:rPr>
          <w:lang w:val="uk-UA"/>
        </w:rPr>
        <w:t>Білгород-Дністровська міська рада</w:t>
      </w:r>
    </w:p>
    <w:p w:rsidR="007F49A2" w:rsidRPr="00655572" w:rsidRDefault="007F49A2" w:rsidP="007F49A2">
      <w:pPr>
        <w:rPr>
          <w:sz w:val="16"/>
          <w:szCs w:val="16"/>
          <w:lang w:val="uk-UA"/>
        </w:rPr>
      </w:pPr>
    </w:p>
    <w:p w:rsidR="007F49A2" w:rsidRPr="00EC43E8" w:rsidRDefault="007F49A2" w:rsidP="007F49A2">
      <w:pPr>
        <w:rPr>
          <w:b/>
          <w:bCs/>
          <w:lang w:val="uk-UA"/>
        </w:rPr>
      </w:pPr>
      <w:r w:rsidRPr="00EC43E8">
        <w:rPr>
          <w:b/>
          <w:bCs/>
          <w:lang w:val="uk-UA"/>
        </w:rPr>
        <w:t>ВИРІШИЛА:</w:t>
      </w:r>
    </w:p>
    <w:p w:rsidR="007F49A2" w:rsidRPr="00655572" w:rsidRDefault="007F49A2" w:rsidP="00485BF4">
      <w:pPr>
        <w:pStyle w:val="a9"/>
        <w:jc w:val="both"/>
        <w:rPr>
          <w:rFonts w:eastAsia="Times New Roman" w:cs="Times New Roman"/>
          <w:b/>
          <w:bCs/>
          <w:sz w:val="6"/>
          <w:szCs w:val="6"/>
          <w:lang w:val="uk-UA" w:eastAsia="zh-CN"/>
        </w:rPr>
      </w:pPr>
    </w:p>
    <w:p w:rsidR="00ED7BE3" w:rsidRDefault="00485BF4" w:rsidP="00ED7BE3">
      <w:pPr>
        <w:pStyle w:val="a9"/>
        <w:numPr>
          <w:ilvl w:val="0"/>
          <w:numId w:val="7"/>
        </w:numPr>
        <w:ind w:left="0" w:firstLine="709"/>
        <w:jc w:val="both"/>
        <w:rPr>
          <w:rFonts w:eastAsia="Times New Roman" w:cs="Times New Roman"/>
          <w:lang w:val="uk-UA" w:eastAsia="zh-CN"/>
        </w:rPr>
      </w:pPr>
      <w:r w:rsidRPr="00ED7BE3">
        <w:rPr>
          <w:rFonts w:eastAsia="Times New Roman" w:cs="Times New Roman"/>
          <w:lang w:val="uk-UA" w:eastAsia="zh-CN"/>
        </w:rPr>
        <w:t>Ініціювати розроблення муніципального енергетичного плану Білгород-Дністровської міської територіальної громади на період до 2030 року</w:t>
      </w:r>
      <w:r w:rsidR="00AD5301" w:rsidRPr="00ED7BE3">
        <w:rPr>
          <w:rFonts w:eastAsia="Times New Roman" w:cs="Times New Roman"/>
          <w:lang w:val="uk-UA" w:eastAsia="zh-CN"/>
        </w:rPr>
        <w:t xml:space="preserve"> (далі – МЕП)</w:t>
      </w:r>
      <w:r w:rsidRPr="00ED7BE3">
        <w:rPr>
          <w:rFonts w:eastAsia="Times New Roman" w:cs="Times New Roman"/>
          <w:lang w:val="uk-UA" w:eastAsia="zh-CN"/>
        </w:rPr>
        <w:t>.</w:t>
      </w:r>
    </w:p>
    <w:p w:rsidR="00AD5301" w:rsidRPr="00ED7BE3" w:rsidRDefault="00AD5301" w:rsidP="00ED7BE3">
      <w:pPr>
        <w:pStyle w:val="a9"/>
        <w:numPr>
          <w:ilvl w:val="0"/>
          <w:numId w:val="7"/>
        </w:numPr>
        <w:ind w:left="0" w:firstLine="709"/>
        <w:jc w:val="both"/>
        <w:rPr>
          <w:rFonts w:eastAsia="Times New Roman" w:cs="Times New Roman"/>
          <w:lang w:val="uk-UA" w:eastAsia="zh-CN"/>
        </w:rPr>
      </w:pPr>
      <w:r w:rsidRPr="00ED7BE3">
        <w:rPr>
          <w:rFonts w:eastAsia="Times New Roman" w:cs="Times New Roman"/>
          <w:lang w:val="uk-UA" w:eastAsia="zh-CN"/>
        </w:rPr>
        <w:t xml:space="preserve">Уповноважити виконавчий комітет Білгород-Дністровської міської ради: утворити робочу групу з питань сталого енергетичного розвитку Білгород-Дністровської міської територіальної громади; затвердити її персональний склад та положення про неї; затвердити орієнтовний графік заходів з підготовки МЕП. </w:t>
      </w:r>
    </w:p>
    <w:p w:rsidR="00485BF4" w:rsidRDefault="007F49A2" w:rsidP="00ED7BE3">
      <w:pPr>
        <w:pStyle w:val="a9"/>
        <w:numPr>
          <w:ilvl w:val="0"/>
          <w:numId w:val="7"/>
        </w:numPr>
        <w:ind w:left="0" w:firstLine="709"/>
        <w:jc w:val="both"/>
        <w:rPr>
          <w:rFonts w:eastAsia="Times New Roman" w:cs="Times New Roman"/>
          <w:lang w:val="uk-UA" w:eastAsia="zh-CN"/>
        </w:rPr>
      </w:pPr>
      <w:r w:rsidRPr="00485BF4">
        <w:rPr>
          <w:rFonts w:eastAsia="Times New Roman" w:cs="Times New Roman"/>
          <w:lang w:val="uk-UA" w:eastAsia="zh-CN"/>
        </w:rPr>
        <w:t xml:space="preserve">Визначити </w:t>
      </w:r>
      <w:r w:rsidR="003C39B2">
        <w:rPr>
          <w:rFonts w:eastAsia="Times New Roman" w:cs="Times New Roman"/>
          <w:lang w:val="uk-UA" w:eastAsia="zh-CN"/>
        </w:rPr>
        <w:t>Д</w:t>
      </w:r>
      <w:r w:rsidR="00485BF4" w:rsidRPr="00485BF4">
        <w:rPr>
          <w:rFonts w:eastAsia="Times New Roman" w:cs="Times New Roman"/>
          <w:lang w:val="uk-UA" w:eastAsia="zh-CN"/>
        </w:rPr>
        <w:t xml:space="preserve">епартамент житлово-комунального господарства та капітального будівництва Білгород-Дністровської </w:t>
      </w:r>
      <w:r w:rsidRPr="00485BF4">
        <w:rPr>
          <w:rFonts w:eastAsia="Times New Roman" w:cs="Times New Roman"/>
          <w:lang w:val="uk-UA" w:eastAsia="zh-CN"/>
        </w:rPr>
        <w:t>міської ради головним розробником проєктів МЕП</w:t>
      </w:r>
      <w:r w:rsidR="00ED7BE3">
        <w:rPr>
          <w:rFonts w:eastAsia="Times New Roman" w:cs="Times New Roman"/>
          <w:lang w:val="uk-UA" w:eastAsia="zh-CN"/>
        </w:rPr>
        <w:t>.</w:t>
      </w:r>
      <w:r w:rsidRPr="00485BF4">
        <w:rPr>
          <w:rFonts w:eastAsia="Times New Roman" w:cs="Times New Roman"/>
          <w:lang w:val="uk-UA" w:eastAsia="zh-CN"/>
        </w:rPr>
        <w:t xml:space="preserve"> </w:t>
      </w:r>
    </w:p>
    <w:p w:rsidR="007F49A2" w:rsidRDefault="00F14ED6" w:rsidP="00ED7BE3">
      <w:pPr>
        <w:pStyle w:val="a9"/>
        <w:numPr>
          <w:ilvl w:val="0"/>
          <w:numId w:val="7"/>
        </w:numPr>
        <w:ind w:left="0" w:firstLine="709"/>
        <w:jc w:val="both"/>
        <w:rPr>
          <w:rFonts w:eastAsia="Times New Roman" w:cs="Times New Roman"/>
          <w:lang w:val="uk-UA" w:eastAsia="zh-CN"/>
        </w:rPr>
      </w:pPr>
      <w:r w:rsidRPr="00F14ED6">
        <w:rPr>
          <w:rFonts w:eastAsia="Times New Roman" w:cs="Times New Roman"/>
          <w:lang w:val="uk-UA" w:eastAsia="zh-CN"/>
        </w:rPr>
        <w:t>Контроль за виконанням даного рішення покласти на постійну комісію з питань бюджету, фінансів, соціально-економічної політики, інвестицій та ринкових відносин (Віталій ВАРЕНИК)</w:t>
      </w:r>
      <w:r w:rsidR="002A7DB5">
        <w:rPr>
          <w:rFonts w:eastAsia="Times New Roman" w:cs="Times New Roman"/>
          <w:lang w:val="uk-UA" w:eastAsia="zh-CN"/>
        </w:rPr>
        <w:t>.</w:t>
      </w:r>
      <w:r w:rsidR="007F49A2" w:rsidRPr="00485BF4">
        <w:rPr>
          <w:rFonts w:eastAsia="Times New Roman" w:cs="Times New Roman"/>
          <w:lang w:val="uk-UA" w:eastAsia="zh-CN"/>
        </w:rPr>
        <w:t xml:space="preserve"> </w:t>
      </w:r>
    </w:p>
    <w:p w:rsidR="00ED7BE3" w:rsidRDefault="00ED7BE3" w:rsidP="00ED7BE3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BA51FF" w:rsidRDefault="00BA51FF" w:rsidP="00ED7BE3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F14ED6" w:rsidRDefault="00BA51FF" w:rsidP="00BA51FF">
      <w:pPr>
        <w:rPr>
          <w:rFonts w:eastAsia="Times New Roman" w:cs="Times New Roman"/>
          <w:lang w:val="uk-UA" w:eastAsia="zh-CN"/>
        </w:rPr>
      </w:pPr>
      <w:r>
        <w:rPr>
          <w:lang w:val="uk-UA"/>
        </w:rPr>
        <w:t>Секретар міської ради                                                                                Олександр СКАЛОЗУБ</w:t>
      </w:r>
    </w:p>
    <w:p w:rsidR="00655572" w:rsidRDefault="00655572" w:rsidP="00655572">
      <w:pPr>
        <w:jc w:val="center"/>
        <w:rPr>
          <w:lang w:val="uk-UA" w:eastAsia="zh-CN"/>
        </w:rPr>
      </w:pPr>
    </w:p>
    <w:p w:rsidR="00655572" w:rsidRPr="00655572" w:rsidRDefault="00655572" w:rsidP="00655572">
      <w:pPr>
        <w:jc w:val="center"/>
        <w:rPr>
          <w:lang w:val="uk-UA" w:eastAsia="zh-CN"/>
        </w:rPr>
      </w:pPr>
    </w:p>
    <w:sectPr w:rsidR="00655572" w:rsidRPr="00655572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F61" w:rsidRDefault="00F74F61">
      <w:r>
        <w:separator/>
      </w:r>
    </w:p>
  </w:endnote>
  <w:endnote w:type="continuationSeparator" w:id="0">
    <w:p w:rsidR="00F74F61" w:rsidRDefault="00F74F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F61" w:rsidRDefault="00F74F61">
      <w:r>
        <w:separator/>
      </w:r>
    </w:p>
  </w:footnote>
  <w:footnote w:type="continuationSeparator" w:id="0">
    <w:p w:rsidR="00F74F61" w:rsidRDefault="00F74F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34A52"/>
    <w:multiLevelType w:val="hybridMultilevel"/>
    <w:tmpl w:val="BB9E546C"/>
    <w:lvl w:ilvl="0" w:tplc="200275BE">
      <w:start w:val="1"/>
      <w:numFmt w:val="decimal"/>
      <w:lvlText w:val="%1.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1E6FF4E">
      <w:numFmt w:val="bullet"/>
      <w:lvlText w:val="•"/>
      <w:lvlJc w:val="left"/>
      <w:pPr>
        <w:ind w:left="1089" w:hanging="312"/>
      </w:pPr>
      <w:rPr>
        <w:lang w:val="uk-UA" w:eastAsia="en-US" w:bidi="ar-SA"/>
      </w:rPr>
    </w:lvl>
    <w:lvl w:ilvl="2" w:tplc="EC50676E">
      <w:numFmt w:val="bullet"/>
      <w:lvlText w:val="•"/>
      <w:lvlJc w:val="left"/>
      <w:pPr>
        <w:ind w:left="2039" w:hanging="312"/>
      </w:pPr>
      <w:rPr>
        <w:lang w:val="uk-UA" w:eastAsia="en-US" w:bidi="ar-SA"/>
      </w:rPr>
    </w:lvl>
    <w:lvl w:ilvl="3" w:tplc="5D2CB988">
      <w:numFmt w:val="bullet"/>
      <w:lvlText w:val="•"/>
      <w:lvlJc w:val="left"/>
      <w:pPr>
        <w:ind w:left="2989" w:hanging="312"/>
      </w:pPr>
      <w:rPr>
        <w:lang w:val="uk-UA" w:eastAsia="en-US" w:bidi="ar-SA"/>
      </w:rPr>
    </w:lvl>
    <w:lvl w:ilvl="4" w:tplc="1EA027A8">
      <w:numFmt w:val="bullet"/>
      <w:lvlText w:val="•"/>
      <w:lvlJc w:val="left"/>
      <w:pPr>
        <w:ind w:left="3939" w:hanging="312"/>
      </w:pPr>
      <w:rPr>
        <w:lang w:val="uk-UA" w:eastAsia="en-US" w:bidi="ar-SA"/>
      </w:rPr>
    </w:lvl>
    <w:lvl w:ilvl="5" w:tplc="CA444A6A">
      <w:numFmt w:val="bullet"/>
      <w:lvlText w:val="•"/>
      <w:lvlJc w:val="left"/>
      <w:pPr>
        <w:ind w:left="4889" w:hanging="312"/>
      </w:pPr>
      <w:rPr>
        <w:lang w:val="uk-UA" w:eastAsia="en-US" w:bidi="ar-SA"/>
      </w:rPr>
    </w:lvl>
    <w:lvl w:ilvl="6" w:tplc="445A9244">
      <w:numFmt w:val="bullet"/>
      <w:lvlText w:val="•"/>
      <w:lvlJc w:val="left"/>
      <w:pPr>
        <w:ind w:left="5839" w:hanging="312"/>
      </w:pPr>
      <w:rPr>
        <w:lang w:val="uk-UA" w:eastAsia="en-US" w:bidi="ar-SA"/>
      </w:rPr>
    </w:lvl>
    <w:lvl w:ilvl="7" w:tplc="BAD87D96">
      <w:numFmt w:val="bullet"/>
      <w:lvlText w:val="•"/>
      <w:lvlJc w:val="left"/>
      <w:pPr>
        <w:ind w:left="6789" w:hanging="312"/>
      </w:pPr>
      <w:rPr>
        <w:lang w:val="uk-UA" w:eastAsia="en-US" w:bidi="ar-SA"/>
      </w:rPr>
    </w:lvl>
    <w:lvl w:ilvl="8" w:tplc="71A41986">
      <w:numFmt w:val="bullet"/>
      <w:lvlText w:val="•"/>
      <w:lvlJc w:val="left"/>
      <w:pPr>
        <w:ind w:left="7739" w:hanging="312"/>
      </w:pPr>
      <w:rPr>
        <w:lang w:val="uk-UA" w:eastAsia="en-US" w:bidi="ar-SA"/>
      </w:rPr>
    </w:lvl>
  </w:abstractNum>
  <w:abstractNum w:abstractNumId="1">
    <w:nsid w:val="1DE20B67"/>
    <w:multiLevelType w:val="hybridMultilevel"/>
    <w:tmpl w:val="BB9E546C"/>
    <w:lvl w:ilvl="0" w:tplc="FFFFFFFF">
      <w:start w:val="1"/>
      <w:numFmt w:val="decimal"/>
      <w:lvlText w:val="%1.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FFFFFFF">
      <w:numFmt w:val="bullet"/>
      <w:lvlText w:val="•"/>
      <w:lvlJc w:val="left"/>
      <w:pPr>
        <w:ind w:left="1089" w:hanging="312"/>
      </w:pPr>
      <w:rPr>
        <w:lang w:val="uk-UA" w:eastAsia="en-US" w:bidi="ar-SA"/>
      </w:rPr>
    </w:lvl>
    <w:lvl w:ilvl="2" w:tplc="FFFFFFFF">
      <w:numFmt w:val="bullet"/>
      <w:lvlText w:val="•"/>
      <w:lvlJc w:val="left"/>
      <w:pPr>
        <w:ind w:left="2039" w:hanging="312"/>
      </w:pPr>
      <w:rPr>
        <w:lang w:val="uk-UA" w:eastAsia="en-US" w:bidi="ar-SA"/>
      </w:rPr>
    </w:lvl>
    <w:lvl w:ilvl="3" w:tplc="FFFFFFFF">
      <w:numFmt w:val="bullet"/>
      <w:lvlText w:val="•"/>
      <w:lvlJc w:val="left"/>
      <w:pPr>
        <w:ind w:left="2989" w:hanging="312"/>
      </w:pPr>
      <w:rPr>
        <w:lang w:val="uk-UA" w:eastAsia="en-US" w:bidi="ar-SA"/>
      </w:rPr>
    </w:lvl>
    <w:lvl w:ilvl="4" w:tplc="FFFFFFFF">
      <w:numFmt w:val="bullet"/>
      <w:lvlText w:val="•"/>
      <w:lvlJc w:val="left"/>
      <w:pPr>
        <w:ind w:left="3939" w:hanging="312"/>
      </w:pPr>
      <w:rPr>
        <w:lang w:val="uk-UA" w:eastAsia="en-US" w:bidi="ar-SA"/>
      </w:rPr>
    </w:lvl>
    <w:lvl w:ilvl="5" w:tplc="FFFFFFFF">
      <w:numFmt w:val="bullet"/>
      <w:lvlText w:val="•"/>
      <w:lvlJc w:val="left"/>
      <w:pPr>
        <w:ind w:left="4889" w:hanging="312"/>
      </w:pPr>
      <w:rPr>
        <w:lang w:val="uk-UA" w:eastAsia="en-US" w:bidi="ar-SA"/>
      </w:rPr>
    </w:lvl>
    <w:lvl w:ilvl="6" w:tplc="FFFFFFFF">
      <w:numFmt w:val="bullet"/>
      <w:lvlText w:val="•"/>
      <w:lvlJc w:val="left"/>
      <w:pPr>
        <w:ind w:left="5839" w:hanging="312"/>
      </w:pPr>
      <w:rPr>
        <w:lang w:val="uk-UA" w:eastAsia="en-US" w:bidi="ar-SA"/>
      </w:rPr>
    </w:lvl>
    <w:lvl w:ilvl="7" w:tplc="FFFFFFFF">
      <w:numFmt w:val="bullet"/>
      <w:lvlText w:val="•"/>
      <w:lvlJc w:val="left"/>
      <w:pPr>
        <w:ind w:left="6789" w:hanging="312"/>
      </w:pPr>
      <w:rPr>
        <w:lang w:val="uk-UA" w:eastAsia="en-US" w:bidi="ar-SA"/>
      </w:rPr>
    </w:lvl>
    <w:lvl w:ilvl="8" w:tplc="FFFFFFFF">
      <w:numFmt w:val="bullet"/>
      <w:lvlText w:val="•"/>
      <w:lvlJc w:val="left"/>
      <w:pPr>
        <w:ind w:left="7739" w:hanging="312"/>
      </w:pPr>
      <w:rPr>
        <w:lang w:val="uk-UA" w:eastAsia="en-US" w:bidi="ar-SA"/>
      </w:rPr>
    </w:lvl>
  </w:abstractNum>
  <w:abstractNum w:abstractNumId="2">
    <w:nsid w:val="62C97325"/>
    <w:multiLevelType w:val="hybridMultilevel"/>
    <w:tmpl w:val="83E8C560"/>
    <w:lvl w:ilvl="0" w:tplc="E308313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4E4B3EA" w:tentative="1">
      <w:start w:val="1"/>
      <w:numFmt w:val="lowerLetter"/>
      <w:lvlText w:val="%2."/>
      <w:lvlJc w:val="left"/>
      <w:pPr>
        <w:ind w:left="1440" w:hanging="360"/>
      </w:pPr>
    </w:lvl>
    <w:lvl w:ilvl="2" w:tplc="B6C4FEAA" w:tentative="1">
      <w:start w:val="1"/>
      <w:numFmt w:val="lowerRoman"/>
      <w:lvlText w:val="%3."/>
      <w:lvlJc w:val="right"/>
      <w:pPr>
        <w:ind w:left="2160" w:hanging="180"/>
      </w:pPr>
    </w:lvl>
    <w:lvl w:ilvl="3" w:tplc="8E1433EA" w:tentative="1">
      <w:start w:val="1"/>
      <w:numFmt w:val="decimal"/>
      <w:lvlText w:val="%4."/>
      <w:lvlJc w:val="left"/>
      <w:pPr>
        <w:ind w:left="2880" w:hanging="360"/>
      </w:pPr>
    </w:lvl>
    <w:lvl w:ilvl="4" w:tplc="DEDEA46E" w:tentative="1">
      <w:start w:val="1"/>
      <w:numFmt w:val="lowerLetter"/>
      <w:lvlText w:val="%5."/>
      <w:lvlJc w:val="left"/>
      <w:pPr>
        <w:ind w:left="3600" w:hanging="360"/>
      </w:pPr>
    </w:lvl>
    <w:lvl w:ilvl="5" w:tplc="80CC9FB8" w:tentative="1">
      <w:start w:val="1"/>
      <w:numFmt w:val="lowerRoman"/>
      <w:lvlText w:val="%6."/>
      <w:lvlJc w:val="right"/>
      <w:pPr>
        <w:ind w:left="4320" w:hanging="180"/>
      </w:pPr>
    </w:lvl>
    <w:lvl w:ilvl="6" w:tplc="0792CEE2" w:tentative="1">
      <w:start w:val="1"/>
      <w:numFmt w:val="decimal"/>
      <w:lvlText w:val="%7."/>
      <w:lvlJc w:val="left"/>
      <w:pPr>
        <w:ind w:left="5040" w:hanging="360"/>
      </w:pPr>
    </w:lvl>
    <w:lvl w:ilvl="7" w:tplc="46C0C098" w:tentative="1">
      <w:start w:val="1"/>
      <w:numFmt w:val="lowerLetter"/>
      <w:lvlText w:val="%8."/>
      <w:lvlJc w:val="left"/>
      <w:pPr>
        <w:ind w:left="5760" w:hanging="360"/>
      </w:pPr>
    </w:lvl>
    <w:lvl w:ilvl="8" w:tplc="0BA6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A410C"/>
    <w:multiLevelType w:val="hybridMultilevel"/>
    <w:tmpl w:val="7FB6E2CE"/>
    <w:lvl w:ilvl="0" w:tplc="805491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3E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04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47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EEB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C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4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725559"/>
    <w:multiLevelType w:val="multilevel"/>
    <w:tmpl w:val="1E0C2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123655"/>
    <w:multiLevelType w:val="multilevel"/>
    <w:tmpl w:val="3D1C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A2B33"/>
    <w:rsid w:val="000B61BD"/>
    <w:rsid w:val="000B64E8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2659A"/>
    <w:rsid w:val="001432CC"/>
    <w:rsid w:val="00146B89"/>
    <w:rsid w:val="00153DB0"/>
    <w:rsid w:val="0015537D"/>
    <w:rsid w:val="00161BE1"/>
    <w:rsid w:val="001628F5"/>
    <w:rsid w:val="00166488"/>
    <w:rsid w:val="001711D4"/>
    <w:rsid w:val="00172746"/>
    <w:rsid w:val="001749E1"/>
    <w:rsid w:val="0019600F"/>
    <w:rsid w:val="001A62CD"/>
    <w:rsid w:val="001B2D96"/>
    <w:rsid w:val="001B6629"/>
    <w:rsid w:val="001C0243"/>
    <w:rsid w:val="001C41BB"/>
    <w:rsid w:val="001E4A7B"/>
    <w:rsid w:val="001E4FF9"/>
    <w:rsid w:val="001E6FD7"/>
    <w:rsid w:val="001F737C"/>
    <w:rsid w:val="00204383"/>
    <w:rsid w:val="00216D51"/>
    <w:rsid w:val="00222741"/>
    <w:rsid w:val="00225496"/>
    <w:rsid w:val="002257E6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A7DB5"/>
    <w:rsid w:val="002B1B83"/>
    <w:rsid w:val="002B3024"/>
    <w:rsid w:val="002B653D"/>
    <w:rsid w:val="002C49F2"/>
    <w:rsid w:val="002D0927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ABD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39B2"/>
    <w:rsid w:val="003C7754"/>
    <w:rsid w:val="003E5F2C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3598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28CC"/>
    <w:rsid w:val="004855F3"/>
    <w:rsid w:val="00485BF4"/>
    <w:rsid w:val="004903C1"/>
    <w:rsid w:val="004A0365"/>
    <w:rsid w:val="004A1847"/>
    <w:rsid w:val="004A2B89"/>
    <w:rsid w:val="004A47E9"/>
    <w:rsid w:val="004A6337"/>
    <w:rsid w:val="004B44B8"/>
    <w:rsid w:val="004B7FF2"/>
    <w:rsid w:val="004C2656"/>
    <w:rsid w:val="004D07BC"/>
    <w:rsid w:val="004D1543"/>
    <w:rsid w:val="004D19A3"/>
    <w:rsid w:val="004D67B6"/>
    <w:rsid w:val="004D6C5E"/>
    <w:rsid w:val="004E5437"/>
    <w:rsid w:val="004E7B99"/>
    <w:rsid w:val="004E7E5E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60583"/>
    <w:rsid w:val="00560B1E"/>
    <w:rsid w:val="005613A7"/>
    <w:rsid w:val="00562F4D"/>
    <w:rsid w:val="00563B77"/>
    <w:rsid w:val="00576E8D"/>
    <w:rsid w:val="00580239"/>
    <w:rsid w:val="00580B85"/>
    <w:rsid w:val="00581D45"/>
    <w:rsid w:val="005834D9"/>
    <w:rsid w:val="00585A70"/>
    <w:rsid w:val="005864C3"/>
    <w:rsid w:val="005908BC"/>
    <w:rsid w:val="00590EDE"/>
    <w:rsid w:val="005A2702"/>
    <w:rsid w:val="005B2639"/>
    <w:rsid w:val="005B36ED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0D94"/>
    <w:rsid w:val="00622E23"/>
    <w:rsid w:val="00622F95"/>
    <w:rsid w:val="00631075"/>
    <w:rsid w:val="00634984"/>
    <w:rsid w:val="00635213"/>
    <w:rsid w:val="00636631"/>
    <w:rsid w:val="0063740B"/>
    <w:rsid w:val="006531C3"/>
    <w:rsid w:val="00655572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952E1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53E5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49A2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90286"/>
    <w:rsid w:val="00993FD3"/>
    <w:rsid w:val="009A14AC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445D0"/>
    <w:rsid w:val="00A470D5"/>
    <w:rsid w:val="00A5256E"/>
    <w:rsid w:val="00A532DE"/>
    <w:rsid w:val="00A5415F"/>
    <w:rsid w:val="00A54E7B"/>
    <w:rsid w:val="00A63389"/>
    <w:rsid w:val="00A67FC8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D5301"/>
    <w:rsid w:val="00AE0366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216E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A51FF"/>
    <w:rsid w:val="00BC00FB"/>
    <w:rsid w:val="00BC0700"/>
    <w:rsid w:val="00BC2538"/>
    <w:rsid w:val="00BC27FF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080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13C"/>
    <w:rsid w:val="00C61A78"/>
    <w:rsid w:val="00C72897"/>
    <w:rsid w:val="00C76485"/>
    <w:rsid w:val="00C7713A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0755D"/>
    <w:rsid w:val="00D12BB6"/>
    <w:rsid w:val="00D14B2C"/>
    <w:rsid w:val="00D16D44"/>
    <w:rsid w:val="00D20C6E"/>
    <w:rsid w:val="00D25BFA"/>
    <w:rsid w:val="00D26D31"/>
    <w:rsid w:val="00D312CC"/>
    <w:rsid w:val="00D3598A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A756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34DFD"/>
    <w:rsid w:val="00E400C7"/>
    <w:rsid w:val="00E4428C"/>
    <w:rsid w:val="00E60D9F"/>
    <w:rsid w:val="00E613C4"/>
    <w:rsid w:val="00E61A7E"/>
    <w:rsid w:val="00E66826"/>
    <w:rsid w:val="00E70A5B"/>
    <w:rsid w:val="00E751D3"/>
    <w:rsid w:val="00E80742"/>
    <w:rsid w:val="00E85CEB"/>
    <w:rsid w:val="00E919CD"/>
    <w:rsid w:val="00EB55FE"/>
    <w:rsid w:val="00EC1F33"/>
    <w:rsid w:val="00EC43E8"/>
    <w:rsid w:val="00ED7BE3"/>
    <w:rsid w:val="00EE340B"/>
    <w:rsid w:val="00EE50D6"/>
    <w:rsid w:val="00EE7B3C"/>
    <w:rsid w:val="00EF1292"/>
    <w:rsid w:val="00EF5C8D"/>
    <w:rsid w:val="00F04394"/>
    <w:rsid w:val="00F04868"/>
    <w:rsid w:val="00F04DD3"/>
    <w:rsid w:val="00F12CCA"/>
    <w:rsid w:val="00F13937"/>
    <w:rsid w:val="00F14ED6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4F61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2257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57E6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15268-EC23-426C-934F-BE411163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4</cp:revision>
  <cp:lastPrinted>2026-05-25T13:10:00Z</cp:lastPrinted>
  <dcterms:created xsi:type="dcterms:W3CDTF">2026-06-04T07:34:00Z</dcterms:created>
  <dcterms:modified xsi:type="dcterms:W3CDTF">2026-06-09T13:47:00Z</dcterms:modified>
</cp:coreProperties>
</file>