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0" w:rsidRDefault="00930920" w:rsidP="0093092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20" w:rsidRDefault="00930920" w:rsidP="0093092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930920" w:rsidRDefault="00930920" w:rsidP="0093092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1496</w:t>
      </w:r>
    </w:p>
    <w:p w:rsidR="00435CD6" w:rsidRPr="001E583C" w:rsidRDefault="00435CD6" w:rsidP="00435CD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1E583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E583C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35CD6" w:rsidRPr="001E583C" w:rsidRDefault="00435CD6" w:rsidP="00435CD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CD6" w:rsidRPr="00F63F09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F09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 звіту про експертну грошову оцінку </w:t>
      </w:r>
    </w:p>
    <w:p w:rsidR="00435CD6" w:rsidRPr="0009607C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63F09">
        <w:rPr>
          <w:rFonts w:ascii="Times New Roman" w:hAnsi="Times New Roman" w:cs="Times New Roman"/>
          <w:sz w:val="28"/>
          <w:szCs w:val="28"/>
          <w:lang w:eastAsia="uk-UA"/>
        </w:rPr>
        <w:t xml:space="preserve">земельної ділянки </w:t>
      </w: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розміщення та експлуатації </w:t>
      </w:r>
    </w:p>
    <w:p w:rsidR="00435CD6" w:rsidRPr="00F63F09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будівель і споруд автомобільного транспорту та </w:t>
      </w:r>
    </w:p>
    <w:p w:rsidR="00435CD6" w:rsidRPr="0009607C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дорожнього господарства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  <w:lang w:eastAsia="uk-UA"/>
        </w:rPr>
        <w:t xml:space="preserve">по вул. </w:t>
      </w:r>
      <w:proofErr w:type="spellStart"/>
      <w:r w:rsidRPr="00F63F09">
        <w:rPr>
          <w:rFonts w:ascii="Times New Roman" w:hAnsi="Times New Roman" w:cs="Times New Roman"/>
          <w:sz w:val="28"/>
          <w:szCs w:val="28"/>
          <w:lang w:eastAsia="uk-UA"/>
        </w:rPr>
        <w:t>Ходорівській</w:t>
      </w:r>
      <w:proofErr w:type="spellEnd"/>
      <w:r w:rsidRPr="00F63F09">
        <w:rPr>
          <w:rFonts w:ascii="Times New Roman" w:hAnsi="Times New Roman" w:cs="Times New Roman"/>
          <w:sz w:val="28"/>
          <w:szCs w:val="28"/>
          <w:lang w:eastAsia="uk-UA"/>
        </w:rPr>
        <w:t xml:space="preserve">, 8-Д, 8-Ж </w:t>
      </w:r>
    </w:p>
    <w:p w:rsidR="00435CD6" w:rsidRPr="00F63F09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F09">
        <w:rPr>
          <w:rFonts w:ascii="Times New Roman" w:hAnsi="Times New Roman" w:cs="Times New Roman"/>
          <w:sz w:val="28"/>
          <w:szCs w:val="28"/>
          <w:lang w:eastAsia="uk-UA"/>
        </w:rPr>
        <w:t>у м. Новий Розділ</w:t>
      </w:r>
      <w:r w:rsidRPr="00F63F0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  <w:lang w:eastAsia="uk-UA"/>
        </w:rPr>
        <w:t>та продаж її у власність</w:t>
      </w:r>
      <w:r w:rsidRPr="00F63F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CD6" w:rsidRPr="00F63F09" w:rsidRDefault="00435CD6" w:rsidP="00435CD6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35CD6" w:rsidRPr="00F63F09" w:rsidRDefault="00435CD6" w:rsidP="0043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>Взявши до уваги рішення міської ради від 07.07.2022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F63F09">
        <w:rPr>
          <w:rFonts w:ascii="Times New Roman" w:hAnsi="Times New Roman" w:cs="Times New Roman"/>
          <w:sz w:val="28"/>
          <w:szCs w:val="28"/>
        </w:rPr>
        <w:t xml:space="preserve"> №1186 «Про затвердження проекту землеустрою щодо відведення земельної ділянки та надання дозволу на проведення експертної грошової оцінки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</w:rPr>
        <w:t xml:space="preserve">» та рішення міської ради від 22.02.2023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F63F09">
        <w:rPr>
          <w:rFonts w:ascii="Times New Roman" w:hAnsi="Times New Roman" w:cs="Times New Roman"/>
          <w:sz w:val="28"/>
          <w:szCs w:val="28"/>
        </w:rPr>
        <w:t xml:space="preserve"> №1387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</w:rPr>
        <w:t>Про внесення змін в рішення №1186 від 07.07.2022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 w:rsidRPr="00F63F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</w:rPr>
        <w:t>»,  відповідно до ст. ст. 12, 125, 126, 127, 128 Земельного Кодексу України, Закону України «Про оцінку земель», п. 34 ч. 1 ст. 26 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F09"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>
        <w:rPr>
          <w:rFonts w:ascii="Times New Roman" w:hAnsi="Times New Roman" w:cs="Times New Roman"/>
          <w:sz w:val="28"/>
          <w:szCs w:val="28"/>
        </w:rPr>
        <w:t xml:space="preserve">і »,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F63F09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F63F0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63F09">
        <w:rPr>
          <w:rFonts w:ascii="Times New Roman" w:hAnsi="Times New Roman" w:cs="Times New Roman"/>
          <w:sz w:val="28"/>
          <w:szCs w:val="28"/>
        </w:rPr>
        <w:t xml:space="preserve"> міської ради V</w:t>
      </w:r>
      <w:r>
        <w:rPr>
          <w:rFonts w:ascii="Times New Roman" w:hAnsi="Times New Roman" w:cs="Times New Roman"/>
          <w:sz w:val="28"/>
          <w:szCs w:val="28"/>
        </w:rPr>
        <w:t>ІІІ демократичного скликання</w:t>
      </w:r>
    </w:p>
    <w:p w:rsidR="00435CD6" w:rsidRPr="00F63F09" w:rsidRDefault="00435CD6" w:rsidP="00435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35CD6" w:rsidRPr="00F63F09" w:rsidRDefault="00435CD6" w:rsidP="0043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 xml:space="preserve">1. Затвердити звіт про експертну грошову оцінку земельної ділянки площею 0,8714 га </w:t>
      </w: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розміщення та експлуатації будівель і споруд автомобільного транспорту та дорожнього господарства</w:t>
      </w:r>
      <w:r w:rsidRPr="00F63F09">
        <w:rPr>
          <w:rFonts w:ascii="Times New Roman" w:hAnsi="Times New Roman" w:cs="Times New Roman"/>
          <w:sz w:val="28"/>
          <w:szCs w:val="28"/>
        </w:rPr>
        <w:t xml:space="preserve">, </w:t>
      </w: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Ходорівська</w:t>
      </w:r>
      <w:proofErr w:type="spellEnd"/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8-Д, 8-Ж в м. Новий Розділ, кадастровий номер 4610800000:01:011:0058</w:t>
      </w:r>
      <w:r w:rsidRPr="00F63F09">
        <w:rPr>
          <w:rFonts w:ascii="Times New Roman" w:hAnsi="Times New Roman" w:cs="Times New Roman"/>
          <w:sz w:val="28"/>
          <w:szCs w:val="28"/>
        </w:rPr>
        <w:t xml:space="preserve">, в сумі 1 124  280  (без врахування ПДВ)  з метою продажу шляхом викупу </w:t>
      </w:r>
      <w:proofErr w:type="spellStart"/>
      <w:r w:rsidRPr="00F63F09">
        <w:rPr>
          <w:rFonts w:ascii="Times New Roman" w:hAnsi="Times New Roman" w:cs="Times New Roman"/>
          <w:sz w:val="28"/>
          <w:szCs w:val="28"/>
        </w:rPr>
        <w:t>Путасом</w:t>
      </w:r>
      <w:proofErr w:type="spellEnd"/>
      <w:r w:rsidRPr="00F63F09">
        <w:rPr>
          <w:rFonts w:ascii="Times New Roman" w:hAnsi="Times New Roman" w:cs="Times New Roman"/>
          <w:sz w:val="28"/>
          <w:szCs w:val="28"/>
        </w:rPr>
        <w:t xml:space="preserve"> Ярославом Любомировичем.</w:t>
      </w:r>
    </w:p>
    <w:p w:rsidR="00435CD6" w:rsidRPr="00F63F09" w:rsidRDefault="00435CD6" w:rsidP="0043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 xml:space="preserve">2.  Продати земельну ділянку площею 0,8714 га </w:t>
      </w: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розміщення та експлуатації будівель і споруд автомобільного транспорту та дорожнього господарства</w:t>
      </w:r>
      <w:r w:rsidRPr="00F63F09">
        <w:rPr>
          <w:rFonts w:ascii="Times New Roman" w:hAnsi="Times New Roman" w:cs="Times New Roman"/>
          <w:sz w:val="28"/>
          <w:szCs w:val="28"/>
        </w:rPr>
        <w:t xml:space="preserve">, </w:t>
      </w:r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вул. </w:t>
      </w:r>
      <w:proofErr w:type="spellStart"/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Ходорівська</w:t>
      </w:r>
      <w:proofErr w:type="spellEnd"/>
      <w:r w:rsidRPr="00F63F0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8-Д, 8-Ж в м. Новий Розділ</w:t>
      </w:r>
      <w:r w:rsidRPr="00F63F09">
        <w:rPr>
          <w:rFonts w:ascii="Times New Roman" w:hAnsi="Times New Roman" w:cs="Times New Roman"/>
          <w:sz w:val="28"/>
          <w:szCs w:val="28"/>
        </w:rPr>
        <w:t xml:space="preserve">  у власність </w:t>
      </w:r>
      <w:proofErr w:type="spellStart"/>
      <w:r w:rsidRPr="00F63F09">
        <w:rPr>
          <w:rFonts w:ascii="Times New Roman" w:hAnsi="Times New Roman" w:cs="Times New Roman"/>
          <w:sz w:val="28"/>
          <w:szCs w:val="28"/>
        </w:rPr>
        <w:t>Путасу</w:t>
      </w:r>
      <w:proofErr w:type="spellEnd"/>
      <w:r w:rsidRPr="00F63F09">
        <w:rPr>
          <w:rFonts w:ascii="Times New Roman" w:hAnsi="Times New Roman" w:cs="Times New Roman"/>
          <w:sz w:val="28"/>
          <w:szCs w:val="28"/>
        </w:rPr>
        <w:t xml:space="preserve"> Ярославу Любомировичу, для</w:t>
      </w:r>
      <w:r>
        <w:rPr>
          <w:rFonts w:ascii="Times New Roman" w:hAnsi="Times New Roman" w:cs="Times New Roman"/>
          <w:sz w:val="28"/>
          <w:szCs w:val="28"/>
        </w:rPr>
        <w:t xml:space="preserve"> розміщення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торгового-сервісного центру</w:t>
      </w:r>
      <w:r w:rsidRPr="00F63F09">
        <w:rPr>
          <w:rFonts w:ascii="Times New Roman" w:hAnsi="Times New Roman" w:cs="Times New Roman"/>
          <w:sz w:val="28"/>
          <w:szCs w:val="28"/>
        </w:rPr>
        <w:t xml:space="preserve">, кадастровий номер: 4610800000:01:011:0058.          </w:t>
      </w:r>
    </w:p>
    <w:p w:rsidR="00435CD6" w:rsidRPr="00F63F09" w:rsidRDefault="00435CD6" w:rsidP="0043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t>3. Доручити міському голові підписати договір купівлі-продажу земельної ділянки, вказаної в пункті 2 цього рішення.</w:t>
      </w:r>
    </w:p>
    <w:p w:rsidR="00435CD6" w:rsidRPr="00F63F09" w:rsidRDefault="00435CD6" w:rsidP="00435C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F09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виконанням даного рішення покласти на постійну комісію </w:t>
      </w:r>
      <w:proofErr w:type="spellStart"/>
      <w:r w:rsidRPr="00F63F09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63F09">
        <w:rPr>
          <w:rFonts w:ascii="Times New Roman" w:hAnsi="Times New Roman" w:cs="Times New Roman"/>
          <w:sz w:val="28"/>
          <w:szCs w:val="28"/>
        </w:rPr>
        <w:t xml:space="preserve"> міської ради з питань землекористування (гол. І.Л. </w:t>
      </w:r>
      <w:proofErr w:type="spellStart"/>
      <w:r w:rsidRPr="00F63F09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F63F09">
        <w:rPr>
          <w:rFonts w:ascii="Times New Roman" w:hAnsi="Times New Roman" w:cs="Times New Roman"/>
          <w:sz w:val="28"/>
          <w:szCs w:val="28"/>
        </w:rPr>
        <w:t>)</w:t>
      </w:r>
    </w:p>
    <w:p w:rsidR="00435CD6" w:rsidRDefault="00435CD6" w:rsidP="00435CD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35CD6" w:rsidRPr="00F63F09" w:rsidRDefault="00435CD6" w:rsidP="00435CD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F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3F09">
        <w:rPr>
          <w:rFonts w:ascii="Times New Roman" w:hAnsi="Times New Roman" w:cs="Times New Roman"/>
          <w:sz w:val="28"/>
          <w:szCs w:val="28"/>
        </w:rPr>
        <w:t>МІСЬКИЙ ГОЛОВА</w:t>
      </w:r>
      <w:r w:rsidRPr="00F63F09">
        <w:rPr>
          <w:rFonts w:ascii="Times New Roman" w:hAnsi="Times New Roman" w:cs="Times New Roman"/>
          <w:sz w:val="28"/>
          <w:szCs w:val="28"/>
        </w:rPr>
        <w:tab/>
      </w:r>
      <w:r w:rsidRPr="00F63F09">
        <w:rPr>
          <w:rFonts w:ascii="Times New Roman" w:hAnsi="Times New Roman" w:cs="Times New Roman"/>
          <w:sz w:val="28"/>
          <w:szCs w:val="28"/>
        </w:rPr>
        <w:tab/>
      </w:r>
      <w:r w:rsidRPr="00F63F09">
        <w:rPr>
          <w:rFonts w:ascii="Times New Roman" w:hAnsi="Times New Roman" w:cs="Times New Roman"/>
          <w:sz w:val="28"/>
          <w:szCs w:val="28"/>
        </w:rPr>
        <w:tab/>
      </w:r>
      <w:r w:rsidRPr="00F63F09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435CD6" w:rsidRDefault="00435CD6" w:rsidP="00435CD6">
      <w:pPr>
        <w:ind w:left="-284"/>
        <w:jc w:val="both"/>
        <w:rPr>
          <w:color w:val="000000"/>
          <w:lang w:eastAsia="uk-UA"/>
        </w:rPr>
      </w:pPr>
    </w:p>
    <w:p w:rsidR="00435CD6" w:rsidRDefault="00435CD6" w:rsidP="00435CD6">
      <w:pPr>
        <w:ind w:left="-284"/>
        <w:jc w:val="both"/>
        <w:rPr>
          <w:color w:val="000000"/>
          <w:lang w:eastAsia="uk-UA"/>
        </w:rPr>
      </w:pPr>
    </w:p>
    <w:p w:rsidR="00435CD6" w:rsidRDefault="00435CD6" w:rsidP="00435CD6"/>
    <w:p w:rsidR="00940AD2" w:rsidRDefault="00940AD2"/>
    <w:sectPr w:rsidR="00940AD2" w:rsidSect="00940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30920"/>
    <w:rsid w:val="00435CD6"/>
    <w:rsid w:val="00930920"/>
    <w:rsid w:val="0094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2023-07-27T16:15:00Z</dcterms:created>
  <dcterms:modified xsi:type="dcterms:W3CDTF">2023-07-27T16:15:00Z</dcterms:modified>
</cp:coreProperties>
</file>