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25" w:rsidRDefault="00415D25" w:rsidP="00415D2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25" w:rsidRDefault="00415D25" w:rsidP="00415D25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415D25" w:rsidRDefault="00415D25" w:rsidP="00415D2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1455</w:t>
      </w:r>
    </w:p>
    <w:p w:rsidR="00E7612F" w:rsidRDefault="00E7612F" w:rsidP="00E7612F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E7612F" w:rsidRDefault="00E7612F" w:rsidP="00E7612F">
      <w:pPr>
        <w:spacing w:after="0" w:line="276" w:lineRule="auto"/>
        <w:ind w:left="426" w:right="424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 </w:t>
      </w:r>
      <w:r w:rsidRPr="008765A1"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:rsidR="00E7612F" w:rsidRPr="008765A1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>виконання судових рішень про</w:t>
      </w:r>
    </w:p>
    <w:p w:rsidR="00E7612F" w:rsidRPr="008765A1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 xml:space="preserve">стягнення коштів </w:t>
      </w:r>
    </w:p>
    <w:p w:rsidR="00E7612F" w:rsidRPr="008765A1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>на 2023 рік, прогноз на 2024-2025 роки</w:t>
      </w:r>
    </w:p>
    <w:p w:rsidR="00E7612F" w:rsidRPr="008765A1" w:rsidRDefault="00E7612F" w:rsidP="00E7612F">
      <w:pPr>
        <w:spacing w:after="0" w:line="276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Заслухавши інформацію начальника юридичного </w:t>
      </w:r>
      <w:r w:rsidRPr="008765A1">
        <w:rPr>
          <w:rFonts w:ascii="Times New Roman" w:hAnsi="Times New Roman" w:cs="Times New Roman"/>
          <w:sz w:val="28"/>
          <w:szCs w:val="28"/>
        </w:rPr>
        <w:t xml:space="preserve">відділу Романа ГОРІНА </w:t>
      </w: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щодо необхідності затвердження </w:t>
      </w:r>
      <w:r w:rsidRPr="008765A1">
        <w:rPr>
          <w:rFonts w:ascii="Times New Roman" w:hAnsi="Times New Roman" w:cs="Times New Roman"/>
          <w:sz w:val="28"/>
          <w:szCs w:val="28"/>
        </w:rPr>
        <w:t xml:space="preserve">Програми виконання судових рішень про стягнення коштів на 2023 рік, прогноз на 2024-2025 роки, </w:t>
      </w:r>
      <w:r w:rsidRPr="008765A1">
        <w:rPr>
          <w:rFonts w:ascii="Times New Roman" w:hAnsi="Times New Roman" w:cs="Times New Roman"/>
          <w:sz w:val="28"/>
          <w:szCs w:val="28"/>
          <w:lang w:eastAsia="zh-CN"/>
        </w:rPr>
        <w:t xml:space="preserve">враховуючи рішення виконавчого комітету </w:t>
      </w:r>
      <w:proofErr w:type="spellStart"/>
      <w:r w:rsidRPr="008765A1">
        <w:rPr>
          <w:rFonts w:ascii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8765A1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ради  від 18.05.2023 № 167  «</w:t>
      </w:r>
      <w:r w:rsidRPr="008765A1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Pr="008765A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Програми </w:t>
      </w:r>
      <w:r w:rsidRPr="008765A1">
        <w:rPr>
          <w:rFonts w:ascii="Times New Roman" w:hAnsi="Times New Roman" w:cs="Times New Roman"/>
          <w:color w:val="000000"/>
          <w:sz w:val="28"/>
          <w:szCs w:val="28"/>
        </w:rPr>
        <w:t>виконання судових рішень про стягнення коштів на 2023 рік, прогноз на 2024-2025 роки»</w:t>
      </w:r>
      <w:r w:rsidRPr="008765A1">
        <w:rPr>
          <w:rFonts w:ascii="Times New Roman" w:hAnsi="Times New Roman" w:cs="Times New Roman"/>
          <w:sz w:val="28"/>
          <w:szCs w:val="28"/>
        </w:rPr>
        <w:t>, керуючись Законом України «Про виконавче провадження», враховуючи норму статті 129</w:t>
      </w:r>
      <w:r w:rsidRPr="008765A1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Pr="008765A1">
        <w:rPr>
          <w:rFonts w:ascii="Times New Roman" w:hAnsi="Times New Roman" w:cs="Times New Roman"/>
          <w:sz w:val="28"/>
          <w:szCs w:val="28"/>
        </w:rPr>
        <w:t>Конституції України що судове рішення є обов’язковим до виконання, норму ст. 1 Закону України «Про місцеве самоврядування в Україні» згідно якої, виконавчі органи рад - органи, які відповідно до </w:t>
      </w:r>
      <w:hyperlink r:id="rId6" w:tgtFrame="_blank" w:history="1">
        <w:r w:rsidRPr="008765A1">
          <w:rPr>
            <w:rStyle w:val="a5"/>
            <w:rFonts w:ascii="Times New Roman" w:hAnsi="Times New Roman" w:cs="Times New Roman"/>
            <w:sz w:val="28"/>
            <w:szCs w:val="28"/>
          </w:rPr>
          <w:t>Конституції України</w:t>
        </w:r>
      </w:hyperlink>
      <w:r w:rsidRPr="008765A1">
        <w:rPr>
          <w:rFonts w:ascii="Times New Roman" w:hAnsi="Times New Roman" w:cs="Times New Roman"/>
          <w:sz w:val="28"/>
          <w:szCs w:val="28"/>
        </w:rPr>
        <w:t> та цього Закону створюються сільськими, селищними, міськими, районними в містах (у разі їх створення) радами для здійснення виконавчих функцій і повноважень місцевого самоврядування у межах, визначених цим та іншими законами, ч. 2 ст. 11 цього ж Закону, згідно якої, - Виконавчі органи сільських, селищних, міських, районних у містах рад є підконтрольними і підзвітними відповідним радам,  керуючись ст. 22 Бюджетного кодексу України згідно якого міська рада та її виконавчий комітет є взаємопов’язаними органами, відповідно до п. 22 ч.1 ст.26 Закону України «Про місцеве самоврядування в Україні»</w:t>
      </w: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8765A1">
        <w:rPr>
          <w:rFonts w:ascii="Times New Roman" w:hAnsi="Times New Roman" w:cs="Times New Roman"/>
          <w:sz w:val="28"/>
          <w:szCs w:val="28"/>
          <w:lang w:val="en-US" w:eastAsia="uk-UA"/>
        </w:rPr>
        <w:t>XXXIII</w:t>
      </w: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 сесія   </w:t>
      </w:r>
      <w:proofErr w:type="spellStart"/>
      <w:r w:rsidRPr="008765A1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</w:t>
      </w:r>
      <w:r w:rsidRPr="008765A1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демократичного скликання </w:t>
      </w:r>
    </w:p>
    <w:p w:rsidR="00E7612F" w:rsidRPr="008765A1" w:rsidRDefault="00E7612F" w:rsidP="00E7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141"/>
        <w:rPr>
          <w:rFonts w:ascii="Times New Roman" w:hAnsi="Times New Roman" w:cs="Times New Roman"/>
          <w:sz w:val="28"/>
          <w:szCs w:val="28"/>
          <w:lang w:eastAsia="uk-UA"/>
        </w:rPr>
      </w:pPr>
      <w:r w:rsidRPr="008765A1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E7612F" w:rsidRPr="008765A1" w:rsidRDefault="00E7612F" w:rsidP="00E7612F">
      <w:pPr>
        <w:tabs>
          <w:tab w:val="left" w:pos="284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8765A1">
        <w:rPr>
          <w:rFonts w:ascii="Times New Roman" w:hAnsi="Times New Roman" w:cs="Times New Roman"/>
          <w:sz w:val="28"/>
          <w:szCs w:val="28"/>
          <w:lang w:eastAsia="uk-UA"/>
        </w:rPr>
        <w:t xml:space="preserve"> 1. Затвердити </w:t>
      </w:r>
      <w:r w:rsidRPr="008765A1">
        <w:rPr>
          <w:rFonts w:ascii="Times New Roman" w:hAnsi="Times New Roman" w:cs="Times New Roman"/>
          <w:sz w:val="28"/>
          <w:szCs w:val="28"/>
        </w:rPr>
        <w:t>Програму виконання судових рішень про стягнення коштів на 2023 рік, прогноз на 2024-2025 роки згідно додатку.</w:t>
      </w:r>
      <w:bookmarkStart w:id="0" w:name="_GoBack"/>
      <w:bookmarkEnd w:id="0"/>
    </w:p>
    <w:p w:rsidR="00E7612F" w:rsidRDefault="00E7612F" w:rsidP="00E7612F">
      <w:pPr>
        <w:tabs>
          <w:tab w:val="left" w:pos="284"/>
        </w:tabs>
        <w:spacing w:after="0" w:line="276" w:lineRule="auto"/>
        <w:ind w:left="765" w:right="141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65A1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proofErr w:type="spellStart"/>
      <w:r w:rsidRPr="008765A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8765A1">
        <w:rPr>
          <w:rFonts w:ascii="Times New Roman" w:hAnsi="Times New Roman" w:cs="Times New Roman"/>
          <w:sz w:val="28"/>
          <w:szCs w:val="28"/>
        </w:rPr>
        <w:t xml:space="preserve"> міської ради здійснити </w:t>
      </w:r>
    </w:p>
    <w:p w:rsidR="00E7612F" w:rsidRPr="008765A1" w:rsidRDefault="00E7612F" w:rsidP="00E7612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 xml:space="preserve">оплату на виконання постанов державного виконавця Миколаївського відділу державної виконавчої служби у </w:t>
      </w:r>
      <w:proofErr w:type="spellStart"/>
      <w:r w:rsidRPr="008765A1">
        <w:rPr>
          <w:rFonts w:ascii="Times New Roman" w:hAnsi="Times New Roman" w:cs="Times New Roman"/>
          <w:sz w:val="28"/>
          <w:szCs w:val="28"/>
        </w:rPr>
        <w:t>Стрийському</w:t>
      </w:r>
      <w:proofErr w:type="spellEnd"/>
      <w:r w:rsidRPr="008765A1">
        <w:rPr>
          <w:rFonts w:ascii="Times New Roman" w:hAnsi="Times New Roman" w:cs="Times New Roman"/>
          <w:sz w:val="28"/>
          <w:szCs w:val="28"/>
        </w:rPr>
        <w:t xml:space="preserve"> районі Львівської області Західного міжрегіонального управління Міністерства юстиції (м. Миколаїв) </w:t>
      </w:r>
      <w:proofErr w:type="spellStart"/>
      <w:r w:rsidRPr="008765A1">
        <w:rPr>
          <w:rFonts w:ascii="Times New Roman" w:hAnsi="Times New Roman" w:cs="Times New Roman"/>
          <w:sz w:val="28"/>
          <w:szCs w:val="28"/>
        </w:rPr>
        <w:t>Кахнич</w:t>
      </w:r>
      <w:proofErr w:type="spellEnd"/>
      <w:r w:rsidRPr="008765A1">
        <w:rPr>
          <w:rFonts w:ascii="Times New Roman" w:hAnsi="Times New Roman" w:cs="Times New Roman"/>
          <w:sz w:val="28"/>
          <w:szCs w:val="28"/>
        </w:rPr>
        <w:t xml:space="preserve"> Ольги Олексіївни  18.04.2023р.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 xml:space="preserve">Про відкриття </w:t>
      </w:r>
      <w:r w:rsidRPr="008765A1">
        <w:rPr>
          <w:rFonts w:ascii="Times New Roman" w:hAnsi="Times New Roman" w:cs="Times New Roman"/>
          <w:sz w:val="28"/>
          <w:szCs w:val="28"/>
        </w:rPr>
        <w:lastRenderedPageBreak/>
        <w:t>виконавчого 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Про стягнення виконавчого збору»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, «Про розмір мінімальних витрат виконавчого провадження» у виконавчих провадженнях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71598118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5A1">
        <w:rPr>
          <w:rFonts w:ascii="Times New Roman" w:hAnsi="Times New Roman" w:cs="Times New Roman"/>
          <w:sz w:val="28"/>
          <w:szCs w:val="28"/>
        </w:rPr>
        <w:t>71591152 відповідно.</w:t>
      </w:r>
    </w:p>
    <w:p w:rsidR="00E7612F" w:rsidRDefault="00E7612F" w:rsidP="00E7612F">
      <w:pPr>
        <w:tabs>
          <w:tab w:val="left" w:pos="284"/>
        </w:tabs>
        <w:spacing w:after="0" w:line="276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65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 xml:space="preserve">Головному бухгалтеру </w:t>
      </w:r>
      <w:proofErr w:type="spellStart"/>
      <w:r w:rsidRPr="008765A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8765A1">
        <w:rPr>
          <w:rFonts w:ascii="Times New Roman" w:hAnsi="Times New Roman" w:cs="Times New Roman"/>
          <w:sz w:val="28"/>
          <w:szCs w:val="28"/>
        </w:rPr>
        <w:t xml:space="preserve"> місь</w:t>
      </w:r>
      <w:r>
        <w:rPr>
          <w:rFonts w:ascii="Times New Roman" w:hAnsi="Times New Roman" w:cs="Times New Roman"/>
          <w:sz w:val="28"/>
          <w:szCs w:val="28"/>
        </w:rPr>
        <w:t>кої ради Н. П. Колінко</w:t>
      </w:r>
    </w:p>
    <w:p w:rsidR="00E7612F" w:rsidRPr="008765A1" w:rsidRDefault="00E7612F" w:rsidP="00E7612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765A1">
        <w:rPr>
          <w:rFonts w:ascii="Times New Roman" w:hAnsi="Times New Roman" w:cs="Times New Roman"/>
          <w:sz w:val="28"/>
          <w:szCs w:val="28"/>
        </w:rPr>
        <w:t xml:space="preserve">провести перерахування з міського бюджету кошти на виконання постанов державного виконавця у виконавчих провадженнях: </w:t>
      </w:r>
    </w:p>
    <w:p w:rsidR="00E7612F" w:rsidRPr="008765A1" w:rsidRDefault="00E7612F" w:rsidP="00E7612F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8765A1">
        <w:rPr>
          <w:sz w:val="28"/>
          <w:szCs w:val="28"/>
          <w:lang w:val="uk-UA"/>
        </w:rPr>
        <w:t>виконавче провадження № 71598118 у сумі</w:t>
      </w:r>
      <w:r w:rsidRPr="008765A1">
        <w:rPr>
          <w:color w:val="4D5156"/>
          <w:sz w:val="28"/>
          <w:szCs w:val="28"/>
          <w:shd w:val="clear" w:color="auto" w:fill="FFFFFF"/>
          <w:lang w:val="uk-UA"/>
        </w:rPr>
        <w:t xml:space="preserve"> —</w:t>
      </w:r>
      <w:r w:rsidRPr="008765A1">
        <w:rPr>
          <w:sz w:val="28"/>
          <w:szCs w:val="28"/>
          <w:lang w:val="uk-UA"/>
        </w:rPr>
        <w:t xml:space="preserve"> нарахованої, але не виплаченої заробітної плати – 55 166, 04 (п’ятдесят п’ять тисяч сто шістдесят шість грн. 04 коп.); виконавчого збору – 5 516,60 грн. (п’ять тисяч п’ятсот шістнадцять грн. 60 коп.); мінімальні витрати виконавчого провадження – 230,00 грн. (двісті тридцять грн. 00 коп.);</w:t>
      </w:r>
    </w:p>
    <w:p w:rsidR="00E7612F" w:rsidRPr="008765A1" w:rsidRDefault="00E7612F" w:rsidP="00E7612F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8765A1">
        <w:rPr>
          <w:sz w:val="28"/>
          <w:szCs w:val="28"/>
          <w:lang w:val="uk-UA"/>
        </w:rPr>
        <w:t>виконавче провадження № 71591152 у сумі</w:t>
      </w:r>
      <w:r w:rsidRPr="008765A1">
        <w:rPr>
          <w:color w:val="4D5156"/>
          <w:sz w:val="28"/>
          <w:szCs w:val="28"/>
          <w:shd w:val="clear" w:color="auto" w:fill="FFFFFF"/>
          <w:lang w:val="uk-UA"/>
        </w:rPr>
        <w:t xml:space="preserve"> —</w:t>
      </w:r>
      <w:r w:rsidRPr="008765A1">
        <w:rPr>
          <w:sz w:val="28"/>
          <w:szCs w:val="28"/>
          <w:lang w:val="uk-UA"/>
        </w:rPr>
        <w:t xml:space="preserve"> нарахованої, але не виплаченої заробітної плати – 25 963, 77 грн. (двадцять п</w:t>
      </w:r>
      <w:r w:rsidRPr="008765A1">
        <w:rPr>
          <w:sz w:val="28"/>
          <w:szCs w:val="28"/>
        </w:rPr>
        <w:t>’</w:t>
      </w:r>
      <w:r w:rsidRPr="008765A1">
        <w:rPr>
          <w:sz w:val="28"/>
          <w:szCs w:val="28"/>
          <w:lang w:val="uk-UA"/>
        </w:rPr>
        <w:t xml:space="preserve">ять тисяч </w:t>
      </w:r>
      <w:proofErr w:type="spellStart"/>
      <w:r w:rsidRPr="008765A1">
        <w:rPr>
          <w:sz w:val="28"/>
          <w:szCs w:val="28"/>
          <w:lang w:val="uk-UA"/>
        </w:rPr>
        <w:t>дев</w:t>
      </w:r>
      <w:proofErr w:type="spellEnd"/>
      <w:r w:rsidRPr="008765A1">
        <w:rPr>
          <w:sz w:val="28"/>
          <w:szCs w:val="28"/>
        </w:rPr>
        <w:t>’</w:t>
      </w:r>
      <w:proofErr w:type="spellStart"/>
      <w:r w:rsidRPr="008765A1">
        <w:rPr>
          <w:sz w:val="28"/>
          <w:szCs w:val="28"/>
          <w:lang w:val="uk-UA"/>
        </w:rPr>
        <w:t>ятсот</w:t>
      </w:r>
      <w:proofErr w:type="spellEnd"/>
      <w:r w:rsidRPr="008765A1">
        <w:rPr>
          <w:sz w:val="28"/>
          <w:szCs w:val="28"/>
          <w:lang w:val="uk-UA"/>
        </w:rPr>
        <w:t xml:space="preserve"> шістдесят три грн. 77 коп.)</w:t>
      </w:r>
      <w:r w:rsidRPr="008765A1">
        <w:rPr>
          <w:sz w:val="28"/>
          <w:szCs w:val="28"/>
        </w:rPr>
        <w:t>;</w:t>
      </w:r>
      <w:r w:rsidRPr="008765A1">
        <w:rPr>
          <w:sz w:val="28"/>
          <w:szCs w:val="28"/>
          <w:lang w:val="uk-UA"/>
        </w:rPr>
        <w:t xml:space="preserve"> виконавчого збору – 2 596, 37 грн. (дві тисячі п’ятсот дев’яносто шість грн. 37 коп.); мінімальні витрати виконавчого провадження – 230,00 грн. (двісті тридцять грн. 00 коп.) за наступними реквізитами: </w:t>
      </w:r>
    </w:p>
    <w:p w:rsidR="00E7612F" w:rsidRPr="008765A1" w:rsidRDefault="00E7612F" w:rsidP="00E7612F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 w:rsidRPr="008765A1">
        <w:rPr>
          <w:sz w:val="28"/>
          <w:szCs w:val="28"/>
          <w:lang w:val="uk-UA"/>
        </w:rPr>
        <w:t xml:space="preserve">Одержувач: Миколаївський ВДВС, ЄРДПОУ 35048088, </w:t>
      </w:r>
      <w:r w:rsidRPr="008765A1">
        <w:rPr>
          <w:sz w:val="28"/>
          <w:szCs w:val="28"/>
        </w:rPr>
        <w:t>IBAN</w:t>
      </w:r>
      <w:r w:rsidRPr="008765A1">
        <w:rPr>
          <w:sz w:val="28"/>
          <w:szCs w:val="28"/>
          <w:lang w:val="uk-UA"/>
        </w:rPr>
        <w:t xml:space="preserve"> </w:t>
      </w:r>
      <w:r w:rsidRPr="008765A1">
        <w:rPr>
          <w:sz w:val="28"/>
          <w:szCs w:val="28"/>
        </w:rPr>
        <w:t>UA</w:t>
      </w:r>
      <w:r w:rsidRPr="008765A1">
        <w:rPr>
          <w:sz w:val="28"/>
          <w:szCs w:val="28"/>
          <w:lang w:val="uk-UA"/>
        </w:rPr>
        <w:t xml:space="preserve"> 533257960000025334300155292, в ТВБВ №</w:t>
      </w:r>
      <w:r>
        <w:rPr>
          <w:sz w:val="28"/>
          <w:szCs w:val="28"/>
          <w:lang w:val="uk-UA"/>
        </w:rPr>
        <w:t xml:space="preserve"> </w:t>
      </w:r>
      <w:r w:rsidRPr="008765A1">
        <w:rPr>
          <w:sz w:val="28"/>
          <w:szCs w:val="28"/>
          <w:lang w:val="uk-UA"/>
        </w:rPr>
        <w:t>10013/081 філії – Львівське обласне управління АТ «</w:t>
      </w:r>
      <w:r>
        <w:rPr>
          <w:sz w:val="28"/>
          <w:szCs w:val="28"/>
          <w:lang w:val="uk-UA"/>
        </w:rPr>
        <w:t xml:space="preserve"> </w:t>
      </w:r>
      <w:r w:rsidRPr="008765A1">
        <w:rPr>
          <w:sz w:val="28"/>
          <w:szCs w:val="28"/>
          <w:lang w:val="uk-UA"/>
        </w:rPr>
        <w:t>Ощадбанк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8765A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765A1">
        <w:rPr>
          <w:sz w:val="28"/>
          <w:szCs w:val="28"/>
          <w:lang w:val="uk-UA"/>
        </w:rPr>
        <w:t>, МФО 325796.</w:t>
      </w:r>
    </w:p>
    <w:p w:rsidR="00E7612F" w:rsidRPr="008765A1" w:rsidRDefault="00E7612F" w:rsidP="00E7612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 xml:space="preserve">     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</w:rPr>
        <w:t>Фінансування програми проводиться відповідно до бюджетних призначень на відповідний рік.</w:t>
      </w:r>
    </w:p>
    <w:p w:rsidR="00E7612F" w:rsidRPr="008765A1" w:rsidRDefault="00E7612F" w:rsidP="00E7612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8765A1">
        <w:rPr>
          <w:rFonts w:ascii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765A1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виконанням програми покласти на постійну </w:t>
      </w:r>
      <w:r w:rsidRPr="008765A1">
        <w:rPr>
          <w:rFonts w:ascii="Times New Roman" w:hAnsi="Times New Roman" w:cs="Times New Roman"/>
          <w:sz w:val="28"/>
          <w:szCs w:val="28"/>
        </w:rPr>
        <w:t>комісію з питань бюджету та регуляторної політики.</w:t>
      </w:r>
      <w:r>
        <w:rPr>
          <w:rFonts w:ascii="Times New Roman" w:hAnsi="Times New Roman" w:cs="Times New Roman"/>
          <w:sz w:val="28"/>
          <w:szCs w:val="28"/>
        </w:rPr>
        <w:t xml:space="preserve"> (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</w:t>
      </w:r>
    </w:p>
    <w:p w:rsidR="00E7612F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612F" w:rsidRPr="008765A1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612F" w:rsidRPr="008765A1" w:rsidRDefault="00E7612F" w:rsidP="00E761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5A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Ярина ЯЦЕНКО</w:t>
      </w: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left="567"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left="567"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left="567"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8765A1" w:rsidRDefault="00E7612F" w:rsidP="00E7612F">
      <w:pPr>
        <w:spacing w:after="0" w:line="276" w:lineRule="auto"/>
        <w:ind w:left="567" w:right="424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6903FF" w:rsidRDefault="00E7612F" w:rsidP="00E7612F">
      <w:pPr>
        <w:spacing w:after="0" w:line="276" w:lineRule="auto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612F" w:rsidRPr="006903FF" w:rsidRDefault="00E7612F" w:rsidP="00E7612F">
      <w:pPr>
        <w:pStyle w:val="a9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903F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7612F" w:rsidRPr="006903FF" w:rsidRDefault="00E7612F" w:rsidP="00E7612F">
      <w:pPr>
        <w:pStyle w:val="a9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903F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 w:rsidRPr="006903FF">
        <w:rPr>
          <w:rFonts w:ascii="Times New Roman" w:hAnsi="Times New Roman" w:cs="Times New Roman"/>
          <w:sz w:val="24"/>
          <w:szCs w:val="24"/>
          <w:lang w:val="uk-UA"/>
        </w:rPr>
        <w:t xml:space="preserve"> № 1455</w:t>
      </w:r>
    </w:p>
    <w:p w:rsidR="00E7612F" w:rsidRPr="006903FF" w:rsidRDefault="00E7612F" w:rsidP="00E7612F">
      <w:pPr>
        <w:pStyle w:val="a9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903FF">
        <w:rPr>
          <w:rFonts w:ascii="Times New Roman" w:hAnsi="Times New Roman" w:cs="Times New Roman"/>
          <w:sz w:val="24"/>
          <w:szCs w:val="24"/>
          <w:lang w:val="uk-UA"/>
        </w:rPr>
        <w:t>від 25.05.2023 року</w:t>
      </w:r>
    </w:p>
    <w:p w:rsidR="00E7612F" w:rsidRPr="006903FF" w:rsidRDefault="00E7612F" w:rsidP="00E7612F">
      <w:pPr>
        <w:pStyle w:val="a9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7612F" w:rsidRPr="006903FF" w:rsidRDefault="00E7612F" w:rsidP="00E7612F">
      <w:pPr>
        <w:pStyle w:val="a9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146"/>
        <w:gridCol w:w="4283"/>
      </w:tblGrid>
      <w:tr w:rsidR="00E7612F" w:rsidRPr="006903FF" w:rsidTr="007F25E7">
        <w:tc>
          <w:tcPr>
            <w:tcW w:w="5637" w:type="dxa"/>
          </w:tcPr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lastRenderedPageBreak/>
              <w:t>ПОГОДЖЕНО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Рішення виконавчого комітету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903FF">
              <w:rPr>
                <w:rFonts w:ascii="Times New Roman" w:hAnsi="Times New Roman" w:cs="Times New Roman"/>
                <w:b/>
              </w:rPr>
              <w:t>Новороздільської</w:t>
            </w:r>
            <w:proofErr w:type="spellEnd"/>
            <w:r w:rsidRPr="006903FF">
              <w:rPr>
                <w:rFonts w:ascii="Times New Roman" w:hAnsi="Times New Roman" w:cs="Times New Roman"/>
                <w:b/>
              </w:rPr>
              <w:t xml:space="preserve"> міської ради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від 18.05.2023 року №167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 xml:space="preserve">Міський голова 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______________                    Ярина ЯЦЕНКО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1" w:type="dxa"/>
          </w:tcPr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ЗАТВЕРДЖЕНО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 xml:space="preserve">Рішенням </w:t>
            </w:r>
            <w:proofErr w:type="spellStart"/>
            <w:r w:rsidRPr="006903FF">
              <w:rPr>
                <w:rFonts w:ascii="Times New Roman" w:hAnsi="Times New Roman" w:cs="Times New Roman"/>
                <w:b/>
              </w:rPr>
              <w:t>Новороздільської</w:t>
            </w:r>
            <w:proofErr w:type="spellEnd"/>
            <w:r w:rsidRPr="006903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міської ради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від 25.05.2023 року № 1455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 xml:space="preserve">Міський голова </w:t>
            </w:r>
          </w:p>
          <w:p w:rsidR="00E7612F" w:rsidRPr="006903FF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903FF">
              <w:rPr>
                <w:rFonts w:ascii="Times New Roman" w:hAnsi="Times New Roman" w:cs="Times New Roman"/>
                <w:b/>
              </w:rPr>
              <w:t>______________            Ярина ЯЦЕНКО</w:t>
            </w:r>
          </w:p>
        </w:tc>
      </w:tr>
    </w:tbl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F">
        <w:rPr>
          <w:rFonts w:ascii="Times New Roman" w:hAnsi="Times New Roman" w:cs="Times New Roman"/>
          <w:b/>
          <w:sz w:val="32"/>
          <w:szCs w:val="32"/>
        </w:rPr>
        <w:t>ПРОГРАМА</w:t>
      </w:r>
      <w:r w:rsidRPr="006903FF">
        <w:rPr>
          <w:rFonts w:ascii="Times New Roman" w:hAnsi="Times New Roman" w:cs="Times New Roman"/>
          <w:b/>
          <w:sz w:val="32"/>
          <w:szCs w:val="32"/>
        </w:rPr>
        <w:br/>
      </w:r>
      <w:r w:rsidRPr="006903FF">
        <w:rPr>
          <w:rFonts w:ascii="Times New Roman" w:hAnsi="Times New Roman" w:cs="Times New Roman"/>
          <w:b/>
          <w:sz w:val="28"/>
          <w:szCs w:val="28"/>
        </w:rPr>
        <w:t>виконання судових рішень про</w:t>
      </w: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F">
        <w:rPr>
          <w:rFonts w:ascii="Times New Roman" w:hAnsi="Times New Roman" w:cs="Times New Roman"/>
          <w:b/>
          <w:sz w:val="28"/>
          <w:szCs w:val="28"/>
        </w:rPr>
        <w:t xml:space="preserve">стягнення коштів </w:t>
      </w: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FF">
        <w:rPr>
          <w:rFonts w:ascii="Times New Roman" w:hAnsi="Times New Roman" w:cs="Times New Roman"/>
          <w:b/>
          <w:sz w:val="28"/>
          <w:szCs w:val="28"/>
        </w:rPr>
        <w:t>на 2023 рік, прогноз на 2024-2025 роки.</w:t>
      </w:r>
    </w:p>
    <w:p w:rsidR="00E7612F" w:rsidRPr="006903FF" w:rsidRDefault="00E7612F" w:rsidP="00E7612F">
      <w:pPr>
        <w:tabs>
          <w:tab w:val="left" w:pos="284"/>
          <w:tab w:val="left" w:pos="8506"/>
        </w:tabs>
        <w:rPr>
          <w:rFonts w:ascii="Times New Roman" w:hAnsi="Times New Roman" w:cs="Times New Roman"/>
        </w:rPr>
      </w:pPr>
      <w:r w:rsidRPr="006903FF">
        <w:rPr>
          <w:rFonts w:ascii="Times New Roman" w:hAnsi="Times New Roman" w:cs="Times New Roman"/>
        </w:rPr>
        <w:tab/>
      </w: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rPr>
          <w:rFonts w:ascii="Times New Roman" w:hAnsi="Times New Roman" w:cs="Times New Roman"/>
        </w:rPr>
      </w:pP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6903FF">
        <w:rPr>
          <w:rFonts w:ascii="Times New Roman" w:hAnsi="Times New Roman" w:cs="Times New Roman"/>
        </w:rPr>
        <w:t>м. Новий Розділ</w:t>
      </w:r>
    </w:p>
    <w:p w:rsidR="00E7612F" w:rsidRPr="006903FF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6903FF">
        <w:rPr>
          <w:rFonts w:ascii="Times New Roman" w:hAnsi="Times New Roman" w:cs="Times New Roman"/>
        </w:rPr>
        <w:t>2023 рік</w:t>
      </w:r>
    </w:p>
    <w:p w:rsidR="00E7612F" w:rsidRDefault="00E7612F" w:rsidP="00E7612F">
      <w:pPr>
        <w:tabs>
          <w:tab w:val="left" w:pos="284"/>
        </w:tabs>
      </w:pPr>
    </w:p>
    <w:p w:rsidR="00E7612F" w:rsidRPr="00AB55F6" w:rsidRDefault="00E7612F" w:rsidP="00E7612F">
      <w:pPr>
        <w:tabs>
          <w:tab w:val="left" w:pos="284"/>
        </w:tabs>
        <w:jc w:val="center"/>
      </w:pPr>
      <w:r>
        <w:br w:type="page"/>
      </w:r>
    </w:p>
    <w:p w:rsidR="00E7612F" w:rsidRPr="00AB55F6" w:rsidRDefault="00E7612F" w:rsidP="00E7612F">
      <w:pPr>
        <w:tabs>
          <w:tab w:val="left" w:pos="284"/>
        </w:tabs>
        <w:jc w:val="right"/>
        <w:rPr>
          <w:rFonts w:ascii="Times New Roman" w:hAnsi="Times New Roman" w:cs="Times New Roman"/>
          <w:b/>
        </w:rPr>
      </w:pPr>
      <w:r w:rsidRPr="00AB55F6">
        <w:rPr>
          <w:rFonts w:ascii="Times New Roman" w:hAnsi="Times New Roman" w:cs="Times New Roman"/>
          <w:b/>
        </w:rPr>
        <w:lastRenderedPageBreak/>
        <w:t>ЗАТВЕРДЖЕНО</w:t>
      </w:r>
    </w:p>
    <w:p w:rsidR="00E7612F" w:rsidRPr="00AB55F6" w:rsidRDefault="00E7612F" w:rsidP="00E7612F">
      <w:pPr>
        <w:tabs>
          <w:tab w:val="left" w:pos="284"/>
        </w:tabs>
        <w:spacing w:line="276" w:lineRule="auto"/>
        <w:jc w:val="right"/>
        <w:rPr>
          <w:rFonts w:ascii="Times New Roman" w:hAnsi="Times New Roman" w:cs="Times New Roman"/>
          <w:bCs/>
        </w:rPr>
      </w:pPr>
      <w:r w:rsidRPr="00AB55F6">
        <w:rPr>
          <w:rFonts w:ascii="Times New Roman" w:hAnsi="Times New Roman" w:cs="Times New Roman"/>
          <w:bCs/>
        </w:rPr>
        <w:t xml:space="preserve">                                                                              Міський голова </w:t>
      </w:r>
    </w:p>
    <w:p w:rsidR="00E7612F" w:rsidRPr="00AB55F6" w:rsidRDefault="00E7612F" w:rsidP="00E7612F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AB55F6">
        <w:rPr>
          <w:rFonts w:ascii="Times New Roman" w:hAnsi="Times New Roman" w:cs="Times New Roman"/>
        </w:rPr>
        <w:t xml:space="preserve">        </w:t>
      </w:r>
      <w:proofErr w:type="spellStart"/>
      <w:r w:rsidRPr="00AB55F6">
        <w:rPr>
          <w:rFonts w:ascii="Times New Roman" w:hAnsi="Times New Roman" w:cs="Times New Roman"/>
        </w:rPr>
        <w:t>__________________Яри</w:t>
      </w:r>
      <w:proofErr w:type="spellEnd"/>
      <w:r w:rsidRPr="00AB55F6">
        <w:rPr>
          <w:rFonts w:ascii="Times New Roman" w:hAnsi="Times New Roman" w:cs="Times New Roman"/>
        </w:rPr>
        <w:t>на ЯЦЕНКО</w:t>
      </w:r>
    </w:p>
    <w:p w:rsidR="00E7612F" w:rsidRPr="00AB55F6" w:rsidRDefault="00E7612F" w:rsidP="00E7612F">
      <w:pPr>
        <w:tabs>
          <w:tab w:val="left" w:pos="284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B55F6">
        <w:rPr>
          <w:rFonts w:ascii="Times New Roman" w:hAnsi="Times New Roman" w:cs="Times New Roman"/>
          <w:sz w:val="26"/>
          <w:szCs w:val="26"/>
        </w:rPr>
        <w:t xml:space="preserve">              «25» травня  2023  року</w:t>
      </w:r>
    </w:p>
    <w:p w:rsidR="00E7612F" w:rsidRPr="00AB55F6" w:rsidRDefault="00E7612F" w:rsidP="00E7612F">
      <w:pPr>
        <w:tabs>
          <w:tab w:val="left" w:pos="284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32"/>
          <w:szCs w:val="32"/>
        </w:rPr>
        <w:t xml:space="preserve"> ПРОГРАМА</w:t>
      </w:r>
      <w:r w:rsidRPr="00AB55F6">
        <w:rPr>
          <w:rFonts w:ascii="Times New Roman" w:hAnsi="Times New Roman" w:cs="Times New Roman"/>
          <w:b/>
          <w:sz w:val="32"/>
          <w:szCs w:val="32"/>
        </w:rPr>
        <w:br/>
      </w:r>
      <w:r w:rsidRPr="00AB55F6">
        <w:rPr>
          <w:rFonts w:ascii="Times New Roman" w:hAnsi="Times New Roman" w:cs="Times New Roman"/>
          <w:b/>
          <w:sz w:val="28"/>
          <w:szCs w:val="28"/>
        </w:rPr>
        <w:t>виконання судових рішень про</w:t>
      </w:r>
    </w:p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 xml:space="preserve">стягнення коштів </w:t>
      </w:r>
    </w:p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F6">
        <w:rPr>
          <w:rFonts w:ascii="Times New Roman" w:hAnsi="Times New Roman" w:cs="Times New Roman"/>
          <w:b/>
          <w:sz w:val="28"/>
          <w:szCs w:val="28"/>
        </w:rPr>
        <w:t>на 2023 рік, прогноз на 2024-2025 роки</w:t>
      </w: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E7612F" w:rsidRPr="00AB55F6" w:rsidTr="007F25E7"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12F" w:rsidRPr="00AB55F6" w:rsidTr="007F25E7"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55F6">
              <w:rPr>
                <w:rFonts w:ascii="Times New Roman" w:hAnsi="Times New Roman" w:cs="Times New Roman"/>
                <w:b/>
              </w:rPr>
              <w:t>Погоджено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 xml:space="preserve">Заступник голови, до 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 xml:space="preserve">компетенції  якого належить 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 xml:space="preserve">програма </w:t>
            </w:r>
            <w:proofErr w:type="spellStart"/>
            <w:r w:rsidRPr="00AB55F6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AB55F6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B55F6">
              <w:rPr>
                <w:rFonts w:ascii="Times New Roman" w:hAnsi="Times New Roman" w:cs="Times New Roman"/>
                <w:u w:val="single"/>
              </w:rPr>
              <w:t xml:space="preserve">Гулій М.М. 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«____»___________20__ року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55F6">
              <w:rPr>
                <w:rFonts w:ascii="Times New Roman" w:hAnsi="Times New Roman" w:cs="Times New Roman"/>
                <w:b/>
              </w:rPr>
              <w:t>Погоджено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Начальник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 xml:space="preserve">фінансового управління 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5F6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AB55F6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B55F6">
              <w:rPr>
                <w:rFonts w:ascii="Times New Roman" w:hAnsi="Times New Roman" w:cs="Times New Roman"/>
                <w:u w:val="single"/>
              </w:rPr>
              <w:t>Ричагівський</w:t>
            </w:r>
            <w:proofErr w:type="spellEnd"/>
            <w:r w:rsidRPr="00AB55F6">
              <w:rPr>
                <w:rFonts w:ascii="Times New Roman" w:hAnsi="Times New Roman" w:cs="Times New Roman"/>
                <w:u w:val="single"/>
              </w:rPr>
              <w:t xml:space="preserve"> І.І.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«____»___________20__ року</w:t>
            </w:r>
          </w:p>
        </w:tc>
      </w:tr>
      <w:tr w:rsidR="00E7612F" w:rsidRPr="00AB55F6" w:rsidTr="007F25E7"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55F6">
              <w:rPr>
                <w:rFonts w:ascii="Times New Roman" w:hAnsi="Times New Roman" w:cs="Times New Roman"/>
                <w:b/>
              </w:rPr>
              <w:t>Погоджено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Начальник відділу  розвитку громади та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інвестицій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B55F6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AB55F6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B55F6">
              <w:rPr>
                <w:rFonts w:ascii="Times New Roman" w:hAnsi="Times New Roman" w:cs="Times New Roman"/>
                <w:u w:val="single"/>
              </w:rPr>
              <w:t>Гілко Н.І.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«____»___________20__ року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55F6">
              <w:rPr>
                <w:rFonts w:ascii="Times New Roman" w:hAnsi="Times New Roman" w:cs="Times New Roman"/>
                <w:b/>
              </w:rPr>
              <w:t>Розробник програми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 xml:space="preserve">Юридичний відділ </w:t>
            </w:r>
            <w:proofErr w:type="spellStart"/>
            <w:r w:rsidRPr="00AB55F6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AB55F6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B55F6">
              <w:rPr>
                <w:rFonts w:ascii="Times New Roman" w:hAnsi="Times New Roman" w:cs="Times New Roman"/>
                <w:u w:val="single"/>
              </w:rPr>
              <w:t>Горін</w:t>
            </w:r>
            <w:proofErr w:type="spellEnd"/>
            <w:r w:rsidRPr="00AB55F6">
              <w:rPr>
                <w:rFonts w:ascii="Times New Roman" w:hAnsi="Times New Roman" w:cs="Times New Roman"/>
                <w:u w:val="single"/>
              </w:rPr>
              <w:t xml:space="preserve"> Р. І. 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«____»___________20__ року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7612F" w:rsidRPr="00AB55F6" w:rsidTr="007F25E7"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B55F6">
              <w:rPr>
                <w:rFonts w:ascii="Times New Roman" w:hAnsi="Times New Roman" w:cs="Times New Roman"/>
                <w:b/>
              </w:rPr>
              <w:t>Погоджено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Постійна комісія з питань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бюджету та регуляторної політики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B55F6">
              <w:rPr>
                <w:rFonts w:ascii="Times New Roman" w:hAnsi="Times New Roman" w:cs="Times New Roman"/>
                <w:u w:val="single"/>
              </w:rPr>
              <w:t>Волчанський</w:t>
            </w:r>
            <w:proofErr w:type="spellEnd"/>
            <w:r w:rsidRPr="00AB55F6">
              <w:rPr>
                <w:rFonts w:ascii="Times New Roman" w:hAnsi="Times New Roman" w:cs="Times New Roman"/>
                <w:u w:val="single"/>
              </w:rPr>
              <w:t xml:space="preserve"> В.М.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B55F6">
              <w:rPr>
                <w:rFonts w:ascii="Times New Roman" w:hAnsi="Times New Roman" w:cs="Times New Roman"/>
              </w:rPr>
              <w:t>«____»___________20__ року</w:t>
            </w:r>
          </w:p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9" w:type="dxa"/>
          </w:tcPr>
          <w:p w:rsidR="00E7612F" w:rsidRPr="00AB55F6" w:rsidRDefault="00E7612F" w:rsidP="007F25E7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AB55F6">
        <w:rPr>
          <w:rFonts w:ascii="Times New Roman" w:hAnsi="Times New Roman" w:cs="Times New Roman"/>
        </w:rPr>
        <w:t>м. Новий Розділ</w:t>
      </w:r>
    </w:p>
    <w:p w:rsidR="00E7612F" w:rsidRPr="00AB55F6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AB55F6">
        <w:rPr>
          <w:rFonts w:ascii="Times New Roman" w:hAnsi="Times New Roman" w:cs="Times New Roman"/>
        </w:rPr>
        <w:t>2023 рік</w:t>
      </w:r>
    </w:p>
    <w:p w:rsidR="00E7612F" w:rsidRDefault="00E7612F" w:rsidP="00E7612F">
      <w:pPr>
        <w:tabs>
          <w:tab w:val="left" w:pos="284"/>
        </w:tabs>
        <w:jc w:val="center"/>
      </w:pPr>
      <w:r>
        <w:rPr>
          <w:b/>
        </w:rPr>
        <w:br w:type="page"/>
      </w:r>
    </w:p>
    <w:p w:rsidR="00E7612F" w:rsidRPr="00AB55F6" w:rsidRDefault="00E7612F" w:rsidP="00E7612F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proofErr w:type="spellStart"/>
      <w:r w:rsidRPr="00AB55F6">
        <w:rPr>
          <w:b/>
          <w:sz w:val="28"/>
          <w:szCs w:val="28"/>
        </w:rPr>
        <w:lastRenderedPageBreak/>
        <w:t>Визначення</w:t>
      </w:r>
      <w:proofErr w:type="spellEnd"/>
      <w:r w:rsidRPr="00AB55F6">
        <w:rPr>
          <w:b/>
          <w:sz w:val="28"/>
          <w:szCs w:val="28"/>
        </w:rPr>
        <w:t xml:space="preserve"> </w:t>
      </w:r>
      <w:proofErr w:type="spellStart"/>
      <w:r w:rsidRPr="00AB55F6">
        <w:rPr>
          <w:b/>
          <w:sz w:val="28"/>
          <w:szCs w:val="28"/>
        </w:rPr>
        <w:t>проблеми</w:t>
      </w:r>
      <w:proofErr w:type="spellEnd"/>
      <w:r w:rsidRPr="00AB55F6">
        <w:rPr>
          <w:b/>
          <w:sz w:val="28"/>
          <w:szCs w:val="28"/>
        </w:rPr>
        <w:t xml:space="preserve">, на </w:t>
      </w:r>
      <w:proofErr w:type="spellStart"/>
      <w:r w:rsidRPr="00AB55F6">
        <w:rPr>
          <w:b/>
          <w:sz w:val="28"/>
          <w:szCs w:val="28"/>
        </w:rPr>
        <w:t>розв’язання</w:t>
      </w:r>
      <w:proofErr w:type="spellEnd"/>
      <w:r w:rsidRPr="00AB55F6">
        <w:rPr>
          <w:b/>
          <w:sz w:val="28"/>
          <w:szCs w:val="28"/>
        </w:rPr>
        <w:t xml:space="preserve"> </w:t>
      </w:r>
      <w:proofErr w:type="spellStart"/>
      <w:r w:rsidRPr="00AB55F6">
        <w:rPr>
          <w:b/>
          <w:sz w:val="28"/>
          <w:szCs w:val="28"/>
        </w:rPr>
        <w:t>якої</w:t>
      </w:r>
      <w:proofErr w:type="spellEnd"/>
      <w:r w:rsidRPr="00AB55F6">
        <w:rPr>
          <w:b/>
          <w:sz w:val="28"/>
          <w:szCs w:val="28"/>
        </w:rPr>
        <w:t xml:space="preserve"> </w:t>
      </w:r>
      <w:proofErr w:type="spellStart"/>
      <w:r w:rsidRPr="00AB55F6">
        <w:rPr>
          <w:b/>
          <w:sz w:val="28"/>
          <w:szCs w:val="28"/>
        </w:rPr>
        <w:t>спрямована</w:t>
      </w:r>
      <w:proofErr w:type="spellEnd"/>
      <w:r w:rsidRPr="00AB55F6">
        <w:rPr>
          <w:b/>
          <w:sz w:val="28"/>
          <w:szCs w:val="28"/>
        </w:rPr>
        <w:t xml:space="preserve"> </w:t>
      </w:r>
      <w:proofErr w:type="spellStart"/>
      <w:r w:rsidRPr="00AB55F6">
        <w:rPr>
          <w:b/>
          <w:sz w:val="28"/>
          <w:szCs w:val="28"/>
        </w:rPr>
        <w:t>Програма</w:t>
      </w:r>
      <w:proofErr w:type="spellEnd"/>
    </w:p>
    <w:p w:rsidR="00E7612F" w:rsidRPr="00AB55F6" w:rsidRDefault="00E7612F" w:rsidP="00E7612F">
      <w:pPr>
        <w:pStyle w:val="a7"/>
        <w:tabs>
          <w:tab w:val="left" w:pos="284"/>
        </w:tabs>
        <w:rPr>
          <w:b/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B55F6">
        <w:rPr>
          <w:sz w:val="28"/>
          <w:szCs w:val="28"/>
          <w:lang w:val="uk-UA"/>
        </w:rPr>
        <w:t>Згідно зі статтею 129-1 Конституції України, судові рішення ухвалюються іменем України і є обов’язковими до виконання.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Відповідно до частини 2 статті 13 Закону України «Про судоустрій та статус суддів»,  судові рішення, що набрали законної сили, є обов’язковими до виконання всіма органами державної влади, органами місцевого самоврядування, їх посадовими та службовими особами, фізичними і юридичними особами та їх об’єднаннями на всій території України.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>Аналогічні положення щодо обов’язковості судових рішень також закріплені в частині 1 статті 18 Цивільного процесуального кодексу України, частині 1 статті 18 Господарського процесуального кодексу України та частині 2 статті 14 Кодексу адміністративного судочинства України.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 xml:space="preserve">Також суттєвою проблемою є, що відповідачем по судових справах часто виступає не тільки виконавчі органи, а й саме </w:t>
      </w:r>
      <w:proofErr w:type="spellStart"/>
      <w:r w:rsidRPr="00AB55F6">
        <w:rPr>
          <w:sz w:val="28"/>
          <w:szCs w:val="28"/>
          <w:lang w:val="uk-UA"/>
        </w:rPr>
        <w:t>Новороздільська</w:t>
      </w:r>
      <w:proofErr w:type="spellEnd"/>
      <w:r w:rsidRPr="00AB55F6">
        <w:rPr>
          <w:sz w:val="28"/>
          <w:szCs w:val="28"/>
          <w:lang w:val="uk-UA"/>
        </w:rPr>
        <w:t xml:space="preserve"> міська рада, і виникають труднощі у фінансуванні, оскільки у ради відсутні відповідні рахунки.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>З вищевикладеного вбачається, що проблема виконання рішень судів та інших виконавчих документів відноситься до найважливіших і її вирішення необхідне для безперебійного і безперешкодного виконання рішень судів та інших виконавчих документів.</w:t>
      </w:r>
    </w:p>
    <w:p w:rsidR="00E7612F" w:rsidRPr="00AB55F6" w:rsidRDefault="00E7612F" w:rsidP="00E7612F">
      <w:pPr>
        <w:pStyle w:val="a7"/>
        <w:tabs>
          <w:tab w:val="left" w:pos="284"/>
        </w:tabs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2. Мета Програми</w:t>
      </w:r>
    </w:p>
    <w:p w:rsidR="00E7612F" w:rsidRPr="00AB55F6" w:rsidRDefault="00E7612F" w:rsidP="00E7612F">
      <w:pPr>
        <w:pStyle w:val="a7"/>
        <w:tabs>
          <w:tab w:val="left" w:pos="284"/>
        </w:tabs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 xml:space="preserve">Метою Програми є забезпечення належного виконання грошових зобов’язань, які виникли на підставі рішень про стягнення коштів міського бюджету, боржниками по яких є виконавчі органи ради та </w:t>
      </w:r>
      <w:proofErr w:type="spellStart"/>
      <w:r w:rsidRPr="00AB55F6">
        <w:rPr>
          <w:sz w:val="28"/>
          <w:szCs w:val="28"/>
          <w:lang w:val="uk-UA"/>
        </w:rPr>
        <w:t>Новороздільська</w:t>
      </w:r>
      <w:proofErr w:type="spellEnd"/>
      <w:r w:rsidRPr="00AB55F6">
        <w:rPr>
          <w:sz w:val="28"/>
          <w:szCs w:val="28"/>
          <w:lang w:val="uk-UA"/>
        </w:rPr>
        <w:t xml:space="preserve"> міська рада.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AB55F6">
        <w:rPr>
          <w:sz w:val="28"/>
          <w:szCs w:val="28"/>
          <w:lang w:val="uk-UA"/>
        </w:rPr>
        <w:t>Завдання Програми зводиться до своєчасного вирішення питання щодо погашення вже існуючої заборгованості за судовими рішеннями, виконавчими документами.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Обґрунтування шляхів і засобів розв’язання проблеми,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обсягів та джерел фінансування;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строки та етапи виконання Програми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B55F6">
        <w:rPr>
          <w:sz w:val="28"/>
          <w:szCs w:val="28"/>
          <w:lang w:val="uk-UA"/>
        </w:rPr>
        <w:t>Найбільш дієвим та доцільним механізмом для забезпечення вирішення проблеми виконання рішень без негативних наслідків, зокрема, блокування рахунків, є розроблення міської цільової програми</w:t>
      </w:r>
      <w:r w:rsidRPr="00AB55F6">
        <w:rPr>
          <w:b/>
          <w:sz w:val="28"/>
          <w:szCs w:val="28"/>
          <w:lang w:val="uk-UA"/>
        </w:rPr>
        <w:t xml:space="preserve"> виконання судових рішень про стягнення коштів на 2023 рік, прогноз на 2024-2025 роки</w:t>
      </w:r>
      <w:r w:rsidRPr="00AB55F6">
        <w:rPr>
          <w:sz w:val="28"/>
          <w:szCs w:val="28"/>
          <w:lang w:val="uk-UA"/>
        </w:rPr>
        <w:t>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>Строком виконання Програми є 2023-2025 роки.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B55F6">
        <w:rPr>
          <w:sz w:val="28"/>
          <w:szCs w:val="28"/>
          <w:lang w:val="uk-UA"/>
        </w:rPr>
        <w:t>Ресурсне забезпечення Програми здійснюватиметься згідно із чинним законодавством України за рахунок коштів міського бюджету в межах наявного фінансового ресурсу.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lastRenderedPageBreak/>
        <w:t>Перелік завдань і заходів Програми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та результативні показники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B55F6">
        <w:rPr>
          <w:sz w:val="28"/>
          <w:szCs w:val="28"/>
          <w:lang w:val="uk-UA"/>
        </w:rPr>
        <w:t>Завдання Програми зводиться до вирішення питання щодо погашення вже існуючої заборгованості за судовими рішеннями, виконавчими документами, в результаті виконавчого провадження, відповідальність за виконання яких несуть органи місцевого самоврядування.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AB55F6">
        <w:rPr>
          <w:sz w:val="28"/>
          <w:szCs w:val="28"/>
          <w:lang w:val="uk-UA"/>
        </w:rPr>
        <w:t>Виконання завдань Програми надасть можливість: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зменшити негативні наслідки невиконання судових рішень (блокування рахунків, накладення штрафів тощо);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забезпечити самостійне виконання рішень судів та інших виконавчих документів;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завершити стадію судового провадження, спрямовану на примусове виконання рішень судів, боржником в яких виступають органи місцевого самоврядування.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Результативними показниками виконання Програми є: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      обсяг видатків на виконання судових рішень та виконавчих документів;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      кількість виконаних судових рішень та виконавчих документів;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      середні витрати на один виконавчий документ;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>-       рівень виконання судових рішень та виконавчих документів.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 w:rsidRPr="00AB55F6">
        <w:rPr>
          <w:sz w:val="28"/>
          <w:szCs w:val="28"/>
          <w:lang w:val="uk-UA"/>
        </w:rPr>
        <w:t xml:space="preserve"> 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5. Напрями діяльності та заходи Програми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B55F6">
        <w:rPr>
          <w:sz w:val="28"/>
          <w:szCs w:val="28"/>
          <w:lang w:val="uk-UA"/>
        </w:rPr>
        <w:t>На виконання комплексу завдань визначено захід, який полягає у тому, що виконання рішень судів здійснюється за рахунок коштів, передбачених цією Програмою, у межах чинного законодавства (додаток 2 Програми).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center"/>
        <w:rPr>
          <w:b/>
          <w:sz w:val="28"/>
          <w:szCs w:val="28"/>
          <w:lang w:val="uk-UA"/>
        </w:rPr>
      </w:pPr>
      <w:r w:rsidRPr="00AB55F6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B55F6">
        <w:rPr>
          <w:sz w:val="28"/>
          <w:szCs w:val="28"/>
          <w:lang w:val="uk-UA"/>
        </w:rPr>
        <w:t xml:space="preserve">Безпосередньо координацію та контроль за виконанням завдань і заходу Програми здійснює юридичний відділ </w:t>
      </w:r>
      <w:proofErr w:type="spellStart"/>
      <w:r w:rsidRPr="00AB55F6">
        <w:rPr>
          <w:sz w:val="28"/>
          <w:szCs w:val="28"/>
          <w:lang w:val="uk-UA"/>
        </w:rPr>
        <w:t>Новороздільської</w:t>
      </w:r>
      <w:proofErr w:type="spellEnd"/>
      <w:r w:rsidRPr="00AB55F6">
        <w:rPr>
          <w:sz w:val="28"/>
          <w:szCs w:val="28"/>
          <w:lang w:val="uk-UA"/>
        </w:rPr>
        <w:t xml:space="preserve"> міської ради. Співвиконавцями заходів Програми є головні розпорядники бюджетних коштів.</w:t>
      </w:r>
    </w:p>
    <w:p w:rsidR="00E7612F" w:rsidRPr="00AB55F6" w:rsidRDefault="00E7612F" w:rsidP="00E7612F">
      <w:pPr>
        <w:pStyle w:val="a7"/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</w:p>
    <w:p w:rsidR="00E7612F" w:rsidRPr="00AB55F6" w:rsidRDefault="00E7612F" w:rsidP="00E7612F">
      <w:pPr>
        <w:pStyle w:val="a7"/>
        <w:tabs>
          <w:tab w:val="left" w:pos="284"/>
        </w:tabs>
        <w:jc w:val="center"/>
        <w:rPr>
          <w:b/>
          <w:sz w:val="28"/>
          <w:szCs w:val="28"/>
        </w:rPr>
      </w:pPr>
      <w:r w:rsidRPr="00AB55F6">
        <w:rPr>
          <w:b/>
          <w:sz w:val="28"/>
          <w:szCs w:val="28"/>
          <w:lang w:val="uk-UA"/>
        </w:rPr>
        <w:t xml:space="preserve">7.    </w:t>
      </w:r>
      <w:proofErr w:type="spellStart"/>
      <w:r w:rsidRPr="00AB55F6">
        <w:rPr>
          <w:b/>
          <w:sz w:val="28"/>
          <w:szCs w:val="28"/>
        </w:rPr>
        <w:t>Фінансове</w:t>
      </w:r>
      <w:proofErr w:type="spellEnd"/>
      <w:r w:rsidRPr="00AB55F6">
        <w:rPr>
          <w:b/>
          <w:sz w:val="28"/>
          <w:szCs w:val="28"/>
        </w:rPr>
        <w:t xml:space="preserve"> </w:t>
      </w:r>
      <w:proofErr w:type="spellStart"/>
      <w:r w:rsidRPr="00AB55F6">
        <w:rPr>
          <w:b/>
          <w:sz w:val="28"/>
          <w:szCs w:val="28"/>
        </w:rPr>
        <w:t>забезпечення</w:t>
      </w:r>
      <w:proofErr w:type="spellEnd"/>
      <w:r w:rsidRPr="00AB55F6">
        <w:rPr>
          <w:b/>
          <w:sz w:val="28"/>
          <w:szCs w:val="28"/>
        </w:rPr>
        <w:t>.</w:t>
      </w:r>
    </w:p>
    <w:p w:rsidR="00E7612F" w:rsidRPr="00AB55F6" w:rsidRDefault="00E7612F" w:rsidP="00E7612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55F6">
        <w:rPr>
          <w:rFonts w:ascii="Times New Roman" w:hAnsi="Times New Roman" w:cs="Times New Roman"/>
          <w:sz w:val="28"/>
          <w:szCs w:val="28"/>
        </w:rPr>
        <w:t>Фінансування завдань, поставлених програмою, здійснюється за рахунок коштів місцевого бюджету та інших джерел не заборонених законодавством.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8"/>
        <w:gridCol w:w="1254"/>
        <w:gridCol w:w="1802"/>
        <w:gridCol w:w="1957"/>
        <w:gridCol w:w="2158"/>
      </w:tblGrid>
      <w:tr w:rsidR="00E7612F" w:rsidRPr="00AB55F6" w:rsidTr="007F25E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 xml:space="preserve">Обсяг коштів, які пропонується </w:t>
            </w:r>
            <w:r w:rsidRPr="00A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залучити на виконання програми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рік</w:t>
            </w:r>
          </w:p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2025р.</w:t>
            </w:r>
          </w:p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Усього витрат на виконання </w:t>
            </w:r>
          </w:p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(тис. </w:t>
            </w:r>
            <w:r w:rsidRPr="00A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грн.)</w:t>
            </w:r>
          </w:p>
        </w:tc>
      </w:tr>
      <w:tr w:rsidR="00E7612F" w:rsidRPr="00AB55F6" w:rsidTr="007F25E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Усього: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AB55F6" w:rsidTr="007F25E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- обласний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AB55F6" w:rsidTr="007F25E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- міський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89 702, 78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По мірі надходження таких рішень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По мірі надходження таких рішень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По мірі надходження таких рішень</w:t>
            </w:r>
          </w:p>
        </w:tc>
      </w:tr>
      <w:tr w:rsidR="00E7612F" w:rsidRPr="00AB55F6" w:rsidTr="007F25E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5F6">
              <w:rPr>
                <w:rFonts w:ascii="Times New Roman" w:hAnsi="Times New Roman" w:cs="Times New Roman"/>
                <w:sz w:val="28"/>
                <w:szCs w:val="28"/>
              </w:rPr>
              <w:t>- інші джерела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AB55F6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12F" w:rsidRDefault="00E7612F" w:rsidP="00E7612F">
      <w:pPr>
        <w:tabs>
          <w:tab w:val="left" w:pos="284"/>
        </w:tabs>
        <w:jc w:val="both"/>
      </w:pPr>
    </w:p>
    <w:p w:rsidR="00E7612F" w:rsidRDefault="00E7612F" w:rsidP="00E7612F">
      <w:pPr>
        <w:tabs>
          <w:tab w:val="left" w:pos="284"/>
        </w:tabs>
        <w:jc w:val="both"/>
      </w:pPr>
    </w:p>
    <w:p w:rsidR="00E7612F" w:rsidRPr="00AB55F6" w:rsidRDefault="00E7612F" w:rsidP="00E7612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AB55F6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 Оксана ЦАРИК</w:t>
      </w:r>
    </w:p>
    <w:p w:rsidR="00E7612F" w:rsidRDefault="00E7612F" w:rsidP="00E7612F">
      <w:pPr>
        <w:tabs>
          <w:tab w:val="left" w:pos="284"/>
        </w:tabs>
        <w:jc w:val="center"/>
        <w:rPr>
          <w:b/>
        </w:rPr>
      </w:pPr>
    </w:p>
    <w:p w:rsidR="00E7612F" w:rsidRDefault="00E7612F" w:rsidP="00E7612F">
      <w:pPr>
        <w:tabs>
          <w:tab w:val="left" w:pos="284"/>
        </w:tabs>
        <w:rPr>
          <w:b/>
        </w:rPr>
        <w:sectPr w:rsidR="00E7612F" w:rsidSect="00D675E4">
          <w:pgSz w:w="11906" w:h="16838"/>
          <w:pgMar w:top="567" w:right="1133" w:bottom="426" w:left="1560" w:header="720" w:footer="720" w:gutter="0"/>
          <w:cols w:space="720"/>
        </w:sectPr>
      </w:pP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2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Перелік </w:t>
      </w: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9A">
        <w:rPr>
          <w:rFonts w:ascii="Times New Roman" w:hAnsi="Times New Roman" w:cs="Times New Roman"/>
          <w:b/>
          <w:sz w:val="28"/>
          <w:szCs w:val="28"/>
        </w:rPr>
        <w:t>Завдань, заходів та показників, передбачених програмою виконання судових рішень про</w:t>
      </w: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9A">
        <w:rPr>
          <w:rFonts w:ascii="Times New Roman" w:hAnsi="Times New Roman" w:cs="Times New Roman"/>
          <w:b/>
          <w:sz w:val="28"/>
          <w:szCs w:val="28"/>
        </w:rPr>
        <w:t xml:space="preserve">стягнення коштів </w:t>
      </w: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9A">
        <w:rPr>
          <w:rFonts w:ascii="Times New Roman" w:hAnsi="Times New Roman" w:cs="Times New Roman"/>
          <w:b/>
          <w:sz w:val="28"/>
          <w:szCs w:val="28"/>
        </w:rPr>
        <w:t>на 2023 рік, прогноз на 2024-2025 роки.</w:t>
      </w: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12F" w:rsidRPr="001E2B9A" w:rsidRDefault="00E7612F" w:rsidP="00E7612F">
      <w:pPr>
        <w:tabs>
          <w:tab w:val="left" w:pos="284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2691"/>
        <w:gridCol w:w="2499"/>
        <w:gridCol w:w="2551"/>
        <w:gridCol w:w="284"/>
        <w:gridCol w:w="1555"/>
        <w:gridCol w:w="1628"/>
        <w:gridCol w:w="1440"/>
        <w:gridCol w:w="2600"/>
      </w:tblGrid>
      <w:tr w:rsidR="00E7612F" w:rsidRPr="001E2B9A" w:rsidTr="007F25E7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завдань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заходів завдання та показників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виконання заходу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 заходу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E7612F" w:rsidRPr="001E2B9A" w:rsidTr="007F25E7">
        <w:trPr>
          <w:trHeight w:val="39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Обсяги,  </w:t>
            </w:r>
            <w:proofErr w:type="spellStart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394"/>
        </w:trPr>
        <w:tc>
          <w:tcPr>
            <w:tcW w:w="15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E7612F" w:rsidRPr="001E2B9A" w:rsidTr="007F25E7">
        <w:trPr>
          <w:trHeight w:val="37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№1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Погашення заборгованості за судовими рішеннями про стягнення бюджетних коштів, оплата судових витрат, виконавчого збору за примусове виконання рішення суду, виконавчих витрат, штрафів, додаткових витрат, які виникли внаслідок несвоєчасного виконання чи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невиконання рішення суду, тощо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Захід № 1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виконання судового наказу, виданого 19.04.2018 Миколаївським районним судом Львівської області по справі № 447/908/18 з урахуванням Ухвали Миколаївського районного суду Львівської області від 21.03.2022 року,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виконавче провадження №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71598118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Затрати (кошти), </w:t>
            </w:r>
            <w:proofErr w:type="spellStart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Міський бюджет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60 912, 64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зменшити негативні наслідки невиконання судових рішень (блокування рахунків, накладення штрафів тощо);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самостійне виконання рішень судів та інших виконавчих документів; завершити стадію судового провадження, спрямовану на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примусове виконання рішень судів, боржником в яких виступають органи місцевого самоврядування.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47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55166 грн. 04 коп. нарахована, але не виплачена заробітна плата,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5 516 грн. 60 коп. виконавчий збір, 230 грн. 00 коп. мінімальні витрати виконавчого провадження.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49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15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Захід № 2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виконання судового наказу, виданого 21.06.2019 Миколаївським районним судом Львівської області по справі № 447/1338/19 з урахуванням Ухвали Миколаївського районного суду Львівської області від 28.03.2022р., виконавче провадження № 71591152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25 963 грн. 77 коп. нарахована, але не виплачена заробітна плата,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2 596 грн. 37 коп. виконавчий збір, 230 грн. 00 коп. мінімальні витрати виконавчого провадження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i/>
                <w:sz w:val="28"/>
                <w:szCs w:val="28"/>
              </w:rPr>
              <w:t>Міський бюджет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28 790,14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660"/>
        </w:trPr>
        <w:tc>
          <w:tcPr>
            <w:tcW w:w="157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E7612F" w:rsidRPr="001E2B9A" w:rsidTr="007F25E7">
        <w:trPr>
          <w:trHeight w:val="52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№1</w:t>
            </w:r>
          </w:p>
          <w:p w:rsidR="00E7612F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Погашення заборгованості за судовими рішеннями про стягнення бюджетних коштів,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судових витрат,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суду, тощо</w:t>
            </w:r>
          </w:p>
          <w:p w:rsidR="00E7612F" w:rsidRDefault="00E7612F" w:rsidP="007F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AB2E78" w:rsidRDefault="00E7612F" w:rsidP="007F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Захід № 1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Оплата необхідних коштів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Затрати (кошти), </w:t>
            </w:r>
            <w:proofErr w:type="spellStart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Міський бюджет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мірі надходження таких рішень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зменшити негативні наслідки невиконання судових рішень (блокування рахунків, накладення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штрафів тощо);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забезпечити самостійне виконання рішень судів та інших виконавчих документів; завершити стадію судового провадження, спрямовану на примусове виконання рішень судів, боржником в яких виступають органи місцевого самоврядування.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36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43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261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660"/>
        </w:trPr>
        <w:tc>
          <w:tcPr>
            <w:tcW w:w="157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2025 рік</w:t>
            </w:r>
          </w:p>
        </w:tc>
      </w:tr>
      <w:tr w:rsidR="00E7612F" w:rsidRPr="001E2B9A" w:rsidTr="007F25E7">
        <w:trPr>
          <w:trHeight w:val="34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№1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Погашення заборгованості за судовими рішеннями про стягнення бюджетних коштів, оплата судових витрат, виконавчого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збору за примусове виконання рішення суду, штрафів, додаткових витрат, які виникли внаслідок несвоєчасного виконання чи невиконання рішення суду, тощо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Захід № 1 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Оплата необхідних коштів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Затрати (кошти), </w:t>
            </w:r>
            <w:proofErr w:type="spellStart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  <w:r w:rsidRPr="001E2B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Міський бюджет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мірі надходження таких рішень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>зменшити негативні наслідки невиконання судових рішень (блокування рахунків, накладення штрафів тощо);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9A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</w:t>
            </w:r>
            <w:r w:rsidRPr="001E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самостійне виконання рішень судів та інших виконавчих документів; завершити стадію судового провадження, спрямовану на примусове виконання рішень судів, боржником в яких виступають органи місцевого самоврядування.</w:t>
            </w:r>
          </w:p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48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49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2F" w:rsidRPr="001E2B9A" w:rsidTr="007F25E7">
        <w:trPr>
          <w:trHeight w:val="227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2F" w:rsidRPr="001E2B9A" w:rsidRDefault="00E7612F" w:rsidP="007F25E7">
            <w:pPr>
              <w:tabs>
                <w:tab w:val="left" w:pos="284"/>
              </w:tabs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12F" w:rsidRPr="001E2B9A" w:rsidRDefault="00E7612F" w:rsidP="00E7612F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612F" w:rsidRPr="001E2B9A" w:rsidRDefault="00E7612F" w:rsidP="00E7612F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612F" w:rsidRPr="001E2B9A" w:rsidRDefault="00E7612F" w:rsidP="00E7612F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612F" w:rsidRPr="001E2B9A" w:rsidRDefault="00E7612F" w:rsidP="00E7612F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612F" w:rsidRDefault="00E7612F" w:rsidP="00E7612F">
      <w:pPr>
        <w:tabs>
          <w:tab w:val="left" w:pos="284"/>
        </w:tabs>
        <w:rPr>
          <w:b/>
          <w:sz w:val="26"/>
          <w:szCs w:val="26"/>
        </w:rPr>
        <w:sectPr w:rsidR="00E7612F">
          <w:pgSz w:w="16838" w:h="11906" w:orient="landscape"/>
          <w:pgMar w:top="426" w:right="851" w:bottom="568" w:left="1418" w:header="720" w:footer="720" w:gutter="0"/>
          <w:cols w:space="720"/>
        </w:sectPr>
      </w:pPr>
    </w:p>
    <w:p w:rsidR="00E7612F" w:rsidRPr="000C2847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</w:rPr>
      </w:pPr>
      <w:r w:rsidRPr="000C2847">
        <w:rPr>
          <w:rFonts w:ascii="Times New Roman" w:hAnsi="Times New Roman" w:cs="Times New Roman"/>
          <w:b/>
          <w:bCs/>
        </w:rPr>
        <w:lastRenderedPageBreak/>
        <w:t>ПАСПОРТ</w:t>
      </w:r>
    </w:p>
    <w:p w:rsidR="00E7612F" w:rsidRPr="000C2847" w:rsidRDefault="00E7612F" w:rsidP="00E7612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0C2847">
        <w:rPr>
          <w:rFonts w:ascii="Times New Roman" w:hAnsi="Times New Roman" w:cs="Times New Roman"/>
        </w:rPr>
        <w:t>(загальна характеристика(бюджетної) цільової програми)</w:t>
      </w:r>
    </w:p>
    <w:p w:rsidR="00E7612F" w:rsidRPr="000C2847" w:rsidRDefault="00E7612F" w:rsidP="00E7612F">
      <w:pPr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  <w:r w:rsidRPr="000C2847">
        <w:rPr>
          <w:rFonts w:ascii="Times New Roman" w:hAnsi="Times New Roman" w:cs="Times New Roman"/>
          <w:b/>
        </w:rPr>
        <w:t>виконання судових рішень про</w:t>
      </w:r>
    </w:p>
    <w:p w:rsidR="00E7612F" w:rsidRPr="000C2847" w:rsidRDefault="00E7612F" w:rsidP="00E7612F">
      <w:pPr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  <w:r w:rsidRPr="000C2847">
        <w:rPr>
          <w:rFonts w:ascii="Times New Roman" w:hAnsi="Times New Roman" w:cs="Times New Roman"/>
          <w:b/>
        </w:rPr>
        <w:t xml:space="preserve">стягнення коштів </w:t>
      </w:r>
    </w:p>
    <w:p w:rsidR="00E7612F" w:rsidRPr="000C2847" w:rsidRDefault="00E7612F" w:rsidP="00E7612F">
      <w:pPr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  <w:r w:rsidRPr="000C2847">
        <w:rPr>
          <w:rFonts w:ascii="Times New Roman" w:hAnsi="Times New Roman" w:cs="Times New Roman"/>
          <w:b/>
        </w:rPr>
        <w:t>на 2023 рік, прогноз на 2024-2025 роки.</w:t>
      </w:r>
    </w:p>
    <w:p w:rsidR="00E7612F" w:rsidRPr="000C2847" w:rsidRDefault="00E7612F" w:rsidP="00E7612F">
      <w:pPr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CellSpacing w:w="15" w:type="dxa"/>
        <w:tblLook w:val="0000"/>
      </w:tblPr>
      <w:tblGrid>
        <w:gridCol w:w="630"/>
        <w:gridCol w:w="3045"/>
        <w:gridCol w:w="5370"/>
      </w:tblGrid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 xml:space="preserve">Ініціатор розроблення </w:t>
            </w:r>
            <w:r w:rsidRPr="000C2847">
              <w:rPr>
                <w:rFonts w:ascii="Times New Roman" w:hAnsi="Times New Roman" w:cs="Times New Roman"/>
              </w:rPr>
              <w:br/>
              <w:t>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847">
              <w:rPr>
                <w:rFonts w:ascii="Times New Roman" w:hAnsi="Times New Roman" w:cs="Times New Roman"/>
                <w:color w:val="000000"/>
              </w:rPr>
              <w:t xml:space="preserve">Юридичний відділ </w:t>
            </w:r>
            <w:proofErr w:type="spellStart"/>
            <w:r w:rsidRPr="000C2847">
              <w:rPr>
                <w:rFonts w:ascii="Times New Roman" w:hAnsi="Times New Roman" w:cs="Times New Roman"/>
                <w:color w:val="000000"/>
              </w:rPr>
              <w:t>Новороздільської</w:t>
            </w:r>
            <w:proofErr w:type="spellEnd"/>
            <w:r w:rsidRPr="000C2847">
              <w:rPr>
                <w:rFonts w:ascii="Times New Roman" w:hAnsi="Times New Roman" w:cs="Times New Roman"/>
                <w:color w:val="000000"/>
              </w:rPr>
              <w:t xml:space="preserve"> міської ради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Дата, номер документа про затвердження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0C2847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роздільської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ради № 1455  від «25» травня 2023 </w:t>
            </w:r>
            <w:r w:rsidRPr="000C2847">
              <w:rPr>
                <w:rFonts w:ascii="Times New Roman" w:hAnsi="Times New Roman" w:cs="Times New Roman"/>
              </w:rPr>
              <w:t xml:space="preserve"> року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Розробник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  <w:color w:val="000000"/>
              </w:rPr>
              <w:t xml:space="preserve">Юридичний відділ </w:t>
            </w:r>
            <w:proofErr w:type="spellStart"/>
            <w:r w:rsidRPr="000C2847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0C2847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0C2847">
              <w:rPr>
                <w:rFonts w:ascii="Times New Roman" w:hAnsi="Times New Roman" w:cs="Times New Roman"/>
              </w:rPr>
              <w:t>Співрозробники</w:t>
            </w:r>
            <w:proofErr w:type="spellEnd"/>
            <w:r w:rsidRPr="000C2847">
              <w:rPr>
                <w:rFonts w:ascii="Times New Roman" w:hAnsi="Times New Roman" w:cs="Times New Roman"/>
              </w:rPr>
              <w:t xml:space="preserve">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</w:rPr>
            </w:pPr>
            <w:r w:rsidRPr="000C2847">
              <w:rPr>
                <w:rFonts w:ascii="Times New Roman" w:hAnsi="Times New Roman" w:cs="Times New Roman"/>
                <w:color w:val="000000"/>
              </w:rPr>
              <w:t xml:space="preserve">Виконавчий комітет </w:t>
            </w:r>
            <w:proofErr w:type="spellStart"/>
            <w:r w:rsidRPr="000C2847">
              <w:rPr>
                <w:rFonts w:ascii="Times New Roman" w:hAnsi="Times New Roman" w:cs="Times New Roman"/>
                <w:color w:val="000000"/>
              </w:rPr>
              <w:t>Новороздільської</w:t>
            </w:r>
            <w:proofErr w:type="spellEnd"/>
            <w:r w:rsidRPr="000C2847">
              <w:rPr>
                <w:rFonts w:ascii="Times New Roman" w:hAnsi="Times New Roman" w:cs="Times New Roman"/>
                <w:color w:val="000000"/>
              </w:rPr>
              <w:t xml:space="preserve"> міської ради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Відповідальний виконавець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0C2847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0C2847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Учасники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 xml:space="preserve">Виконавчий комітет </w:t>
            </w:r>
            <w:proofErr w:type="spellStart"/>
            <w:r w:rsidRPr="000C2847">
              <w:rPr>
                <w:rFonts w:ascii="Times New Roman" w:hAnsi="Times New Roman" w:cs="Times New Roman"/>
              </w:rPr>
              <w:t>Новороздільської</w:t>
            </w:r>
            <w:proofErr w:type="spellEnd"/>
            <w:r w:rsidRPr="000C2847">
              <w:rPr>
                <w:rFonts w:ascii="Times New Roman" w:hAnsi="Times New Roman" w:cs="Times New Roman"/>
              </w:rPr>
              <w:t xml:space="preserve"> міської ради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Термін реалізації заходів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2023-2025 рік</w:t>
            </w:r>
          </w:p>
          <w:p w:rsidR="00E7612F" w:rsidRPr="000C2847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Загальний обсяг фінансових ресурсів, необхідних для реалізації програми, тис. грн. всього, у тому числі</w:t>
            </w:r>
          </w:p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p w:rsidR="00E7612F" w:rsidRPr="000C2847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89 702,78 грн.</w:t>
            </w:r>
          </w:p>
        </w:tc>
      </w:tr>
      <w:tr w:rsidR="00E7612F" w:rsidRPr="000C2847" w:rsidTr="007F25E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Коштів  бюджету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612F" w:rsidRPr="000C2847" w:rsidRDefault="00E7612F" w:rsidP="007F25E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0C2847">
              <w:rPr>
                <w:rFonts w:ascii="Times New Roman" w:hAnsi="Times New Roman" w:cs="Times New Roman"/>
              </w:rPr>
              <w:t>89 702,78 грн.</w:t>
            </w:r>
          </w:p>
        </w:tc>
      </w:tr>
    </w:tbl>
    <w:p w:rsidR="00E7612F" w:rsidRPr="000C2847" w:rsidRDefault="00E7612F" w:rsidP="00E7612F">
      <w:pPr>
        <w:pStyle w:val="a9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C2847">
        <w:rPr>
          <w:rFonts w:ascii="Times New Roman" w:hAnsi="Times New Roman" w:cs="Times New Roman"/>
          <w:sz w:val="24"/>
          <w:szCs w:val="24"/>
        </w:rPr>
        <w:br/>
      </w:r>
      <w:r w:rsidRPr="000C2847">
        <w:rPr>
          <w:rFonts w:ascii="Times New Roman" w:hAnsi="Times New Roman" w:cs="Times New Roman"/>
          <w:sz w:val="24"/>
          <w:szCs w:val="24"/>
        </w:rPr>
        <w:br/>
      </w:r>
      <w:r w:rsidRPr="000C2847">
        <w:rPr>
          <w:rFonts w:ascii="Times New Roman" w:hAnsi="Times New Roman" w:cs="Times New Roman"/>
          <w:sz w:val="24"/>
          <w:szCs w:val="24"/>
        </w:rPr>
        <w:br/>
      </w:r>
      <w:r w:rsidRPr="000C2847">
        <w:rPr>
          <w:rFonts w:ascii="Times New Roman" w:hAnsi="Times New Roman" w:cs="Times New Roman"/>
          <w:sz w:val="28"/>
          <w:szCs w:val="28"/>
          <w:lang w:val="uk-UA"/>
        </w:rPr>
        <w:t xml:space="preserve">Керівник установи – </w:t>
      </w:r>
    </w:p>
    <w:p w:rsidR="00E7612F" w:rsidRDefault="00E7612F" w:rsidP="00E7612F">
      <w:pPr>
        <w:pStyle w:val="a9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C2847">
        <w:rPr>
          <w:rFonts w:ascii="Times New Roman" w:hAnsi="Times New Roman" w:cs="Times New Roman"/>
          <w:sz w:val="28"/>
          <w:szCs w:val="28"/>
          <w:lang w:val="uk-UA"/>
        </w:rPr>
        <w:t>головного розпорядника коштів                                                      Ярина ЯЦЕНКО</w:t>
      </w:r>
    </w:p>
    <w:p w:rsidR="00E7612F" w:rsidRPr="000C2847" w:rsidRDefault="00E7612F" w:rsidP="00E7612F">
      <w:pPr>
        <w:pStyle w:val="a9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C2847">
        <w:rPr>
          <w:rFonts w:ascii="Times New Roman" w:hAnsi="Times New Roman" w:cs="Times New Roman"/>
          <w:sz w:val="28"/>
          <w:szCs w:val="28"/>
        </w:rPr>
        <w:br/>
      </w:r>
      <w:r w:rsidRPr="000C284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</w:t>
      </w:r>
    </w:p>
    <w:p w:rsidR="00E7612F" w:rsidRPr="000C2847" w:rsidRDefault="00E7612F" w:rsidP="00E7612F">
      <w:pPr>
        <w:pStyle w:val="a9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C2847">
        <w:rPr>
          <w:rFonts w:ascii="Times New Roman" w:hAnsi="Times New Roman" w:cs="Times New Roman"/>
          <w:sz w:val="28"/>
          <w:szCs w:val="28"/>
          <w:lang w:val="uk-UA"/>
        </w:rPr>
        <w:t>виконавець заходів                                                                            Ярина ЯЦЕНКО</w:t>
      </w: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jc w:val="right"/>
        <w:rPr>
          <w:b/>
          <w:i/>
          <w:sz w:val="20"/>
          <w:szCs w:val="20"/>
        </w:rPr>
      </w:pPr>
    </w:p>
    <w:p w:rsidR="00E7612F" w:rsidRDefault="00E7612F" w:rsidP="00E7612F">
      <w:pPr>
        <w:tabs>
          <w:tab w:val="left" w:pos="28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Default="00E7612F" w:rsidP="00E7612F">
      <w:pPr>
        <w:tabs>
          <w:tab w:val="left" w:pos="284"/>
        </w:tabs>
        <w:spacing w:after="200" w:line="276" w:lineRule="auto"/>
        <w:jc w:val="both"/>
        <w:rPr>
          <w:sz w:val="26"/>
          <w:szCs w:val="26"/>
        </w:rPr>
      </w:pPr>
    </w:p>
    <w:p w:rsidR="00E7612F" w:rsidRPr="0046501A" w:rsidRDefault="00E7612F" w:rsidP="00E761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3CF1" w:rsidRDefault="00D63CF1"/>
    <w:sectPr w:rsidR="00D63CF1" w:rsidSect="00D63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7863"/>
    <w:multiLevelType w:val="hybridMultilevel"/>
    <w:tmpl w:val="8424DDFA"/>
    <w:lvl w:ilvl="0" w:tplc="4AC835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04C42"/>
    <w:multiLevelType w:val="hybridMultilevel"/>
    <w:tmpl w:val="87D4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2358E"/>
    <w:multiLevelType w:val="hybridMultilevel"/>
    <w:tmpl w:val="FE9AFEE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15D25"/>
    <w:rsid w:val="00415D25"/>
    <w:rsid w:val="00D63CF1"/>
    <w:rsid w:val="00E7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612F"/>
    <w:rPr>
      <w:color w:val="0000FF"/>
      <w:u w:val="single"/>
    </w:rPr>
  </w:style>
  <w:style w:type="paragraph" w:styleId="a6">
    <w:name w:val="List Paragraph"/>
    <w:basedOn w:val="a"/>
    <w:qFormat/>
    <w:rsid w:val="00E76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nhideWhenUsed/>
    <w:rsid w:val="00E761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761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Plain Text"/>
    <w:basedOn w:val="a"/>
    <w:link w:val="aa"/>
    <w:unhideWhenUsed/>
    <w:rsid w:val="00E76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E7612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9252</Words>
  <Characters>5275</Characters>
  <Application>Microsoft Office Word</Application>
  <DocSecurity>0</DocSecurity>
  <Lines>43</Lines>
  <Paragraphs>28</Paragraphs>
  <ScaleCrop>false</ScaleCrop>
  <Company/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2023-07-27T16:45:00Z</dcterms:created>
  <dcterms:modified xsi:type="dcterms:W3CDTF">2023-07-27T16:46:00Z</dcterms:modified>
</cp:coreProperties>
</file>