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D7" w:rsidRPr="004706D7" w:rsidRDefault="004706D7" w:rsidP="00DB04DD">
      <w:pPr>
        <w:ind w:left="-567"/>
        <w:jc w:val="right"/>
        <w:rPr>
          <w:rFonts w:eastAsia="Times New Roman"/>
          <w:sz w:val="24"/>
          <w:lang w:val="uk-UA"/>
        </w:rPr>
      </w:pPr>
      <w:r w:rsidRPr="004706D7">
        <w:rPr>
          <w:rFonts w:eastAsia="Times New Roman"/>
          <w:sz w:val="24"/>
          <w:lang w:val="uk-UA"/>
        </w:rPr>
        <w:t xml:space="preserve">Розробник:       </w:t>
      </w:r>
      <w:proofErr w:type="spellStart"/>
      <w:r w:rsidRPr="004706D7">
        <w:rPr>
          <w:rFonts w:eastAsia="Times New Roman"/>
          <w:sz w:val="24"/>
          <w:lang w:val="uk-UA"/>
        </w:rPr>
        <w:t>Яворський</w:t>
      </w:r>
      <w:proofErr w:type="spellEnd"/>
      <w:r w:rsidRPr="004706D7">
        <w:rPr>
          <w:rFonts w:eastAsia="Times New Roman"/>
          <w:sz w:val="24"/>
          <w:lang w:val="uk-UA"/>
        </w:rPr>
        <w:t xml:space="preserve"> О.І. – гол. спец. від. КМ та приватизації УЖКГ_______________</w:t>
      </w:r>
    </w:p>
    <w:p w:rsidR="004706D7" w:rsidRPr="004706D7" w:rsidRDefault="004706D7" w:rsidP="00DB04DD">
      <w:pPr>
        <w:ind w:left="-567"/>
        <w:jc w:val="right"/>
        <w:rPr>
          <w:rFonts w:eastAsia="Times New Roman"/>
          <w:sz w:val="24"/>
          <w:lang w:val="uk-UA"/>
        </w:rPr>
      </w:pPr>
      <w:r w:rsidRPr="004706D7">
        <w:rPr>
          <w:rFonts w:eastAsia="Times New Roman"/>
          <w:sz w:val="24"/>
          <w:lang w:val="uk-UA"/>
        </w:rPr>
        <w:tab/>
      </w:r>
      <w:r w:rsidRPr="004706D7">
        <w:rPr>
          <w:rFonts w:eastAsia="Times New Roman"/>
          <w:sz w:val="24"/>
          <w:lang w:val="uk-UA"/>
        </w:rPr>
        <w:tab/>
        <w:t>Юр відділ _______________________________</w:t>
      </w:r>
    </w:p>
    <w:p w:rsidR="004706D7" w:rsidRPr="004706D7" w:rsidRDefault="004706D7" w:rsidP="004706D7">
      <w:pPr>
        <w:ind w:left="-567"/>
        <w:jc w:val="both"/>
        <w:rPr>
          <w:rFonts w:eastAsia="Times New Roman"/>
          <w:sz w:val="24"/>
          <w:lang w:val="uk-UA"/>
        </w:rPr>
      </w:pPr>
    </w:p>
    <w:p w:rsidR="004706D7" w:rsidRPr="004706D7" w:rsidRDefault="004706D7" w:rsidP="004706D7">
      <w:pPr>
        <w:ind w:left="-567"/>
        <w:jc w:val="both"/>
        <w:rPr>
          <w:rFonts w:eastAsia="Times New Roman"/>
          <w:sz w:val="24"/>
          <w:lang w:val="uk-UA"/>
        </w:rPr>
      </w:pPr>
    </w:p>
    <w:p w:rsidR="004706D7" w:rsidRPr="004706D7" w:rsidRDefault="004706D7" w:rsidP="004706D7">
      <w:pPr>
        <w:ind w:left="-567"/>
        <w:jc w:val="both"/>
        <w:rPr>
          <w:rFonts w:eastAsia="Times New Roman"/>
          <w:sz w:val="24"/>
          <w:lang w:val="uk-UA"/>
        </w:rPr>
      </w:pPr>
      <w:r w:rsidRPr="004706D7">
        <w:rPr>
          <w:rFonts w:eastAsia="Times New Roman"/>
          <w:sz w:val="24"/>
          <w:lang w:val="uk-UA"/>
        </w:rPr>
        <w:t xml:space="preserve"> </w:t>
      </w:r>
    </w:p>
    <w:p w:rsidR="004706D7" w:rsidRPr="004706D7" w:rsidRDefault="004706D7" w:rsidP="00DB04DD">
      <w:pPr>
        <w:ind w:left="-567"/>
        <w:jc w:val="center"/>
        <w:rPr>
          <w:rFonts w:eastAsia="Times New Roman"/>
          <w:sz w:val="24"/>
          <w:lang w:val="uk-UA"/>
        </w:rPr>
      </w:pPr>
      <w:r w:rsidRPr="004706D7">
        <w:rPr>
          <w:rFonts w:eastAsia="Times New Roman"/>
          <w:sz w:val="24"/>
          <w:lang w:val="uk-UA"/>
        </w:rPr>
        <w:t>НОВОРОЗДІЛЬСЬКА  МІСЬКА  РАДА</w:t>
      </w:r>
    </w:p>
    <w:p w:rsidR="004706D7" w:rsidRPr="004706D7" w:rsidRDefault="004706D7" w:rsidP="00DB04DD">
      <w:pPr>
        <w:ind w:left="-567"/>
        <w:jc w:val="center"/>
        <w:rPr>
          <w:rFonts w:eastAsia="Times New Roman"/>
          <w:sz w:val="24"/>
          <w:lang w:val="uk-UA"/>
        </w:rPr>
      </w:pPr>
      <w:r w:rsidRPr="004706D7">
        <w:rPr>
          <w:rFonts w:eastAsia="Times New Roman"/>
          <w:sz w:val="24"/>
          <w:lang w:val="uk-UA"/>
        </w:rPr>
        <w:t>ЛЬВІВСЬКОЇ  ОБЛАСТІ</w:t>
      </w:r>
    </w:p>
    <w:p w:rsidR="004706D7" w:rsidRPr="004706D7" w:rsidRDefault="004706D7" w:rsidP="00DB04DD">
      <w:pPr>
        <w:ind w:left="-567"/>
        <w:jc w:val="center"/>
        <w:rPr>
          <w:rFonts w:eastAsia="Times New Roman"/>
          <w:sz w:val="24"/>
          <w:lang w:val="uk-UA"/>
        </w:rPr>
      </w:pPr>
      <w:r w:rsidRPr="004706D7">
        <w:rPr>
          <w:rFonts w:eastAsia="Times New Roman"/>
          <w:sz w:val="24"/>
          <w:lang w:val="uk-UA"/>
        </w:rPr>
        <w:t>ВИКОНАВЧИЙ  КОМІТЕТ</w:t>
      </w:r>
    </w:p>
    <w:p w:rsidR="004706D7" w:rsidRPr="004706D7" w:rsidRDefault="004706D7" w:rsidP="00DB04DD">
      <w:pPr>
        <w:ind w:left="-567"/>
        <w:jc w:val="center"/>
        <w:rPr>
          <w:rFonts w:eastAsia="Times New Roman"/>
          <w:sz w:val="24"/>
          <w:lang w:val="uk-UA"/>
        </w:rPr>
      </w:pPr>
      <w:r w:rsidRPr="004706D7">
        <w:rPr>
          <w:rFonts w:eastAsia="Times New Roman"/>
          <w:sz w:val="24"/>
          <w:lang w:val="uk-UA"/>
        </w:rPr>
        <w:t xml:space="preserve">Р І Ш Е Н </w:t>
      </w:r>
      <w:proofErr w:type="spellStart"/>
      <w:r w:rsidRPr="004706D7">
        <w:rPr>
          <w:rFonts w:eastAsia="Times New Roman"/>
          <w:sz w:val="24"/>
          <w:lang w:val="uk-UA"/>
        </w:rPr>
        <w:t>Н</w:t>
      </w:r>
      <w:proofErr w:type="spellEnd"/>
      <w:r w:rsidRPr="004706D7">
        <w:rPr>
          <w:rFonts w:eastAsia="Times New Roman"/>
          <w:sz w:val="24"/>
          <w:lang w:val="uk-UA"/>
        </w:rPr>
        <w:t xml:space="preserve"> Я №</w:t>
      </w:r>
    </w:p>
    <w:p w:rsidR="004706D7" w:rsidRPr="004706D7" w:rsidRDefault="00DB04DD" w:rsidP="00DB04DD">
      <w:pPr>
        <w:ind w:left="-567"/>
        <w:jc w:val="center"/>
        <w:rPr>
          <w:rFonts w:eastAsia="Times New Roman"/>
          <w:sz w:val="24"/>
          <w:lang w:val="uk-UA"/>
        </w:rPr>
      </w:pPr>
      <w:r>
        <w:rPr>
          <w:rFonts w:eastAsia="Times New Roman"/>
          <w:sz w:val="24"/>
          <w:lang w:val="uk-UA"/>
        </w:rPr>
        <w:t>Проєкт № 726</w:t>
      </w:r>
    </w:p>
    <w:p w:rsidR="004706D7" w:rsidRPr="004706D7" w:rsidRDefault="004706D7" w:rsidP="004706D7">
      <w:pPr>
        <w:ind w:left="-567"/>
        <w:jc w:val="both"/>
        <w:rPr>
          <w:rFonts w:eastAsia="Times New Roman"/>
          <w:sz w:val="24"/>
          <w:lang w:val="uk-UA"/>
        </w:rPr>
      </w:pP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p>
    <w:p w:rsidR="00721E3D" w:rsidRPr="00D4520F" w:rsidRDefault="00721E3D" w:rsidP="00DE531E">
      <w:pPr>
        <w:ind w:left="-567"/>
        <w:jc w:val="both"/>
        <w:rPr>
          <w:rFonts w:eastAsia="Times New Roman"/>
          <w:sz w:val="26"/>
          <w:szCs w:val="26"/>
          <w:lang w:val="uk-UA"/>
        </w:rPr>
      </w:pPr>
      <w:r w:rsidRPr="00D4520F">
        <w:rPr>
          <w:rFonts w:eastAsia="Times New Roman"/>
          <w:sz w:val="26"/>
          <w:szCs w:val="26"/>
          <w:lang w:val="uk-UA"/>
        </w:rPr>
        <w:t>___ __________  202</w:t>
      </w:r>
      <w:r w:rsidR="00D4520F" w:rsidRPr="00D4520F">
        <w:rPr>
          <w:rFonts w:eastAsia="Times New Roman"/>
          <w:sz w:val="26"/>
          <w:szCs w:val="26"/>
          <w:lang w:val="uk-UA"/>
        </w:rPr>
        <w:t>3</w:t>
      </w:r>
      <w:r w:rsidRPr="00D4520F">
        <w:rPr>
          <w:rFonts w:eastAsia="Times New Roman"/>
          <w:sz w:val="26"/>
          <w:szCs w:val="26"/>
          <w:lang w:val="uk-UA"/>
        </w:rPr>
        <w:t xml:space="preserve"> року</w:t>
      </w:r>
    </w:p>
    <w:p w:rsidR="00721E3D" w:rsidRPr="00D4520F" w:rsidRDefault="00721E3D" w:rsidP="00DE531E">
      <w:pPr>
        <w:ind w:left="-567"/>
        <w:rPr>
          <w:rFonts w:eastAsia="Times New Roman"/>
          <w:bCs/>
          <w:sz w:val="26"/>
          <w:szCs w:val="26"/>
          <w:lang w:val="uk-UA"/>
        </w:rPr>
      </w:pPr>
    </w:p>
    <w:p w:rsidR="005A5394" w:rsidRPr="00D4520F" w:rsidRDefault="00721E3D" w:rsidP="00DE531E">
      <w:pPr>
        <w:ind w:left="-567"/>
        <w:rPr>
          <w:rFonts w:eastAsia="Times New Roman"/>
          <w:bCs/>
          <w:sz w:val="26"/>
          <w:szCs w:val="26"/>
          <w:lang w:val="uk-UA"/>
        </w:rPr>
      </w:pPr>
      <w:r w:rsidRPr="00D4520F">
        <w:rPr>
          <w:rFonts w:eastAsia="Times New Roman"/>
          <w:bCs/>
          <w:sz w:val="26"/>
          <w:szCs w:val="26"/>
          <w:lang w:val="uk-UA"/>
        </w:rPr>
        <w:t xml:space="preserve">Про затвердження Висновку про вартість </w:t>
      </w:r>
    </w:p>
    <w:p w:rsidR="00721E3D" w:rsidRPr="00D4520F" w:rsidRDefault="00721E3D" w:rsidP="00DE531E">
      <w:pPr>
        <w:ind w:left="-567"/>
        <w:rPr>
          <w:rFonts w:eastAsia="Times New Roman"/>
          <w:bCs/>
          <w:sz w:val="26"/>
          <w:szCs w:val="26"/>
          <w:lang w:val="uk-UA"/>
        </w:rPr>
      </w:pPr>
      <w:r w:rsidRPr="00D4520F">
        <w:rPr>
          <w:rFonts w:eastAsia="Times New Roman"/>
          <w:bCs/>
          <w:sz w:val="26"/>
          <w:szCs w:val="26"/>
          <w:lang w:val="uk-UA"/>
        </w:rPr>
        <w:t>частини вбудованих нежитлових</w:t>
      </w:r>
    </w:p>
    <w:p w:rsidR="00721E3D" w:rsidRPr="00D4520F" w:rsidRDefault="00721E3D" w:rsidP="00DE531E">
      <w:pPr>
        <w:ind w:left="-567"/>
        <w:rPr>
          <w:rFonts w:eastAsia="Times New Roman"/>
          <w:bCs/>
          <w:sz w:val="26"/>
          <w:szCs w:val="26"/>
          <w:lang w:val="uk-UA"/>
        </w:rPr>
      </w:pPr>
      <w:r w:rsidRPr="00D4520F">
        <w:rPr>
          <w:rFonts w:eastAsia="Times New Roman"/>
          <w:bCs/>
          <w:sz w:val="26"/>
          <w:szCs w:val="26"/>
          <w:lang w:val="uk-UA"/>
        </w:rPr>
        <w:t xml:space="preserve">приміщень їдальні (кухня зі складськими та </w:t>
      </w:r>
    </w:p>
    <w:p w:rsidR="00721E3D" w:rsidRPr="00D4520F" w:rsidRDefault="00721E3D" w:rsidP="00DE531E">
      <w:pPr>
        <w:ind w:left="-567"/>
        <w:rPr>
          <w:rFonts w:eastAsia="Times New Roman"/>
          <w:bCs/>
          <w:sz w:val="26"/>
          <w:szCs w:val="26"/>
          <w:lang w:val="uk-UA"/>
        </w:rPr>
      </w:pPr>
      <w:r w:rsidRPr="00D4520F">
        <w:rPr>
          <w:rFonts w:eastAsia="Times New Roman"/>
          <w:bCs/>
          <w:sz w:val="26"/>
          <w:szCs w:val="26"/>
          <w:lang w:val="uk-UA"/>
        </w:rPr>
        <w:t xml:space="preserve">службовими приміщеннями) будівлі </w:t>
      </w:r>
    </w:p>
    <w:p w:rsidR="00721E3D" w:rsidRPr="00D4520F" w:rsidRDefault="00721E3D" w:rsidP="00DE531E">
      <w:pPr>
        <w:ind w:left="-567"/>
        <w:rPr>
          <w:rFonts w:eastAsia="Times New Roman"/>
          <w:bCs/>
          <w:sz w:val="26"/>
          <w:szCs w:val="26"/>
          <w:lang w:val="uk-UA"/>
        </w:rPr>
      </w:pPr>
      <w:r w:rsidRPr="00D4520F">
        <w:rPr>
          <w:rFonts w:eastAsia="Times New Roman"/>
          <w:bCs/>
          <w:sz w:val="26"/>
          <w:szCs w:val="26"/>
          <w:lang w:val="uk-UA"/>
        </w:rPr>
        <w:t>Новороздільсько</w:t>
      </w:r>
      <w:r w:rsidR="005A5394" w:rsidRPr="00D4520F">
        <w:rPr>
          <w:rFonts w:eastAsia="Times New Roman"/>
          <w:bCs/>
          <w:sz w:val="26"/>
          <w:szCs w:val="26"/>
          <w:lang w:val="uk-UA"/>
        </w:rPr>
        <w:t>го ЗЗСО</w:t>
      </w:r>
      <w:r w:rsidRPr="00D4520F">
        <w:rPr>
          <w:rFonts w:eastAsia="Times New Roman"/>
          <w:bCs/>
          <w:sz w:val="26"/>
          <w:szCs w:val="26"/>
          <w:lang w:val="uk-UA"/>
        </w:rPr>
        <w:t xml:space="preserve"> І-ІІІ ст. № 5, </w:t>
      </w:r>
    </w:p>
    <w:p w:rsidR="00721E3D" w:rsidRPr="00D4520F" w:rsidRDefault="00721E3D" w:rsidP="00DE531E">
      <w:pPr>
        <w:ind w:left="-567"/>
        <w:rPr>
          <w:rFonts w:eastAsia="Times New Roman"/>
          <w:bCs/>
          <w:sz w:val="26"/>
          <w:szCs w:val="26"/>
          <w:lang w:val="uk-UA"/>
        </w:rPr>
      </w:pPr>
      <w:r w:rsidRPr="00D4520F">
        <w:rPr>
          <w:rFonts w:eastAsia="Times New Roman"/>
          <w:bCs/>
          <w:sz w:val="26"/>
          <w:szCs w:val="26"/>
          <w:lang w:val="uk-UA"/>
        </w:rPr>
        <w:t xml:space="preserve">площею </w:t>
      </w:r>
      <w:r w:rsidR="005A5394" w:rsidRPr="00D4520F">
        <w:rPr>
          <w:rFonts w:eastAsia="Times New Roman"/>
          <w:bCs/>
          <w:sz w:val="26"/>
          <w:szCs w:val="26"/>
          <w:lang w:val="uk-UA"/>
        </w:rPr>
        <w:t>134,45</w:t>
      </w:r>
      <w:r w:rsidRPr="00D4520F">
        <w:rPr>
          <w:rFonts w:eastAsia="Times New Roman"/>
          <w:bCs/>
          <w:sz w:val="26"/>
          <w:szCs w:val="26"/>
          <w:lang w:val="uk-UA"/>
        </w:rPr>
        <w:t xml:space="preserve"> м</w:t>
      </w:r>
      <w:r w:rsidRPr="00D4520F">
        <w:rPr>
          <w:rFonts w:eastAsia="Times New Roman"/>
          <w:bCs/>
          <w:sz w:val="26"/>
          <w:szCs w:val="26"/>
          <w:vertAlign w:val="superscript"/>
          <w:lang w:val="uk-UA"/>
        </w:rPr>
        <w:t>2</w:t>
      </w:r>
      <w:r w:rsidRPr="00D4520F">
        <w:rPr>
          <w:rFonts w:eastAsia="Times New Roman"/>
          <w:bCs/>
          <w:sz w:val="26"/>
          <w:szCs w:val="26"/>
          <w:lang w:val="uk-UA"/>
        </w:rPr>
        <w:t xml:space="preserve">, розташованої по </w:t>
      </w:r>
    </w:p>
    <w:p w:rsidR="005A5394" w:rsidRPr="00D4520F" w:rsidRDefault="00721E3D" w:rsidP="00DE531E">
      <w:pPr>
        <w:ind w:left="-567"/>
        <w:rPr>
          <w:rFonts w:eastAsia="Times New Roman"/>
          <w:bCs/>
          <w:sz w:val="26"/>
          <w:szCs w:val="26"/>
          <w:lang w:val="uk-UA"/>
        </w:rPr>
      </w:pPr>
      <w:r w:rsidRPr="00D4520F">
        <w:rPr>
          <w:rFonts w:eastAsia="Times New Roman"/>
          <w:bCs/>
          <w:sz w:val="26"/>
          <w:szCs w:val="26"/>
          <w:lang w:val="uk-UA"/>
        </w:rPr>
        <w:t>пр. Шевченка, 35 м. Новий Розділ</w:t>
      </w:r>
      <w:r w:rsidR="005A5394" w:rsidRPr="00D4520F">
        <w:rPr>
          <w:rFonts w:eastAsia="Times New Roman"/>
          <w:bCs/>
          <w:sz w:val="26"/>
          <w:szCs w:val="26"/>
          <w:lang w:val="uk-UA"/>
        </w:rPr>
        <w:t xml:space="preserve">, </w:t>
      </w:r>
    </w:p>
    <w:p w:rsidR="00721E3D" w:rsidRPr="00D4520F" w:rsidRDefault="005A5394" w:rsidP="00DE531E">
      <w:pPr>
        <w:ind w:left="-567"/>
        <w:rPr>
          <w:rFonts w:eastAsia="Times New Roman"/>
          <w:bCs/>
          <w:sz w:val="26"/>
          <w:szCs w:val="26"/>
          <w:lang w:val="uk-UA"/>
        </w:rPr>
      </w:pPr>
      <w:r w:rsidRPr="00D4520F">
        <w:rPr>
          <w:rFonts w:eastAsia="Times New Roman"/>
          <w:bCs/>
          <w:sz w:val="26"/>
          <w:szCs w:val="26"/>
          <w:lang w:val="uk-UA"/>
        </w:rPr>
        <w:t>Стрийського р-ну</w:t>
      </w:r>
      <w:r w:rsidR="00515FBB">
        <w:rPr>
          <w:rFonts w:eastAsia="Times New Roman"/>
          <w:bCs/>
          <w:sz w:val="26"/>
          <w:szCs w:val="26"/>
          <w:lang w:val="uk-UA"/>
        </w:rPr>
        <w:t>,</w:t>
      </w:r>
      <w:r w:rsidRPr="00D4520F">
        <w:rPr>
          <w:rFonts w:eastAsia="Times New Roman"/>
          <w:bCs/>
          <w:sz w:val="26"/>
          <w:szCs w:val="26"/>
          <w:lang w:val="uk-UA"/>
        </w:rPr>
        <w:t xml:space="preserve"> </w:t>
      </w:r>
      <w:r w:rsidR="00721E3D" w:rsidRPr="00D4520F">
        <w:rPr>
          <w:rFonts w:eastAsia="Times New Roman"/>
          <w:bCs/>
          <w:sz w:val="26"/>
          <w:szCs w:val="26"/>
          <w:lang w:val="uk-UA"/>
        </w:rPr>
        <w:t>Львівської області</w:t>
      </w:r>
    </w:p>
    <w:p w:rsidR="00721E3D" w:rsidRPr="00D4520F" w:rsidRDefault="00721E3D" w:rsidP="00DE531E">
      <w:pPr>
        <w:ind w:left="-567"/>
        <w:rPr>
          <w:rFonts w:eastAsia="Times New Roman"/>
          <w:bCs/>
          <w:sz w:val="26"/>
          <w:szCs w:val="26"/>
          <w:lang w:val="uk-UA"/>
        </w:rPr>
      </w:pPr>
    </w:p>
    <w:p w:rsidR="00721E3D" w:rsidRPr="00104AC4" w:rsidRDefault="00721E3D" w:rsidP="00DE531E">
      <w:pPr>
        <w:pStyle w:val="a5"/>
        <w:widowControl w:val="0"/>
        <w:tabs>
          <w:tab w:val="left" w:pos="567"/>
          <w:tab w:val="left" w:pos="1276"/>
          <w:tab w:val="left" w:pos="7200"/>
        </w:tabs>
        <w:suppressAutoHyphens/>
        <w:spacing w:after="0"/>
        <w:ind w:left="-567" w:firstLine="567"/>
        <w:jc w:val="both"/>
        <w:rPr>
          <w:rFonts w:eastAsia="Andale Sans UI"/>
          <w:kern w:val="2"/>
          <w:sz w:val="26"/>
          <w:szCs w:val="26"/>
          <w:lang w:val="uk-UA"/>
        </w:rPr>
      </w:pPr>
      <w:r w:rsidRPr="00D4520F">
        <w:rPr>
          <w:rFonts w:eastAsia="Andale Sans UI"/>
          <w:kern w:val="2"/>
          <w:sz w:val="26"/>
          <w:szCs w:val="26"/>
          <w:lang w:val="uk-UA"/>
        </w:rPr>
        <w:t xml:space="preserve">Розглянувши Звіт </w:t>
      </w:r>
      <w:r w:rsidR="00F73F41" w:rsidRPr="00D4520F">
        <w:rPr>
          <w:rFonts w:eastAsia="Andale Sans UI"/>
          <w:kern w:val="2"/>
          <w:sz w:val="26"/>
          <w:szCs w:val="26"/>
          <w:lang w:val="uk-UA"/>
        </w:rPr>
        <w:t xml:space="preserve">про </w:t>
      </w:r>
      <w:r w:rsidRPr="00D4520F">
        <w:rPr>
          <w:rFonts w:eastAsia="Andale Sans UI"/>
          <w:kern w:val="2"/>
          <w:sz w:val="26"/>
          <w:szCs w:val="26"/>
          <w:lang w:val="uk-UA"/>
        </w:rPr>
        <w:t>оцінк</w:t>
      </w:r>
      <w:r w:rsidR="00F73F41" w:rsidRPr="00D4520F">
        <w:rPr>
          <w:rFonts w:eastAsia="Andale Sans UI"/>
          <w:kern w:val="2"/>
          <w:sz w:val="26"/>
          <w:szCs w:val="26"/>
          <w:lang w:val="uk-UA"/>
        </w:rPr>
        <w:t xml:space="preserve">у майна - </w:t>
      </w:r>
      <w:r w:rsidRPr="00D4520F">
        <w:rPr>
          <w:rFonts w:eastAsia="Andale Sans UI"/>
          <w:kern w:val="2"/>
          <w:sz w:val="26"/>
          <w:szCs w:val="26"/>
          <w:lang w:val="uk-UA"/>
        </w:rPr>
        <w:t xml:space="preserve"> частини вбудованих нежитлових приміщень їдальні (кухня зі складськими та службовими приміщеннями) будівлі </w:t>
      </w:r>
      <w:r w:rsidR="00F73F41" w:rsidRPr="00D4520F">
        <w:rPr>
          <w:rFonts w:eastAsia="Times New Roman"/>
          <w:bCs/>
          <w:sz w:val="26"/>
          <w:szCs w:val="26"/>
          <w:lang w:val="uk-UA"/>
        </w:rPr>
        <w:t>Новороздільського ЗЗСО І-ІІІ ст. № 5</w:t>
      </w:r>
      <w:r w:rsidRPr="00D4520F">
        <w:rPr>
          <w:rFonts w:eastAsia="Andale Sans UI"/>
          <w:kern w:val="2"/>
          <w:sz w:val="26"/>
          <w:szCs w:val="26"/>
          <w:lang w:val="uk-UA"/>
        </w:rPr>
        <w:t xml:space="preserve">, площею </w:t>
      </w:r>
      <w:r w:rsidR="00F73F41" w:rsidRPr="00D4520F">
        <w:rPr>
          <w:rFonts w:eastAsia="Times New Roman"/>
          <w:bCs/>
          <w:sz w:val="26"/>
          <w:szCs w:val="26"/>
          <w:lang w:val="uk-UA"/>
        </w:rPr>
        <w:t xml:space="preserve">134,45 </w:t>
      </w:r>
      <w:r w:rsidRPr="00D4520F">
        <w:rPr>
          <w:rFonts w:eastAsia="Andale Sans UI"/>
          <w:kern w:val="2"/>
          <w:sz w:val="26"/>
          <w:szCs w:val="26"/>
          <w:lang w:val="uk-UA"/>
        </w:rPr>
        <w:t xml:space="preserve"> м</w:t>
      </w:r>
      <w:r w:rsidRPr="00D4520F">
        <w:rPr>
          <w:rFonts w:eastAsia="Andale Sans UI"/>
          <w:kern w:val="2"/>
          <w:sz w:val="26"/>
          <w:szCs w:val="26"/>
          <w:vertAlign w:val="superscript"/>
          <w:lang w:val="uk-UA"/>
        </w:rPr>
        <w:t>2</w:t>
      </w:r>
      <w:r w:rsidRPr="00D4520F">
        <w:rPr>
          <w:rFonts w:eastAsia="Andale Sans UI"/>
          <w:kern w:val="2"/>
          <w:sz w:val="26"/>
          <w:szCs w:val="26"/>
          <w:lang w:val="uk-UA"/>
        </w:rPr>
        <w:t xml:space="preserve">, розташованої по пр. Шевченка, 35, </w:t>
      </w:r>
      <w:r w:rsidRPr="00D4520F">
        <w:rPr>
          <w:rFonts w:eastAsia="Times New Roman"/>
          <w:bCs/>
          <w:sz w:val="26"/>
          <w:szCs w:val="26"/>
          <w:lang w:val="uk-UA"/>
        </w:rPr>
        <w:t xml:space="preserve">м. Новий Розділ, </w:t>
      </w:r>
      <w:r w:rsidRPr="00D4520F">
        <w:rPr>
          <w:rFonts w:eastAsia="Andale Sans UI"/>
          <w:kern w:val="2"/>
          <w:sz w:val="26"/>
          <w:szCs w:val="26"/>
          <w:lang w:val="uk-UA"/>
        </w:rPr>
        <w:t>Стрийського району, Львівської області та Висновок про вартість даного комунального майна від 0</w:t>
      </w:r>
      <w:r w:rsidR="00381DB8">
        <w:rPr>
          <w:rFonts w:eastAsia="Andale Sans UI"/>
          <w:kern w:val="2"/>
          <w:sz w:val="26"/>
          <w:szCs w:val="26"/>
          <w:lang w:val="uk-UA"/>
        </w:rPr>
        <w:t>9</w:t>
      </w:r>
      <w:r w:rsidRPr="00D4520F">
        <w:rPr>
          <w:rFonts w:eastAsia="Andale Sans UI"/>
          <w:kern w:val="2"/>
          <w:sz w:val="26"/>
          <w:szCs w:val="26"/>
          <w:lang w:val="uk-UA"/>
        </w:rPr>
        <w:t>.0</w:t>
      </w:r>
      <w:r w:rsidR="00381DB8">
        <w:rPr>
          <w:rFonts w:eastAsia="Andale Sans UI"/>
          <w:kern w:val="2"/>
          <w:sz w:val="26"/>
          <w:szCs w:val="26"/>
          <w:lang w:val="uk-UA"/>
        </w:rPr>
        <w:t>8</w:t>
      </w:r>
      <w:r w:rsidRPr="00D4520F">
        <w:rPr>
          <w:rFonts w:eastAsia="Andale Sans UI"/>
          <w:kern w:val="2"/>
          <w:sz w:val="26"/>
          <w:szCs w:val="26"/>
          <w:lang w:val="uk-UA"/>
        </w:rPr>
        <w:t>.202</w:t>
      </w:r>
      <w:r w:rsidR="00381DB8">
        <w:rPr>
          <w:rFonts w:eastAsia="Andale Sans UI"/>
          <w:kern w:val="2"/>
          <w:sz w:val="26"/>
          <w:szCs w:val="26"/>
          <w:lang w:val="uk-UA"/>
        </w:rPr>
        <w:t>3</w:t>
      </w:r>
      <w:r w:rsidRPr="00D4520F">
        <w:rPr>
          <w:rFonts w:eastAsia="Andale Sans UI"/>
          <w:kern w:val="2"/>
          <w:sz w:val="26"/>
          <w:szCs w:val="26"/>
          <w:lang w:val="uk-UA"/>
        </w:rPr>
        <w:t xml:space="preserve">р., проведеного суб’єктом оціночної діяльності </w:t>
      </w:r>
      <w:r w:rsidR="00F73F41" w:rsidRPr="00D4520F">
        <w:rPr>
          <w:rFonts w:eastAsia="Andale Sans UI"/>
          <w:kern w:val="2"/>
          <w:sz w:val="26"/>
          <w:szCs w:val="26"/>
          <w:lang w:val="uk-UA"/>
        </w:rPr>
        <w:t>–</w:t>
      </w:r>
      <w:r w:rsidRPr="00D4520F">
        <w:rPr>
          <w:rFonts w:eastAsia="Andale Sans UI"/>
          <w:kern w:val="2"/>
          <w:sz w:val="26"/>
          <w:szCs w:val="26"/>
          <w:lang w:val="uk-UA"/>
        </w:rPr>
        <w:t xml:space="preserve"> </w:t>
      </w:r>
      <w:r w:rsidR="00F73F41" w:rsidRPr="00D4520F">
        <w:rPr>
          <w:rFonts w:eastAsia="Andale Sans UI"/>
          <w:kern w:val="2"/>
          <w:sz w:val="26"/>
          <w:szCs w:val="26"/>
          <w:lang w:val="uk-UA"/>
        </w:rPr>
        <w:t xml:space="preserve">фізичною особою-підприємцем Бубликом А. Р., </w:t>
      </w:r>
      <w:r w:rsidRPr="00D4520F">
        <w:rPr>
          <w:rFonts w:eastAsia="Andale Sans UI"/>
          <w:kern w:val="2"/>
          <w:sz w:val="26"/>
          <w:szCs w:val="26"/>
          <w:lang w:val="uk-UA"/>
        </w:rPr>
        <w:t xml:space="preserve">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w:t>
      </w:r>
      <w:r w:rsidR="00381DB8">
        <w:rPr>
          <w:rFonts w:eastAsia="Andale Sans UI"/>
          <w:kern w:val="2"/>
          <w:sz w:val="26"/>
          <w:szCs w:val="26"/>
          <w:lang w:val="uk-UA"/>
        </w:rPr>
        <w:t>09</w:t>
      </w:r>
      <w:r w:rsidRPr="00D4520F">
        <w:rPr>
          <w:rFonts w:eastAsia="Andale Sans UI"/>
          <w:kern w:val="2"/>
          <w:sz w:val="26"/>
          <w:szCs w:val="26"/>
          <w:lang w:val="uk-UA"/>
        </w:rPr>
        <w:t>.0</w:t>
      </w:r>
      <w:r w:rsidR="00381DB8">
        <w:rPr>
          <w:rFonts w:eastAsia="Andale Sans UI"/>
          <w:kern w:val="2"/>
          <w:sz w:val="26"/>
          <w:szCs w:val="26"/>
          <w:lang w:val="uk-UA"/>
        </w:rPr>
        <w:t>8</w:t>
      </w:r>
      <w:r w:rsidRPr="00D4520F">
        <w:rPr>
          <w:rFonts w:eastAsia="Andale Sans UI"/>
          <w:kern w:val="2"/>
          <w:sz w:val="26"/>
          <w:szCs w:val="26"/>
          <w:lang w:val="uk-UA"/>
        </w:rPr>
        <w:t>.202</w:t>
      </w:r>
      <w:r w:rsidR="00381DB8">
        <w:rPr>
          <w:rFonts w:eastAsia="Andale Sans UI"/>
          <w:kern w:val="2"/>
          <w:sz w:val="26"/>
          <w:szCs w:val="26"/>
          <w:lang w:val="uk-UA"/>
        </w:rPr>
        <w:t>3</w:t>
      </w:r>
      <w:r w:rsidRPr="00D4520F">
        <w:rPr>
          <w:rFonts w:eastAsia="Andale Sans UI"/>
          <w:kern w:val="2"/>
          <w:sz w:val="26"/>
          <w:szCs w:val="26"/>
          <w:lang w:val="uk-UA"/>
        </w:rPr>
        <w:t>р</w:t>
      </w:r>
      <w:r w:rsidRPr="00D4520F">
        <w:rPr>
          <w:rFonts w:eastAsia="Andale Sans UI"/>
          <w:color w:val="FF0000"/>
          <w:kern w:val="2"/>
          <w:sz w:val="26"/>
          <w:szCs w:val="26"/>
          <w:lang w:val="uk-UA"/>
        </w:rPr>
        <w:t>.</w:t>
      </w:r>
      <w:r w:rsidRPr="008754CE">
        <w:rPr>
          <w:rFonts w:eastAsia="Andale Sans UI"/>
          <w:kern w:val="2"/>
          <w:sz w:val="26"/>
          <w:szCs w:val="26"/>
          <w:lang w:val="uk-UA"/>
        </w:rPr>
        <w:t xml:space="preserve"> проведену рецензентом фізичною особою-підприємцем </w:t>
      </w:r>
      <w:proofErr w:type="spellStart"/>
      <w:r w:rsidRPr="008754CE">
        <w:rPr>
          <w:rFonts w:eastAsia="Andale Sans UI"/>
          <w:kern w:val="2"/>
          <w:sz w:val="26"/>
          <w:szCs w:val="26"/>
          <w:lang w:val="uk-UA"/>
        </w:rPr>
        <w:t>Монянчином</w:t>
      </w:r>
      <w:proofErr w:type="spellEnd"/>
      <w:r w:rsidRPr="008754CE">
        <w:rPr>
          <w:rFonts w:eastAsia="Andale Sans UI"/>
          <w:kern w:val="2"/>
          <w:sz w:val="26"/>
          <w:szCs w:val="26"/>
          <w:lang w:val="uk-UA"/>
        </w:rPr>
        <w:t xml:space="preserve"> В. І. (Кваліфікаційне свідоцтво оцінювача МФ № 4833 від 23.12.2006р., Свідоцтво ФДМУ № 8068 від 02.02.2010р. про реєстрацію в Державному реєстрі оцінювачів), </w:t>
      </w:r>
      <w:r w:rsidRPr="00104AC4">
        <w:rPr>
          <w:rFonts w:eastAsia="Andale Sans UI"/>
          <w:kern w:val="2"/>
          <w:sz w:val="26"/>
          <w:szCs w:val="26"/>
          <w:lang w:val="uk-UA"/>
        </w:rPr>
        <w:t xml:space="preserve">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721E3D" w:rsidRPr="00004B41" w:rsidRDefault="00721E3D" w:rsidP="00DE531E">
      <w:pPr>
        <w:widowControl w:val="0"/>
        <w:tabs>
          <w:tab w:val="left" w:pos="567"/>
          <w:tab w:val="left" w:pos="1276"/>
          <w:tab w:val="left" w:pos="7200"/>
        </w:tabs>
        <w:suppressAutoHyphens/>
        <w:ind w:left="-567" w:firstLine="567"/>
        <w:jc w:val="both"/>
        <w:rPr>
          <w:rFonts w:eastAsia="Andale Sans UI"/>
          <w:kern w:val="2"/>
          <w:sz w:val="26"/>
          <w:szCs w:val="26"/>
          <w:lang w:val="uk-UA"/>
        </w:rPr>
      </w:pPr>
    </w:p>
    <w:p w:rsidR="00721E3D" w:rsidRDefault="00721E3D" w:rsidP="00DE531E">
      <w:pPr>
        <w:widowControl w:val="0"/>
        <w:tabs>
          <w:tab w:val="left" w:pos="567"/>
          <w:tab w:val="left" w:pos="1276"/>
          <w:tab w:val="left" w:pos="7200"/>
        </w:tabs>
        <w:suppressAutoHyphens/>
        <w:ind w:left="-567" w:firstLine="567"/>
        <w:jc w:val="both"/>
        <w:rPr>
          <w:rFonts w:eastAsia="Andale Sans UI"/>
          <w:kern w:val="2"/>
          <w:sz w:val="26"/>
          <w:szCs w:val="26"/>
          <w:lang w:val="uk-UA"/>
        </w:rPr>
      </w:pPr>
      <w:r w:rsidRPr="00004B41">
        <w:rPr>
          <w:rFonts w:eastAsia="Andale Sans UI"/>
          <w:kern w:val="2"/>
          <w:sz w:val="26"/>
          <w:szCs w:val="26"/>
          <w:lang w:val="uk-UA"/>
        </w:rPr>
        <w:t>ВИРІШИВ:</w:t>
      </w:r>
    </w:p>
    <w:p w:rsidR="00266BF8" w:rsidRDefault="00266BF8" w:rsidP="00DE531E">
      <w:pPr>
        <w:widowControl w:val="0"/>
        <w:tabs>
          <w:tab w:val="left" w:pos="567"/>
          <w:tab w:val="left" w:pos="1276"/>
          <w:tab w:val="left" w:pos="7200"/>
        </w:tabs>
        <w:suppressAutoHyphens/>
        <w:ind w:left="-567" w:firstLine="567"/>
        <w:jc w:val="both"/>
        <w:rPr>
          <w:rFonts w:eastAsia="Times New Roman"/>
          <w:bCs/>
          <w:sz w:val="26"/>
          <w:szCs w:val="26"/>
          <w:lang w:val="uk-UA"/>
        </w:rPr>
      </w:pPr>
      <w:r>
        <w:rPr>
          <w:rFonts w:eastAsia="Andale Sans UI"/>
          <w:kern w:val="2"/>
          <w:sz w:val="26"/>
          <w:szCs w:val="26"/>
          <w:lang w:val="uk-UA"/>
        </w:rPr>
        <w:t xml:space="preserve">1. Затвердити </w:t>
      </w:r>
      <w:r w:rsidRPr="00D4520F">
        <w:rPr>
          <w:rFonts w:eastAsia="Andale Sans UI"/>
          <w:kern w:val="2"/>
          <w:sz w:val="26"/>
          <w:szCs w:val="26"/>
          <w:lang w:val="uk-UA"/>
        </w:rPr>
        <w:t>Висновок про</w:t>
      </w:r>
      <w:r w:rsidRPr="00D4520F">
        <w:rPr>
          <w:rFonts w:eastAsia="Times New Roman"/>
          <w:bCs/>
          <w:sz w:val="26"/>
          <w:szCs w:val="26"/>
          <w:lang w:val="uk-UA"/>
        </w:rPr>
        <w:t xml:space="preserve"> вартість </w:t>
      </w:r>
      <w:r w:rsidRPr="00D4520F">
        <w:rPr>
          <w:rFonts w:eastAsia="Andale Sans UI"/>
          <w:kern w:val="2"/>
          <w:sz w:val="26"/>
          <w:szCs w:val="26"/>
          <w:lang w:val="uk-UA"/>
        </w:rPr>
        <w:t xml:space="preserve">частини вбудованих нежитлових приміщень їдальні (кухня зі складськими та службовими приміщеннями) будівлі </w:t>
      </w:r>
      <w:r w:rsidRPr="00D4520F">
        <w:rPr>
          <w:rFonts w:eastAsia="Times New Roman"/>
          <w:bCs/>
          <w:sz w:val="26"/>
          <w:szCs w:val="26"/>
          <w:lang w:val="uk-UA"/>
        </w:rPr>
        <w:t>Новороздільського ЗЗСО І-ІІІ ст. № 5</w:t>
      </w:r>
      <w:r w:rsidRPr="00D4520F">
        <w:rPr>
          <w:rFonts w:eastAsia="Andale Sans UI"/>
          <w:kern w:val="2"/>
          <w:sz w:val="26"/>
          <w:szCs w:val="26"/>
          <w:lang w:val="uk-UA"/>
        </w:rPr>
        <w:t xml:space="preserve">, площею </w:t>
      </w:r>
      <w:r w:rsidRPr="00D4520F">
        <w:rPr>
          <w:rFonts w:eastAsia="Times New Roman"/>
          <w:bCs/>
          <w:sz w:val="26"/>
          <w:szCs w:val="26"/>
          <w:lang w:val="uk-UA"/>
        </w:rPr>
        <w:t xml:space="preserve">134,45 </w:t>
      </w:r>
      <w:r w:rsidRPr="00D4520F">
        <w:rPr>
          <w:rFonts w:eastAsia="Andale Sans UI"/>
          <w:kern w:val="2"/>
          <w:sz w:val="26"/>
          <w:szCs w:val="26"/>
          <w:lang w:val="uk-UA"/>
        </w:rPr>
        <w:t xml:space="preserve"> м</w:t>
      </w:r>
      <w:r w:rsidRPr="00D4520F">
        <w:rPr>
          <w:rFonts w:eastAsia="Andale Sans UI"/>
          <w:kern w:val="2"/>
          <w:sz w:val="26"/>
          <w:szCs w:val="26"/>
          <w:vertAlign w:val="superscript"/>
          <w:lang w:val="uk-UA"/>
        </w:rPr>
        <w:t>2</w:t>
      </w:r>
      <w:r w:rsidRPr="00D4520F">
        <w:rPr>
          <w:rFonts w:eastAsia="Andale Sans UI"/>
          <w:kern w:val="2"/>
          <w:sz w:val="26"/>
          <w:szCs w:val="26"/>
          <w:lang w:val="uk-UA"/>
        </w:rPr>
        <w:t xml:space="preserve">, розташованої по пр. Шевченка, 35, </w:t>
      </w:r>
      <w:r w:rsidRPr="00D4520F">
        <w:rPr>
          <w:rFonts w:eastAsia="Times New Roman"/>
          <w:bCs/>
          <w:sz w:val="26"/>
          <w:szCs w:val="26"/>
          <w:lang w:val="uk-UA"/>
        </w:rPr>
        <w:t xml:space="preserve">м. Новий Розділ, </w:t>
      </w:r>
      <w:r w:rsidRPr="00D4520F">
        <w:rPr>
          <w:rFonts w:eastAsia="Andale Sans UI"/>
          <w:kern w:val="2"/>
          <w:sz w:val="26"/>
          <w:szCs w:val="26"/>
          <w:lang w:val="uk-UA"/>
        </w:rPr>
        <w:t>Стрийського району, Львівської області</w:t>
      </w:r>
      <w:r w:rsidRPr="00D4520F">
        <w:rPr>
          <w:rFonts w:eastAsia="Times New Roman"/>
          <w:bCs/>
          <w:sz w:val="26"/>
          <w:szCs w:val="26"/>
          <w:lang w:val="uk-UA"/>
        </w:rPr>
        <w:t xml:space="preserve"> від</w:t>
      </w:r>
      <w:r>
        <w:rPr>
          <w:rFonts w:eastAsia="Times New Roman"/>
          <w:bCs/>
          <w:sz w:val="26"/>
          <w:szCs w:val="26"/>
          <w:lang w:val="uk-UA"/>
        </w:rPr>
        <w:t xml:space="preserve"> </w:t>
      </w:r>
      <w:r w:rsidRPr="00D4520F">
        <w:rPr>
          <w:rFonts w:eastAsia="Andale Sans UI"/>
          <w:kern w:val="2"/>
          <w:sz w:val="26"/>
          <w:szCs w:val="26"/>
          <w:lang w:val="uk-UA"/>
        </w:rPr>
        <w:t>0</w:t>
      </w:r>
      <w:r>
        <w:rPr>
          <w:rFonts w:eastAsia="Andale Sans UI"/>
          <w:kern w:val="2"/>
          <w:sz w:val="26"/>
          <w:szCs w:val="26"/>
          <w:lang w:val="uk-UA"/>
        </w:rPr>
        <w:t>9</w:t>
      </w:r>
      <w:r w:rsidRPr="00D4520F">
        <w:rPr>
          <w:rFonts w:eastAsia="Andale Sans UI"/>
          <w:kern w:val="2"/>
          <w:sz w:val="26"/>
          <w:szCs w:val="26"/>
          <w:lang w:val="uk-UA"/>
        </w:rPr>
        <w:t>.0</w:t>
      </w:r>
      <w:r>
        <w:rPr>
          <w:rFonts w:eastAsia="Andale Sans UI"/>
          <w:kern w:val="2"/>
          <w:sz w:val="26"/>
          <w:szCs w:val="26"/>
          <w:lang w:val="uk-UA"/>
        </w:rPr>
        <w:t>8</w:t>
      </w:r>
      <w:r w:rsidRPr="00D4520F">
        <w:rPr>
          <w:rFonts w:eastAsia="Andale Sans UI"/>
          <w:kern w:val="2"/>
          <w:sz w:val="26"/>
          <w:szCs w:val="26"/>
          <w:lang w:val="uk-UA"/>
        </w:rPr>
        <w:t>.202</w:t>
      </w:r>
      <w:r>
        <w:rPr>
          <w:rFonts w:eastAsia="Andale Sans UI"/>
          <w:kern w:val="2"/>
          <w:sz w:val="26"/>
          <w:szCs w:val="26"/>
          <w:lang w:val="uk-UA"/>
        </w:rPr>
        <w:t>3</w:t>
      </w:r>
      <w:r w:rsidRPr="00D4520F">
        <w:rPr>
          <w:rFonts w:eastAsia="Andale Sans UI"/>
          <w:kern w:val="2"/>
          <w:sz w:val="26"/>
          <w:szCs w:val="26"/>
          <w:lang w:val="uk-UA"/>
        </w:rPr>
        <w:t>р</w:t>
      </w:r>
      <w:r w:rsidRPr="00D4520F">
        <w:rPr>
          <w:rFonts w:eastAsia="Times New Roman"/>
          <w:bCs/>
          <w:sz w:val="26"/>
          <w:szCs w:val="26"/>
          <w:lang w:val="uk-UA"/>
        </w:rPr>
        <w:t>.</w:t>
      </w:r>
      <w:r w:rsidR="00515FBB">
        <w:rPr>
          <w:rFonts w:eastAsia="Times New Roman"/>
          <w:bCs/>
          <w:sz w:val="26"/>
          <w:szCs w:val="26"/>
          <w:lang w:val="uk-UA"/>
        </w:rPr>
        <w:t xml:space="preserve"> </w:t>
      </w:r>
      <w:r w:rsidRPr="00D4520F">
        <w:rPr>
          <w:rFonts w:eastAsia="Times New Roman"/>
          <w:bCs/>
          <w:sz w:val="26"/>
          <w:szCs w:val="26"/>
          <w:lang w:val="uk-UA"/>
        </w:rPr>
        <w:t>згідно якого його ринкова вартість станом на 31.07.2023р</w:t>
      </w:r>
      <w:r>
        <w:rPr>
          <w:rFonts w:eastAsia="Times New Roman"/>
          <w:bCs/>
          <w:sz w:val="26"/>
          <w:szCs w:val="26"/>
          <w:lang w:val="uk-UA"/>
        </w:rPr>
        <w:t xml:space="preserve">. складає - </w:t>
      </w:r>
      <w:r w:rsidRPr="00D4520F">
        <w:rPr>
          <w:rFonts w:eastAsia="Times New Roman"/>
          <w:bCs/>
          <w:sz w:val="26"/>
          <w:szCs w:val="26"/>
          <w:lang w:val="uk-UA"/>
        </w:rPr>
        <w:t>389900,0 (Триста вісімдесят дев’ять тисяч дев’ятсот) грн. без ПДВ</w:t>
      </w:r>
      <w:r>
        <w:rPr>
          <w:rFonts w:eastAsia="Times New Roman"/>
          <w:bCs/>
          <w:sz w:val="26"/>
          <w:szCs w:val="26"/>
          <w:lang w:val="uk-UA"/>
        </w:rPr>
        <w:t>.</w:t>
      </w:r>
    </w:p>
    <w:p w:rsidR="00721E3D" w:rsidRPr="00004B41" w:rsidRDefault="00721E3D" w:rsidP="00DE531E">
      <w:pPr>
        <w:ind w:left="-567" w:firstLine="540"/>
        <w:jc w:val="both"/>
        <w:rPr>
          <w:rFonts w:eastAsia="Times New Roman"/>
          <w:bCs/>
          <w:sz w:val="26"/>
          <w:szCs w:val="26"/>
          <w:lang w:val="uk-UA"/>
        </w:rPr>
      </w:pPr>
      <w:r w:rsidRPr="00004B41">
        <w:rPr>
          <w:rFonts w:eastAsia="Times New Roman"/>
          <w:bCs/>
          <w:sz w:val="26"/>
          <w:szCs w:val="26"/>
          <w:lang w:val="uk-UA"/>
        </w:rPr>
        <w:t>2</w:t>
      </w:r>
      <w:r w:rsidR="005E65BF">
        <w:rPr>
          <w:rFonts w:eastAsia="Times New Roman"/>
          <w:bCs/>
          <w:sz w:val="26"/>
          <w:szCs w:val="26"/>
          <w:lang w:val="uk-UA"/>
        </w:rPr>
        <w:t xml:space="preserve">. </w:t>
      </w:r>
      <w:r w:rsidRPr="00004B41">
        <w:rPr>
          <w:rFonts w:eastAsia="Times New Roman"/>
          <w:sz w:val="26"/>
          <w:szCs w:val="26"/>
          <w:lang w:val="uk-UA"/>
        </w:rPr>
        <w:t xml:space="preserve">Контроль за виконанням даного рішення покласти на першого заступника міського голови </w:t>
      </w:r>
      <w:proofErr w:type="spellStart"/>
      <w:r w:rsidRPr="00004B41">
        <w:rPr>
          <w:rFonts w:eastAsia="Times New Roman"/>
          <w:sz w:val="26"/>
          <w:szCs w:val="26"/>
          <w:lang w:val="uk-UA"/>
        </w:rPr>
        <w:t>Гулія</w:t>
      </w:r>
      <w:proofErr w:type="spellEnd"/>
      <w:r w:rsidRPr="00004B41">
        <w:rPr>
          <w:rFonts w:eastAsia="Times New Roman"/>
          <w:sz w:val="26"/>
          <w:szCs w:val="26"/>
          <w:lang w:val="uk-UA"/>
        </w:rPr>
        <w:t xml:space="preserve"> М. М</w:t>
      </w:r>
      <w:r w:rsidRPr="00004B41">
        <w:rPr>
          <w:rFonts w:eastAsia="Times New Roman"/>
          <w:bCs/>
          <w:sz w:val="26"/>
          <w:szCs w:val="26"/>
          <w:lang w:val="uk-UA"/>
        </w:rPr>
        <w:t xml:space="preserve">. </w:t>
      </w:r>
    </w:p>
    <w:p w:rsidR="00721E3D" w:rsidRPr="00C65EA7" w:rsidRDefault="00721E3D" w:rsidP="00DE531E">
      <w:pPr>
        <w:ind w:left="-567" w:firstLine="540"/>
        <w:jc w:val="both"/>
        <w:rPr>
          <w:rFonts w:eastAsia="Andale Sans UI"/>
          <w:kern w:val="2"/>
          <w:sz w:val="26"/>
          <w:szCs w:val="26"/>
          <w:lang w:val="uk-UA"/>
        </w:rPr>
      </w:pPr>
    </w:p>
    <w:p w:rsidR="00721E3D" w:rsidRPr="00C65EA7" w:rsidRDefault="00721E3D" w:rsidP="00DE531E">
      <w:pPr>
        <w:ind w:left="-567" w:firstLine="540"/>
        <w:jc w:val="both"/>
        <w:rPr>
          <w:rFonts w:eastAsia="Andale Sans UI"/>
          <w:kern w:val="2"/>
          <w:sz w:val="26"/>
          <w:szCs w:val="26"/>
          <w:lang w:val="uk-UA"/>
        </w:rPr>
      </w:pPr>
      <w:r w:rsidRPr="00C65EA7">
        <w:rPr>
          <w:rFonts w:eastAsia="Andale Sans UI"/>
          <w:kern w:val="2"/>
          <w:sz w:val="26"/>
          <w:szCs w:val="26"/>
          <w:lang w:val="uk-UA"/>
        </w:rPr>
        <w:t xml:space="preserve"> </w:t>
      </w:r>
    </w:p>
    <w:p w:rsidR="00721E3D" w:rsidRPr="00C65EA7" w:rsidRDefault="00721E3D" w:rsidP="00DE531E">
      <w:pPr>
        <w:ind w:left="-567" w:firstLine="540"/>
        <w:jc w:val="both"/>
        <w:rPr>
          <w:rFonts w:eastAsia="Andale Sans UI"/>
          <w:kern w:val="2"/>
          <w:sz w:val="26"/>
          <w:szCs w:val="26"/>
          <w:lang w:val="uk-UA"/>
        </w:rPr>
      </w:pPr>
    </w:p>
    <w:p w:rsidR="00721E3D" w:rsidRPr="00C65EA7" w:rsidRDefault="00721E3D" w:rsidP="00DE531E">
      <w:pPr>
        <w:ind w:left="-567" w:firstLine="540"/>
        <w:jc w:val="both"/>
        <w:rPr>
          <w:rFonts w:eastAsia="Andale Sans UI"/>
          <w:kern w:val="2"/>
          <w:sz w:val="26"/>
          <w:szCs w:val="26"/>
          <w:lang w:val="uk-UA"/>
        </w:rPr>
      </w:pPr>
    </w:p>
    <w:p w:rsidR="00721E3D" w:rsidRDefault="00721E3D" w:rsidP="00DE531E">
      <w:pPr>
        <w:ind w:left="-567"/>
        <w:rPr>
          <w:sz w:val="26"/>
          <w:szCs w:val="26"/>
          <w:lang w:val="uk-UA"/>
        </w:rPr>
      </w:pPr>
      <w:r w:rsidRPr="004263C1">
        <w:rPr>
          <w:sz w:val="26"/>
          <w:szCs w:val="26"/>
          <w:lang w:val="uk-UA"/>
        </w:rPr>
        <w:t>МІСЬКИЙ ГОЛОВА</w:t>
      </w:r>
      <w:r w:rsidRPr="004263C1">
        <w:rPr>
          <w:sz w:val="26"/>
          <w:szCs w:val="26"/>
          <w:lang w:val="uk-UA"/>
        </w:rPr>
        <w:tab/>
      </w:r>
      <w:r w:rsidRPr="004263C1">
        <w:rPr>
          <w:sz w:val="26"/>
          <w:szCs w:val="26"/>
          <w:lang w:val="uk-UA"/>
        </w:rPr>
        <w:tab/>
      </w:r>
      <w:r w:rsidRPr="004263C1">
        <w:rPr>
          <w:sz w:val="26"/>
          <w:szCs w:val="26"/>
          <w:lang w:val="uk-UA"/>
        </w:rPr>
        <w:tab/>
      </w:r>
      <w:r w:rsidRPr="004263C1">
        <w:rPr>
          <w:sz w:val="26"/>
          <w:szCs w:val="26"/>
          <w:lang w:val="uk-UA"/>
        </w:rPr>
        <w:tab/>
        <w:t xml:space="preserve">                         Я</w:t>
      </w:r>
      <w:r>
        <w:rPr>
          <w:sz w:val="26"/>
          <w:szCs w:val="26"/>
          <w:lang w:val="uk-UA"/>
        </w:rPr>
        <w:t>рина</w:t>
      </w:r>
      <w:r w:rsidRPr="004263C1">
        <w:rPr>
          <w:sz w:val="26"/>
          <w:szCs w:val="26"/>
          <w:lang w:val="uk-UA"/>
        </w:rPr>
        <w:t xml:space="preserve"> ЯЦЕНКО</w:t>
      </w:r>
    </w:p>
    <w:p w:rsidR="006F7C31" w:rsidRDefault="006F7C31" w:rsidP="00DE531E">
      <w:pPr>
        <w:ind w:left="-567"/>
        <w:rPr>
          <w:sz w:val="26"/>
          <w:szCs w:val="26"/>
          <w:lang w:val="uk-UA"/>
        </w:rPr>
      </w:pPr>
    </w:p>
    <w:p w:rsidR="002A42D2" w:rsidRDefault="002A42D2" w:rsidP="00DB04DD">
      <w:pPr>
        <w:ind w:left="-567"/>
        <w:jc w:val="right"/>
        <w:rPr>
          <w:sz w:val="26"/>
          <w:szCs w:val="26"/>
          <w:lang w:val="uk-UA"/>
        </w:rPr>
      </w:pPr>
    </w:p>
    <w:p w:rsidR="00DB04DD" w:rsidRPr="00DB04DD" w:rsidRDefault="00DB04DD" w:rsidP="00DB04DD">
      <w:pPr>
        <w:jc w:val="right"/>
        <w:rPr>
          <w:sz w:val="26"/>
          <w:szCs w:val="26"/>
          <w:lang w:val="uk-UA"/>
        </w:rPr>
      </w:pPr>
      <w:r w:rsidRPr="00DB04DD">
        <w:rPr>
          <w:sz w:val="26"/>
          <w:szCs w:val="26"/>
          <w:lang w:val="uk-UA"/>
        </w:rPr>
        <w:t xml:space="preserve">Розробник:       </w:t>
      </w:r>
      <w:proofErr w:type="spellStart"/>
      <w:r w:rsidRPr="00DB04DD">
        <w:rPr>
          <w:sz w:val="26"/>
          <w:szCs w:val="26"/>
          <w:lang w:val="uk-UA"/>
        </w:rPr>
        <w:t>Яворський</w:t>
      </w:r>
      <w:proofErr w:type="spellEnd"/>
      <w:r w:rsidRPr="00DB04DD">
        <w:rPr>
          <w:sz w:val="26"/>
          <w:szCs w:val="26"/>
          <w:lang w:val="uk-UA"/>
        </w:rPr>
        <w:t xml:space="preserve"> О.І. – гол. спец. від. КМ та приватизації УЖКГ_______________</w:t>
      </w:r>
    </w:p>
    <w:p w:rsidR="00DB04DD" w:rsidRPr="00DB04DD" w:rsidRDefault="00DB04DD" w:rsidP="00DB04DD">
      <w:pPr>
        <w:jc w:val="right"/>
        <w:rPr>
          <w:sz w:val="26"/>
          <w:szCs w:val="26"/>
          <w:lang w:val="uk-UA"/>
        </w:rPr>
      </w:pPr>
      <w:r w:rsidRPr="00DB04DD">
        <w:rPr>
          <w:sz w:val="26"/>
          <w:szCs w:val="26"/>
          <w:lang w:val="uk-UA"/>
        </w:rPr>
        <w:tab/>
      </w:r>
      <w:r w:rsidRPr="00DB04DD">
        <w:rPr>
          <w:sz w:val="26"/>
          <w:szCs w:val="26"/>
          <w:lang w:val="uk-UA"/>
        </w:rPr>
        <w:tab/>
        <w:t>Юр відділ _______________________________</w:t>
      </w:r>
    </w:p>
    <w:p w:rsidR="00DB04DD" w:rsidRPr="00DB04DD" w:rsidRDefault="00DB04DD" w:rsidP="00DB04DD">
      <w:pPr>
        <w:jc w:val="right"/>
        <w:rPr>
          <w:sz w:val="26"/>
          <w:szCs w:val="26"/>
          <w:lang w:val="uk-UA"/>
        </w:rPr>
      </w:pPr>
    </w:p>
    <w:p w:rsidR="00DB04DD" w:rsidRPr="00DB04DD" w:rsidRDefault="00DB04DD" w:rsidP="00DB04DD">
      <w:pPr>
        <w:rPr>
          <w:sz w:val="26"/>
          <w:szCs w:val="26"/>
          <w:lang w:val="uk-UA"/>
        </w:rPr>
      </w:pPr>
    </w:p>
    <w:p w:rsidR="00DB04DD" w:rsidRPr="00DB04DD" w:rsidRDefault="00DB04DD" w:rsidP="00DB04DD">
      <w:pPr>
        <w:rPr>
          <w:sz w:val="26"/>
          <w:szCs w:val="26"/>
          <w:lang w:val="uk-UA"/>
        </w:rPr>
      </w:pPr>
      <w:r w:rsidRPr="00DB04DD">
        <w:rPr>
          <w:sz w:val="26"/>
          <w:szCs w:val="26"/>
          <w:lang w:val="uk-UA"/>
        </w:rPr>
        <w:t xml:space="preserve"> </w:t>
      </w:r>
    </w:p>
    <w:p w:rsidR="00DB04DD" w:rsidRPr="00DB04DD" w:rsidRDefault="00DB04DD" w:rsidP="00DB04DD">
      <w:pPr>
        <w:jc w:val="center"/>
        <w:rPr>
          <w:sz w:val="26"/>
          <w:szCs w:val="26"/>
          <w:lang w:val="uk-UA"/>
        </w:rPr>
      </w:pPr>
      <w:r w:rsidRPr="00DB04DD">
        <w:rPr>
          <w:sz w:val="26"/>
          <w:szCs w:val="26"/>
          <w:lang w:val="uk-UA"/>
        </w:rPr>
        <w:t>НОВОРОЗДІЛЬСЬКА  МІСЬКА  РАДА</w:t>
      </w:r>
    </w:p>
    <w:p w:rsidR="00DB04DD" w:rsidRPr="00DB04DD" w:rsidRDefault="00DB04DD" w:rsidP="00DB04DD">
      <w:pPr>
        <w:jc w:val="center"/>
        <w:rPr>
          <w:sz w:val="26"/>
          <w:szCs w:val="26"/>
          <w:lang w:val="uk-UA"/>
        </w:rPr>
      </w:pPr>
      <w:r w:rsidRPr="00DB04DD">
        <w:rPr>
          <w:sz w:val="26"/>
          <w:szCs w:val="26"/>
          <w:lang w:val="uk-UA"/>
        </w:rPr>
        <w:t>ЛЬВІВСЬКОЇ  ОБЛАСТІ</w:t>
      </w:r>
    </w:p>
    <w:p w:rsidR="00DB04DD" w:rsidRPr="00DB04DD" w:rsidRDefault="00DB04DD" w:rsidP="00DB04DD">
      <w:pPr>
        <w:jc w:val="center"/>
        <w:rPr>
          <w:sz w:val="26"/>
          <w:szCs w:val="26"/>
          <w:lang w:val="uk-UA"/>
        </w:rPr>
      </w:pPr>
      <w:r w:rsidRPr="00DB04DD">
        <w:rPr>
          <w:sz w:val="26"/>
          <w:szCs w:val="26"/>
          <w:lang w:val="uk-UA"/>
        </w:rPr>
        <w:t>ВИКОНАВЧИЙ  КОМІТЕТ</w:t>
      </w:r>
    </w:p>
    <w:p w:rsidR="00DB04DD" w:rsidRPr="00DB04DD" w:rsidRDefault="00DB04DD" w:rsidP="00DB04DD">
      <w:pPr>
        <w:jc w:val="center"/>
        <w:rPr>
          <w:sz w:val="26"/>
          <w:szCs w:val="26"/>
          <w:lang w:val="uk-UA"/>
        </w:rPr>
      </w:pPr>
      <w:r w:rsidRPr="00DB04DD">
        <w:rPr>
          <w:sz w:val="26"/>
          <w:szCs w:val="26"/>
          <w:lang w:val="uk-UA"/>
        </w:rPr>
        <w:t xml:space="preserve">Р І Ш Е Н </w:t>
      </w:r>
      <w:proofErr w:type="spellStart"/>
      <w:r w:rsidRPr="00DB04DD">
        <w:rPr>
          <w:sz w:val="26"/>
          <w:szCs w:val="26"/>
          <w:lang w:val="uk-UA"/>
        </w:rPr>
        <w:t>Н</w:t>
      </w:r>
      <w:proofErr w:type="spellEnd"/>
      <w:r w:rsidRPr="00DB04DD">
        <w:rPr>
          <w:sz w:val="26"/>
          <w:szCs w:val="26"/>
          <w:lang w:val="uk-UA"/>
        </w:rPr>
        <w:t xml:space="preserve"> Я №</w:t>
      </w:r>
    </w:p>
    <w:p w:rsidR="00DB04DD" w:rsidRPr="00DB04DD" w:rsidRDefault="00DB04DD" w:rsidP="00DB04DD">
      <w:pPr>
        <w:jc w:val="center"/>
        <w:rPr>
          <w:sz w:val="26"/>
          <w:szCs w:val="26"/>
          <w:lang w:val="uk-UA"/>
        </w:rPr>
      </w:pPr>
      <w:r>
        <w:rPr>
          <w:sz w:val="26"/>
          <w:szCs w:val="26"/>
          <w:lang w:val="uk-UA"/>
        </w:rPr>
        <w:t>Проєкт № 727</w:t>
      </w:r>
    </w:p>
    <w:p w:rsidR="00DB04DD" w:rsidRPr="00DB04DD" w:rsidRDefault="00DB04DD" w:rsidP="00DB04DD">
      <w:pPr>
        <w:rPr>
          <w:sz w:val="26"/>
          <w:szCs w:val="26"/>
          <w:lang w:val="uk-UA"/>
        </w:rPr>
      </w:pPr>
      <w:r w:rsidRPr="00DB04DD">
        <w:rPr>
          <w:sz w:val="26"/>
          <w:szCs w:val="26"/>
          <w:lang w:val="uk-UA"/>
        </w:rPr>
        <w:tab/>
      </w:r>
      <w:r w:rsidRPr="00DB04DD">
        <w:rPr>
          <w:sz w:val="26"/>
          <w:szCs w:val="26"/>
          <w:lang w:val="uk-UA"/>
        </w:rPr>
        <w:tab/>
      </w:r>
      <w:r w:rsidRPr="00DB04DD">
        <w:rPr>
          <w:sz w:val="26"/>
          <w:szCs w:val="26"/>
          <w:lang w:val="uk-UA"/>
        </w:rPr>
        <w:tab/>
      </w:r>
      <w:r w:rsidRPr="00DB04DD">
        <w:rPr>
          <w:sz w:val="26"/>
          <w:szCs w:val="26"/>
          <w:lang w:val="uk-UA"/>
        </w:rPr>
        <w:tab/>
      </w:r>
      <w:r w:rsidRPr="00DB04DD">
        <w:rPr>
          <w:sz w:val="26"/>
          <w:szCs w:val="26"/>
          <w:lang w:val="uk-UA"/>
        </w:rPr>
        <w:tab/>
      </w:r>
      <w:r w:rsidRPr="00DB04DD">
        <w:rPr>
          <w:sz w:val="26"/>
          <w:szCs w:val="26"/>
          <w:lang w:val="uk-UA"/>
        </w:rPr>
        <w:tab/>
      </w:r>
      <w:r w:rsidRPr="00DB04DD">
        <w:rPr>
          <w:sz w:val="26"/>
          <w:szCs w:val="26"/>
          <w:lang w:val="uk-UA"/>
        </w:rPr>
        <w:tab/>
      </w:r>
      <w:r w:rsidRPr="00DB04DD">
        <w:rPr>
          <w:sz w:val="26"/>
          <w:szCs w:val="26"/>
          <w:lang w:val="uk-UA"/>
        </w:rPr>
        <w:tab/>
      </w:r>
    </w:p>
    <w:p w:rsidR="002A42D2" w:rsidRPr="002A42D2" w:rsidRDefault="002A42D2" w:rsidP="002A42D2">
      <w:pPr>
        <w:rPr>
          <w:rFonts w:eastAsia="Times New Roman"/>
          <w:bCs/>
          <w:sz w:val="26"/>
          <w:szCs w:val="26"/>
          <w:lang w:val="uk-UA"/>
        </w:rPr>
      </w:pPr>
    </w:p>
    <w:p w:rsidR="002A42D2" w:rsidRPr="002A42D2" w:rsidRDefault="002A42D2" w:rsidP="002A42D2">
      <w:pPr>
        <w:rPr>
          <w:rFonts w:eastAsia="Times New Roman"/>
          <w:sz w:val="26"/>
          <w:szCs w:val="26"/>
          <w:lang w:val="uk-UA"/>
        </w:rPr>
      </w:pPr>
      <w:r w:rsidRPr="002A42D2">
        <w:rPr>
          <w:rFonts w:eastAsia="Times New Roman"/>
          <w:bCs/>
          <w:sz w:val="26"/>
          <w:szCs w:val="26"/>
          <w:lang w:val="uk-UA"/>
        </w:rPr>
        <w:t xml:space="preserve">Про намір передачі в оренду </w:t>
      </w:r>
      <w:r w:rsidRPr="002A42D2">
        <w:rPr>
          <w:rFonts w:eastAsia="Times New Roman"/>
          <w:sz w:val="26"/>
          <w:szCs w:val="26"/>
          <w:lang w:val="uk-UA"/>
        </w:rPr>
        <w:t xml:space="preserve">частини </w:t>
      </w:r>
    </w:p>
    <w:p w:rsidR="002A42D2" w:rsidRPr="002A42D2" w:rsidRDefault="002A42D2" w:rsidP="002A42D2">
      <w:pPr>
        <w:rPr>
          <w:rFonts w:eastAsia="Times New Roman"/>
          <w:sz w:val="26"/>
          <w:szCs w:val="26"/>
          <w:lang w:val="uk-UA"/>
        </w:rPr>
      </w:pPr>
      <w:r w:rsidRPr="002A42D2">
        <w:rPr>
          <w:rFonts w:eastAsia="Times New Roman"/>
          <w:sz w:val="26"/>
          <w:szCs w:val="26"/>
          <w:lang w:val="uk-UA"/>
        </w:rPr>
        <w:t xml:space="preserve">вбудованих нежитлових приміщень цокольного </w:t>
      </w:r>
    </w:p>
    <w:p w:rsidR="002A42D2" w:rsidRPr="002A42D2" w:rsidRDefault="002A42D2" w:rsidP="002A42D2">
      <w:pPr>
        <w:rPr>
          <w:rFonts w:eastAsia="Times New Roman"/>
          <w:sz w:val="26"/>
          <w:szCs w:val="26"/>
          <w:lang w:val="uk-UA"/>
        </w:rPr>
      </w:pPr>
      <w:r w:rsidRPr="002A42D2">
        <w:rPr>
          <w:rFonts w:eastAsia="Times New Roman"/>
          <w:sz w:val="26"/>
          <w:szCs w:val="26"/>
          <w:lang w:val="uk-UA"/>
        </w:rPr>
        <w:t xml:space="preserve">поверху у житловому будинку, загальною </w:t>
      </w:r>
    </w:p>
    <w:p w:rsidR="002A42D2" w:rsidRPr="002A42D2" w:rsidRDefault="002A42D2" w:rsidP="002A42D2">
      <w:pPr>
        <w:rPr>
          <w:rFonts w:eastAsia="Times New Roman"/>
          <w:sz w:val="26"/>
          <w:szCs w:val="26"/>
          <w:lang w:val="uk-UA"/>
        </w:rPr>
      </w:pPr>
      <w:r w:rsidRPr="002A42D2">
        <w:rPr>
          <w:rFonts w:eastAsia="Times New Roman"/>
          <w:sz w:val="26"/>
          <w:szCs w:val="26"/>
          <w:lang w:val="uk-UA"/>
        </w:rPr>
        <w:t>площею 197,70 м</w:t>
      </w:r>
      <w:r w:rsidRPr="002A42D2">
        <w:rPr>
          <w:rFonts w:eastAsia="Times New Roman"/>
          <w:sz w:val="26"/>
          <w:szCs w:val="26"/>
          <w:vertAlign w:val="superscript"/>
          <w:lang w:val="uk-UA"/>
        </w:rPr>
        <w:t>2</w:t>
      </w:r>
      <w:r w:rsidRPr="002A42D2">
        <w:rPr>
          <w:rFonts w:eastAsia="Times New Roman"/>
          <w:sz w:val="26"/>
          <w:szCs w:val="26"/>
          <w:lang w:val="uk-UA"/>
        </w:rPr>
        <w:t xml:space="preserve">, розташованого по </w:t>
      </w:r>
    </w:p>
    <w:p w:rsidR="002A42D2" w:rsidRPr="002A42D2" w:rsidRDefault="002A42D2" w:rsidP="002A42D2">
      <w:pPr>
        <w:rPr>
          <w:rFonts w:eastAsia="Times New Roman"/>
          <w:sz w:val="26"/>
          <w:szCs w:val="26"/>
          <w:lang w:val="uk-UA"/>
        </w:rPr>
      </w:pPr>
      <w:r w:rsidRPr="002A42D2">
        <w:rPr>
          <w:rFonts w:eastAsia="Times New Roman"/>
          <w:sz w:val="26"/>
          <w:szCs w:val="26"/>
          <w:lang w:val="uk-UA"/>
        </w:rPr>
        <w:t xml:space="preserve">вул. Шашкевича, 13-А, м. Новий Розділ, </w:t>
      </w:r>
    </w:p>
    <w:p w:rsidR="002A42D2" w:rsidRPr="002A42D2" w:rsidRDefault="002A42D2" w:rsidP="002A42D2">
      <w:pPr>
        <w:rPr>
          <w:rFonts w:eastAsia="Times New Roman"/>
          <w:bCs/>
          <w:sz w:val="26"/>
          <w:szCs w:val="26"/>
          <w:lang w:val="uk-UA"/>
        </w:rPr>
      </w:pPr>
      <w:r w:rsidRPr="002A42D2">
        <w:rPr>
          <w:rFonts w:eastAsia="Times New Roman"/>
          <w:sz w:val="26"/>
          <w:szCs w:val="26"/>
          <w:lang w:val="uk-UA"/>
        </w:rPr>
        <w:t>Стрийського району, Львівської області</w:t>
      </w:r>
      <w:r w:rsidRPr="002A42D2">
        <w:rPr>
          <w:rFonts w:eastAsia="Times New Roman"/>
          <w:bCs/>
          <w:sz w:val="26"/>
          <w:szCs w:val="26"/>
          <w:lang w:val="uk-UA"/>
        </w:rPr>
        <w:t xml:space="preserve"> </w:t>
      </w:r>
    </w:p>
    <w:p w:rsidR="002A42D2" w:rsidRPr="002A42D2" w:rsidRDefault="002A42D2" w:rsidP="002A42D2">
      <w:pPr>
        <w:rPr>
          <w:rFonts w:eastAsia="Times New Roman"/>
          <w:sz w:val="26"/>
          <w:szCs w:val="26"/>
          <w:lang w:val="uk-UA"/>
        </w:rPr>
      </w:pPr>
      <w:r w:rsidRPr="002A42D2">
        <w:rPr>
          <w:rFonts w:eastAsia="Times New Roman"/>
          <w:bCs/>
          <w:sz w:val="26"/>
          <w:szCs w:val="26"/>
          <w:lang w:val="uk-UA"/>
        </w:rPr>
        <w:t xml:space="preserve">без проведення аукціону </w:t>
      </w:r>
    </w:p>
    <w:p w:rsidR="002A42D2" w:rsidRPr="002A42D2" w:rsidRDefault="002A42D2" w:rsidP="002A42D2">
      <w:pPr>
        <w:rPr>
          <w:rFonts w:eastAsia="Times New Roman"/>
          <w:bCs/>
          <w:sz w:val="26"/>
          <w:szCs w:val="26"/>
          <w:lang w:val="uk-UA"/>
        </w:rPr>
      </w:pPr>
    </w:p>
    <w:p w:rsidR="002A42D2" w:rsidRPr="002A42D2" w:rsidRDefault="002A42D2" w:rsidP="002A42D2">
      <w:pPr>
        <w:widowControl w:val="0"/>
        <w:tabs>
          <w:tab w:val="left" w:pos="567"/>
          <w:tab w:val="left" w:pos="1276"/>
          <w:tab w:val="left" w:pos="7200"/>
        </w:tabs>
        <w:suppressAutoHyphens/>
        <w:ind w:firstLine="567"/>
        <w:jc w:val="both"/>
        <w:rPr>
          <w:rFonts w:eastAsia="Andale Sans UI"/>
          <w:kern w:val="2"/>
          <w:sz w:val="26"/>
          <w:szCs w:val="26"/>
          <w:lang w:val="uk-UA"/>
        </w:rPr>
      </w:pPr>
      <w:r w:rsidRPr="002A42D2">
        <w:rPr>
          <w:rFonts w:eastAsia="Andale Sans UI"/>
          <w:kern w:val="2"/>
          <w:sz w:val="26"/>
          <w:szCs w:val="26"/>
          <w:lang w:val="uk-UA"/>
        </w:rPr>
        <w:t>Розглянувши заяву Комунальної установи Міський будинок культури «Молодість», з додатками, щодо наміру оренди частини вбудованих нежитлових приміщень цокольного поверху у житловому будинку, загальною площею 197,70 м</w:t>
      </w:r>
      <w:r w:rsidRPr="002A42D2">
        <w:rPr>
          <w:rFonts w:eastAsia="Andale Sans UI"/>
          <w:kern w:val="2"/>
          <w:sz w:val="26"/>
          <w:szCs w:val="26"/>
          <w:vertAlign w:val="superscript"/>
          <w:lang w:val="uk-UA"/>
        </w:rPr>
        <w:t>2</w:t>
      </w:r>
      <w:r w:rsidRPr="002A42D2">
        <w:rPr>
          <w:rFonts w:eastAsia="Andale Sans UI"/>
          <w:kern w:val="2"/>
          <w:sz w:val="26"/>
          <w:szCs w:val="26"/>
          <w:lang w:val="uk-UA"/>
        </w:rPr>
        <w:t>, розташованого по вул. Шашкевича, 13-А, м. Новий Розділ, Стрийського району, Львівської області, які включені до переліку Другого типу майна Новороздільської територіальної громади, з метою розміщення зразкового ансамблю народного танцю «Веселка» КУ МБК «Молодість», взявши до уваги Протокол засідання комісії з питань оренди майна Новороздільської територіальної громади № 27 від 22.08.2023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2A42D2" w:rsidRPr="002A42D2" w:rsidRDefault="002A42D2" w:rsidP="002A42D2">
      <w:pPr>
        <w:widowControl w:val="0"/>
        <w:tabs>
          <w:tab w:val="left" w:pos="567"/>
          <w:tab w:val="left" w:pos="1276"/>
          <w:tab w:val="left" w:pos="7200"/>
        </w:tabs>
        <w:suppressAutoHyphens/>
        <w:jc w:val="both"/>
        <w:rPr>
          <w:rFonts w:eastAsia="Andale Sans UI"/>
          <w:kern w:val="2"/>
          <w:sz w:val="26"/>
          <w:szCs w:val="26"/>
          <w:lang w:val="uk-UA"/>
        </w:rPr>
      </w:pPr>
    </w:p>
    <w:p w:rsidR="002A42D2" w:rsidRPr="002A42D2" w:rsidRDefault="002A42D2" w:rsidP="002A42D2">
      <w:pPr>
        <w:widowControl w:val="0"/>
        <w:suppressAutoHyphens/>
        <w:rPr>
          <w:rFonts w:eastAsia="Andale Sans UI"/>
          <w:kern w:val="2"/>
          <w:sz w:val="26"/>
          <w:szCs w:val="26"/>
          <w:lang w:val="uk-UA"/>
        </w:rPr>
      </w:pPr>
      <w:r w:rsidRPr="002A42D2">
        <w:rPr>
          <w:rFonts w:eastAsia="Andale Sans UI"/>
          <w:kern w:val="2"/>
          <w:sz w:val="26"/>
          <w:szCs w:val="26"/>
          <w:lang w:val="uk-UA"/>
        </w:rPr>
        <w:t>В И Р І Ш И В:</w:t>
      </w:r>
    </w:p>
    <w:p w:rsidR="002A42D2" w:rsidRPr="002A42D2" w:rsidRDefault="002A42D2" w:rsidP="002A42D2">
      <w:pPr>
        <w:ind w:firstLine="708"/>
        <w:jc w:val="both"/>
        <w:rPr>
          <w:rFonts w:eastAsia="Times New Roman"/>
          <w:sz w:val="26"/>
          <w:szCs w:val="26"/>
          <w:lang w:val="uk-UA"/>
        </w:rPr>
      </w:pPr>
      <w:r w:rsidRPr="002A42D2">
        <w:rPr>
          <w:rFonts w:eastAsia="Times New Roman"/>
          <w:sz w:val="26"/>
          <w:szCs w:val="26"/>
          <w:lang w:val="uk-UA"/>
        </w:rPr>
        <w:t>1. Передати, строком на 5 років, в оренду майно Новороздільської територіальної громади - частину вбудованих нежитлових приміщень цокольного поверху у житловому будинку, загальною площею 197,70 м</w:t>
      </w:r>
      <w:r w:rsidRPr="002A42D2">
        <w:rPr>
          <w:rFonts w:eastAsia="Times New Roman"/>
          <w:sz w:val="26"/>
          <w:szCs w:val="26"/>
          <w:vertAlign w:val="superscript"/>
          <w:lang w:val="uk-UA"/>
        </w:rPr>
        <w:t>2</w:t>
      </w:r>
      <w:r w:rsidRPr="002A42D2">
        <w:rPr>
          <w:rFonts w:eastAsia="Times New Roman"/>
          <w:sz w:val="26"/>
          <w:szCs w:val="26"/>
          <w:lang w:val="uk-UA"/>
        </w:rPr>
        <w:t>, розташованого по вул. Шашкевича, 13-А, м. Новий Розділ, Стрийського району, Львівської області</w:t>
      </w:r>
      <w:r w:rsidRPr="002A42D2">
        <w:rPr>
          <w:rFonts w:eastAsia="Andale Sans UI"/>
          <w:kern w:val="2"/>
          <w:sz w:val="26"/>
          <w:szCs w:val="26"/>
          <w:lang w:val="uk-UA"/>
        </w:rPr>
        <w:t>,</w:t>
      </w:r>
      <w:r w:rsidRPr="002A42D2">
        <w:rPr>
          <w:rFonts w:eastAsia="Times New Roman"/>
          <w:sz w:val="26"/>
          <w:szCs w:val="26"/>
          <w:lang w:val="uk-UA"/>
        </w:rPr>
        <w:t xml:space="preserve"> які включені до переліку Другого типу, без проведення аукціону Комунальній установі Міський будинок культури «Молодість».</w:t>
      </w:r>
    </w:p>
    <w:p w:rsidR="002A42D2" w:rsidRPr="002A42D2" w:rsidRDefault="002A42D2" w:rsidP="002A42D2">
      <w:pPr>
        <w:ind w:firstLine="708"/>
        <w:jc w:val="both"/>
        <w:rPr>
          <w:rFonts w:eastAsia="Times New Roman"/>
          <w:sz w:val="26"/>
          <w:szCs w:val="26"/>
          <w:lang w:val="uk-UA"/>
        </w:rPr>
      </w:pPr>
      <w:r w:rsidRPr="002A42D2">
        <w:rPr>
          <w:rFonts w:eastAsia="Times New Roman"/>
          <w:sz w:val="26"/>
          <w:szCs w:val="26"/>
          <w:lang w:val="uk-UA"/>
        </w:rPr>
        <w:t>2. Затвердити Інформаційне повідомлення про передачу в оренду майна Новороздільської територіальної громади - частини вбудованих нежитлових приміщень цокольного поверху у житловому будинку, загальною площею 197,70 м</w:t>
      </w:r>
      <w:r w:rsidRPr="002A42D2">
        <w:rPr>
          <w:rFonts w:eastAsia="Times New Roman"/>
          <w:sz w:val="26"/>
          <w:szCs w:val="26"/>
          <w:vertAlign w:val="superscript"/>
          <w:lang w:val="uk-UA"/>
        </w:rPr>
        <w:t>2</w:t>
      </w:r>
      <w:r w:rsidRPr="002A42D2">
        <w:rPr>
          <w:rFonts w:eastAsia="Times New Roman"/>
          <w:sz w:val="26"/>
          <w:szCs w:val="26"/>
          <w:lang w:val="uk-UA"/>
        </w:rPr>
        <w:t>, розташованого по вул. Шашкевича, 13-А, м. Новий Розділ, Стрийсь</w:t>
      </w:r>
      <w:r w:rsidR="00515FBB">
        <w:rPr>
          <w:rFonts w:eastAsia="Times New Roman"/>
          <w:sz w:val="26"/>
          <w:szCs w:val="26"/>
          <w:lang w:val="uk-UA"/>
        </w:rPr>
        <w:t xml:space="preserve">кого району, </w:t>
      </w:r>
      <w:r w:rsidR="00515FBB">
        <w:rPr>
          <w:rFonts w:eastAsia="Times New Roman"/>
          <w:sz w:val="26"/>
          <w:szCs w:val="26"/>
          <w:lang w:val="uk-UA"/>
        </w:rPr>
        <w:lastRenderedPageBreak/>
        <w:t>Львівської області</w:t>
      </w:r>
      <w:r w:rsidRPr="002A42D2">
        <w:rPr>
          <w:rFonts w:eastAsia="Times New Roman"/>
          <w:sz w:val="26"/>
          <w:szCs w:val="26"/>
          <w:lang w:val="uk-UA"/>
        </w:rPr>
        <w:t xml:space="preserve"> щодо якого прийнято рішення про передачу в оренду без проведення аукціону, згідно Додатку. </w:t>
      </w:r>
    </w:p>
    <w:p w:rsidR="002A42D2" w:rsidRPr="002A42D2" w:rsidRDefault="002A42D2" w:rsidP="002A42D2">
      <w:pPr>
        <w:ind w:firstLine="708"/>
        <w:jc w:val="both"/>
        <w:rPr>
          <w:rFonts w:eastAsia="Times New Roman"/>
          <w:sz w:val="26"/>
          <w:szCs w:val="26"/>
          <w:lang w:val="uk-UA"/>
        </w:rPr>
      </w:pPr>
      <w:r w:rsidRPr="002A42D2">
        <w:rPr>
          <w:rFonts w:eastAsia="Times New Roman"/>
          <w:sz w:val="26"/>
          <w:szCs w:val="26"/>
          <w:lang w:val="uk-UA"/>
        </w:rPr>
        <w:t xml:space="preserve">3. Оприлюднити дане рішення та текст Інформаційного повідомлення в електронно торговій системі </w:t>
      </w:r>
      <w:r w:rsidRPr="002A42D2">
        <w:rPr>
          <w:rFonts w:eastAsia="Times New Roman"/>
          <w:b/>
          <w:sz w:val="28"/>
          <w:szCs w:val="28"/>
          <w:lang w:val="uk-UA"/>
        </w:rPr>
        <w:t>«</w:t>
      </w:r>
      <w:proofErr w:type="spellStart"/>
      <w:r w:rsidRPr="002A42D2">
        <w:rPr>
          <w:rFonts w:eastAsia="Times New Roman"/>
          <w:sz w:val="26"/>
          <w:szCs w:val="26"/>
          <w:lang w:val="uk-UA"/>
        </w:rPr>
        <w:t>Prozorro</w:t>
      </w:r>
      <w:proofErr w:type="spellEnd"/>
      <w:r w:rsidRPr="002A42D2">
        <w:rPr>
          <w:rFonts w:eastAsia="Times New Roman"/>
          <w:sz w:val="26"/>
          <w:szCs w:val="26"/>
          <w:lang w:val="uk-UA"/>
        </w:rPr>
        <w:t>. Продажі».</w:t>
      </w:r>
    </w:p>
    <w:p w:rsidR="002A42D2" w:rsidRPr="002A42D2" w:rsidRDefault="002A42D2" w:rsidP="002A42D2">
      <w:pPr>
        <w:ind w:firstLine="708"/>
        <w:jc w:val="both"/>
        <w:rPr>
          <w:rFonts w:eastAsia="Times New Roman"/>
          <w:sz w:val="26"/>
          <w:szCs w:val="26"/>
          <w:lang w:val="uk-UA"/>
        </w:rPr>
      </w:pPr>
      <w:r w:rsidRPr="002A42D2">
        <w:rPr>
          <w:rFonts w:eastAsia="Times New Roman"/>
          <w:sz w:val="26"/>
          <w:szCs w:val="26"/>
          <w:lang w:val="uk-UA"/>
        </w:rPr>
        <w:t xml:space="preserve">4. Оприлюднити підписаний, згідно даного рішення,  Договір оренди в ЕТС протягом 3-ох робочих  днів з дати його підписання. </w:t>
      </w:r>
    </w:p>
    <w:p w:rsidR="002A42D2" w:rsidRPr="002A42D2" w:rsidRDefault="002A42D2" w:rsidP="002A42D2">
      <w:pPr>
        <w:ind w:firstLine="708"/>
        <w:jc w:val="both"/>
        <w:rPr>
          <w:rFonts w:eastAsia="Times New Roman"/>
          <w:sz w:val="26"/>
          <w:szCs w:val="26"/>
          <w:lang w:val="uk-UA"/>
        </w:rPr>
      </w:pPr>
      <w:r w:rsidRPr="002A42D2">
        <w:rPr>
          <w:rFonts w:eastAsia="Times New Roman"/>
          <w:sz w:val="26"/>
          <w:szCs w:val="26"/>
          <w:lang w:val="uk-UA"/>
        </w:rPr>
        <w:t xml:space="preserve">5. Дане рішення набирає чинності з моменту його оприлюднення. </w:t>
      </w:r>
    </w:p>
    <w:p w:rsidR="002A42D2" w:rsidRPr="002A42D2" w:rsidRDefault="002A42D2" w:rsidP="002A42D2">
      <w:pPr>
        <w:ind w:firstLine="708"/>
        <w:jc w:val="both"/>
        <w:rPr>
          <w:rFonts w:eastAsia="Times New Roman"/>
          <w:sz w:val="26"/>
          <w:szCs w:val="26"/>
          <w:lang w:val="uk-UA"/>
        </w:rPr>
      </w:pPr>
      <w:r w:rsidRPr="002A42D2">
        <w:rPr>
          <w:rFonts w:eastAsia="Times New Roman"/>
          <w:sz w:val="26"/>
          <w:szCs w:val="26"/>
          <w:lang w:val="uk-UA"/>
        </w:rPr>
        <w:t xml:space="preserve">6. Контроль за виконанням даного рішення покласти на першого заступника міського голови </w:t>
      </w:r>
      <w:proofErr w:type="spellStart"/>
      <w:r w:rsidRPr="002A42D2">
        <w:rPr>
          <w:rFonts w:eastAsia="Times New Roman"/>
          <w:sz w:val="26"/>
          <w:szCs w:val="26"/>
          <w:lang w:val="uk-UA"/>
        </w:rPr>
        <w:t>Гулія</w:t>
      </w:r>
      <w:proofErr w:type="spellEnd"/>
      <w:r w:rsidRPr="002A42D2">
        <w:rPr>
          <w:rFonts w:eastAsia="Times New Roman"/>
          <w:sz w:val="26"/>
          <w:szCs w:val="26"/>
          <w:lang w:val="uk-UA"/>
        </w:rPr>
        <w:t xml:space="preserve"> М. М.     </w:t>
      </w:r>
    </w:p>
    <w:p w:rsidR="002A42D2" w:rsidRPr="002A42D2" w:rsidRDefault="002A42D2" w:rsidP="002A42D2">
      <w:pPr>
        <w:ind w:firstLine="708"/>
        <w:jc w:val="both"/>
        <w:rPr>
          <w:rFonts w:eastAsia="Times New Roman"/>
          <w:sz w:val="26"/>
          <w:szCs w:val="26"/>
          <w:lang w:val="uk-UA"/>
        </w:rPr>
      </w:pPr>
      <w:r w:rsidRPr="002A42D2">
        <w:rPr>
          <w:rFonts w:eastAsia="Times New Roman"/>
          <w:sz w:val="26"/>
          <w:szCs w:val="26"/>
          <w:lang w:val="uk-UA"/>
        </w:rPr>
        <w:t xml:space="preserve">          </w:t>
      </w:r>
    </w:p>
    <w:p w:rsidR="002A42D2" w:rsidRPr="002A42D2" w:rsidRDefault="002A42D2" w:rsidP="002A42D2">
      <w:pPr>
        <w:rPr>
          <w:rFonts w:eastAsia="Andale Sans UI"/>
          <w:kern w:val="2"/>
          <w:sz w:val="26"/>
          <w:szCs w:val="26"/>
          <w:lang w:val="uk-UA"/>
        </w:rPr>
      </w:pPr>
      <w:r w:rsidRPr="002A42D2">
        <w:rPr>
          <w:rFonts w:eastAsia="Andale Sans UI"/>
          <w:kern w:val="2"/>
          <w:sz w:val="26"/>
          <w:szCs w:val="26"/>
          <w:lang w:val="uk-UA"/>
        </w:rPr>
        <w:t>МІСЬКИЙ ГОЛОВА</w:t>
      </w:r>
      <w:r w:rsidRPr="002A42D2">
        <w:rPr>
          <w:rFonts w:eastAsia="Andale Sans UI"/>
          <w:kern w:val="2"/>
          <w:sz w:val="26"/>
          <w:szCs w:val="26"/>
          <w:lang w:val="uk-UA"/>
        </w:rPr>
        <w:tab/>
      </w:r>
      <w:r w:rsidRPr="002A42D2">
        <w:rPr>
          <w:rFonts w:eastAsia="Andale Sans UI"/>
          <w:kern w:val="2"/>
          <w:sz w:val="26"/>
          <w:szCs w:val="26"/>
          <w:lang w:val="uk-UA"/>
        </w:rPr>
        <w:tab/>
      </w:r>
      <w:r w:rsidRPr="002A42D2">
        <w:rPr>
          <w:rFonts w:eastAsia="Andale Sans UI"/>
          <w:kern w:val="2"/>
          <w:sz w:val="26"/>
          <w:szCs w:val="26"/>
          <w:lang w:val="uk-UA"/>
        </w:rPr>
        <w:tab/>
      </w:r>
      <w:r w:rsidRPr="002A42D2">
        <w:rPr>
          <w:rFonts w:eastAsia="Andale Sans UI"/>
          <w:kern w:val="2"/>
          <w:sz w:val="26"/>
          <w:szCs w:val="26"/>
          <w:lang w:val="uk-UA"/>
        </w:rPr>
        <w:tab/>
        <w:t xml:space="preserve">      Ярина ЯЦЕНКО</w:t>
      </w:r>
    </w:p>
    <w:p w:rsidR="002A42D2" w:rsidRPr="002A42D2" w:rsidRDefault="002A42D2" w:rsidP="002A42D2">
      <w:pPr>
        <w:rPr>
          <w:rFonts w:eastAsia="Andale Sans UI"/>
          <w:kern w:val="2"/>
          <w:sz w:val="26"/>
          <w:szCs w:val="26"/>
          <w:lang w:val="uk-UA"/>
        </w:rPr>
      </w:pPr>
    </w:p>
    <w:p w:rsidR="002A42D2" w:rsidRPr="002A42D2" w:rsidRDefault="002A42D2" w:rsidP="002A42D2">
      <w:pPr>
        <w:rPr>
          <w:rFonts w:eastAsia="Andale Sans UI"/>
          <w:kern w:val="2"/>
          <w:sz w:val="26"/>
          <w:szCs w:val="26"/>
          <w:lang w:val="uk-UA"/>
        </w:rPr>
      </w:pPr>
    </w:p>
    <w:p w:rsidR="002A42D2" w:rsidRPr="002A42D2" w:rsidRDefault="002A42D2" w:rsidP="002A42D2">
      <w:pPr>
        <w:rPr>
          <w:rFonts w:eastAsia="Andale Sans UI"/>
          <w:kern w:val="2"/>
          <w:sz w:val="26"/>
          <w:szCs w:val="26"/>
          <w:lang w:val="uk-UA"/>
        </w:rPr>
      </w:pPr>
    </w:p>
    <w:p w:rsidR="002A42D2" w:rsidRPr="002A42D2" w:rsidRDefault="002A42D2" w:rsidP="002A42D2">
      <w:pPr>
        <w:rPr>
          <w:rFonts w:eastAsia="Andale Sans UI"/>
          <w:kern w:val="2"/>
          <w:sz w:val="26"/>
          <w:szCs w:val="26"/>
          <w:lang w:val="uk-UA"/>
        </w:rPr>
      </w:pPr>
    </w:p>
    <w:p w:rsidR="002A42D2" w:rsidRPr="002A42D2" w:rsidRDefault="002A42D2" w:rsidP="002A42D2">
      <w:pPr>
        <w:ind w:left="5812" w:right="-165"/>
        <w:jc w:val="both"/>
        <w:rPr>
          <w:lang w:val="uk-UA"/>
        </w:rPr>
      </w:pPr>
      <w:r w:rsidRPr="002A42D2">
        <w:rPr>
          <w:lang w:val="uk-UA"/>
        </w:rPr>
        <w:t xml:space="preserve">Додаток  до рішення виконавчого комітету Новороздільської міської ради  </w:t>
      </w:r>
    </w:p>
    <w:p w:rsidR="002A42D2" w:rsidRPr="002A42D2" w:rsidRDefault="002A42D2" w:rsidP="002A42D2">
      <w:pPr>
        <w:ind w:left="5812" w:right="-165"/>
        <w:jc w:val="both"/>
        <w:rPr>
          <w:lang w:val="uk-UA"/>
        </w:rPr>
      </w:pPr>
      <w:r w:rsidRPr="002A42D2">
        <w:rPr>
          <w:lang w:val="uk-UA"/>
        </w:rPr>
        <w:t>від 24.08.2023р. № _______</w:t>
      </w:r>
    </w:p>
    <w:p w:rsidR="002A42D2" w:rsidRPr="002A42D2" w:rsidRDefault="002A42D2" w:rsidP="002A42D2">
      <w:pPr>
        <w:ind w:left="5812" w:right="-165"/>
        <w:jc w:val="both"/>
        <w:rPr>
          <w:lang w:val="uk-UA"/>
        </w:rPr>
      </w:pPr>
    </w:p>
    <w:tbl>
      <w:tblPr>
        <w:tblW w:w="10349" w:type="dxa"/>
        <w:tblInd w:w="-397" w:type="dxa"/>
        <w:tblLayout w:type="fixed"/>
        <w:tblCellMar>
          <w:left w:w="0" w:type="dxa"/>
          <w:right w:w="0" w:type="dxa"/>
        </w:tblCellMar>
        <w:tblLook w:val="04A0"/>
      </w:tblPr>
      <w:tblGrid>
        <w:gridCol w:w="5277"/>
        <w:gridCol w:w="5072"/>
      </w:tblGrid>
      <w:tr w:rsidR="002A42D2" w:rsidRPr="002A42D2" w:rsidTr="00967735">
        <w:trPr>
          <w:trHeight w:val="203"/>
        </w:trPr>
        <w:tc>
          <w:tcPr>
            <w:tcW w:w="10349"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jc w:val="center"/>
              <w:rPr>
                <w:rFonts w:ascii="12" w:eastAsia="Times New Roman" w:hAnsi="12"/>
                <w:b/>
                <w:bCs/>
                <w:color w:val="000000"/>
                <w:lang w:val="uk-UA"/>
              </w:rPr>
            </w:pPr>
            <w:r w:rsidRPr="002A42D2">
              <w:rPr>
                <w:rFonts w:ascii="12" w:eastAsia="Times New Roman" w:hAnsi="12"/>
                <w:b/>
                <w:bCs/>
                <w:color w:val="000000"/>
                <w:lang w:val="uk-UA"/>
              </w:rPr>
              <w:t>Інформаційне повідомлення про передачу в оренду майна Новороздільської територіальної громади - частини вбудованих нежитлових приміщень цокольного поверху у житловому будинку, загальною площею 197,70 м</w:t>
            </w:r>
            <w:r w:rsidRPr="002A42D2">
              <w:rPr>
                <w:rFonts w:ascii="12" w:eastAsia="Times New Roman" w:hAnsi="12"/>
                <w:b/>
                <w:bCs/>
                <w:color w:val="000000"/>
                <w:vertAlign w:val="superscript"/>
                <w:lang w:val="uk-UA"/>
              </w:rPr>
              <w:t>2</w:t>
            </w:r>
            <w:r w:rsidRPr="002A42D2">
              <w:rPr>
                <w:rFonts w:ascii="12" w:eastAsia="Times New Roman" w:hAnsi="12"/>
                <w:b/>
                <w:bCs/>
                <w:color w:val="000000"/>
                <w:lang w:val="uk-UA"/>
              </w:rPr>
              <w:t>, розташованого по вул. Шашкевича, 13-А, м. Новий Розділ, Стрийсь</w:t>
            </w:r>
            <w:r w:rsidR="00515FBB">
              <w:rPr>
                <w:rFonts w:ascii="12" w:eastAsia="Times New Roman" w:hAnsi="12"/>
                <w:b/>
                <w:bCs/>
                <w:color w:val="000000"/>
                <w:lang w:val="uk-UA"/>
              </w:rPr>
              <w:t>кого району, Львівської області</w:t>
            </w:r>
          </w:p>
          <w:p w:rsidR="002A42D2" w:rsidRPr="002A42D2" w:rsidRDefault="002A42D2" w:rsidP="002A42D2">
            <w:pPr>
              <w:jc w:val="center"/>
              <w:rPr>
                <w:rFonts w:ascii="12" w:eastAsia="Times New Roman" w:hAnsi="12"/>
                <w:b/>
                <w:bCs/>
                <w:color w:val="000000"/>
              </w:rPr>
            </w:pPr>
            <w:r w:rsidRPr="002A42D2">
              <w:rPr>
                <w:rFonts w:ascii="12" w:eastAsia="Times New Roman" w:hAnsi="12"/>
                <w:b/>
                <w:bCs/>
                <w:color w:val="000000"/>
                <w:lang w:val="uk-UA"/>
              </w:rPr>
              <w:t>щодо якого прийнято рішення про передачу в оренду без проведення аукціону</w:t>
            </w:r>
          </w:p>
        </w:tc>
      </w:tr>
      <w:tr w:rsidR="002A42D2" w:rsidRPr="002A42D2" w:rsidTr="00967735">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sz w:val="24"/>
                <w:szCs w:val="24"/>
              </w:rPr>
            </w:pPr>
            <w:proofErr w:type="spellStart"/>
            <w:r w:rsidRPr="002A42D2">
              <w:rPr>
                <w:sz w:val="24"/>
                <w:szCs w:val="24"/>
              </w:rPr>
              <w:t>Назва</w:t>
            </w:r>
            <w:proofErr w:type="spellEnd"/>
            <w:r w:rsidRPr="002A42D2">
              <w:rPr>
                <w:sz w:val="24"/>
                <w:szCs w:val="24"/>
              </w:rPr>
              <w:t xml:space="preserve"> </w:t>
            </w:r>
            <w:proofErr w:type="spellStart"/>
            <w:r w:rsidRPr="002A42D2">
              <w:rPr>
                <w:sz w:val="24"/>
                <w:szCs w:val="24"/>
              </w:rPr>
              <w:t>населеного</w:t>
            </w:r>
            <w:proofErr w:type="spellEnd"/>
            <w:r w:rsidRPr="002A42D2">
              <w:rPr>
                <w:sz w:val="24"/>
                <w:szCs w:val="24"/>
              </w:rPr>
              <w:t xml:space="preserve"> пункту</w:t>
            </w:r>
          </w:p>
        </w:tc>
        <w:tc>
          <w:tcPr>
            <w:tcW w:w="5072" w:type="dxa"/>
            <w:tcBorders>
              <w:top w:val="single" w:sz="4" w:space="0" w:color="000000"/>
              <w:left w:val="single" w:sz="4" w:space="0" w:color="000000"/>
              <w:bottom w:val="single" w:sz="4" w:space="0" w:color="000000"/>
              <w:right w:val="single" w:sz="4" w:space="0" w:color="000000"/>
            </w:tcBorders>
            <w:vAlign w:val="bottom"/>
          </w:tcPr>
          <w:p w:rsidR="002A42D2" w:rsidRPr="002A42D2" w:rsidRDefault="002A42D2" w:rsidP="002A42D2">
            <w:pPr>
              <w:rPr>
                <w:sz w:val="24"/>
                <w:szCs w:val="24"/>
              </w:rPr>
            </w:pPr>
            <w:r w:rsidRPr="002A42D2">
              <w:rPr>
                <w:sz w:val="24"/>
                <w:szCs w:val="24"/>
              </w:rPr>
              <w:t xml:space="preserve">м. </w:t>
            </w:r>
            <w:proofErr w:type="spellStart"/>
            <w:r w:rsidRPr="002A42D2">
              <w:rPr>
                <w:sz w:val="24"/>
                <w:szCs w:val="24"/>
              </w:rPr>
              <w:t>Новий</w:t>
            </w:r>
            <w:proofErr w:type="spellEnd"/>
            <w:r w:rsidRPr="002A42D2">
              <w:rPr>
                <w:sz w:val="24"/>
                <w:szCs w:val="24"/>
              </w:rPr>
              <w:t xml:space="preserve"> </w:t>
            </w:r>
            <w:proofErr w:type="spellStart"/>
            <w:r w:rsidRPr="002A42D2">
              <w:rPr>
                <w:sz w:val="24"/>
                <w:szCs w:val="24"/>
              </w:rPr>
              <w:t>Розділ</w:t>
            </w:r>
            <w:proofErr w:type="spellEnd"/>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Назва</w:t>
            </w:r>
            <w:proofErr w:type="spellEnd"/>
            <w:r w:rsidRPr="002A42D2">
              <w:rPr>
                <w:sz w:val="24"/>
                <w:szCs w:val="24"/>
                <w:lang w:val="uk-UA"/>
              </w:rPr>
              <w:t xml:space="preserve"> </w:t>
            </w:r>
            <w:proofErr w:type="spellStart"/>
            <w:r w:rsidRPr="002A42D2">
              <w:rPr>
                <w:sz w:val="24"/>
                <w:szCs w:val="24"/>
              </w:rPr>
              <w:t>об’єкта</w:t>
            </w:r>
            <w:proofErr w:type="spellEnd"/>
            <w:r w:rsidRPr="002A42D2">
              <w:rPr>
                <w:sz w:val="24"/>
                <w:szCs w:val="24"/>
              </w:rPr>
              <w:t xml:space="preserve"> </w:t>
            </w:r>
          </w:p>
        </w:tc>
        <w:tc>
          <w:tcPr>
            <w:tcW w:w="5072"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2A42D2" w:rsidRPr="002A42D2" w:rsidRDefault="002A42D2" w:rsidP="002A42D2">
            <w:pPr>
              <w:rPr>
                <w:sz w:val="24"/>
                <w:szCs w:val="24"/>
                <w:lang w:val="uk-UA"/>
              </w:rPr>
            </w:pPr>
            <w:r w:rsidRPr="002A42D2">
              <w:rPr>
                <w:sz w:val="24"/>
                <w:szCs w:val="24"/>
                <w:lang w:val="uk-UA"/>
              </w:rPr>
              <w:t xml:space="preserve">Передача </w:t>
            </w:r>
            <w:r w:rsidRPr="002A42D2">
              <w:rPr>
                <w:sz w:val="24"/>
                <w:szCs w:val="24"/>
              </w:rPr>
              <w:t xml:space="preserve">в </w:t>
            </w:r>
            <w:r w:rsidRPr="002A42D2">
              <w:rPr>
                <w:sz w:val="24"/>
                <w:szCs w:val="24"/>
                <w:lang w:val="uk-UA"/>
              </w:rPr>
              <w:t>оренду частини вбудованих нежитлових приміщень цокольного поверху у житловому будинку, загальною площею 197,70 м</w:t>
            </w:r>
            <w:r w:rsidRPr="002A42D2">
              <w:rPr>
                <w:sz w:val="24"/>
                <w:szCs w:val="24"/>
                <w:vertAlign w:val="superscript"/>
                <w:lang w:val="uk-UA"/>
              </w:rPr>
              <w:t>2</w:t>
            </w:r>
            <w:r w:rsidRPr="002A42D2">
              <w:rPr>
                <w:sz w:val="24"/>
                <w:szCs w:val="24"/>
                <w:lang w:val="uk-UA"/>
              </w:rPr>
              <w:t>, розташованого по вул. Шашкевича, 13-А, м. Новий Розділ, Стрийського району, Львівської області</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Повне</w:t>
            </w:r>
            <w:proofErr w:type="spellEnd"/>
            <w:r w:rsidRPr="002A42D2">
              <w:rPr>
                <w:sz w:val="24"/>
                <w:szCs w:val="24"/>
              </w:rPr>
              <w:t xml:space="preserve"> </w:t>
            </w:r>
            <w:proofErr w:type="spellStart"/>
            <w:r w:rsidRPr="002A42D2">
              <w:rPr>
                <w:sz w:val="24"/>
                <w:szCs w:val="24"/>
              </w:rPr>
              <w:t>найменування</w:t>
            </w:r>
            <w:proofErr w:type="spellEnd"/>
            <w:r w:rsidRPr="002A42D2">
              <w:rPr>
                <w:sz w:val="24"/>
                <w:szCs w:val="24"/>
              </w:rPr>
              <w:t xml:space="preserve"> </w:t>
            </w:r>
            <w:proofErr w:type="spellStart"/>
            <w:r w:rsidRPr="002A42D2">
              <w:rPr>
                <w:sz w:val="24"/>
                <w:szCs w:val="24"/>
              </w:rPr>
              <w:t>орендодавця</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Виконавчий</w:t>
            </w:r>
            <w:proofErr w:type="spellEnd"/>
            <w:r w:rsidRPr="002A42D2">
              <w:rPr>
                <w:sz w:val="24"/>
                <w:szCs w:val="24"/>
              </w:rPr>
              <w:t xml:space="preserve"> </w:t>
            </w:r>
            <w:proofErr w:type="spellStart"/>
            <w:r w:rsidRPr="002A42D2">
              <w:rPr>
                <w:sz w:val="24"/>
                <w:szCs w:val="24"/>
              </w:rPr>
              <w:t>комітет</w:t>
            </w:r>
            <w:proofErr w:type="spellEnd"/>
            <w:r w:rsidRPr="002A42D2">
              <w:rPr>
                <w:sz w:val="24"/>
                <w:szCs w:val="24"/>
              </w:rPr>
              <w:t xml:space="preserve"> Новороздільської міської ради</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sz w:val="24"/>
                <w:szCs w:val="24"/>
              </w:rPr>
            </w:pPr>
            <w:r w:rsidRPr="002A42D2">
              <w:rPr>
                <w:sz w:val="24"/>
                <w:szCs w:val="24"/>
              </w:rPr>
              <w:t xml:space="preserve">Код за ЄДРПОУ </w:t>
            </w:r>
            <w:proofErr w:type="spellStart"/>
            <w:r w:rsidRPr="002A42D2">
              <w:rPr>
                <w:sz w:val="24"/>
                <w:szCs w:val="24"/>
              </w:rPr>
              <w:t>орендодавця</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sz w:val="24"/>
                <w:szCs w:val="24"/>
              </w:rPr>
            </w:pPr>
            <w:r w:rsidRPr="002A42D2">
              <w:rPr>
                <w:sz w:val="24"/>
                <w:szCs w:val="24"/>
              </w:rPr>
              <w:t>04056210</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rPr>
              <w:t xml:space="preserve">Адреса </w:t>
            </w:r>
            <w:proofErr w:type="spellStart"/>
            <w:r w:rsidRPr="002A42D2">
              <w:rPr>
                <w:sz w:val="24"/>
                <w:szCs w:val="24"/>
              </w:rPr>
              <w:t>орендодавця</w:t>
            </w:r>
            <w:proofErr w:type="spellEnd"/>
          </w:p>
        </w:tc>
        <w:tc>
          <w:tcPr>
            <w:tcW w:w="5072"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2A42D2" w:rsidRPr="002A42D2" w:rsidRDefault="002A42D2" w:rsidP="002A42D2">
            <w:pPr>
              <w:rPr>
                <w:sz w:val="24"/>
                <w:szCs w:val="24"/>
              </w:rPr>
            </w:pPr>
            <w:r w:rsidRPr="002A42D2">
              <w:rPr>
                <w:rFonts w:eastAsia="Calibri"/>
                <w:sz w:val="24"/>
                <w:szCs w:val="24"/>
                <w:lang w:val="uk-UA" w:eastAsia="en-US"/>
              </w:rPr>
              <w:t>81652</w:t>
            </w:r>
            <w:r w:rsidRPr="002A42D2">
              <w:rPr>
                <w:rFonts w:eastAsia="Calibri"/>
                <w:color w:val="000000"/>
                <w:sz w:val="24"/>
                <w:szCs w:val="24"/>
                <w:lang w:val="uk-UA" w:eastAsia="en-US"/>
              </w:rPr>
              <w:t xml:space="preserve">, </w:t>
            </w:r>
            <w:r w:rsidRPr="002A42D2">
              <w:rPr>
                <w:rFonts w:eastAsia="Calibri"/>
                <w:sz w:val="24"/>
                <w:szCs w:val="24"/>
                <w:lang w:val="uk-UA" w:eastAsia="en-US"/>
              </w:rPr>
              <w:t xml:space="preserve"> м. Новий Розділ, Стрийського району, Львівської області,  вул. Грушевського, буд. 24</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Повне</w:t>
            </w:r>
            <w:proofErr w:type="spellEnd"/>
            <w:r w:rsidRPr="002A42D2">
              <w:rPr>
                <w:sz w:val="24"/>
                <w:szCs w:val="24"/>
              </w:rPr>
              <w:t xml:space="preserve"> </w:t>
            </w:r>
            <w:proofErr w:type="spellStart"/>
            <w:r w:rsidRPr="002A42D2">
              <w:rPr>
                <w:sz w:val="24"/>
                <w:szCs w:val="24"/>
              </w:rPr>
              <w:t>найменування</w:t>
            </w:r>
            <w:proofErr w:type="spellEnd"/>
            <w:r w:rsidRPr="002A42D2">
              <w:rPr>
                <w:sz w:val="24"/>
                <w:szCs w:val="24"/>
              </w:rPr>
              <w:t xml:space="preserve"> </w:t>
            </w:r>
            <w:proofErr w:type="spellStart"/>
            <w:r w:rsidRPr="002A42D2">
              <w:rPr>
                <w:sz w:val="24"/>
                <w:szCs w:val="24"/>
              </w:rPr>
              <w:t>балансоутримувача</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rFonts w:eastAsia="Calibri"/>
                <w:sz w:val="24"/>
                <w:szCs w:val="24"/>
                <w:lang w:eastAsia="en-US"/>
              </w:rPr>
            </w:pPr>
            <w:proofErr w:type="spellStart"/>
            <w:r w:rsidRPr="002A42D2">
              <w:rPr>
                <w:rFonts w:eastAsia="Calibri"/>
                <w:sz w:val="24"/>
                <w:szCs w:val="24"/>
                <w:lang w:eastAsia="en-US"/>
              </w:rPr>
              <w:t>Комунальне</w:t>
            </w:r>
            <w:proofErr w:type="spellEnd"/>
            <w:r w:rsidRPr="002A42D2">
              <w:rPr>
                <w:rFonts w:eastAsia="Calibri"/>
                <w:sz w:val="24"/>
                <w:szCs w:val="24"/>
                <w:lang w:eastAsia="en-US"/>
              </w:rPr>
              <w:t xml:space="preserve"> </w:t>
            </w:r>
            <w:proofErr w:type="spellStart"/>
            <w:r w:rsidRPr="002A42D2">
              <w:rPr>
                <w:rFonts w:eastAsia="Calibri"/>
                <w:sz w:val="24"/>
                <w:szCs w:val="24"/>
                <w:lang w:eastAsia="en-US"/>
              </w:rPr>
              <w:t>підприємство</w:t>
            </w:r>
            <w:proofErr w:type="spellEnd"/>
            <w:r w:rsidRPr="002A42D2">
              <w:rPr>
                <w:rFonts w:eastAsia="Calibri"/>
                <w:sz w:val="24"/>
                <w:szCs w:val="24"/>
                <w:lang w:eastAsia="en-US"/>
              </w:rPr>
              <w:t xml:space="preserve"> "</w:t>
            </w:r>
            <w:proofErr w:type="spellStart"/>
            <w:r w:rsidRPr="002A42D2">
              <w:rPr>
                <w:rFonts w:eastAsia="Calibri"/>
                <w:sz w:val="24"/>
                <w:szCs w:val="24"/>
                <w:lang w:eastAsia="en-US"/>
              </w:rPr>
              <w:t>Розділжитлосервіс</w:t>
            </w:r>
            <w:proofErr w:type="spellEnd"/>
            <w:r w:rsidRPr="002A42D2">
              <w:rPr>
                <w:rFonts w:eastAsia="Calibri"/>
                <w:sz w:val="24"/>
                <w:szCs w:val="24"/>
                <w:lang w:eastAsia="en-US"/>
              </w:rPr>
              <w:t>" Новороздільської міської ради</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rPr>
              <w:t xml:space="preserve">Код за ЄДРПОУ </w:t>
            </w:r>
            <w:proofErr w:type="spellStart"/>
            <w:r w:rsidRPr="002A42D2">
              <w:rPr>
                <w:sz w:val="24"/>
                <w:szCs w:val="24"/>
              </w:rPr>
              <w:t>балансоутримувача</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rFonts w:eastAsia="Calibri"/>
                <w:sz w:val="24"/>
                <w:szCs w:val="24"/>
                <w:lang w:eastAsia="en-US"/>
              </w:rPr>
            </w:pPr>
            <w:r w:rsidRPr="002A42D2">
              <w:rPr>
                <w:rFonts w:eastAsia="Calibri"/>
                <w:sz w:val="24"/>
                <w:szCs w:val="24"/>
                <w:lang w:eastAsia="en-US"/>
              </w:rPr>
              <w:t>22362258</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rPr>
              <w:t xml:space="preserve">Адреса </w:t>
            </w:r>
            <w:proofErr w:type="spellStart"/>
            <w:r w:rsidRPr="002A42D2">
              <w:rPr>
                <w:sz w:val="24"/>
                <w:szCs w:val="24"/>
              </w:rPr>
              <w:t>балансоутримувача</w:t>
            </w:r>
            <w:proofErr w:type="spellEnd"/>
          </w:p>
        </w:tc>
        <w:tc>
          <w:tcPr>
            <w:tcW w:w="5072"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2A42D2" w:rsidRPr="002A42D2" w:rsidRDefault="002A42D2" w:rsidP="002A42D2">
            <w:pPr>
              <w:rPr>
                <w:rFonts w:eastAsia="Calibri"/>
                <w:sz w:val="24"/>
                <w:szCs w:val="24"/>
                <w:lang w:eastAsia="en-US"/>
              </w:rPr>
            </w:pPr>
            <w:r w:rsidRPr="002A42D2">
              <w:rPr>
                <w:rFonts w:eastAsia="Calibri"/>
                <w:sz w:val="24"/>
                <w:szCs w:val="24"/>
                <w:lang w:eastAsia="en-US"/>
              </w:rPr>
              <w:t xml:space="preserve">81652,  м. </w:t>
            </w:r>
            <w:proofErr w:type="spellStart"/>
            <w:r w:rsidRPr="002A42D2">
              <w:rPr>
                <w:rFonts w:eastAsia="Calibri"/>
                <w:sz w:val="24"/>
                <w:szCs w:val="24"/>
                <w:lang w:eastAsia="en-US"/>
              </w:rPr>
              <w:t>Новий</w:t>
            </w:r>
            <w:proofErr w:type="spellEnd"/>
            <w:r w:rsidRPr="002A42D2">
              <w:rPr>
                <w:rFonts w:eastAsia="Calibri"/>
                <w:sz w:val="24"/>
                <w:szCs w:val="24"/>
                <w:lang w:eastAsia="en-US"/>
              </w:rPr>
              <w:t xml:space="preserve"> </w:t>
            </w:r>
            <w:proofErr w:type="spellStart"/>
            <w:r w:rsidRPr="002A42D2">
              <w:rPr>
                <w:rFonts w:eastAsia="Calibri"/>
                <w:sz w:val="24"/>
                <w:szCs w:val="24"/>
                <w:lang w:eastAsia="en-US"/>
              </w:rPr>
              <w:t>Розділ</w:t>
            </w:r>
            <w:proofErr w:type="spellEnd"/>
            <w:r w:rsidRPr="002A42D2">
              <w:rPr>
                <w:rFonts w:eastAsia="Calibri"/>
                <w:sz w:val="24"/>
                <w:szCs w:val="24"/>
                <w:lang w:eastAsia="en-US"/>
              </w:rPr>
              <w:t xml:space="preserve">, Стрийського району, </w:t>
            </w:r>
            <w:proofErr w:type="spellStart"/>
            <w:r w:rsidRPr="002A42D2">
              <w:rPr>
                <w:rFonts w:eastAsia="Calibri"/>
                <w:sz w:val="24"/>
                <w:szCs w:val="24"/>
                <w:lang w:eastAsia="en-US"/>
              </w:rPr>
              <w:t>Львівської</w:t>
            </w:r>
            <w:proofErr w:type="spellEnd"/>
            <w:r w:rsidRPr="002A42D2">
              <w:rPr>
                <w:rFonts w:eastAsia="Calibri"/>
                <w:sz w:val="24"/>
                <w:szCs w:val="24"/>
                <w:lang w:eastAsia="en-US"/>
              </w:rPr>
              <w:t xml:space="preserve"> </w:t>
            </w:r>
            <w:proofErr w:type="spellStart"/>
            <w:r w:rsidRPr="002A42D2">
              <w:rPr>
                <w:rFonts w:eastAsia="Calibri"/>
                <w:sz w:val="24"/>
                <w:szCs w:val="24"/>
                <w:lang w:eastAsia="en-US"/>
              </w:rPr>
              <w:t>області</w:t>
            </w:r>
            <w:proofErr w:type="spellEnd"/>
            <w:r w:rsidRPr="002A42D2">
              <w:rPr>
                <w:rFonts w:eastAsia="Calibri"/>
                <w:sz w:val="24"/>
                <w:szCs w:val="24"/>
                <w:lang w:eastAsia="en-US"/>
              </w:rPr>
              <w:t xml:space="preserve">,  </w:t>
            </w:r>
            <w:proofErr w:type="spellStart"/>
            <w:r w:rsidRPr="002A42D2">
              <w:rPr>
                <w:rFonts w:eastAsia="Calibri"/>
                <w:sz w:val="24"/>
                <w:szCs w:val="24"/>
                <w:lang w:eastAsia="en-US"/>
              </w:rPr>
              <w:t>вул</w:t>
            </w:r>
            <w:proofErr w:type="spellEnd"/>
            <w:r w:rsidRPr="002A42D2">
              <w:rPr>
                <w:rFonts w:eastAsia="Calibri"/>
                <w:sz w:val="24"/>
                <w:szCs w:val="24"/>
                <w:lang w:eastAsia="en-US"/>
              </w:rPr>
              <w:t xml:space="preserve">. </w:t>
            </w:r>
            <w:proofErr w:type="spellStart"/>
            <w:r w:rsidRPr="002A42D2">
              <w:rPr>
                <w:rFonts w:eastAsia="Calibri"/>
                <w:sz w:val="24"/>
                <w:szCs w:val="24"/>
                <w:lang w:eastAsia="en-US"/>
              </w:rPr>
              <w:t>Грушевського</w:t>
            </w:r>
            <w:proofErr w:type="spellEnd"/>
            <w:r w:rsidRPr="002A42D2">
              <w:rPr>
                <w:rFonts w:eastAsia="Calibri"/>
                <w:sz w:val="24"/>
                <w:szCs w:val="24"/>
                <w:lang w:eastAsia="en-US"/>
              </w:rPr>
              <w:t>, 37</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sz w:val="24"/>
                <w:szCs w:val="24"/>
              </w:rPr>
            </w:pPr>
            <w:r w:rsidRPr="002A42D2">
              <w:rPr>
                <w:sz w:val="24"/>
                <w:szCs w:val="24"/>
                <w:lang w:val="uk-UA"/>
              </w:rPr>
              <w:t xml:space="preserve">Балансова </w:t>
            </w:r>
            <w:r w:rsidRPr="002A42D2">
              <w:rPr>
                <w:sz w:val="24"/>
                <w:szCs w:val="24"/>
              </w:rPr>
              <w:t xml:space="preserve"> </w:t>
            </w:r>
            <w:proofErr w:type="spellStart"/>
            <w:r w:rsidRPr="002A42D2">
              <w:rPr>
                <w:sz w:val="24"/>
                <w:szCs w:val="24"/>
              </w:rPr>
              <w:t>вартість</w:t>
            </w:r>
            <w:proofErr w:type="spellEnd"/>
            <w:r w:rsidRPr="002A42D2">
              <w:rPr>
                <w:sz w:val="24"/>
                <w:szCs w:val="24"/>
              </w:rPr>
              <w:t xml:space="preserve">, </w:t>
            </w:r>
            <w:proofErr w:type="spellStart"/>
            <w:r w:rsidRPr="002A42D2">
              <w:rPr>
                <w:sz w:val="24"/>
                <w:szCs w:val="24"/>
              </w:rPr>
              <w:t>грн</w:t>
            </w:r>
            <w:proofErr w:type="spellEnd"/>
            <w:r w:rsidRPr="002A42D2">
              <w:rPr>
                <w:sz w:val="24"/>
                <w:szCs w:val="24"/>
                <w:lang w:val="uk-UA"/>
              </w:rPr>
              <w:t>. без ПДВ</w:t>
            </w:r>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sz w:val="22"/>
                <w:szCs w:val="24"/>
                <w:lang w:val="uk-UA"/>
              </w:rPr>
            </w:pPr>
            <w:r w:rsidRPr="002A42D2">
              <w:rPr>
                <w:sz w:val="24"/>
                <w:szCs w:val="24"/>
                <w:lang w:val="uk-UA"/>
              </w:rPr>
              <w:t>478612,40 (станом на 01.05.2023р.)</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sz w:val="24"/>
                <w:szCs w:val="24"/>
                <w:lang w:val="uk-UA"/>
              </w:rPr>
            </w:pPr>
            <w:r w:rsidRPr="002A42D2">
              <w:rPr>
                <w:sz w:val="24"/>
                <w:szCs w:val="24"/>
                <w:lang w:val="uk-UA"/>
              </w:rPr>
              <w:t xml:space="preserve">Залишкова балансова </w:t>
            </w:r>
            <w:r w:rsidRPr="002A42D2">
              <w:rPr>
                <w:sz w:val="24"/>
                <w:szCs w:val="24"/>
              </w:rPr>
              <w:t xml:space="preserve"> </w:t>
            </w:r>
            <w:proofErr w:type="spellStart"/>
            <w:r w:rsidRPr="002A42D2">
              <w:rPr>
                <w:sz w:val="24"/>
                <w:szCs w:val="24"/>
              </w:rPr>
              <w:t>вартість</w:t>
            </w:r>
            <w:proofErr w:type="spellEnd"/>
            <w:r w:rsidRPr="002A42D2">
              <w:rPr>
                <w:sz w:val="24"/>
                <w:szCs w:val="24"/>
              </w:rPr>
              <w:t xml:space="preserve">, </w:t>
            </w:r>
            <w:proofErr w:type="spellStart"/>
            <w:r w:rsidRPr="002A42D2">
              <w:rPr>
                <w:sz w:val="24"/>
                <w:szCs w:val="24"/>
              </w:rPr>
              <w:t>грн</w:t>
            </w:r>
            <w:proofErr w:type="spellEnd"/>
            <w:r w:rsidRPr="002A42D2">
              <w:rPr>
                <w:sz w:val="24"/>
                <w:szCs w:val="24"/>
                <w:lang w:val="uk-UA"/>
              </w:rPr>
              <w:t>. без ПДВ</w:t>
            </w:r>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sz w:val="24"/>
                <w:szCs w:val="24"/>
                <w:lang w:val="uk-UA"/>
              </w:rPr>
            </w:pPr>
            <w:r w:rsidRPr="002A42D2">
              <w:rPr>
                <w:sz w:val="24"/>
                <w:szCs w:val="24"/>
                <w:lang w:val="uk-UA"/>
              </w:rPr>
              <w:t>158937,37 (станом на 01.05.2023р.)</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rPr>
              <w:t xml:space="preserve">Тип </w:t>
            </w:r>
            <w:proofErr w:type="spellStart"/>
            <w:r w:rsidRPr="002A42D2">
              <w:rPr>
                <w:sz w:val="24"/>
                <w:szCs w:val="24"/>
              </w:rPr>
              <w:t>об’єкта</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Нерухоме</w:t>
            </w:r>
            <w:proofErr w:type="spellEnd"/>
            <w:r w:rsidRPr="002A42D2">
              <w:rPr>
                <w:sz w:val="24"/>
                <w:szCs w:val="24"/>
              </w:rPr>
              <w:t xml:space="preserve"> </w:t>
            </w:r>
            <w:proofErr w:type="spellStart"/>
            <w:r w:rsidRPr="002A42D2">
              <w:rPr>
                <w:sz w:val="24"/>
                <w:szCs w:val="24"/>
              </w:rPr>
              <w:t>майно</w:t>
            </w:r>
            <w:proofErr w:type="spellEnd"/>
          </w:p>
        </w:tc>
      </w:tr>
      <w:tr w:rsidR="002A42D2" w:rsidRPr="002A42D2" w:rsidTr="00967735">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2A42D2" w:rsidRPr="002A42D2" w:rsidRDefault="002A42D2" w:rsidP="002A42D2">
            <w:pPr>
              <w:rPr>
                <w:sz w:val="24"/>
                <w:szCs w:val="24"/>
              </w:rPr>
            </w:pPr>
            <w:proofErr w:type="spellStart"/>
            <w:r w:rsidRPr="002A42D2">
              <w:rPr>
                <w:sz w:val="24"/>
                <w:szCs w:val="24"/>
              </w:rPr>
              <w:t>Фотографічне</w:t>
            </w:r>
            <w:proofErr w:type="spellEnd"/>
            <w:r w:rsidRPr="002A42D2">
              <w:rPr>
                <w:sz w:val="24"/>
                <w:szCs w:val="24"/>
              </w:rPr>
              <w:t xml:space="preserve"> </w:t>
            </w:r>
            <w:proofErr w:type="spellStart"/>
            <w:r w:rsidRPr="002A42D2">
              <w:rPr>
                <w:sz w:val="24"/>
                <w:szCs w:val="24"/>
              </w:rPr>
              <w:t>зображення</w:t>
            </w:r>
            <w:proofErr w:type="spellEnd"/>
            <w:r w:rsidRPr="002A42D2">
              <w:rPr>
                <w:sz w:val="24"/>
                <w:szCs w:val="24"/>
              </w:rPr>
              <w:t xml:space="preserve"> майна</w:t>
            </w:r>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1A7289" w:rsidP="002A42D2">
            <w:pPr>
              <w:rPr>
                <w:sz w:val="24"/>
                <w:szCs w:val="24"/>
                <w:lang w:val="uk-UA"/>
              </w:rPr>
            </w:pPr>
            <w:hyperlink r:id="rId5" w:history="1">
              <w:r w:rsidR="002A42D2" w:rsidRPr="002A42D2">
                <w:rPr>
                  <w:color w:val="0563C1"/>
                  <w:sz w:val="24"/>
                  <w:szCs w:val="24"/>
                  <w:u w:val="single"/>
                  <w:lang w:val="uk-UA"/>
                </w:rPr>
                <w:t>https://sales.tsbgalcontract.org.ua/asset_rent/RGL001-UA-20230822-22630</w:t>
              </w:r>
            </w:hyperlink>
            <w:r w:rsidR="002A42D2" w:rsidRPr="002A42D2">
              <w:rPr>
                <w:sz w:val="24"/>
                <w:szCs w:val="24"/>
                <w:lang w:val="uk-UA"/>
              </w:rPr>
              <w:t>?</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Місце</w:t>
            </w:r>
            <w:proofErr w:type="spellEnd"/>
            <w:r w:rsidRPr="002A42D2">
              <w:rPr>
                <w:sz w:val="24"/>
                <w:szCs w:val="24"/>
              </w:rPr>
              <w:t xml:space="preserve"> </w:t>
            </w:r>
            <w:proofErr w:type="spellStart"/>
            <w:r w:rsidRPr="002A42D2">
              <w:rPr>
                <w:sz w:val="24"/>
                <w:szCs w:val="24"/>
              </w:rPr>
              <w:t>знаходження</w:t>
            </w:r>
            <w:proofErr w:type="spellEnd"/>
            <w:r w:rsidRPr="002A42D2">
              <w:rPr>
                <w:sz w:val="24"/>
                <w:szCs w:val="24"/>
              </w:rPr>
              <w:t xml:space="preserve"> </w:t>
            </w:r>
            <w:proofErr w:type="spellStart"/>
            <w:r w:rsidRPr="002A42D2">
              <w:rPr>
                <w:sz w:val="24"/>
                <w:szCs w:val="24"/>
              </w:rPr>
              <w:t>об’єкта</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lang w:val="uk-UA"/>
              </w:rPr>
              <w:t>Частина вбудованих нежитлових приміщень цокольного поверху у житловому будинку, загальною площею 197,70 м</w:t>
            </w:r>
            <w:r w:rsidRPr="002A42D2">
              <w:rPr>
                <w:sz w:val="24"/>
                <w:szCs w:val="24"/>
                <w:vertAlign w:val="superscript"/>
                <w:lang w:val="uk-UA"/>
              </w:rPr>
              <w:t>2</w:t>
            </w:r>
            <w:r w:rsidRPr="002A42D2">
              <w:rPr>
                <w:sz w:val="24"/>
                <w:szCs w:val="24"/>
                <w:lang w:val="uk-UA"/>
              </w:rPr>
              <w:t>, розташованого по вул. Шашкевича, 13-А, м. Новий Розділ, Стрийського району, Львівської області, окремий вхід з торця будинку</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Загальна</w:t>
            </w:r>
            <w:proofErr w:type="spellEnd"/>
            <w:r w:rsidRPr="002A42D2">
              <w:rPr>
                <w:sz w:val="24"/>
                <w:szCs w:val="24"/>
              </w:rPr>
              <w:t xml:space="preserve"> </w:t>
            </w:r>
            <w:proofErr w:type="spellStart"/>
            <w:r w:rsidRPr="002A42D2">
              <w:rPr>
                <w:sz w:val="24"/>
                <w:szCs w:val="24"/>
              </w:rPr>
              <w:t>площа</w:t>
            </w:r>
            <w:proofErr w:type="spellEnd"/>
            <w:r w:rsidRPr="002A42D2">
              <w:rPr>
                <w:sz w:val="24"/>
                <w:szCs w:val="24"/>
              </w:rPr>
              <w:t xml:space="preserve"> </w:t>
            </w:r>
            <w:proofErr w:type="spellStart"/>
            <w:r w:rsidRPr="002A42D2">
              <w:rPr>
                <w:sz w:val="24"/>
                <w:szCs w:val="24"/>
              </w:rPr>
              <w:t>об’єкта</w:t>
            </w:r>
            <w:proofErr w:type="spellEnd"/>
            <w:r w:rsidRPr="002A42D2">
              <w:rPr>
                <w:sz w:val="24"/>
                <w:szCs w:val="24"/>
              </w:rPr>
              <w:t>, кв. м</w:t>
            </w:r>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lang w:val="uk-UA"/>
              </w:rPr>
            </w:pPr>
            <w:r w:rsidRPr="002A42D2">
              <w:rPr>
                <w:sz w:val="24"/>
                <w:szCs w:val="24"/>
                <w:lang w:val="uk-UA"/>
              </w:rPr>
              <w:t>197,70</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Корисна</w:t>
            </w:r>
            <w:proofErr w:type="spellEnd"/>
            <w:r w:rsidRPr="002A42D2">
              <w:rPr>
                <w:sz w:val="24"/>
                <w:szCs w:val="24"/>
              </w:rPr>
              <w:t xml:space="preserve"> </w:t>
            </w:r>
            <w:proofErr w:type="spellStart"/>
            <w:r w:rsidRPr="002A42D2">
              <w:rPr>
                <w:sz w:val="24"/>
                <w:szCs w:val="24"/>
              </w:rPr>
              <w:t>площа</w:t>
            </w:r>
            <w:proofErr w:type="spellEnd"/>
            <w:r w:rsidRPr="002A42D2">
              <w:rPr>
                <w:sz w:val="24"/>
                <w:szCs w:val="24"/>
              </w:rPr>
              <w:t xml:space="preserve"> </w:t>
            </w:r>
            <w:proofErr w:type="spellStart"/>
            <w:r w:rsidRPr="002A42D2">
              <w:rPr>
                <w:sz w:val="24"/>
                <w:szCs w:val="24"/>
              </w:rPr>
              <w:t>об’єкта</w:t>
            </w:r>
            <w:proofErr w:type="spellEnd"/>
            <w:r w:rsidRPr="002A42D2">
              <w:rPr>
                <w:sz w:val="24"/>
                <w:szCs w:val="24"/>
              </w:rPr>
              <w:t>, кв. м</w:t>
            </w:r>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lang w:val="uk-UA"/>
              </w:rPr>
            </w:pPr>
            <w:r w:rsidRPr="002A42D2">
              <w:rPr>
                <w:sz w:val="24"/>
                <w:szCs w:val="24"/>
                <w:lang w:val="uk-UA"/>
              </w:rPr>
              <w:t>197,70</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rPr>
              <w:lastRenderedPageBreak/>
              <w:t xml:space="preserve">Характеристика </w:t>
            </w:r>
            <w:proofErr w:type="spellStart"/>
            <w:r w:rsidRPr="002A42D2">
              <w:rPr>
                <w:sz w:val="24"/>
                <w:szCs w:val="24"/>
              </w:rPr>
              <w:t>об’єкта</w:t>
            </w:r>
            <w:proofErr w:type="spellEnd"/>
            <w:r w:rsidRPr="002A42D2">
              <w:rPr>
                <w:sz w:val="24"/>
                <w:szCs w:val="24"/>
              </w:rPr>
              <w:t xml:space="preserve"> </w:t>
            </w:r>
            <w:proofErr w:type="spellStart"/>
            <w:r w:rsidRPr="002A42D2">
              <w:rPr>
                <w:sz w:val="24"/>
                <w:szCs w:val="24"/>
              </w:rPr>
              <w:t>оренди</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lang w:val="uk-UA"/>
              </w:rPr>
            </w:pPr>
            <w:r w:rsidRPr="002A42D2">
              <w:rPr>
                <w:sz w:val="24"/>
                <w:szCs w:val="24"/>
                <w:lang w:val="uk-UA"/>
              </w:rPr>
              <w:t>Частина вбудованих нежитлових приміщень цокольного поверху у житловому будинку, загальною площею 197,70 м</w:t>
            </w:r>
            <w:r w:rsidRPr="002A42D2">
              <w:rPr>
                <w:sz w:val="24"/>
                <w:szCs w:val="24"/>
                <w:vertAlign w:val="superscript"/>
                <w:lang w:val="uk-UA"/>
              </w:rPr>
              <w:t>2</w:t>
            </w:r>
            <w:r w:rsidRPr="002A42D2">
              <w:rPr>
                <w:sz w:val="24"/>
                <w:szCs w:val="24"/>
                <w:lang w:val="uk-UA"/>
              </w:rPr>
              <w:t>, розташованого по вул. Шашкевича, 13-А, м. Новий Розділ, Стрийського району, Львівської області</w:t>
            </w:r>
          </w:p>
        </w:tc>
      </w:tr>
      <w:tr w:rsidR="002A42D2" w:rsidRPr="002A42D2" w:rsidTr="00967735">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2A42D2" w:rsidRPr="002A42D2" w:rsidRDefault="002A42D2" w:rsidP="002A42D2">
            <w:pPr>
              <w:rPr>
                <w:sz w:val="24"/>
                <w:szCs w:val="24"/>
              </w:rPr>
            </w:pPr>
            <w:proofErr w:type="spellStart"/>
            <w:r w:rsidRPr="002A42D2">
              <w:rPr>
                <w:sz w:val="24"/>
                <w:szCs w:val="24"/>
              </w:rPr>
              <w:t>Поверховий</w:t>
            </w:r>
            <w:proofErr w:type="spellEnd"/>
            <w:r w:rsidRPr="002A42D2">
              <w:rPr>
                <w:sz w:val="24"/>
                <w:szCs w:val="24"/>
              </w:rPr>
              <w:t xml:space="preserve"> план </w:t>
            </w:r>
            <w:proofErr w:type="spellStart"/>
            <w:r w:rsidRPr="002A42D2">
              <w:rPr>
                <w:sz w:val="24"/>
                <w:szCs w:val="24"/>
              </w:rPr>
              <w:t>об’єкта</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2A42D2" w:rsidRPr="002A42D2" w:rsidRDefault="001A7289" w:rsidP="002A42D2">
            <w:pPr>
              <w:rPr>
                <w:sz w:val="24"/>
                <w:szCs w:val="24"/>
                <w:lang w:val="uk-UA"/>
              </w:rPr>
            </w:pPr>
            <w:hyperlink r:id="rId6" w:history="1">
              <w:r w:rsidR="002A42D2" w:rsidRPr="002A42D2">
                <w:rPr>
                  <w:color w:val="0563C1"/>
                  <w:sz w:val="24"/>
                  <w:szCs w:val="24"/>
                  <w:u w:val="single"/>
                  <w:lang w:val="uk-UA"/>
                </w:rPr>
                <w:t>https://sales.tsbgalcontract.org.ua/asset_rent/RGL001-UA-20230822-22630</w:t>
              </w:r>
            </w:hyperlink>
            <w:r w:rsidR="002A42D2" w:rsidRPr="002A42D2">
              <w:rPr>
                <w:sz w:val="24"/>
                <w:szCs w:val="24"/>
                <w:lang w:val="uk-UA"/>
              </w:rPr>
              <w:t>?</w:t>
            </w:r>
          </w:p>
        </w:tc>
      </w:tr>
      <w:tr w:rsidR="002A42D2" w:rsidRPr="002A42D2" w:rsidTr="0096773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Технічний</w:t>
            </w:r>
            <w:proofErr w:type="spellEnd"/>
            <w:r w:rsidRPr="002A42D2">
              <w:rPr>
                <w:sz w:val="24"/>
                <w:szCs w:val="24"/>
              </w:rPr>
              <w:t xml:space="preserve"> стан </w:t>
            </w:r>
            <w:proofErr w:type="spellStart"/>
            <w:r w:rsidRPr="002A42D2">
              <w:rPr>
                <w:sz w:val="24"/>
                <w:szCs w:val="24"/>
              </w:rPr>
              <w:t>об'єкта</w:t>
            </w:r>
            <w:proofErr w:type="spellEnd"/>
            <w:r w:rsidRPr="002A42D2">
              <w:rPr>
                <w:sz w:val="24"/>
                <w:szCs w:val="24"/>
              </w:rPr>
              <w:t xml:space="preserve"> </w:t>
            </w:r>
            <w:proofErr w:type="spellStart"/>
            <w:r w:rsidRPr="002A42D2">
              <w:rPr>
                <w:sz w:val="24"/>
                <w:szCs w:val="24"/>
              </w:rPr>
              <w:t>оренди</w:t>
            </w:r>
            <w:proofErr w:type="spellEnd"/>
          </w:p>
        </w:tc>
        <w:tc>
          <w:tcPr>
            <w:tcW w:w="5072"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lang w:val="uk-UA"/>
              </w:rPr>
            </w:pPr>
            <w:r w:rsidRPr="002A42D2">
              <w:rPr>
                <w:sz w:val="24"/>
                <w:szCs w:val="24"/>
                <w:lang w:val="uk-UA"/>
              </w:rPr>
              <w:t>Частина вбудованих нежитлових приміщень цокольного поверху у житловому будинку, загальною площею 197,70 м</w:t>
            </w:r>
            <w:r w:rsidRPr="002A42D2">
              <w:rPr>
                <w:sz w:val="24"/>
                <w:szCs w:val="24"/>
                <w:vertAlign w:val="superscript"/>
                <w:lang w:val="uk-UA"/>
              </w:rPr>
              <w:t>2</w:t>
            </w:r>
            <w:r w:rsidRPr="002A42D2">
              <w:rPr>
                <w:sz w:val="24"/>
                <w:szCs w:val="24"/>
                <w:lang w:val="uk-UA"/>
              </w:rPr>
              <w:t xml:space="preserve">, розташованого по вул. Шашкевича, 13-А, м. Новий Розділ, є в доброму стані, придатному до використання орендарем. Забезпечені </w:t>
            </w:r>
            <w:r w:rsidRPr="002A42D2">
              <w:rPr>
                <w:rFonts w:eastAsia="Calibri"/>
                <w:sz w:val="24"/>
                <w:szCs w:val="24"/>
                <w:lang w:val="uk-UA"/>
              </w:rPr>
              <w:t>електропостачанням, теплопостачанням, водопостачанням та водовідведенням.</w:t>
            </w:r>
            <w:r w:rsidRPr="002A42D2">
              <w:rPr>
                <w:sz w:val="24"/>
                <w:szCs w:val="24"/>
                <w:lang w:val="uk-UA"/>
              </w:rPr>
              <w:t xml:space="preserve"> Приміщення входять до складу п’ятиповерхового</w:t>
            </w:r>
            <w:r w:rsidRPr="002A42D2">
              <w:rPr>
                <w:rFonts w:eastAsia="Calibri"/>
                <w:sz w:val="24"/>
                <w:szCs w:val="24"/>
                <w:lang w:val="uk-UA"/>
              </w:rPr>
              <w:t xml:space="preserve"> житлового будинку. Перекриття – двохскатний дах перекритий шифером. Фундамент –бетон. Стіни цегляні. Віконні блоки – дерев’яні  вікна з решітками, двері металеві зовнішні та дерев’яні внутрішні в задовільному стані та виконують свою функцію</w:t>
            </w:r>
            <w:r w:rsidRPr="002A42D2">
              <w:rPr>
                <w:sz w:val="24"/>
                <w:szCs w:val="24"/>
                <w:lang w:val="uk-UA"/>
              </w:rPr>
              <w:t xml:space="preserve">. приміщення оснащені окремим туалетом та умивальником    </w:t>
            </w:r>
          </w:p>
        </w:tc>
      </w:tr>
      <w:tr w:rsidR="002A42D2" w:rsidRPr="002A42D2" w:rsidTr="0096773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Дата рішення орендодавця про включення до Переліку другого типу</w:t>
            </w:r>
          </w:p>
        </w:tc>
        <w:tc>
          <w:tcPr>
            <w:tcW w:w="5072"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27.04.2023р.</w:t>
            </w:r>
          </w:p>
        </w:tc>
      </w:tr>
      <w:tr w:rsidR="002A42D2" w:rsidRPr="002A42D2" w:rsidTr="00967735">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2A42D2" w:rsidRPr="002A42D2" w:rsidRDefault="002A42D2" w:rsidP="002A42D2">
            <w:pPr>
              <w:rPr>
                <w:rFonts w:eastAsia="Calibri"/>
                <w:sz w:val="24"/>
                <w:szCs w:val="24"/>
              </w:rPr>
            </w:pPr>
            <w:r w:rsidRPr="002A42D2">
              <w:rPr>
                <w:rFonts w:eastAsia="Calibri"/>
                <w:sz w:val="24"/>
                <w:szCs w:val="24"/>
                <w:lang w:val="uk-UA"/>
              </w:rPr>
              <w:t xml:space="preserve">Номер </w:t>
            </w:r>
            <w:proofErr w:type="spellStart"/>
            <w:r w:rsidRPr="002A42D2">
              <w:rPr>
                <w:rFonts w:eastAsia="Calibri"/>
                <w:sz w:val="24"/>
                <w:szCs w:val="24"/>
                <w:lang w:val="uk-UA"/>
              </w:rPr>
              <w:t>рішенн</w:t>
            </w:r>
            <w:proofErr w:type="spellEnd"/>
            <w:r w:rsidRPr="002A42D2">
              <w:rPr>
                <w:rFonts w:eastAsia="Calibri"/>
                <w:sz w:val="24"/>
                <w:szCs w:val="24"/>
              </w:rPr>
              <w:t xml:space="preserve">я </w:t>
            </w:r>
            <w:proofErr w:type="spellStart"/>
            <w:r w:rsidRPr="002A42D2">
              <w:rPr>
                <w:rFonts w:eastAsia="Calibri"/>
                <w:sz w:val="24"/>
                <w:szCs w:val="24"/>
              </w:rPr>
              <w:t>орендодавця</w:t>
            </w:r>
            <w:proofErr w:type="spellEnd"/>
            <w:r w:rsidRPr="002A42D2">
              <w:rPr>
                <w:rFonts w:eastAsia="Calibri"/>
                <w:sz w:val="24"/>
                <w:szCs w:val="24"/>
              </w:rPr>
              <w:t xml:space="preserve"> про </w:t>
            </w:r>
            <w:proofErr w:type="spellStart"/>
            <w:r w:rsidRPr="002A42D2">
              <w:rPr>
                <w:rFonts w:eastAsia="Calibri"/>
                <w:sz w:val="24"/>
                <w:szCs w:val="24"/>
              </w:rPr>
              <w:t>включення</w:t>
            </w:r>
            <w:proofErr w:type="spellEnd"/>
            <w:r w:rsidRPr="002A42D2">
              <w:rPr>
                <w:rFonts w:eastAsia="Calibri"/>
                <w:sz w:val="24"/>
                <w:szCs w:val="24"/>
              </w:rPr>
              <w:t xml:space="preserve"> до </w:t>
            </w:r>
            <w:proofErr w:type="spellStart"/>
            <w:r w:rsidRPr="002A42D2">
              <w:rPr>
                <w:rFonts w:eastAsia="Calibri"/>
                <w:sz w:val="24"/>
                <w:szCs w:val="24"/>
              </w:rPr>
              <w:t>Переліку</w:t>
            </w:r>
            <w:proofErr w:type="spellEnd"/>
            <w:r w:rsidRPr="002A42D2">
              <w:rPr>
                <w:rFonts w:eastAsia="Calibri"/>
                <w:sz w:val="24"/>
                <w:szCs w:val="24"/>
              </w:rPr>
              <w:t xml:space="preserve"> </w:t>
            </w:r>
            <w:r w:rsidRPr="002A42D2">
              <w:rPr>
                <w:rFonts w:eastAsia="Calibri"/>
                <w:sz w:val="24"/>
                <w:szCs w:val="24"/>
                <w:lang w:val="uk-UA"/>
              </w:rPr>
              <w:t>другого</w:t>
            </w:r>
            <w:r w:rsidRPr="002A42D2">
              <w:rPr>
                <w:rFonts w:eastAsia="Calibri"/>
                <w:sz w:val="24"/>
                <w:szCs w:val="24"/>
              </w:rPr>
              <w:t xml:space="preserve"> типу</w:t>
            </w:r>
          </w:p>
        </w:tc>
        <w:tc>
          <w:tcPr>
            <w:tcW w:w="5072"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1442</w:t>
            </w:r>
          </w:p>
        </w:tc>
      </w:tr>
      <w:tr w:rsidR="002A42D2" w:rsidRPr="002A42D2" w:rsidTr="00967735">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2A42D2" w:rsidRPr="002A42D2" w:rsidRDefault="002A42D2" w:rsidP="002A42D2">
            <w:pPr>
              <w:rPr>
                <w:rFonts w:eastAsia="Calibri"/>
                <w:color w:val="000000"/>
                <w:sz w:val="24"/>
                <w:szCs w:val="24"/>
              </w:rPr>
            </w:pPr>
            <w:proofErr w:type="spellStart"/>
            <w:r w:rsidRPr="002A42D2">
              <w:rPr>
                <w:rFonts w:eastAsia="Times New Roman"/>
                <w:color w:val="000000"/>
                <w:sz w:val="24"/>
                <w:szCs w:val="24"/>
                <w:shd w:val="clear" w:color="auto" w:fill="FFFFFF"/>
                <w:lang w:eastAsia="uk-UA"/>
              </w:rPr>
              <w:t>Інформація</w:t>
            </w:r>
            <w:proofErr w:type="spellEnd"/>
            <w:r w:rsidRPr="002A42D2">
              <w:rPr>
                <w:rFonts w:eastAsia="Times New Roman"/>
                <w:color w:val="000000"/>
                <w:sz w:val="24"/>
                <w:szCs w:val="24"/>
                <w:shd w:val="clear" w:color="auto" w:fill="FFFFFF"/>
                <w:lang w:eastAsia="uk-UA"/>
              </w:rPr>
              <w:t xml:space="preserve"> про те, </w:t>
            </w:r>
            <w:proofErr w:type="spellStart"/>
            <w:r w:rsidRPr="002A42D2">
              <w:rPr>
                <w:rFonts w:eastAsia="Times New Roman"/>
                <w:color w:val="000000"/>
                <w:sz w:val="24"/>
                <w:szCs w:val="24"/>
                <w:shd w:val="clear" w:color="auto" w:fill="FFFFFF"/>
                <w:lang w:eastAsia="uk-UA"/>
              </w:rPr>
              <w:t>що</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об’єктом</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оренди</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є</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пам’ятка</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культурної</w:t>
            </w:r>
            <w:proofErr w:type="spellEnd"/>
          </w:p>
        </w:tc>
        <w:tc>
          <w:tcPr>
            <w:tcW w:w="5072"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A42D2" w:rsidRPr="002A42D2" w:rsidRDefault="002A42D2" w:rsidP="002A42D2">
            <w:pPr>
              <w:rPr>
                <w:rFonts w:eastAsia="Calibri"/>
                <w:color w:val="000000"/>
                <w:sz w:val="24"/>
                <w:szCs w:val="24"/>
                <w:lang w:val="uk-UA"/>
              </w:rPr>
            </w:pPr>
            <w:r w:rsidRPr="002A42D2">
              <w:rPr>
                <w:rFonts w:eastAsia="Times New Roman"/>
                <w:color w:val="000000"/>
                <w:sz w:val="24"/>
                <w:szCs w:val="24"/>
                <w:shd w:val="clear" w:color="auto" w:fill="FFFFFF"/>
                <w:lang w:eastAsia="uk-UA"/>
              </w:rPr>
              <w:t xml:space="preserve">Об’єкт </w:t>
            </w:r>
            <w:proofErr w:type="spellStart"/>
            <w:r w:rsidRPr="002A42D2">
              <w:rPr>
                <w:rFonts w:eastAsia="Times New Roman"/>
                <w:color w:val="000000"/>
                <w:sz w:val="24"/>
                <w:szCs w:val="24"/>
                <w:shd w:val="clear" w:color="auto" w:fill="FFFFFF"/>
                <w:lang w:eastAsia="uk-UA"/>
              </w:rPr>
              <w:t>оренди</w:t>
            </w:r>
            <w:proofErr w:type="spellEnd"/>
            <w:r w:rsidRPr="002A42D2">
              <w:rPr>
                <w:rFonts w:eastAsia="Times New Roman"/>
                <w:color w:val="000000"/>
                <w:sz w:val="24"/>
                <w:szCs w:val="24"/>
                <w:shd w:val="clear" w:color="auto" w:fill="FFFFFF"/>
                <w:lang w:eastAsia="uk-UA"/>
              </w:rPr>
              <w:t xml:space="preserve"> не </w:t>
            </w:r>
            <w:proofErr w:type="spellStart"/>
            <w:r w:rsidRPr="002A42D2">
              <w:rPr>
                <w:rFonts w:eastAsia="Times New Roman"/>
                <w:color w:val="000000"/>
                <w:sz w:val="24"/>
                <w:szCs w:val="24"/>
                <w:shd w:val="clear" w:color="auto" w:fill="FFFFFF"/>
                <w:lang w:eastAsia="uk-UA"/>
              </w:rPr>
              <w:t>є</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пам’яткою</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культурної</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спадщини</w:t>
            </w:r>
            <w:proofErr w:type="spellEnd"/>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2A42D2" w:rsidRPr="002A42D2" w:rsidRDefault="002A42D2" w:rsidP="002A42D2">
            <w:pPr>
              <w:jc w:val="center"/>
              <w:rPr>
                <w:b/>
                <w:sz w:val="24"/>
                <w:szCs w:val="24"/>
              </w:rPr>
            </w:pPr>
            <w:proofErr w:type="spellStart"/>
            <w:r w:rsidRPr="002A42D2">
              <w:rPr>
                <w:b/>
                <w:sz w:val="24"/>
                <w:szCs w:val="24"/>
              </w:rPr>
              <w:t>Умови</w:t>
            </w:r>
            <w:proofErr w:type="spellEnd"/>
          </w:p>
        </w:tc>
        <w:tc>
          <w:tcPr>
            <w:tcW w:w="5072"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2A42D2" w:rsidRPr="002A42D2" w:rsidRDefault="002A42D2" w:rsidP="002A42D2">
            <w:pPr>
              <w:rPr>
                <w:sz w:val="24"/>
                <w:szCs w:val="24"/>
              </w:rPr>
            </w:pPr>
          </w:p>
        </w:tc>
      </w:tr>
      <w:tr w:rsidR="002A42D2" w:rsidRPr="002A42D2" w:rsidTr="0096773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rPr>
              <w:t>Строк оренди</w:t>
            </w:r>
          </w:p>
        </w:tc>
        <w:tc>
          <w:tcPr>
            <w:tcW w:w="5072"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rPr>
              <w:t xml:space="preserve">5 </w:t>
            </w:r>
            <w:proofErr w:type="spellStart"/>
            <w:r w:rsidRPr="002A42D2">
              <w:rPr>
                <w:sz w:val="24"/>
                <w:szCs w:val="24"/>
              </w:rPr>
              <w:t>років</w:t>
            </w:r>
            <w:proofErr w:type="spellEnd"/>
          </w:p>
        </w:tc>
      </w:tr>
      <w:tr w:rsidR="002A42D2" w:rsidRPr="002A42D2" w:rsidTr="0096773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Орендна</w:t>
            </w:r>
            <w:proofErr w:type="spellEnd"/>
            <w:r w:rsidRPr="002A42D2">
              <w:rPr>
                <w:rFonts w:eastAsia="Calibri"/>
                <w:color w:val="000000"/>
                <w:sz w:val="24"/>
                <w:szCs w:val="24"/>
              </w:rPr>
              <w:t xml:space="preserve"> плата </w:t>
            </w:r>
            <w:proofErr w:type="spellStart"/>
            <w:r w:rsidRPr="002A42D2">
              <w:rPr>
                <w:rFonts w:eastAsia="Calibri"/>
                <w:color w:val="000000"/>
                <w:sz w:val="24"/>
                <w:szCs w:val="24"/>
              </w:rPr>
              <w:t>з</w:t>
            </w:r>
            <w:proofErr w:type="spellEnd"/>
            <w:r w:rsidRPr="002A42D2">
              <w:rPr>
                <w:rFonts w:eastAsia="Calibri"/>
                <w:color w:val="000000"/>
                <w:sz w:val="24"/>
                <w:szCs w:val="24"/>
              </w:rPr>
              <w:t xml:space="preserve"> </w:t>
            </w:r>
            <w:proofErr w:type="spellStart"/>
            <w:r w:rsidRPr="002A42D2">
              <w:rPr>
                <w:rFonts w:eastAsia="Calibri"/>
                <w:color w:val="000000"/>
                <w:sz w:val="24"/>
                <w:szCs w:val="24"/>
              </w:rPr>
              <w:t>урахування</w:t>
            </w:r>
            <w:proofErr w:type="spellEnd"/>
            <w:r w:rsidRPr="002A42D2">
              <w:rPr>
                <w:rFonts w:eastAsia="Calibri"/>
                <w:color w:val="000000"/>
                <w:sz w:val="24"/>
                <w:szCs w:val="24"/>
                <w:lang w:val="uk-UA"/>
              </w:rPr>
              <w:t>м</w:t>
            </w:r>
            <w:r w:rsidRPr="002A42D2">
              <w:rPr>
                <w:rFonts w:eastAsia="Calibri"/>
                <w:color w:val="000000"/>
                <w:sz w:val="24"/>
                <w:szCs w:val="24"/>
              </w:rPr>
              <w:t xml:space="preserve"> ПДВ – </w:t>
            </w:r>
            <w:proofErr w:type="spellStart"/>
            <w:r w:rsidRPr="002A42D2">
              <w:rPr>
                <w:rFonts w:eastAsia="Calibri"/>
                <w:color w:val="000000"/>
                <w:sz w:val="24"/>
                <w:szCs w:val="24"/>
              </w:rPr>
              <w:t>визначена</w:t>
            </w:r>
            <w:proofErr w:type="spellEnd"/>
            <w:r w:rsidRPr="002A42D2">
              <w:rPr>
                <w:rFonts w:eastAsia="Calibri"/>
                <w:color w:val="000000"/>
                <w:sz w:val="24"/>
                <w:szCs w:val="24"/>
              </w:rPr>
              <w:t xml:space="preserve"> на </w:t>
            </w:r>
            <w:proofErr w:type="spellStart"/>
            <w:r w:rsidRPr="002A42D2">
              <w:rPr>
                <w:rFonts w:eastAsia="Calibri"/>
                <w:color w:val="000000"/>
                <w:sz w:val="24"/>
                <w:szCs w:val="24"/>
              </w:rPr>
              <w:t>підставі</w:t>
            </w:r>
            <w:proofErr w:type="spellEnd"/>
            <w:r w:rsidRPr="002A42D2">
              <w:rPr>
                <w:rFonts w:eastAsia="Calibri"/>
                <w:color w:val="000000"/>
                <w:sz w:val="24"/>
                <w:szCs w:val="24"/>
              </w:rPr>
              <w:t xml:space="preserve"> п. 10 Методики </w:t>
            </w:r>
            <w:proofErr w:type="spellStart"/>
            <w:r w:rsidRPr="002A42D2">
              <w:rPr>
                <w:rFonts w:eastAsia="Calibri"/>
                <w:color w:val="000000"/>
                <w:sz w:val="24"/>
                <w:szCs w:val="24"/>
              </w:rPr>
              <w:t>розрахунку</w:t>
            </w:r>
            <w:proofErr w:type="spellEnd"/>
            <w:r w:rsidRPr="002A42D2">
              <w:rPr>
                <w:rFonts w:eastAsia="Calibri"/>
                <w:color w:val="000000"/>
                <w:sz w:val="24"/>
                <w:szCs w:val="24"/>
              </w:rPr>
              <w:t xml:space="preserve"> </w:t>
            </w:r>
            <w:proofErr w:type="spellStart"/>
            <w:r w:rsidRPr="002A42D2">
              <w:rPr>
                <w:rFonts w:eastAsia="Calibri"/>
                <w:color w:val="000000"/>
                <w:sz w:val="24"/>
                <w:szCs w:val="24"/>
              </w:rPr>
              <w:t>і</w:t>
            </w:r>
            <w:proofErr w:type="spellEnd"/>
            <w:r w:rsidRPr="002A42D2">
              <w:rPr>
                <w:rFonts w:eastAsia="Calibri"/>
                <w:color w:val="000000"/>
                <w:sz w:val="24"/>
                <w:szCs w:val="24"/>
              </w:rPr>
              <w:t xml:space="preserve"> порядку </w:t>
            </w:r>
            <w:proofErr w:type="spellStart"/>
            <w:r w:rsidRPr="002A42D2">
              <w:rPr>
                <w:rFonts w:eastAsia="Calibri"/>
                <w:color w:val="000000"/>
                <w:sz w:val="24"/>
                <w:szCs w:val="24"/>
              </w:rPr>
              <w:t>використання</w:t>
            </w:r>
            <w:proofErr w:type="spellEnd"/>
            <w:r w:rsidRPr="002A42D2">
              <w:rPr>
                <w:rFonts w:eastAsia="Calibri"/>
                <w:color w:val="000000"/>
                <w:sz w:val="24"/>
                <w:szCs w:val="24"/>
              </w:rPr>
              <w:t xml:space="preserve"> плати за оренду майна </w:t>
            </w:r>
            <w:proofErr w:type="spellStart"/>
            <w:r w:rsidRPr="002A42D2">
              <w:rPr>
                <w:rFonts w:eastAsia="Calibri"/>
                <w:color w:val="000000"/>
                <w:sz w:val="24"/>
                <w:szCs w:val="24"/>
              </w:rPr>
              <w:t>територіальної</w:t>
            </w:r>
            <w:proofErr w:type="spellEnd"/>
            <w:r w:rsidRPr="002A42D2">
              <w:rPr>
                <w:rFonts w:eastAsia="Calibri"/>
                <w:color w:val="000000"/>
                <w:sz w:val="24"/>
                <w:szCs w:val="24"/>
              </w:rPr>
              <w:t xml:space="preserve"> </w:t>
            </w:r>
            <w:proofErr w:type="spellStart"/>
            <w:r w:rsidRPr="002A42D2">
              <w:rPr>
                <w:rFonts w:eastAsia="Calibri"/>
                <w:color w:val="000000"/>
                <w:sz w:val="24"/>
                <w:szCs w:val="24"/>
              </w:rPr>
              <w:t>громади</w:t>
            </w:r>
            <w:proofErr w:type="spellEnd"/>
            <w:r w:rsidRPr="002A42D2">
              <w:rPr>
                <w:rFonts w:eastAsia="Calibri"/>
                <w:color w:val="000000"/>
                <w:sz w:val="24"/>
                <w:szCs w:val="24"/>
              </w:rPr>
              <w:t xml:space="preserve"> м. </w:t>
            </w:r>
            <w:proofErr w:type="spellStart"/>
            <w:r w:rsidRPr="002A42D2">
              <w:rPr>
                <w:rFonts w:eastAsia="Calibri"/>
                <w:color w:val="000000"/>
                <w:sz w:val="24"/>
                <w:szCs w:val="24"/>
              </w:rPr>
              <w:t>Новий</w:t>
            </w:r>
            <w:proofErr w:type="spellEnd"/>
            <w:r w:rsidRPr="002A42D2">
              <w:rPr>
                <w:rFonts w:eastAsia="Calibri"/>
                <w:color w:val="000000"/>
                <w:sz w:val="24"/>
                <w:szCs w:val="24"/>
              </w:rPr>
              <w:t xml:space="preserve"> </w:t>
            </w:r>
            <w:proofErr w:type="spellStart"/>
            <w:r w:rsidRPr="002A42D2">
              <w:rPr>
                <w:rFonts w:eastAsia="Calibri"/>
                <w:color w:val="000000"/>
                <w:sz w:val="24"/>
                <w:szCs w:val="24"/>
              </w:rPr>
              <w:t>Розділ</w:t>
            </w:r>
            <w:proofErr w:type="spellEnd"/>
            <w:r w:rsidRPr="002A42D2">
              <w:rPr>
                <w:rFonts w:eastAsia="Calibri"/>
                <w:color w:val="000000"/>
                <w:sz w:val="24"/>
                <w:szCs w:val="24"/>
              </w:rPr>
              <w:t xml:space="preserve"> </w:t>
            </w:r>
            <w:proofErr w:type="spellStart"/>
            <w:r w:rsidRPr="002A42D2">
              <w:rPr>
                <w:rFonts w:eastAsia="Calibri"/>
                <w:color w:val="000000"/>
                <w:sz w:val="24"/>
                <w:szCs w:val="24"/>
              </w:rPr>
              <w:t>від</w:t>
            </w:r>
            <w:proofErr w:type="spellEnd"/>
            <w:r w:rsidRPr="002A42D2">
              <w:rPr>
                <w:rFonts w:eastAsia="Calibri"/>
                <w:color w:val="000000"/>
                <w:sz w:val="24"/>
                <w:szCs w:val="24"/>
              </w:rPr>
              <w:t xml:space="preserve"> 04.01.2013р. №332  </w:t>
            </w:r>
          </w:p>
        </w:tc>
        <w:tc>
          <w:tcPr>
            <w:tcW w:w="5072"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A42D2" w:rsidRPr="002A42D2" w:rsidRDefault="002A42D2" w:rsidP="002A42D2">
            <w:pPr>
              <w:rPr>
                <w:rFonts w:eastAsia="Calibri"/>
                <w:color w:val="000000"/>
                <w:sz w:val="24"/>
                <w:szCs w:val="24"/>
              </w:rPr>
            </w:pPr>
            <w:r w:rsidRPr="002A42D2">
              <w:rPr>
                <w:rFonts w:eastAsia="Calibri"/>
                <w:color w:val="000000"/>
                <w:sz w:val="24"/>
                <w:szCs w:val="24"/>
              </w:rPr>
              <w:t xml:space="preserve">1 грн. </w:t>
            </w:r>
            <w:proofErr w:type="spellStart"/>
            <w:r w:rsidRPr="002A42D2">
              <w:rPr>
                <w:rFonts w:eastAsia="Calibri"/>
                <w:color w:val="000000"/>
                <w:sz w:val="24"/>
                <w:szCs w:val="24"/>
              </w:rPr>
              <w:t>з</w:t>
            </w:r>
            <w:proofErr w:type="spellEnd"/>
            <w:r w:rsidRPr="002A42D2">
              <w:rPr>
                <w:rFonts w:eastAsia="Calibri"/>
                <w:color w:val="000000"/>
                <w:sz w:val="24"/>
                <w:szCs w:val="24"/>
              </w:rPr>
              <w:t xml:space="preserve"> ПДВ в </w:t>
            </w:r>
            <w:proofErr w:type="spellStart"/>
            <w:r w:rsidRPr="002A42D2">
              <w:rPr>
                <w:rFonts w:eastAsia="Calibri"/>
                <w:color w:val="000000"/>
                <w:sz w:val="24"/>
                <w:szCs w:val="24"/>
              </w:rPr>
              <w:t>рік</w:t>
            </w:r>
            <w:proofErr w:type="spellEnd"/>
            <w:r w:rsidRPr="002A42D2">
              <w:rPr>
                <w:rFonts w:eastAsia="Calibri"/>
                <w:color w:val="000000"/>
                <w:sz w:val="24"/>
                <w:szCs w:val="24"/>
              </w:rPr>
              <w:t xml:space="preserve"> (для </w:t>
            </w:r>
            <w:proofErr w:type="spellStart"/>
            <w:r w:rsidRPr="002A42D2">
              <w:rPr>
                <w:rFonts w:eastAsia="Calibri"/>
                <w:color w:val="000000"/>
                <w:sz w:val="24"/>
                <w:szCs w:val="24"/>
              </w:rPr>
              <w:t>розміщення</w:t>
            </w:r>
            <w:proofErr w:type="spellEnd"/>
            <w:r w:rsidRPr="002A42D2">
              <w:rPr>
                <w:rFonts w:eastAsia="Calibri"/>
                <w:color w:val="000000"/>
                <w:sz w:val="24"/>
                <w:szCs w:val="24"/>
              </w:rPr>
              <w:t xml:space="preserve"> </w:t>
            </w:r>
            <w:r w:rsidRPr="002A42D2">
              <w:rPr>
                <w:rFonts w:eastAsia="Calibri"/>
                <w:color w:val="000000"/>
                <w:sz w:val="24"/>
                <w:szCs w:val="24"/>
                <w:lang w:val="uk-UA"/>
              </w:rPr>
              <w:t xml:space="preserve">державних та </w:t>
            </w:r>
            <w:proofErr w:type="spellStart"/>
            <w:r w:rsidRPr="002A42D2">
              <w:rPr>
                <w:rFonts w:eastAsia="Calibri"/>
                <w:color w:val="000000"/>
                <w:sz w:val="24"/>
                <w:szCs w:val="24"/>
              </w:rPr>
              <w:t>комунальних</w:t>
            </w:r>
            <w:proofErr w:type="spellEnd"/>
            <w:r w:rsidRPr="002A42D2">
              <w:rPr>
                <w:rFonts w:eastAsia="Calibri"/>
                <w:color w:val="000000"/>
                <w:sz w:val="24"/>
                <w:szCs w:val="24"/>
              </w:rPr>
              <w:t xml:space="preserve"> </w:t>
            </w:r>
            <w:proofErr w:type="spellStart"/>
            <w:r w:rsidRPr="002A42D2">
              <w:rPr>
                <w:rFonts w:eastAsia="Calibri"/>
                <w:color w:val="000000"/>
                <w:sz w:val="24"/>
                <w:szCs w:val="24"/>
              </w:rPr>
              <w:t>установ</w:t>
            </w:r>
            <w:proofErr w:type="spellEnd"/>
            <w:r w:rsidRPr="002A42D2">
              <w:rPr>
                <w:rFonts w:eastAsia="Calibri"/>
                <w:color w:val="000000"/>
                <w:sz w:val="24"/>
                <w:szCs w:val="24"/>
              </w:rPr>
              <w:t xml:space="preserve"> та </w:t>
            </w:r>
            <w:proofErr w:type="spellStart"/>
            <w:r w:rsidRPr="002A42D2">
              <w:rPr>
                <w:rFonts w:eastAsia="Calibri"/>
                <w:color w:val="000000"/>
                <w:sz w:val="24"/>
                <w:szCs w:val="24"/>
              </w:rPr>
              <w:t>закладів</w:t>
            </w:r>
            <w:proofErr w:type="spellEnd"/>
            <w:r w:rsidRPr="002A42D2">
              <w:rPr>
                <w:rFonts w:eastAsia="Calibri"/>
                <w:color w:val="000000"/>
                <w:sz w:val="24"/>
                <w:szCs w:val="24"/>
              </w:rPr>
              <w:t xml:space="preserve">, </w:t>
            </w:r>
            <w:proofErr w:type="spellStart"/>
            <w:r w:rsidRPr="002A42D2">
              <w:rPr>
                <w:rFonts w:eastAsia="Calibri"/>
                <w:color w:val="000000"/>
                <w:sz w:val="24"/>
                <w:szCs w:val="24"/>
              </w:rPr>
              <w:t>що</w:t>
            </w:r>
            <w:proofErr w:type="spellEnd"/>
            <w:r w:rsidRPr="002A42D2">
              <w:rPr>
                <w:rFonts w:eastAsia="Calibri"/>
                <w:color w:val="000000"/>
                <w:sz w:val="24"/>
                <w:szCs w:val="24"/>
              </w:rPr>
              <w:t xml:space="preserve"> </w:t>
            </w:r>
            <w:proofErr w:type="spellStart"/>
            <w:r w:rsidRPr="002A42D2">
              <w:rPr>
                <w:rFonts w:eastAsia="Calibri"/>
                <w:color w:val="000000"/>
                <w:sz w:val="24"/>
                <w:szCs w:val="24"/>
              </w:rPr>
              <w:t>фінансуються</w:t>
            </w:r>
            <w:proofErr w:type="spellEnd"/>
            <w:r w:rsidRPr="002A42D2">
              <w:rPr>
                <w:rFonts w:eastAsia="Calibri"/>
                <w:color w:val="000000"/>
                <w:sz w:val="24"/>
                <w:szCs w:val="24"/>
              </w:rPr>
              <w:t xml:space="preserve"> </w:t>
            </w:r>
            <w:proofErr w:type="spellStart"/>
            <w:r w:rsidRPr="002A42D2">
              <w:rPr>
                <w:rFonts w:eastAsia="Calibri"/>
                <w:color w:val="000000"/>
                <w:sz w:val="24"/>
                <w:szCs w:val="24"/>
              </w:rPr>
              <w:t>з</w:t>
            </w:r>
            <w:proofErr w:type="spellEnd"/>
            <w:r w:rsidRPr="002A42D2">
              <w:rPr>
                <w:rFonts w:eastAsia="Calibri"/>
                <w:color w:val="000000"/>
                <w:sz w:val="24"/>
                <w:szCs w:val="24"/>
              </w:rPr>
              <w:t xml:space="preserve"> </w:t>
            </w:r>
            <w:proofErr w:type="spellStart"/>
            <w:r w:rsidRPr="002A42D2">
              <w:rPr>
                <w:rFonts w:eastAsia="Calibri"/>
                <w:color w:val="000000"/>
                <w:sz w:val="24"/>
                <w:szCs w:val="24"/>
              </w:rPr>
              <w:t>міського</w:t>
            </w:r>
            <w:proofErr w:type="spellEnd"/>
            <w:r w:rsidRPr="002A42D2">
              <w:rPr>
                <w:rFonts w:eastAsia="Calibri"/>
                <w:color w:val="000000"/>
                <w:sz w:val="24"/>
                <w:szCs w:val="24"/>
              </w:rPr>
              <w:t xml:space="preserve"> </w:t>
            </w:r>
            <w:r w:rsidRPr="002A42D2">
              <w:rPr>
                <w:rFonts w:eastAsia="Calibri"/>
                <w:color w:val="000000"/>
                <w:sz w:val="24"/>
                <w:szCs w:val="24"/>
                <w:lang w:val="uk-UA"/>
              </w:rPr>
              <w:t xml:space="preserve">та державного </w:t>
            </w:r>
            <w:r w:rsidRPr="002A42D2">
              <w:rPr>
                <w:rFonts w:eastAsia="Calibri"/>
                <w:color w:val="000000"/>
                <w:sz w:val="24"/>
                <w:szCs w:val="24"/>
              </w:rPr>
              <w:t>бюджет</w:t>
            </w:r>
            <w:proofErr w:type="spellStart"/>
            <w:r w:rsidRPr="002A42D2">
              <w:rPr>
                <w:rFonts w:eastAsia="Calibri"/>
                <w:color w:val="000000"/>
                <w:sz w:val="24"/>
                <w:szCs w:val="24"/>
                <w:lang w:val="uk-UA"/>
              </w:rPr>
              <w:t>ів</w:t>
            </w:r>
            <w:proofErr w:type="spellEnd"/>
            <w:r w:rsidRPr="002A42D2">
              <w:rPr>
                <w:rFonts w:eastAsia="Calibri"/>
                <w:color w:val="000000"/>
                <w:sz w:val="24"/>
                <w:szCs w:val="24"/>
              </w:rPr>
              <w:t>)</w:t>
            </w:r>
          </w:p>
          <w:p w:rsidR="002A42D2" w:rsidRPr="002A42D2" w:rsidRDefault="002A42D2" w:rsidP="002A42D2">
            <w:pPr>
              <w:rPr>
                <w:rFonts w:eastAsia="Calibri"/>
                <w:color w:val="000000"/>
                <w:sz w:val="24"/>
                <w:szCs w:val="24"/>
              </w:rPr>
            </w:pPr>
          </w:p>
          <w:p w:rsidR="002A42D2" w:rsidRPr="002A42D2" w:rsidRDefault="002A42D2" w:rsidP="002A42D2">
            <w:pPr>
              <w:rPr>
                <w:rFonts w:eastAsia="Calibri"/>
                <w:color w:val="000000"/>
                <w:sz w:val="24"/>
                <w:szCs w:val="24"/>
              </w:rPr>
            </w:pPr>
            <w:r w:rsidRPr="002A42D2">
              <w:rPr>
                <w:rFonts w:eastAsia="Calibri"/>
                <w:color w:val="000000"/>
                <w:sz w:val="24"/>
                <w:szCs w:val="24"/>
              </w:rPr>
              <w:t xml:space="preserve"> </w:t>
            </w:r>
          </w:p>
        </w:tc>
      </w:tr>
      <w:tr w:rsidR="002A42D2" w:rsidRPr="002A42D2" w:rsidTr="00967735">
        <w:trPr>
          <w:trHeight w:val="479"/>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A42D2" w:rsidRPr="002A42D2" w:rsidRDefault="002A42D2" w:rsidP="002A42D2">
            <w:pPr>
              <w:rPr>
                <w:sz w:val="24"/>
                <w:szCs w:val="24"/>
                <w:lang w:val="uk-UA"/>
              </w:rPr>
            </w:pPr>
            <w:r w:rsidRPr="002A42D2">
              <w:rPr>
                <w:sz w:val="24"/>
                <w:szCs w:val="24"/>
                <w:lang w:val="uk-UA"/>
              </w:rPr>
              <w:t>Цільове призначення об’єкта оренди</w:t>
            </w:r>
          </w:p>
          <w:p w:rsidR="002A42D2" w:rsidRPr="002A42D2" w:rsidRDefault="002A42D2" w:rsidP="002A42D2">
            <w:pPr>
              <w:rPr>
                <w:sz w:val="24"/>
                <w:szCs w:val="24"/>
              </w:rPr>
            </w:pPr>
          </w:p>
        </w:tc>
        <w:tc>
          <w:tcPr>
            <w:tcW w:w="5072"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lang w:val="uk-UA"/>
              </w:rPr>
              <w:t>Розміщення  зразкового ансамблю народного танцю «Веселка» КУ МБК «Молодість»</w:t>
            </w:r>
          </w:p>
        </w:tc>
      </w:tr>
      <w:tr w:rsidR="002A42D2" w:rsidRPr="00515FBB" w:rsidTr="00967735">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2A42D2" w:rsidRPr="002A42D2" w:rsidRDefault="002A42D2" w:rsidP="002A42D2">
            <w:pPr>
              <w:rPr>
                <w:rFonts w:eastAsia="Times New Roman"/>
                <w:color w:val="FF0000"/>
                <w:sz w:val="24"/>
                <w:szCs w:val="24"/>
                <w:lang w:val="uk-UA"/>
              </w:rPr>
            </w:pPr>
            <w:proofErr w:type="spellStart"/>
            <w:r w:rsidRPr="002A42D2">
              <w:rPr>
                <w:rFonts w:eastAsia="Times New Roman"/>
                <w:sz w:val="24"/>
                <w:szCs w:val="24"/>
              </w:rPr>
              <w:t>Рішення</w:t>
            </w:r>
            <w:proofErr w:type="spellEnd"/>
            <w:r w:rsidRPr="002A42D2">
              <w:rPr>
                <w:rFonts w:eastAsia="Times New Roman"/>
                <w:sz w:val="24"/>
                <w:szCs w:val="24"/>
              </w:rPr>
              <w:t xml:space="preserve"> </w:t>
            </w:r>
            <w:proofErr w:type="spellStart"/>
            <w:r w:rsidRPr="002A42D2">
              <w:rPr>
                <w:rFonts w:eastAsia="Times New Roman"/>
                <w:sz w:val="24"/>
                <w:szCs w:val="24"/>
              </w:rPr>
              <w:t>орендодавця</w:t>
            </w:r>
            <w:proofErr w:type="spellEnd"/>
            <w:r w:rsidRPr="002A42D2">
              <w:rPr>
                <w:rFonts w:eastAsia="Times New Roman"/>
                <w:sz w:val="24"/>
                <w:szCs w:val="24"/>
              </w:rPr>
              <w:t xml:space="preserve"> про </w:t>
            </w:r>
            <w:proofErr w:type="spellStart"/>
            <w:r w:rsidRPr="002A42D2">
              <w:rPr>
                <w:rFonts w:eastAsia="Times New Roman"/>
                <w:sz w:val="24"/>
                <w:szCs w:val="24"/>
              </w:rPr>
              <w:t>затвердження</w:t>
            </w:r>
            <w:proofErr w:type="spellEnd"/>
            <w:r w:rsidRPr="002A42D2">
              <w:rPr>
                <w:rFonts w:eastAsia="Times New Roman"/>
                <w:sz w:val="24"/>
                <w:szCs w:val="24"/>
              </w:rPr>
              <w:t xml:space="preserve"> </w:t>
            </w:r>
            <w:r w:rsidRPr="002A42D2">
              <w:rPr>
                <w:rFonts w:eastAsia="Times New Roman"/>
                <w:sz w:val="24"/>
                <w:szCs w:val="24"/>
                <w:lang w:val="uk-UA"/>
              </w:rPr>
              <w:t xml:space="preserve">умов </w:t>
            </w:r>
            <w:r w:rsidRPr="002A42D2">
              <w:rPr>
                <w:rFonts w:eastAsia="Times New Roman"/>
                <w:color w:val="FF0000"/>
                <w:sz w:val="24"/>
                <w:szCs w:val="24"/>
              </w:rPr>
              <w:t xml:space="preserve"> </w:t>
            </w:r>
            <w:r w:rsidRPr="002A42D2">
              <w:rPr>
                <w:rFonts w:eastAsia="Times New Roman"/>
                <w:sz w:val="24"/>
                <w:szCs w:val="24"/>
                <w:lang w:val="uk-UA"/>
              </w:rPr>
              <w:t xml:space="preserve">передачі в </w:t>
            </w:r>
            <w:proofErr w:type="spellStart"/>
            <w:r w:rsidRPr="002A42D2">
              <w:rPr>
                <w:rFonts w:eastAsia="Times New Roman"/>
                <w:sz w:val="24"/>
                <w:szCs w:val="24"/>
              </w:rPr>
              <w:t>оренд</w:t>
            </w:r>
            <w:proofErr w:type="spellEnd"/>
            <w:r w:rsidRPr="002A42D2">
              <w:rPr>
                <w:rFonts w:eastAsia="Times New Roman"/>
                <w:sz w:val="24"/>
                <w:szCs w:val="24"/>
                <w:lang w:val="uk-UA"/>
              </w:rPr>
              <w:t>у без проведення аукціону</w:t>
            </w:r>
          </w:p>
        </w:tc>
        <w:tc>
          <w:tcPr>
            <w:tcW w:w="5072"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A42D2" w:rsidRPr="002A42D2" w:rsidRDefault="002A42D2" w:rsidP="002A42D2">
            <w:pPr>
              <w:rPr>
                <w:rFonts w:eastAsia="Calibri"/>
                <w:color w:val="000000"/>
                <w:sz w:val="24"/>
                <w:szCs w:val="24"/>
                <w:lang w:val="uk-UA"/>
              </w:rPr>
            </w:pPr>
            <w:r w:rsidRPr="002A42D2">
              <w:rPr>
                <w:rFonts w:eastAsia="Calibri"/>
                <w:sz w:val="24"/>
                <w:szCs w:val="24"/>
                <w:lang w:val="uk-UA"/>
              </w:rPr>
              <w:t>Рішення виконавчого комітету Новороздільської міської ради № ______ від 24.08.2023р.</w:t>
            </w:r>
          </w:p>
        </w:tc>
      </w:tr>
      <w:tr w:rsidR="002A42D2" w:rsidRPr="002A42D2" w:rsidTr="00967735">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2A42D2" w:rsidRPr="002A42D2" w:rsidRDefault="002A42D2" w:rsidP="002A42D2">
            <w:pPr>
              <w:rPr>
                <w:rFonts w:eastAsia="Calibri"/>
                <w:color w:val="000000"/>
                <w:sz w:val="24"/>
                <w:szCs w:val="24"/>
                <w:lang w:val="uk-UA"/>
              </w:rPr>
            </w:pPr>
            <w:r w:rsidRPr="002A42D2">
              <w:rPr>
                <w:rFonts w:eastAsia="Calibri"/>
                <w:color w:val="000000"/>
                <w:sz w:val="24"/>
                <w:szCs w:val="24"/>
                <w:lang w:val="uk-UA"/>
              </w:rPr>
              <w:t>З</w:t>
            </w:r>
            <w:r w:rsidRPr="002A42D2">
              <w:rPr>
                <w:rFonts w:eastAsia="Calibri"/>
                <w:color w:val="000000"/>
                <w:sz w:val="24"/>
                <w:szCs w:val="24"/>
              </w:rPr>
              <w:t xml:space="preserve">года на передачу майна в </w:t>
            </w:r>
            <w:proofErr w:type="spellStart"/>
            <w:r w:rsidRPr="002A42D2">
              <w:rPr>
                <w:rFonts w:eastAsia="Calibri"/>
                <w:color w:val="000000"/>
                <w:sz w:val="24"/>
                <w:szCs w:val="24"/>
              </w:rPr>
              <w:t>суборенду</w:t>
            </w:r>
            <w:proofErr w:type="spellEnd"/>
            <w:r w:rsidRPr="002A42D2">
              <w:rPr>
                <w:rFonts w:eastAsia="Calibri"/>
                <w:color w:val="000000"/>
                <w:sz w:val="24"/>
                <w:szCs w:val="24"/>
              </w:rPr>
              <w:t xml:space="preserve"> </w:t>
            </w:r>
            <w:proofErr w:type="spellStart"/>
            <w:r w:rsidRPr="002A42D2">
              <w:rPr>
                <w:rFonts w:eastAsia="Calibri"/>
                <w:sz w:val="24"/>
                <w:szCs w:val="24"/>
              </w:rPr>
              <w:t>відповідно</w:t>
            </w:r>
            <w:proofErr w:type="spellEnd"/>
            <w:r w:rsidRPr="002A42D2">
              <w:rPr>
                <w:rFonts w:eastAsia="Calibri"/>
                <w:sz w:val="24"/>
                <w:szCs w:val="24"/>
              </w:rPr>
              <w:t xml:space="preserve"> до п.169</w:t>
            </w:r>
            <w:r w:rsidRPr="002A42D2">
              <w:rPr>
                <w:rFonts w:eastAsia="Calibri"/>
                <w:sz w:val="24"/>
                <w:szCs w:val="24"/>
                <w:lang w:val="uk-UA"/>
              </w:rPr>
              <w:t xml:space="preserve"> Порядку</w:t>
            </w:r>
          </w:p>
        </w:tc>
        <w:tc>
          <w:tcPr>
            <w:tcW w:w="5072"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2A42D2" w:rsidRPr="002A42D2" w:rsidRDefault="002A42D2" w:rsidP="002A42D2">
            <w:pPr>
              <w:rPr>
                <w:rFonts w:eastAsia="Calibri"/>
                <w:color w:val="000000"/>
                <w:sz w:val="24"/>
                <w:szCs w:val="24"/>
                <w:lang w:val="uk-UA"/>
              </w:rPr>
            </w:pPr>
            <w:r w:rsidRPr="002A42D2">
              <w:rPr>
                <w:rFonts w:eastAsia="Calibri"/>
                <w:color w:val="000000"/>
                <w:sz w:val="24"/>
                <w:szCs w:val="24"/>
                <w:lang w:val="uk-UA"/>
              </w:rPr>
              <w:t xml:space="preserve">Передача </w:t>
            </w:r>
            <w:r w:rsidRPr="002A42D2">
              <w:rPr>
                <w:rFonts w:eastAsia="Calibri"/>
                <w:color w:val="000000"/>
                <w:sz w:val="24"/>
                <w:szCs w:val="24"/>
              </w:rPr>
              <w:t>майна в суборенду</w:t>
            </w:r>
            <w:r w:rsidRPr="002A42D2">
              <w:rPr>
                <w:rFonts w:eastAsia="Calibri"/>
                <w:color w:val="000000"/>
                <w:sz w:val="24"/>
                <w:szCs w:val="24"/>
                <w:lang w:val="uk-UA"/>
              </w:rPr>
              <w:t xml:space="preserve"> не передбачається</w:t>
            </w:r>
          </w:p>
        </w:tc>
      </w:tr>
      <w:tr w:rsidR="002A42D2" w:rsidRPr="002A42D2" w:rsidTr="00967735">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Погодинне</w:t>
            </w:r>
            <w:proofErr w:type="spellEnd"/>
            <w:r w:rsidRPr="002A42D2">
              <w:rPr>
                <w:rFonts w:eastAsia="Calibri"/>
                <w:color w:val="000000"/>
                <w:sz w:val="24"/>
                <w:szCs w:val="24"/>
              </w:rPr>
              <w:t xml:space="preserve"> </w:t>
            </w:r>
            <w:proofErr w:type="spellStart"/>
            <w:r w:rsidRPr="002A42D2">
              <w:rPr>
                <w:rFonts w:eastAsia="Calibri"/>
                <w:color w:val="000000"/>
                <w:sz w:val="24"/>
                <w:szCs w:val="24"/>
              </w:rPr>
              <w:t>використання</w:t>
            </w:r>
            <w:proofErr w:type="spellEnd"/>
            <w:r w:rsidRPr="002A42D2">
              <w:rPr>
                <w:rFonts w:eastAsia="Calibri"/>
                <w:color w:val="000000"/>
                <w:sz w:val="24"/>
                <w:szCs w:val="24"/>
              </w:rPr>
              <w:t xml:space="preserve"> майна</w:t>
            </w:r>
          </w:p>
        </w:tc>
        <w:tc>
          <w:tcPr>
            <w:tcW w:w="5072"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A42D2" w:rsidRPr="002A42D2" w:rsidRDefault="002A42D2" w:rsidP="002A42D2">
            <w:pPr>
              <w:rPr>
                <w:rFonts w:eastAsia="Calibri"/>
                <w:color w:val="FF0000"/>
                <w:sz w:val="24"/>
                <w:szCs w:val="24"/>
              </w:rPr>
            </w:pPr>
            <w:r w:rsidRPr="002A42D2">
              <w:rPr>
                <w:rFonts w:eastAsia="Calibri"/>
                <w:color w:val="000000"/>
                <w:sz w:val="24"/>
                <w:szCs w:val="24"/>
                <w:lang w:val="uk-UA"/>
              </w:rPr>
              <w:t>Н</w:t>
            </w:r>
            <w:r w:rsidRPr="002A42D2">
              <w:rPr>
                <w:rFonts w:eastAsia="Calibri"/>
                <w:color w:val="000000"/>
                <w:sz w:val="24"/>
                <w:szCs w:val="24"/>
              </w:rPr>
              <w:t xml:space="preserve">е </w:t>
            </w:r>
            <w:proofErr w:type="spellStart"/>
            <w:r w:rsidRPr="002A42D2">
              <w:rPr>
                <w:rFonts w:eastAsia="Calibri"/>
                <w:color w:val="000000"/>
                <w:sz w:val="24"/>
                <w:szCs w:val="24"/>
              </w:rPr>
              <w:t>передбачене</w:t>
            </w:r>
            <w:proofErr w:type="spellEnd"/>
          </w:p>
        </w:tc>
      </w:tr>
      <w:tr w:rsidR="002A42D2" w:rsidRPr="002A42D2" w:rsidTr="00967735">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Вимоги</w:t>
            </w:r>
            <w:proofErr w:type="spellEnd"/>
            <w:r w:rsidRPr="002A42D2">
              <w:rPr>
                <w:rFonts w:eastAsia="Calibri"/>
                <w:color w:val="000000"/>
                <w:sz w:val="24"/>
                <w:szCs w:val="24"/>
              </w:rPr>
              <w:t xml:space="preserve"> до </w:t>
            </w:r>
            <w:proofErr w:type="spellStart"/>
            <w:r w:rsidRPr="002A42D2">
              <w:rPr>
                <w:rFonts w:eastAsia="Calibri"/>
                <w:color w:val="000000"/>
                <w:sz w:val="24"/>
                <w:szCs w:val="24"/>
              </w:rPr>
              <w:t>орендаря</w:t>
            </w:r>
            <w:proofErr w:type="spellEnd"/>
          </w:p>
        </w:tc>
        <w:tc>
          <w:tcPr>
            <w:tcW w:w="5072"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2A42D2" w:rsidRPr="002A42D2" w:rsidRDefault="002A42D2" w:rsidP="002A42D2">
            <w:pPr>
              <w:rPr>
                <w:rFonts w:eastAsia="Calibri"/>
                <w:sz w:val="24"/>
                <w:szCs w:val="24"/>
              </w:rPr>
            </w:pPr>
            <w:proofErr w:type="spellStart"/>
            <w:r w:rsidRPr="002A42D2">
              <w:rPr>
                <w:rFonts w:eastAsia="Calibri"/>
                <w:sz w:val="24"/>
                <w:szCs w:val="24"/>
              </w:rPr>
              <w:t>Потенційний</w:t>
            </w:r>
            <w:proofErr w:type="spellEnd"/>
            <w:r w:rsidRPr="002A42D2">
              <w:rPr>
                <w:rFonts w:eastAsia="Calibri"/>
                <w:sz w:val="24"/>
                <w:szCs w:val="24"/>
              </w:rPr>
              <w:t xml:space="preserve"> </w:t>
            </w:r>
            <w:proofErr w:type="spellStart"/>
            <w:r w:rsidRPr="002A42D2">
              <w:rPr>
                <w:rFonts w:eastAsia="Calibri"/>
                <w:sz w:val="24"/>
                <w:szCs w:val="24"/>
              </w:rPr>
              <w:t>орендар</w:t>
            </w:r>
            <w:proofErr w:type="spellEnd"/>
            <w:r w:rsidRPr="002A42D2">
              <w:rPr>
                <w:rFonts w:eastAsia="Calibri"/>
                <w:sz w:val="24"/>
                <w:szCs w:val="24"/>
              </w:rPr>
              <w:t xml:space="preserve"> повинен </w:t>
            </w:r>
            <w:proofErr w:type="spellStart"/>
            <w:r w:rsidRPr="002A42D2">
              <w:rPr>
                <w:rFonts w:eastAsia="Calibri"/>
                <w:sz w:val="24"/>
                <w:szCs w:val="24"/>
              </w:rPr>
              <w:t>відповідати</w:t>
            </w:r>
            <w:proofErr w:type="spellEnd"/>
            <w:r w:rsidRPr="002A42D2">
              <w:rPr>
                <w:rFonts w:eastAsia="Calibri"/>
                <w:sz w:val="24"/>
                <w:szCs w:val="24"/>
              </w:rPr>
              <w:t xml:space="preserve"> </w:t>
            </w:r>
            <w:proofErr w:type="spellStart"/>
            <w:r w:rsidRPr="002A42D2">
              <w:rPr>
                <w:rFonts w:eastAsia="Calibri"/>
                <w:sz w:val="24"/>
                <w:szCs w:val="24"/>
              </w:rPr>
              <w:t>вимогам</w:t>
            </w:r>
            <w:proofErr w:type="spellEnd"/>
            <w:r w:rsidRPr="002A42D2">
              <w:rPr>
                <w:rFonts w:eastAsia="Calibri"/>
                <w:sz w:val="24"/>
                <w:szCs w:val="24"/>
              </w:rPr>
              <w:t xml:space="preserve"> до особи </w:t>
            </w:r>
            <w:proofErr w:type="spellStart"/>
            <w:r w:rsidRPr="002A42D2">
              <w:rPr>
                <w:rFonts w:eastAsia="Calibri"/>
                <w:sz w:val="24"/>
                <w:szCs w:val="24"/>
              </w:rPr>
              <w:t>орендаря</w:t>
            </w:r>
            <w:proofErr w:type="spellEnd"/>
            <w:r w:rsidRPr="002A42D2">
              <w:rPr>
                <w:rFonts w:eastAsia="Calibri"/>
                <w:sz w:val="24"/>
                <w:szCs w:val="24"/>
              </w:rPr>
              <w:t xml:space="preserve">, </w:t>
            </w:r>
            <w:proofErr w:type="spellStart"/>
            <w:r w:rsidRPr="002A42D2">
              <w:rPr>
                <w:rFonts w:eastAsia="Calibri"/>
                <w:sz w:val="24"/>
                <w:szCs w:val="24"/>
              </w:rPr>
              <w:t>визначеним</w:t>
            </w:r>
            <w:proofErr w:type="spellEnd"/>
            <w:r w:rsidRPr="002A42D2">
              <w:rPr>
                <w:rFonts w:eastAsia="Calibri"/>
                <w:sz w:val="24"/>
                <w:szCs w:val="24"/>
              </w:rPr>
              <w:t xml:space="preserve"> </w:t>
            </w:r>
            <w:proofErr w:type="spellStart"/>
            <w:r w:rsidRPr="002A42D2">
              <w:rPr>
                <w:rFonts w:eastAsia="Calibri"/>
                <w:sz w:val="24"/>
                <w:szCs w:val="24"/>
              </w:rPr>
              <w:t>статтею</w:t>
            </w:r>
            <w:proofErr w:type="spellEnd"/>
            <w:r w:rsidRPr="002A42D2">
              <w:rPr>
                <w:rFonts w:eastAsia="Calibri"/>
                <w:sz w:val="24"/>
                <w:szCs w:val="24"/>
              </w:rPr>
              <w:t xml:space="preserve"> 4 Закону </w:t>
            </w:r>
            <w:proofErr w:type="spellStart"/>
            <w:r w:rsidRPr="002A42D2">
              <w:rPr>
                <w:rFonts w:eastAsia="Calibri"/>
                <w:sz w:val="24"/>
                <w:szCs w:val="24"/>
              </w:rPr>
              <w:t>України</w:t>
            </w:r>
            <w:proofErr w:type="spellEnd"/>
            <w:r w:rsidRPr="002A42D2">
              <w:rPr>
                <w:rFonts w:eastAsia="Calibri"/>
                <w:sz w:val="24"/>
                <w:szCs w:val="24"/>
              </w:rPr>
              <w:t xml:space="preserve"> «Про оренду державного та </w:t>
            </w:r>
            <w:proofErr w:type="spellStart"/>
            <w:r w:rsidRPr="002A42D2">
              <w:rPr>
                <w:rFonts w:eastAsia="Calibri"/>
                <w:sz w:val="24"/>
                <w:szCs w:val="24"/>
              </w:rPr>
              <w:t>комунального</w:t>
            </w:r>
            <w:proofErr w:type="spellEnd"/>
            <w:r w:rsidRPr="002A42D2">
              <w:rPr>
                <w:rFonts w:eastAsia="Calibri"/>
                <w:sz w:val="24"/>
                <w:szCs w:val="24"/>
              </w:rPr>
              <w:t xml:space="preserve"> майна».</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Розмір</w:t>
            </w:r>
            <w:proofErr w:type="spellEnd"/>
            <w:r w:rsidRPr="002A42D2">
              <w:rPr>
                <w:sz w:val="24"/>
                <w:szCs w:val="24"/>
              </w:rPr>
              <w:t xml:space="preserve"> авансового </w:t>
            </w:r>
            <w:proofErr w:type="spellStart"/>
            <w:r w:rsidRPr="002A42D2">
              <w:rPr>
                <w:sz w:val="24"/>
                <w:szCs w:val="24"/>
              </w:rPr>
              <w:t>внеску</w:t>
            </w:r>
            <w:proofErr w:type="spellEnd"/>
            <w:r w:rsidRPr="002A42D2">
              <w:rPr>
                <w:sz w:val="24"/>
                <w:szCs w:val="24"/>
              </w:rPr>
              <w:t xml:space="preserve"> (</w:t>
            </w:r>
            <w:proofErr w:type="spellStart"/>
            <w:r w:rsidRPr="002A42D2">
              <w:rPr>
                <w:sz w:val="24"/>
                <w:szCs w:val="24"/>
              </w:rPr>
              <w:t>дві</w:t>
            </w:r>
            <w:proofErr w:type="spellEnd"/>
            <w:r w:rsidRPr="002A42D2">
              <w:rPr>
                <w:sz w:val="24"/>
                <w:szCs w:val="24"/>
              </w:rPr>
              <w:t xml:space="preserve"> </w:t>
            </w:r>
            <w:proofErr w:type="spellStart"/>
            <w:r w:rsidRPr="002A42D2">
              <w:rPr>
                <w:sz w:val="24"/>
                <w:szCs w:val="24"/>
              </w:rPr>
              <w:t>місячні</w:t>
            </w:r>
            <w:proofErr w:type="spellEnd"/>
            <w:r w:rsidRPr="002A42D2">
              <w:rPr>
                <w:sz w:val="24"/>
                <w:szCs w:val="24"/>
              </w:rPr>
              <w:t xml:space="preserve"> </w:t>
            </w:r>
            <w:proofErr w:type="spellStart"/>
            <w:r w:rsidRPr="002A42D2">
              <w:rPr>
                <w:sz w:val="24"/>
                <w:szCs w:val="24"/>
              </w:rPr>
              <w:t>орендні</w:t>
            </w:r>
            <w:proofErr w:type="spellEnd"/>
            <w:r w:rsidRPr="002A42D2">
              <w:rPr>
                <w:sz w:val="24"/>
                <w:szCs w:val="24"/>
              </w:rPr>
              <w:t xml:space="preserve"> плати)</w:t>
            </w:r>
            <w:r w:rsidRPr="002A42D2">
              <w:rPr>
                <w:sz w:val="24"/>
                <w:szCs w:val="24"/>
                <w:lang w:val="uk-UA"/>
              </w:rPr>
              <w:t xml:space="preserve"> згідно запропонованого графіку </w:t>
            </w:r>
            <w:r w:rsidRPr="002A42D2">
              <w:rPr>
                <w:sz w:val="24"/>
                <w:szCs w:val="24"/>
              </w:rPr>
              <w:t xml:space="preserve">, </w:t>
            </w:r>
            <w:proofErr w:type="spellStart"/>
            <w:r w:rsidRPr="002A42D2">
              <w:rPr>
                <w:sz w:val="24"/>
                <w:szCs w:val="24"/>
              </w:rPr>
              <w:t>грн</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sz w:val="24"/>
                <w:szCs w:val="24"/>
                <w:lang w:val="uk-UA"/>
              </w:rPr>
              <w:t xml:space="preserve">Не сплачується на підставі </w:t>
            </w:r>
            <w:proofErr w:type="spellStart"/>
            <w:r w:rsidRPr="002A42D2">
              <w:rPr>
                <w:sz w:val="24"/>
                <w:szCs w:val="24"/>
                <w:lang w:val="uk-UA"/>
              </w:rPr>
              <w:t>абз</w:t>
            </w:r>
            <w:proofErr w:type="spellEnd"/>
            <w:r w:rsidRPr="002A42D2">
              <w:rPr>
                <w:sz w:val="24"/>
                <w:szCs w:val="24"/>
                <w:lang w:val="uk-UA"/>
              </w:rPr>
              <w:t>. 2, п. 2 Постанови КМУ від 27.05.2022р. № 634</w:t>
            </w:r>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sz w:val="24"/>
                <w:szCs w:val="24"/>
              </w:rPr>
            </w:pPr>
            <w:proofErr w:type="spellStart"/>
            <w:r w:rsidRPr="002A42D2">
              <w:rPr>
                <w:sz w:val="24"/>
                <w:szCs w:val="24"/>
              </w:rPr>
              <w:t>Страхування</w:t>
            </w:r>
            <w:proofErr w:type="spellEnd"/>
            <w:r w:rsidRPr="002A42D2">
              <w:rPr>
                <w:sz w:val="24"/>
                <w:szCs w:val="24"/>
              </w:rPr>
              <w:t xml:space="preserve"> </w:t>
            </w:r>
            <w:proofErr w:type="spellStart"/>
            <w:r w:rsidRPr="002A42D2">
              <w:rPr>
                <w:sz w:val="24"/>
                <w:szCs w:val="24"/>
              </w:rPr>
              <w:t>Орендарем</w:t>
            </w:r>
            <w:proofErr w:type="spellEnd"/>
            <w:r w:rsidRPr="002A42D2">
              <w:rPr>
                <w:sz w:val="24"/>
                <w:szCs w:val="24"/>
              </w:rPr>
              <w:t xml:space="preserve">  </w:t>
            </w:r>
            <w:proofErr w:type="spellStart"/>
            <w:r w:rsidRPr="002A42D2">
              <w:rPr>
                <w:sz w:val="24"/>
                <w:szCs w:val="24"/>
              </w:rPr>
              <w:t>об’єкта</w:t>
            </w:r>
            <w:proofErr w:type="spellEnd"/>
            <w:r w:rsidRPr="002A42D2">
              <w:rPr>
                <w:sz w:val="24"/>
                <w:szCs w:val="24"/>
              </w:rPr>
              <w:t xml:space="preserve"> </w:t>
            </w:r>
            <w:proofErr w:type="spellStart"/>
            <w:r w:rsidRPr="002A42D2">
              <w:rPr>
                <w:sz w:val="24"/>
                <w:szCs w:val="24"/>
              </w:rPr>
              <w:t>оренди</w:t>
            </w:r>
            <w:proofErr w:type="spellEnd"/>
            <w:r w:rsidRPr="002A42D2">
              <w:rPr>
                <w:sz w:val="24"/>
                <w:szCs w:val="24"/>
              </w:rPr>
              <w:t xml:space="preserve"> на </w:t>
            </w:r>
            <w:proofErr w:type="spellStart"/>
            <w:r w:rsidRPr="002A42D2">
              <w:rPr>
                <w:sz w:val="24"/>
                <w:szCs w:val="24"/>
              </w:rPr>
              <w:t>користь</w:t>
            </w:r>
            <w:proofErr w:type="spellEnd"/>
            <w:r w:rsidRPr="002A42D2">
              <w:rPr>
                <w:sz w:val="24"/>
                <w:szCs w:val="24"/>
              </w:rPr>
              <w:t xml:space="preserve"> </w:t>
            </w:r>
            <w:proofErr w:type="spellStart"/>
            <w:r w:rsidRPr="002A42D2">
              <w:rPr>
                <w:sz w:val="24"/>
                <w:szCs w:val="24"/>
              </w:rPr>
              <w:t>Балансоутримувача</w:t>
            </w:r>
            <w:proofErr w:type="spellEnd"/>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sz w:val="24"/>
                <w:szCs w:val="24"/>
              </w:rPr>
            </w:pPr>
            <w:r w:rsidRPr="002A42D2">
              <w:rPr>
                <w:sz w:val="24"/>
                <w:szCs w:val="24"/>
              </w:rPr>
              <w:t xml:space="preserve">Страхова </w:t>
            </w:r>
            <w:proofErr w:type="spellStart"/>
            <w:r w:rsidRPr="002A42D2">
              <w:rPr>
                <w:sz w:val="24"/>
                <w:szCs w:val="24"/>
              </w:rPr>
              <w:t>вартість</w:t>
            </w:r>
            <w:proofErr w:type="spellEnd"/>
            <w:r w:rsidRPr="002A42D2">
              <w:rPr>
                <w:sz w:val="24"/>
                <w:szCs w:val="24"/>
              </w:rPr>
              <w:t xml:space="preserve"> </w:t>
            </w:r>
            <w:proofErr w:type="spellStart"/>
            <w:r w:rsidRPr="002A42D2">
              <w:rPr>
                <w:sz w:val="24"/>
                <w:szCs w:val="24"/>
              </w:rPr>
              <w:t>вказ</w:t>
            </w:r>
            <w:r w:rsidRPr="002A42D2">
              <w:rPr>
                <w:sz w:val="24"/>
                <w:szCs w:val="24"/>
                <w:lang w:val="uk-UA"/>
              </w:rPr>
              <w:t>ується</w:t>
            </w:r>
            <w:proofErr w:type="spellEnd"/>
            <w:r w:rsidRPr="002A42D2">
              <w:rPr>
                <w:sz w:val="24"/>
                <w:szCs w:val="24"/>
              </w:rPr>
              <w:t xml:space="preserve"> у </w:t>
            </w:r>
            <w:proofErr w:type="spellStart"/>
            <w:r w:rsidRPr="002A42D2">
              <w:rPr>
                <w:sz w:val="24"/>
                <w:szCs w:val="24"/>
              </w:rPr>
              <w:t>Договорі</w:t>
            </w:r>
            <w:proofErr w:type="spellEnd"/>
            <w:r w:rsidRPr="002A42D2">
              <w:rPr>
                <w:sz w:val="24"/>
                <w:szCs w:val="24"/>
              </w:rPr>
              <w:t xml:space="preserve"> </w:t>
            </w:r>
            <w:proofErr w:type="spellStart"/>
            <w:r w:rsidRPr="002A42D2">
              <w:rPr>
                <w:sz w:val="24"/>
                <w:szCs w:val="24"/>
              </w:rPr>
              <w:t>оренди</w:t>
            </w:r>
            <w:proofErr w:type="spellEnd"/>
          </w:p>
        </w:tc>
      </w:tr>
      <w:tr w:rsidR="002A42D2" w:rsidRPr="002A42D2" w:rsidTr="00967735">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2A42D2" w:rsidRPr="002A42D2" w:rsidRDefault="002A42D2" w:rsidP="002A42D2">
            <w:pPr>
              <w:jc w:val="center"/>
              <w:rPr>
                <w:b/>
                <w:sz w:val="24"/>
                <w:szCs w:val="24"/>
              </w:rPr>
            </w:pPr>
            <w:proofErr w:type="spellStart"/>
            <w:r w:rsidRPr="002A42D2">
              <w:rPr>
                <w:b/>
                <w:sz w:val="24"/>
                <w:szCs w:val="24"/>
              </w:rPr>
              <w:lastRenderedPageBreak/>
              <w:t>Інша</w:t>
            </w:r>
            <w:proofErr w:type="spellEnd"/>
            <w:r w:rsidRPr="002A42D2">
              <w:rPr>
                <w:b/>
                <w:sz w:val="24"/>
                <w:szCs w:val="24"/>
              </w:rPr>
              <w:t xml:space="preserve"> </w:t>
            </w:r>
            <w:proofErr w:type="spellStart"/>
            <w:r w:rsidRPr="002A42D2">
              <w:rPr>
                <w:b/>
                <w:sz w:val="24"/>
                <w:szCs w:val="24"/>
              </w:rPr>
              <w:t>додаткова</w:t>
            </w:r>
            <w:proofErr w:type="spellEnd"/>
            <w:r w:rsidRPr="002A42D2">
              <w:rPr>
                <w:b/>
                <w:sz w:val="24"/>
                <w:szCs w:val="24"/>
              </w:rPr>
              <w:t xml:space="preserve"> </w:t>
            </w:r>
            <w:proofErr w:type="spellStart"/>
            <w:r w:rsidRPr="002A42D2">
              <w:rPr>
                <w:b/>
                <w:sz w:val="24"/>
                <w:szCs w:val="24"/>
              </w:rPr>
              <w:t>інформація</w:t>
            </w:r>
            <w:proofErr w:type="spellEnd"/>
          </w:p>
        </w:tc>
        <w:tc>
          <w:tcPr>
            <w:tcW w:w="5072"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2A42D2" w:rsidRPr="002A42D2" w:rsidRDefault="002A42D2" w:rsidP="002A42D2">
            <w:pPr>
              <w:rPr>
                <w:sz w:val="24"/>
                <w:szCs w:val="24"/>
              </w:rPr>
            </w:pPr>
          </w:p>
        </w:tc>
      </w:tr>
      <w:tr w:rsidR="002A42D2" w:rsidRPr="002A42D2" w:rsidTr="00967735">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Чи</w:t>
            </w:r>
            <w:proofErr w:type="spellEnd"/>
            <w:r w:rsidRPr="002A42D2">
              <w:rPr>
                <w:sz w:val="24"/>
                <w:szCs w:val="24"/>
              </w:rPr>
              <w:t xml:space="preserve"> </w:t>
            </w:r>
            <w:proofErr w:type="spellStart"/>
            <w:r w:rsidRPr="002A42D2">
              <w:rPr>
                <w:sz w:val="24"/>
                <w:szCs w:val="24"/>
              </w:rPr>
              <w:t>зобов’язаний</w:t>
            </w:r>
            <w:proofErr w:type="spellEnd"/>
            <w:r w:rsidRPr="002A42D2">
              <w:rPr>
                <w:sz w:val="24"/>
                <w:szCs w:val="24"/>
              </w:rPr>
              <w:t xml:space="preserve"> </w:t>
            </w:r>
            <w:proofErr w:type="spellStart"/>
            <w:r w:rsidRPr="002A42D2">
              <w:rPr>
                <w:sz w:val="24"/>
                <w:szCs w:val="24"/>
              </w:rPr>
              <w:t>орендар</w:t>
            </w:r>
            <w:proofErr w:type="spellEnd"/>
            <w:r w:rsidRPr="002A42D2">
              <w:rPr>
                <w:sz w:val="24"/>
                <w:szCs w:val="24"/>
              </w:rPr>
              <w:t xml:space="preserve"> </w:t>
            </w:r>
            <w:proofErr w:type="spellStart"/>
            <w:r w:rsidRPr="002A42D2">
              <w:rPr>
                <w:sz w:val="24"/>
                <w:szCs w:val="24"/>
              </w:rPr>
              <w:t>компенсувати</w:t>
            </w:r>
            <w:proofErr w:type="spellEnd"/>
            <w:r w:rsidRPr="002A42D2">
              <w:rPr>
                <w:sz w:val="24"/>
                <w:szCs w:val="24"/>
              </w:rPr>
              <w:t xml:space="preserve"> </w:t>
            </w:r>
            <w:proofErr w:type="spellStart"/>
            <w:r w:rsidRPr="002A42D2">
              <w:rPr>
                <w:sz w:val="24"/>
                <w:szCs w:val="24"/>
              </w:rPr>
              <w:t>витрати</w:t>
            </w:r>
            <w:proofErr w:type="spellEnd"/>
            <w:r w:rsidRPr="002A42D2">
              <w:rPr>
                <w:sz w:val="24"/>
                <w:szCs w:val="24"/>
              </w:rPr>
              <w:t xml:space="preserve">, </w:t>
            </w:r>
            <w:proofErr w:type="spellStart"/>
            <w:r w:rsidRPr="002A42D2">
              <w:rPr>
                <w:sz w:val="24"/>
                <w:szCs w:val="24"/>
              </w:rPr>
              <w:t>пов’язані</w:t>
            </w:r>
            <w:proofErr w:type="spellEnd"/>
            <w:r w:rsidRPr="002A42D2">
              <w:rPr>
                <w:sz w:val="24"/>
                <w:szCs w:val="24"/>
              </w:rPr>
              <w:t xml:space="preserve"> </w:t>
            </w:r>
            <w:proofErr w:type="spellStart"/>
            <w:r w:rsidRPr="002A42D2">
              <w:rPr>
                <w:sz w:val="24"/>
                <w:szCs w:val="24"/>
              </w:rPr>
              <w:t>з</w:t>
            </w:r>
            <w:proofErr w:type="spellEnd"/>
            <w:r w:rsidRPr="002A42D2">
              <w:rPr>
                <w:sz w:val="24"/>
                <w:szCs w:val="24"/>
              </w:rPr>
              <w:t xml:space="preserve"> </w:t>
            </w:r>
            <w:proofErr w:type="spellStart"/>
            <w:r w:rsidRPr="002A42D2">
              <w:rPr>
                <w:sz w:val="24"/>
                <w:szCs w:val="24"/>
              </w:rPr>
              <w:t>проведенням</w:t>
            </w:r>
            <w:proofErr w:type="spellEnd"/>
            <w:r w:rsidRPr="002A42D2">
              <w:rPr>
                <w:sz w:val="24"/>
                <w:szCs w:val="24"/>
              </w:rPr>
              <w:t xml:space="preserve"> </w:t>
            </w:r>
            <w:proofErr w:type="spellStart"/>
            <w:r w:rsidRPr="002A42D2">
              <w:rPr>
                <w:sz w:val="24"/>
                <w:szCs w:val="24"/>
              </w:rPr>
              <w:t>незалежної</w:t>
            </w:r>
            <w:proofErr w:type="spellEnd"/>
            <w:r w:rsidRPr="002A42D2">
              <w:rPr>
                <w:sz w:val="24"/>
                <w:szCs w:val="24"/>
              </w:rPr>
              <w:t xml:space="preserve"> </w:t>
            </w:r>
            <w:proofErr w:type="spellStart"/>
            <w:r w:rsidRPr="002A42D2">
              <w:rPr>
                <w:sz w:val="24"/>
                <w:szCs w:val="24"/>
              </w:rPr>
              <w:t>оцінки</w:t>
            </w:r>
            <w:proofErr w:type="spellEnd"/>
          </w:p>
        </w:tc>
        <w:tc>
          <w:tcPr>
            <w:tcW w:w="5072"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2A42D2" w:rsidRPr="002A42D2" w:rsidRDefault="002A42D2" w:rsidP="002A42D2">
            <w:pPr>
              <w:rPr>
                <w:sz w:val="24"/>
                <w:szCs w:val="24"/>
                <w:lang w:val="uk-UA"/>
              </w:rPr>
            </w:pPr>
            <w:r w:rsidRPr="002A42D2">
              <w:rPr>
                <w:sz w:val="24"/>
                <w:szCs w:val="24"/>
                <w:lang w:val="uk-UA"/>
              </w:rPr>
              <w:t>Ні</w:t>
            </w:r>
          </w:p>
        </w:tc>
      </w:tr>
      <w:tr w:rsidR="002A42D2" w:rsidRPr="002A42D2" w:rsidTr="00967735">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proofErr w:type="spellStart"/>
            <w:r w:rsidRPr="002A42D2">
              <w:rPr>
                <w:sz w:val="24"/>
                <w:szCs w:val="24"/>
              </w:rPr>
              <w:t>Чи</w:t>
            </w:r>
            <w:proofErr w:type="spellEnd"/>
            <w:r w:rsidRPr="002A42D2">
              <w:rPr>
                <w:sz w:val="24"/>
                <w:szCs w:val="24"/>
              </w:rPr>
              <w:t xml:space="preserve"> </w:t>
            </w:r>
            <w:proofErr w:type="spellStart"/>
            <w:r w:rsidRPr="002A42D2">
              <w:rPr>
                <w:sz w:val="24"/>
                <w:szCs w:val="24"/>
              </w:rPr>
              <w:t>має</w:t>
            </w:r>
            <w:proofErr w:type="spellEnd"/>
            <w:r w:rsidRPr="002A42D2">
              <w:rPr>
                <w:sz w:val="24"/>
                <w:szCs w:val="24"/>
              </w:rPr>
              <w:t xml:space="preserve"> </w:t>
            </w:r>
            <w:proofErr w:type="spellStart"/>
            <w:r w:rsidRPr="002A42D2">
              <w:rPr>
                <w:sz w:val="24"/>
                <w:szCs w:val="24"/>
              </w:rPr>
              <w:t>орендар</w:t>
            </w:r>
            <w:proofErr w:type="spellEnd"/>
            <w:r w:rsidRPr="002A42D2">
              <w:rPr>
                <w:sz w:val="24"/>
                <w:szCs w:val="24"/>
              </w:rPr>
              <w:t xml:space="preserve"> </w:t>
            </w:r>
            <w:proofErr w:type="spellStart"/>
            <w:r w:rsidRPr="002A42D2">
              <w:rPr>
                <w:sz w:val="24"/>
                <w:szCs w:val="24"/>
              </w:rPr>
              <w:t>компенсувати</w:t>
            </w:r>
            <w:proofErr w:type="spellEnd"/>
            <w:r w:rsidRPr="002A42D2">
              <w:rPr>
                <w:sz w:val="24"/>
                <w:szCs w:val="24"/>
              </w:rPr>
              <w:t xml:space="preserve"> </w:t>
            </w:r>
            <w:proofErr w:type="spellStart"/>
            <w:r w:rsidRPr="002A42D2">
              <w:rPr>
                <w:sz w:val="24"/>
                <w:szCs w:val="24"/>
              </w:rPr>
              <w:t>балансоутримувачу</w:t>
            </w:r>
            <w:proofErr w:type="spellEnd"/>
            <w:r w:rsidRPr="002A42D2">
              <w:rPr>
                <w:sz w:val="24"/>
                <w:szCs w:val="24"/>
              </w:rPr>
              <w:t xml:space="preserve"> </w:t>
            </w:r>
            <w:proofErr w:type="spellStart"/>
            <w:r w:rsidRPr="002A42D2">
              <w:rPr>
                <w:sz w:val="24"/>
                <w:szCs w:val="24"/>
              </w:rPr>
              <w:t>сплату</w:t>
            </w:r>
            <w:proofErr w:type="spellEnd"/>
            <w:r w:rsidRPr="002A42D2">
              <w:rPr>
                <w:sz w:val="24"/>
                <w:szCs w:val="24"/>
              </w:rPr>
              <w:t xml:space="preserve"> земельного </w:t>
            </w:r>
            <w:proofErr w:type="spellStart"/>
            <w:r w:rsidRPr="002A42D2">
              <w:rPr>
                <w:sz w:val="24"/>
                <w:szCs w:val="24"/>
              </w:rPr>
              <w:t>податку</w:t>
            </w:r>
            <w:proofErr w:type="spellEnd"/>
            <w:r w:rsidRPr="002A42D2">
              <w:rPr>
                <w:sz w:val="24"/>
                <w:szCs w:val="24"/>
              </w:rPr>
              <w:t xml:space="preserve"> за </w:t>
            </w:r>
            <w:proofErr w:type="spellStart"/>
            <w:r w:rsidRPr="002A42D2">
              <w:rPr>
                <w:sz w:val="24"/>
                <w:szCs w:val="24"/>
              </w:rPr>
              <w:t>користування</w:t>
            </w:r>
            <w:proofErr w:type="spellEnd"/>
            <w:r w:rsidRPr="002A42D2">
              <w:rPr>
                <w:sz w:val="24"/>
                <w:szCs w:val="24"/>
              </w:rPr>
              <w:t xml:space="preserve"> земельною </w:t>
            </w:r>
            <w:proofErr w:type="spellStart"/>
            <w:r w:rsidRPr="002A42D2">
              <w:rPr>
                <w:sz w:val="24"/>
                <w:szCs w:val="24"/>
              </w:rPr>
              <w:t>ділянкою</w:t>
            </w:r>
            <w:proofErr w:type="spellEnd"/>
            <w:r w:rsidRPr="002A42D2">
              <w:rPr>
                <w:sz w:val="24"/>
                <w:szCs w:val="24"/>
              </w:rPr>
              <w:t xml:space="preserve">, на </w:t>
            </w:r>
            <w:proofErr w:type="spellStart"/>
            <w:r w:rsidRPr="002A42D2">
              <w:rPr>
                <w:sz w:val="24"/>
                <w:szCs w:val="24"/>
              </w:rPr>
              <w:t>якій</w:t>
            </w:r>
            <w:proofErr w:type="spellEnd"/>
            <w:r w:rsidRPr="002A42D2">
              <w:rPr>
                <w:sz w:val="24"/>
                <w:szCs w:val="24"/>
              </w:rPr>
              <w:t xml:space="preserve"> </w:t>
            </w:r>
            <w:proofErr w:type="spellStart"/>
            <w:r w:rsidRPr="002A42D2">
              <w:rPr>
                <w:sz w:val="24"/>
                <w:szCs w:val="24"/>
              </w:rPr>
              <w:t>розташований</w:t>
            </w:r>
            <w:proofErr w:type="spellEnd"/>
            <w:r w:rsidRPr="002A42D2">
              <w:rPr>
                <w:sz w:val="24"/>
                <w:szCs w:val="24"/>
              </w:rPr>
              <w:t xml:space="preserve"> </w:t>
            </w:r>
            <w:proofErr w:type="spellStart"/>
            <w:r w:rsidRPr="002A42D2">
              <w:rPr>
                <w:sz w:val="24"/>
                <w:szCs w:val="24"/>
              </w:rPr>
              <w:t>об'єкт</w:t>
            </w:r>
            <w:proofErr w:type="spellEnd"/>
            <w:r w:rsidRPr="002A42D2">
              <w:rPr>
                <w:sz w:val="24"/>
                <w:szCs w:val="24"/>
              </w:rPr>
              <w:t xml:space="preserve"> </w:t>
            </w:r>
            <w:proofErr w:type="spellStart"/>
            <w:r w:rsidRPr="002A42D2">
              <w:rPr>
                <w:sz w:val="24"/>
                <w:szCs w:val="24"/>
              </w:rPr>
              <w:t>оренди</w:t>
            </w:r>
            <w:proofErr w:type="spellEnd"/>
            <w:r w:rsidRPr="002A42D2">
              <w:rPr>
                <w:sz w:val="24"/>
                <w:szCs w:val="24"/>
              </w:rPr>
              <w:t xml:space="preserve"> (</w:t>
            </w:r>
            <w:proofErr w:type="spellStart"/>
            <w:r w:rsidRPr="002A42D2">
              <w:rPr>
                <w:sz w:val="24"/>
                <w:szCs w:val="24"/>
              </w:rPr>
              <w:t>будівля</w:t>
            </w:r>
            <w:proofErr w:type="spellEnd"/>
            <w:r w:rsidRPr="002A42D2">
              <w:rPr>
                <w:sz w:val="24"/>
                <w:szCs w:val="24"/>
              </w:rPr>
              <w:t xml:space="preserve">, </w:t>
            </w:r>
            <w:proofErr w:type="spellStart"/>
            <w:r w:rsidRPr="002A42D2">
              <w:rPr>
                <w:sz w:val="24"/>
                <w:szCs w:val="24"/>
              </w:rPr>
              <w:t>її</w:t>
            </w:r>
            <w:proofErr w:type="spellEnd"/>
            <w:r w:rsidRPr="002A42D2">
              <w:rPr>
                <w:sz w:val="24"/>
                <w:szCs w:val="24"/>
              </w:rPr>
              <w:t xml:space="preserve"> </w:t>
            </w:r>
            <w:proofErr w:type="spellStart"/>
            <w:r w:rsidRPr="002A42D2">
              <w:rPr>
                <w:sz w:val="24"/>
                <w:szCs w:val="24"/>
              </w:rPr>
              <w:t>частина</w:t>
            </w:r>
            <w:proofErr w:type="spellEnd"/>
            <w:r w:rsidRPr="002A42D2">
              <w:rPr>
                <w:sz w:val="24"/>
                <w:szCs w:val="24"/>
              </w:rPr>
              <w:t xml:space="preserve"> </w:t>
            </w:r>
            <w:proofErr w:type="spellStart"/>
            <w:r w:rsidRPr="002A42D2">
              <w:rPr>
                <w:sz w:val="24"/>
                <w:szCs w:val="24"/>
              </w:rPr>
              <w:t>або</w:t>
            </w:r>
            <w:proofErr w:type="spellEnd"/>
            <w:r w:rsidRPr="002A42D2">
              <w:rPr>
                <w:sz w:val="24"/>
                <w:szCs w:val="24"/>
              </w:rPr>
              <w:t xml:space="preserve"> </w:t>
            </w:r>
            <w:proofErr w:type="spellStart"/>
            <w:r w:rsidRPr="002A42D2">
              <w:rPr>
                <w:sz w:val="24"/>
                <w:szCs w:val="24"/>
              </w:rPr>
              <w:t>споруда</w:t>
            </w:r>
            <w:proofErr w:type="spellEnd"/>
            <w:r w:rsidRPr="002A42D2">
              <w:rPr>
                <w:sz w:val="24"/>
                <w:szCs w:val="24"/>
              </w:rPr>
              <w:t xml:space="preserve">, до складу </w:t>
            </w:r>
            <w:proofErr w:type="spellStart"/>
            <w:r w:rsidRPr="002A42D2">
              <w:rPr>
                <w:sz w:val="24"/>
                <w:szCs w:val="24"/>
              </w:rPr>
              <w:t>якої</w:t>
            </w:r>
            <w:proofErr w:type="spellEnd"/>
            <w:r w:rsidRPr="002A42D2">
              <w:rPr>
                <w:sz w:val="24"/>
                <w:szCs w:val="24"/>
              </w:rPr>
              <w:t xml:space="preserve"> входить об'єкт оренди)</w:t>
            </w:r>
          </w:p>
        </w:tc>
        <w:tc>
          <w:tcPr>
            <w:tcW w:w="5072"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2A42D2" w:rsidRPr="002A42D2" w:rsidRDefault="002A42D2" w:rsidP="002A42D2">
            <w:pPr>
              <w:rPr>
                <w:sz w:val="24"/>
                <w:szCs w:val="24"/>
              </w:rPr>
            </w:pPr>
            <w:r w:rsidRPr="002A42D2">
              <w:rPr>
                <w:rFonts w:eastAsia="Times New Roman"/>
                <w:sz w:val="22"/>
                <w:szCs w:val="22"/>
                <w:lang w:val="uk-UA"/>
              </w:rPr>
              <w:t>Ні</w:t>
            </w:r>
          </w:p>
        </w:tc>
      </w:tr>
      <w:tr w:rsidR="002A42D2" w:rsidRPr="002A42D2" w:rsidTr="00967735">
        <w:trPr>
          <w:trHeight w:val="203"/>
        </w:trPr>
        <w:tc>
          <w:tcPr>
            <w:tcW w:w="10349"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2A42D2" w:rsidRPr="002A42D2" w:rsidRDefault="002A42D2" w:rsidP="002A42D2">
            <w:pPr>
              <w:rPr>
                <w:sz w:val="24"/>
                <w:szCs w:val="24"/>
              </w:rPr>
            </w:pPr>
            <w:proofErr w:type="spellStart"/>
            <w:r w:rsidRPr="002A42D2">
              <w:rPr>
                <w:sz w:val="24"/>
                <w:szCs w:val="24"/>
              </w:rPr>
              <w:t>Банківські</w:t>
            </w:r>
            <w:proofErr w:type="spellEnd"/>
            <w:r w:rsidRPr="002A42D2">
              <w:rPr>
                <w:sz w:val="24"/>
                <w:szCs w:val="24"/>
              </w:rPr>
              <w:t xml:space="preserve"> </w:t>
            </w:r>
            <w:proofErr w:type="spellStart"/>
            <w:r w:rsidRPr="002A42D2">
              <w:rPr>
                <w:sz w:val="24"/>
                <w:szCs w:val="24"/>
              </w:rPr>
              <w:t>реквізити</w:t>
            </w:r>
            <w:proofErr w:type="spellEnd"/>
            <w:r w:rsidRPr="002A42D2">
              <w:rPr>
                <w:sz w:val="24"/>
                <w:szCs w:val="24"/>
              </w:rPr>
              <w:t xml:space="preserve"> </w:t>
            </w:r>
            <w:r w:rsidRPr="002A42D2">
              <w:rPr>
                <w:sz w:val="24"/>
                <w:szCs w:val="24"/>
                <w:lang w:val="uk-UA"/>
              </w:rPr>
              <w:t>Орендодавця</w:t>
            </w:r>
            <w:r w:rsidRPr="002A42D2">
              <w:rPr>
                <w:color w:val="FF0000"/>
                <w:sz w:val="24"/>
                <w:szCs w:val="24"/>
              </w:rPr>
              <w:t xml:space="preserve"> </w:t>
            </w:r>
            <w:r w:rsidRPr="002A42D2">
              <w:rPr>
                <w:sz w:val="24"/>
                <w:szCs w:val="24"/>
              </w:rPr>
              <w:t xml:space="preserve">для </w:t>
            </w:r>
            <w:proofErr w:type="spellStart"/>
            <w:r w:rsidRPr="002A42D2">
              <w:rPr>
                <w:sz w:val="24"/>
                <w:szCs w:val="24"/>
              </w:rPr>
              <w:t>сплати</w:t>
            </w:r>
            <w:proofErr w:type="spellEnd"/>
            <w:r w:rsidRPr="002A42D2">
              <w:rPr>
                <w:sz w:val="24"/>
                <w:szCs w:val="24"/>
              </w:rPr>
              <w:t xml:space="preserve"> </w:t>
            </w:r>
            <w:proofErr w:type="spellStart"/>
            <w:r w:rsidRPr="002A42D2">
              <w:rPr>
                <w:sz w:val="24"/>
                <w:szCs w:val="24"/>
              </w:rPr>
              <w:t>Орендарем</w:t>
            </w:r>
            <w:proofErr w:type="spellEnd"/>
            <w:r w:rsidRPr="002A42D2">
              <w:rPr>
                <w:sz w:val="24"/>
                <w:szCs w:val="24"/>
              </w:rPr>
              <w:t xml:space="preserve"> авансового </w:t>
            </w:r>
            <w:proofErr w:type="spellStart"/>
            <w:r w:rsidRPr="002A42D2">
              <w:rPr>
                <w:sz w:val="24"/>
                <w:szCs w:val="24"/>
              </w:rPr>
              <w:t>внеску</w:t>
            </w:r>
            <w:proofErr w:type="spellEnd"/>
            <w:r w:rsidRPr="002A42D2">
              <w:rPr>
                <w:sz w:val="24"/>
                <w:szCs w:val="24"/>
              </w:rPr>
              <w:t xml:space="preserve"> та </w:t>
            </w:r>
            <w:proofErr w:type="spellStart"/>
            <w:r w:rsidRPr="002A42D2">
              <w:rPr>
                <w:sz w:val="24"/>
                <w:szCs w:val="24"/>
              </w:rPr>
              <w:t>орендної</w:t>
            </w:r>
            <w:proofErr w:type="spellEnd"/>
            <w:r w:rsidRPr="002A42D2">
              <w:rPr>
                <w:sz w:val="24"/>
                <w:szCs w:val="24"/>
              </w:rPr>
              <w:t xml:space="preserve"> плати  </w:t>
            </w:r>
            <w:proofErr w:type="spellStart"/>
            <w:r w:rsidRPr="002A42D2">
              <w:rPr>
                <w:sz w:val="24"/>
                <w:szCs w:val="24"/>
              </w:rPr>
              <w:t>зазначаються</w:t>
            </w:r>
            <w:proofErr w:type="spellEnd"/>
            <w:r w:rsidRPr="002A42D2">
              <w:rPr>
                <w:sz w:val="24"/>
                <w:szCs w:val="24"/>
              </w:rPr>
              <w:t xml:space="preserve"> у </w:t>
            </w:r>
            <w:proofErr w:type="spellStart"/>
            <w:r w:rsidRPr="002A42D2">
              <w:rPr>
                <w:sz w:val="24"/>
                <w:szCs w:val="24"/>
              </w:rPr>
              <w:t>договорі</w:t>
            </w:r>
            <w:proofErr w:type="spellEnd"/>
            <w:r w:rsidRPr="002A42D2">
              <w:rPr>
                <w:color w:val="FF0000"/>
                <w:sz w:val="24"/>
                <w:szCs w:val="24"/>
              </w:rPr>
              <w:t xml:space="preserve"> </w:t>
            </w:r>
            <w:proofErr w:type="spellStart"/>
            <w:r w:rsidRPr="002A42D2">
              <w:rPr>
                <w:sz w:val="24"/>
                <w:szCs w:val="24"/>
              </w:rPr>
              <w:t>оренди</w:t>
            </w:r>
            <w:proofErr w:type="spellEnd"/>
            <w:r w:rsidRPr="002A42D2">
              <w:rPr>
                <w:sz w:val="24"/>
                <w:szCs w:val="24"/>
              </w:rPr>
              <w:t xml:space="preserve"> </w:t>
            </w:r>
          </w:p>
        </w:tc>
      </w:tr>
      <w:tr w:rsidR="002A42D2" w:rsidRPr="002A42D2" w:rsidTr="00967735">
        <w:trPr>
          <w:trHeight w:val="203"/>
        </w:trPr>
        <w:tc>
          <w:tcPr>
            <w:tcW w:w="10349"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2A42D2" w:rsidRPr="002A42D2" w:rsidRDefault="002A42D2" w:rsidP="002A42D2">
            <w:pPr>
              <w:rPr>
                <w:sz w:val="24"/>
                <w:szCs w:val="24"/>
              </w:rPr>
            </w:pPr>
            <w:proofErr w:type="spellStart"/>
            <w:r w:rsidRPr="002A42D2">
              <w:rPr>
                <w:rFonts w:eastAsia="Calibri"/>
                <w:b/>
                <w:bCs/>
                <w:color w:val="000000"/>
                <w:sz w:val="24"/>
                <w:szCs w:val="24"/>
              </w:rPr>
              <w:t>Інформація</w:t>
            </w:r>
            <w:proofErr w:type="spellEnd"/>
            <w:r w:rsidRPr="002A42D2">
              <w:rPr>
                <w:rFonts w:eastAsia="Calibri"/>
                <w:b/>
                <w:bCs/>
                <w:color w:val="000000"/>
                <w:sz w:val="24"/>
                <w:szCs w:val="24"/>
              </w:rPr>
              <w:t xml:space="preserve"> про </w:t>
            </w:r>
            <w:proofErr w:type="spellStart"/>
            <w:r w:rsidRPr="002A42D2">
              <w:rPr>
                <w:rFonts w:eastAsia="Calibri"/>
                <w:b/>
                <w:bCs/>
                <w:color w:val="000000"/>
                <w:sz w:val="24"/>
                <w:szCs w:val="24"/>
              </w:rPr>
              <w:t>об'єкт</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оренди</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що</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міститься</w:t>
            </w:r>
            <w:proofErr w:type="spellEnd"/>
            <w:r w:rsidRPr="002A42D2">
              <w:rPr>
                <w:rFonts w:eastAsia="Calibri"/>
                <w:b/>
                <w:bCs/>
                <w:color w:val="000000"/>
                <w:sz w:val="24"/>
                <w:szCs w:val="24"/>
              </w:rPr>
              <w:t xml:space="preserve"> в </w:t>
            </w:r>
            <w:proofErr w:type="spellStart"/>
            <w:r w:rsidRPr="002A42D2">
              <w:rPr>
                <w:rFonts w:eastAsia="Calibri"/>
                <w:b/>
                <w:bCs/>
                <w:color w:val="000000"/>
                <w:sz w:val="24"/>
                <w:szCs w:val="24"/>
              </w:rPr>
              <w:t>Переліку</w:t>
            </w:r>
            <w:proofErr w:type="spellEnd"/>
            <w:r w:rsidRPr="002A42D2">
              <w:rPr>
                <w:rFonts w:eastAsia="Calibri"/>
                <w:b/>
                <w:bCs/>
                <w:color w:val="000000"/>
                <w:sz w:val="24"/>
                <w:szCs w:val="24"/>
              </w:rPr>
              <w:t xml:space="preserve"> </w:t>
            </w:r>
            <w:r w:rsidRPr="002A42D2">
              <w:rPr>
                <w:rFonts w:eastAsia="Calibri"/>
                <w:b/>
                <w:bCs/>
                <w:color w:val="000000"/>
                <w:sz w:val="24"/>
                <w:szCs w:val="24"/>
                <w:lang w:val="uk-UA"/>
              </w:rPr>
              <w:t>другого</w:t>
            </w:r>
            <w:r w:rsidRPr="002A42D2">
              <w:rPr>
                <w:rFonts w:eastAsia="Calibri"/>
                <w:b/>
                <w:bCs/>
                <w:color w:val="000000"/>
                <w:sz w:val="24"/>
                <w:szCs w:val="24"/>
              </w:rPr>
              <w:t xml:space="preserve"> типу, в </w:t>
            </w:r>
            <w:proofErr w:type="spellStart"/>
            <w:r w:rsidRPr="002A42D2">
              <w:rPr>
                <w:rFonts w:eastAsia="Calibri"/>
                <w:b/>
                <w:bCs/>
                <w:color w:val="000000"/>
                <w:sz w:val="24"/>
                <w:szCs w:val="24"/>
              </w:rPr>
              <w:t>обсязі</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визначеному</w:t>
            </w:r>
            <w:proofErr w:type="spellEnd"/>
            <w:r w:rsidRPr="002A42D2">
              <w:rPr>
                <w:rFonts w:eastAsia="Calibri"/>
                <w:b/>
                <w:bCs/>
                <w:color w:val="000000"/>
                <w:sz w:val="24"/>
                <w:szCs w:val="24"/>
              </w:rPr>
              <w:t xml:space="preserve"> пунктом 26 Порядку </w:t>
            </w:r>
            <w:proofErr w:type="spellStart"/>
            <w:r w:rsidRPr="002A42D2">
              <w:rPr>
                <w:rFonts w:eastAsia="Calibri"/>
                <w:b/>
                <w:bCs/>
                <w:color w:val="000000"/>
                <w:sz w:val="24"/>
                <w:szCs w:val="24"/>
              </w:rPr>
              <w:t>міститься</w:t>
            </w:r>
            <w:proofErr w:type="spellEnd"/>
            <w:r w:rsidRPr="002A42D2">
              <w:rPr>
                <w:rFonts w:eastAsia="Calibri"/>
                <w:b/>
                <w:bCs/>
                <w:color w:val="000000"/>
                <w:sz w:val="24"/>
                <w:szCs w:val="24"/>
              </w:rPr>
              <w:t xml:space="preserve"> за </w:t>
            </w:r>
            <w:proofErr w:type="spellStart"/>
            <w:r w:rsidRPr="002A42D2">
              <w:rPr>
                <w:rFonts w:eastAsia="Calibri"/>
                <w:b/>
                <w:bCs/>
                <w:color w:val="000000"/>
                <w:sz w:val="24"/>
                <w:szCs w:val="24"/>
              </w:rPr>
              <w:t>посиланням</w:t>
            </w:r>
            <w:proofErr w:type="spellEnd"/>
          </w:p>
        </w:tc>
      </w:tr>
      <w:tr w:rsidR="002A42D2" w:rsidRPr="002A42D2" w:rsidTr="00967735">
        <w:trPr>
          <w:trHeight w:val="40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2A42D2" w:rsidRPr="002A42D2" w:rsidRDefault="001A7289" w:rsidP="002A42D2">
            <w:pPr>
              <w:rPr>
                <w:rFonts w:ascii="12" w:eastAsia="Times New Roman" w:hAnsi="12"/>
              </w:rPr>
            </w:pPr>
            <w:hyperlink r:id="rId7" w:history="1">
              <w:r w:rsidR="002A42D2" w:rsidRPr="002A42D2">
                <w:rPr>
                  <w:color w:val="0563C1"/>
                  <w:sz w:val="24"/>
                  <w:szCs w:val="24"/>
                  <w:u w:val="single"/>
                  <w:lang w:val="uk-UA"/>
                </w:rPr>
                <w:t>https://sales.tsbgalcontract.org.ua/asset_rent/RGL001-UA-20230822-22630</w:t>
              </w:r>
            </w:hyperlink>
            <w:r w:rsidR="002A42D2" w:rsidRPr="002A42D2">
              <w:rPr>
                <w:sz w:val="24"/>
                <w:szCs w:val="24"/>
                <w:lang w:val="uk-UA"/>
              </w:rPr>
              <w:t>?</w:t>
            </w:r>
          </w:p>
        </w:tc>
        <w:tc>
          <w:tcPr>
            <w:tcW w:w="5072"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2A42D2" w:rsidRPr="002A42D2" w:rsidRDefault="002A42D2" w:rsidP="002A42D2">
            <w:pPr>
              <w:rPr>
                <w:rFonts w:eastAsia="Times New Roman"/>
                <w:sz w:val="24"/>
                <w:szCs w:val="24"/>
              </w:rPr>
            </w:pPr>
            <w:r w:rsidRPr="002A42D2">
              <w:rPr>
                <w:rFonts w:eastAsia="Times New Roman"/>
                <w:sz w:val="24"/>
                <w:szCs w:val="24"/>
              </w:rPr>
              <w:t>ID об'єкту:</w:t>
            </w:r>
          </w:p>
          <w:p w:rsidR="002A42D2" w:rsidRPr="002A42D2" w:rsidRDefault="002A42D2" w:rsidP="002A42D2">
            <w:pPr>
              <w:rPr>
                <w:color w:val="FF0000"/>
                <w:sz w:val="24"/>
                <w:szCs w:val="24"/>
              </w:rPr>
            </w:pPr>
            <w:r w:rsidRPr="002A42D2">
              <w:rPr>
                <w:rFonts w:eastAsia="Times New Roman"/>
                <w:sz w:val="24"/>
                <w:szCs w:val="24"/>
              </w:rPr>
              <w:t>RGL001-UA-20230822-22630</w:t>
            </w:r>
          </w:p>
        </w:tc>
      </w:tr>
    </w:tbl>
    <w:p w:rsidR="002A42D2" w:rsidRPr="002A42D2" w:rsidRDefault="002A42D2" w:rsidP="002A42D2">
      <w:pPr>
        <w:ind w:left="-540"/>
        <w:jc w:val="center"/>
        <w:rPr>
          <w:rFonts w:eastAsia="Times New Roman"/>
          <w:b/>
          <w:color w:val="000000"/>
          <w:w w:val="164"/>
          <w:sz w:val="28"/>
          <w:szCs w:val="28"/>
          <w:lang w:val="uk-UA"/>
        </w:rPr>
      </w:pPr>
    </w:p>
    <w:p w:rsidR="002A42D2" w:rsidRPr="002A42D2" w:rsidRDefault="002A42D2" w:rsidP="002A42D2">
      <w:pPr>
        <w:ind w:left="-540"/>
        <w:jc w:val="center"/>
        <w:rPr>
          <w:rFonts w:eastAsia="Times New Roman"/>
          <w:b/>
          <w:color w:val="000000"/>
          <w:w w:val="164"/>
          <w:sz w:val="28"/>
          <w:szCs w:val="28"/>
          <w:lang w:val="uk-UA"/>
        </w:rPr>
      </w:pPr>
    </w:p>
    <w:p w:rsidR="002A42D2" w:rsidRPr="002A42D2" w:rsidRDefault="002A42D2" w:rsidP="002A42D2">
      <w:pPr>
        <w:ind w:left="-540"/>
        <w:jc w:val="center"/>
        <w:rPr>
          <w:rFonts w:eastAsia="Times New Roman"/>
          <w:b/>
          <w:color w:val="000000"/>
          <w:w w:val="164"/>
          <w:sz w:val="28"/>
          <w:szCs w:val="28"/>
          <w:lang w:val="uk-UA"/>
        </w:rPr>
      </w:pPr>
    </w:p>
    <w:p w:rsidR="00DB04DD" w:rsidRPr="004706D7" w:rsidRDefault="00DB04DD" w:rsidP="00DB04DD">
      <w:pPr>
        <w:ind w:left="-567"/>
        <w:jc w:val="right"/>
        <w:rPr>
          <w:rFonts w:eastAsia="Times New Roman"/>
          <w:sz w:val="24"/>
          <w:lang w:val="uk-UA"/>
        </w:rPr>
      </w:pPr>
      <w:r w:rsidRPr="004706D7">
        <w:rPr>
          <w:rFonts w:eastAsia="Times New Roman"/>
          <w:sz w:val="24"/>
          <w:lang w:val="uk-UA"/>
        </w:rPr>
        <w:t xml:space="preserve">Розробник:       </w:t>
      </w:r>
      <w:proofErr w:type="spellStart"/>
      <w:r w:rsidRPr="004706D7">
        <w:rPr>
          <w:rFonts w:eastAsia="Times New Roman"/>
          <w:sz w:val="24"/>
          <w:lang w:val="uk-UA"/>
        </w:rPr>
        <w:t>Яворський</w:t>
      </w:r>
      <w:proofErr w:type="spellEnd"/>
      <w:r w:rsidRPr="004706D7">
        <w:rPr>
          <w:rFonts w:eastAsia="Times New Roman"/>
          <w:sz w:val="24"/>
          <w:lang w:val="uk-UA"/>
        </w:rPr>
        <w:t xml:space="preserve"> О.І. – гол. спец. від. КМ та приватизації УЖКГ_______________</w:t>
      </w:r>
    </w:p>
    <w:p w:rsidR="00DB04DD" w:rsidRPr="004706D7" w:rsidRDefault="00DB04DD" w:rsidP="00DB04DD">
      <w:pPr>
        <w:ind w:left="-567"/>
        <w:jc w:val="right"/>
        <w:rPr>
          <w:rFonts w:eastAsia="Times New Roman"/>
          <w:sz w:val="24"/>
          <w:lang w:val="uk-UA"/>
        </w:rPr>
      </w:pPr>
      <w:r w:rsidRPr="004706D7">
        <w:rPr>
          <w:rFonts w:eastAsia="Times New Roman"/>
          <w:sz w:val="24"/>
          <w:lang w:val="uk-UA"/>
        </w:rPr>
        <w:tab/>
      </w:r>
      <w:r w:rsidRPr="004706D7">
        <w:rPr>
          <w:rFonts w:eastAsia="Times New Roman"/>
          <w:sz w:val="24"/>
          <w:lang w:val="uk-UA"/>
        </w:rPr>
        <w:tab/>
        <w:t>Юр відділ _______________________________</w:t>
      </w:r>
    </w:p>
    <w:p w:rsidR="00DB04DD" w:rsidRPr="004706D7" w:rsidRDefault="00DB04DD" w:rsidP="00DB04DD">
      <w:pPr>
        <w:ind w:left="-567"/>
        <w:jc w:val="both"/>
        <w:rPr>
          <w:rFonts w:eastAsia="Times New Roman"/>
          <w:sz w:val="24"/>
          <w:lang w:val="uk-UA"/>
        </w:rPr>
      </w:pPr>
    </w:p>
    <w:p w:rsidR="00DB04DD" w:rsidRPr="004706D7" w:rsidRDefault="00DB04DD" w:rsidP="00DB04DD">
      <w:pPr>
        <w:ind w:left="-567"/>
        <w:jc w:val="both"/>
        <w:rPr>
          <w:rFonts w:eastAsia="Times New Roman"/>
          <w:sz w:val="24"/>
          <w:lang w:val="uk-UA"/>
        </w:rPr>
      </w:pPr>
    </w:p>
    <w:p w:rsidR="00DB04DD" w:rsidRPr="004706D7" w:rsidRDefault="00DB04DD" w:rsidP="00DB04DD">
      <w:pPr>
        <w:ind w:left="-567"/>
        <w:jc w:val="both"/>
        <w:rPr>
          <w:rFonts w:eastAsia="Times New Roman"/>
          <w:sz w:val="24"/>
          <w:lang w:val="uk-UA"/>
        </w:rPr>
      </w:pPr>
      <w:r w:rsidRPr="004706D7">
        <w:rPr>
          <w:rFonts w:eastAsia="Times New Roman"/>
          <w:sz w:val="24"/>
          <w:lang w:val="uk-UA"/>
        </w:rPr>
        <w:t xml:space="preserve"> </w:t>
      </w:r>
    </w:p>
    <w:p w:rsidR="00DB04DD" w:rsidRPr="004706D7" w:rsidRDefault="00DB04DD" w:rsidP="00DB04DD">
      <w:pPr>
        <w:ind w:left="-567"/>
        <w:jc w:val="center"/>
        <w:rPr>
          <w:rFonts w:eastAsia="Times New Roman"/>
          <w:sz w:val="24"/>
          <w:lang w:val="uk-UA"/>
        </w:rPr>
      </w:pPr>
      <w:r w:rsidRPr="004706D7">
        <w:rPr>
          <w:rFonts w:eastAsia="Times New Roman"/>
          <w:sz w:val="24"/>
          <w:lang w:val="uk-UA"/>
        </w:rPr>
        <w:t>НОВОРОЗДІЛЬСЬКА  МІСЬКА  РАДА</w:t>
      </w:r>
    </w:p>
    <w:p w:rsidR="00DB04DD" w:rsidRPr="004706D7" w:rsidRDefault="00DB04DD" w:rsidP="00DB04DD">
      <w:pPr>
        <w:ind w:left="-567"/>
        <w:jc w:val="center"/>
        <w:rPr>
          <w:rFonts w:eastAsia="Times New Roman"/>
          <w:sz w:val="24"/>
          <w:lang w:val="uk-UA"/>
        </w:rPr>
      </w:pPr>
      <w:r w:rsidRPr="004706D7">
        <w:rPr>
          <w:rFonts w:eastAsia="Times New Roman"/>
          <w:sz w:val="24"/>
          <w:lang w:val="uk-UA"/>
        </w:rPr>
        <w:t>ЛЬВІВСЬКОЇ  ОБЛАСТІ</w:t>
      </w:r>
    </w:p>
    <w:p w:rsidR="00DB04DD" w:rsidRPr="004706D7" w:rsidRDefault="00DB04DD" w:rsidP="00DB04DD">
      <w:pPr>
        <w:ind w:left="-567"/>
        <w:jc w:val="center"/>
        <w:rPr>
          <w:rFonts w:eastAsia="Times New Roman"/>
          <w:sz w:val="24"/>
          <w:lang w:val="uk-UA"/>
        </w:rPr>
      </w:pPr>
      <w:r w:rsidRPr="004706D7">
        <w:rPr>
          <w:rFonts w:eastAsia="Times New Roman"/>
          <w:sz w:val="24"/>
          <w:lang w:val="uk-UA"/>
        </w:rPr>
        <w:t>ВИКОНАВЧИЙ  КОМІТЕТ</w:t>
      </w:r>
    </w:p>
    <w:p w:rsidR="00DB04DD" w:rsidRPr="004706D7" w:rsidRDefault="00DB04DD" w:rsidP="00DB04DD">
      <w:pPr>
        <w:ind w:left="-567"/>
        <w:jc w:val="center"/>
        <w:rPr>
          <w:rFonts w:eastAsia="Times New Roman"/>
          <w:sz w:val="24"/>
          <w:lang w:val="uk-UA"/>
        </w:rPr>
      </w:pPr>
      <w:r w:rsidRPr="004706D7">
        <w:rPr>
          <w:rFonts w:eastAsia="Times New Roman"/>
          <w:sz w:val="24"/>
          <w:lang w:val="uk-UA"/>
        </w:rPr>
        <w:t xml:space="preserve">Р І Ш Е Н </w:t>
      </w:r>
      <w:proofErr w:type="spellStart"/>
      <w:r w:rsidRPr="004706D7">
        <w:rPr>
          <w:rFonts w:eastAsia="Times New Roman"/>
          <w:sz w:val="24"/>
          <w:lang w:val="uk-UA"/>
        </w:rPr>
        <w:t>Н</w:t>
      </w:r>
      <w:proofErr w:type="spellEnd"/>
      <w:r w:rsidRPr="004706D7">
        <w:rPr>
          <w:rFonts w:eastAsia="Times New Roman"/>
          <w:sz w:val="24"/>
          <w:lang w:val="uk-UA"/>
        </w:rPr>
        <w:t xml:space="preserve"> Я №</w:t>
      </w:r>
    </w:p>
    <w:p w:rsidR="00DB04DD" w:rsidRPr="004706D7" w:rsidRDefault="00DB04DD" w:rsidP="00DB04DD">
      <w:pPr>
        <w:ind w:left="-567"/>
        <w:jc w:val="center"/>
        <w:rPr>
          <w:rFonts w:eastAsia="Times New Roman"/>
          <w:sz w:val="24"/>
          <w:lang w:val="uk-UA"/>
        </w:rPr>
      </w:pPr>
      <w:r>
        <w:rPr>
          <w:rFonts w:eastAsia="Times New Roman"/>
          <w:sz w:val="24"/>
          <w:lang w:val="uk-UA"/>
        </w:rPr>
        <w:t>Проєкт № 728</w:t>
      </w:r>
    </w:p>
    <w:p w:rsidR="00DB04DD" w:rsidRPr="004706D7" w:rsidRDefault="00DB04DD" w:rsidP="00DB04DD">
      <w:pPr>
        <w:ind w:left="-567"/>
        <w:jc w:val="both"/>
        <w:rPr>
          <w:rFonts w:eastAsia="Times New Roman"/>
          <w:sz w:val="24"/>
          <w:lang w:val="uk-UA"/>
        </w:rPr>
      </w:pP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r w:rsidRPr="004706D7">
        <w:rPr>
          <w:rFonts w:eastAsia="Times New Roman"/>
          <w:sz w:val="24"/>
          <w:lang w:val="uk-UA"/>
        </w:rPr>
        <w:tab/>
      </w:r>
    </w:p>
    <w:p w:rsidR="00DB04DD" w:rsidRPr="00D4520F" w:rsidRDefault="00DB04DD" w:rsidP="00967735">
      <w:pPr>
        <w:jc w:val="both"/>
        <w:rPr>
          <w:rFonts w:eastAsia="Times New Roman"/>
          <w:sz w:val="26"/>
          <w:szCs w:val="26"/>
          <w:lang w:val="uk-UA"/>
        </w:rPr>
      </w:pPr>
      <w:r w:rsidRPr="00D4520F">
        <w:rPr>
          <w:rFonts w:eastAsia="Times New Roman"/>
          <w:sz w:val="26"/>
          <w:szCs w:val="26"/>
          <w:lang w:val="uk-UA"/>
        </w:rPr>
        <w:t>___ __________  2023 року</w:t>
      </w:r>
    </w:p>
    <w:p w:rsidR="002A42D2" w:rsidRPr="002A42D2" w:rsidRDefault="002A42D2" w:rsidP="002A42D2">
      <w:pPr>
        <w:rPr>
          <w:rFonts w:eastAsia="Times New Roman"/>
          <w:bCs/>
          <w:sz w:val="26"/>
          <w:szCs w:val="26"/>
          <w:lang w:val="uk-UA"/>
        </w:rPr>
      </w:pPr>
    </w:p>
    <w:p w:rsidR="002A42D2" w:rsidRPr="002A42D2" w:rsidRDefault="002A42D2" w:rsidP="002A42D2">
      <w:pPr>
        <w:rPr>
          <w:rFonts w:eastAsia="Times New Roman"/>
          <w:bCs/>
          <w:sz w:val="26"/>
          <w:szCs w:val="26"/>
          <w:lang w:val="uk-UA"/>
        </w:rPr>
      </w:pPr>
      <w:r w:rsidRPr="002A42D2">
        <w:rPr>
          <w:rFonts w:eastAsia="Times New Roman"/>
          <w:bCs/>
          <w:sz w:val="26"/>
          <w:szCs w:val="26"/>
          <w:lang w:val="uk-UA"/>
        </w:rPr>
        <w:t>Про намір передачі в оренду частини</w:t>
      </w:r>
    </w:p>
    <w:p w:rsidR="002A42D2" w:rsidRPr="002A42D2" w:rsidRDefault="002A42D2" w:rsidP="002A42D2">
      <w:pPr>
        <w:rPr>
          <w:rFonts w:eastAsia="Times New Roman"/>
          <w:bCs/>
          <w:sz w:val="26"/>
          <w:szCs w:val="26"/>
          <w:lang w:val="uk-UA"/>
        </w:rPr>
      </w:pPr>
      <w:r w:rsidRPr="002A42D2">
        <w:rPr>
          <w:rFonts w:eastAsia="Times New Roman"/>
          <w:bCs/>
          <w:sz w:val="26"/>
          <w:szCs w:val="26"/>
          <w:lang w:val="uk-UA"/>
        </w:rPr>
        <w:t xml:space="preserve">вбудованих нежитлових приміщень </w:t>
      </w:r>
    </w:p>
    <w:p w:rsidR="002A42D2" w:rsidRPr="002A42D2" w:rsidRDefault="002A42D2" w:rsidP="002A42D2">
      <w:pPr>
        <w:rPr>
          <w:rFonts w:eastAsia="Times New Roman"/>
          <w:bCs/>
          <w:sz w:val="26"/>
          <w:szCs w:val="26"/>
          <w:lang w:val="uk-UA"/>
        </w:rPr>
      </w:pPr>
      <w:r w:rsidRPr="002A42D2">
        <w:rPr>
          <w:rFonts w:eastAsia="Times New Roman"/>
          <w:bCs/>
          <w:sz w:val="26"/>
          <w:szCs w:val="26"/>
          <w:lang w:val="uk-UA"/>
        </w:rPr>
        <w:t xml:space="preserve">їдальні (кухня зі складськими та </w:t>
      </w:r>
    </w:p>
    <w:p w:rsidR="002A42D2" w:rsidRPr="002A42D2" w:rsidRDefault="002A42D2" w:rsidP="002A42D2">
      <w:pPr>
        <w:rPr>
          <w:rFonts w:eastAsia="Times New Roman"/>
          <w:bCs/>
          <w:sz w:val="26"/>
          <w:szCs w:val="26"/>
          <w:lang w:val="uk-UA"/>
        </w:rPr>
      </w:pPr>
      <w:r w:rsidRPr="002A42D2">
        <w:rPr>
          <w:rFonts w:eastAsia="Times New Roman"/>
          <w:bCs/>
          <w:sz w:val="26"/>
          <w:szCs w:val="26"/>
          <w:lang w:val="uk-UA"/>
        </w:rPr>
        <w:t xml:space="preserve">службовими приміщеннями) будівлі </w:t>
      </w:r>
    </w:p>
    <w:p w:rsidR="002A42D2" w:rsidRPr="002A42D2" w:rsidRDefault="002A42D2" w:rsidP="002A42D2">
      <w:pPr>
        <w:rPr>
          <w:rFonts w:eastAsia="Andale Sans UI"/>
          <w:kern w:val="2"/>
          <w:sz w:val="26"/>
          <w:szCs w:val="26"/>
          <w:lang w:val="uk-UA"/>
        </w:rPr>
      </w:pPr>
      <w:r w:rsidRPr="002A42D2">
        <w:rPr>
          <w:rFonts w:eastAsia="Times New Roman"/>
          <w:bCs/>
          <w:sz w:val="26"/>
          <w:szCs w:val="26"/>
          <w:lang w:val="uk-UA"/>
        </w:rPr>
        <w:t>Новороздільського ЗЗСО І-ІІІ ст. № 5</w:t>
      </w:r>
      <w:r w:rsidRPr="002A42D2">
        <w:rPr>
          <w:rFonts w:eastAsia="Andale Sans UI"/>
          <w:kern w:val="2"/>
          <w:sz w:val="26"/>
          <w:szCs w:val="26"/>
          <w:lang w:val="uk-UA"/>
        </w:rPr>
        <w:t xml:space="preserve">, </w:t>
      </w:r>
    </w:p>
    <w:p w:rsidR="002A42D2" w:rsidRPr="002A42D2" w:rsidRDefault="002A42D2" w:rsidP="002A42D2">
      <w:pPr>
        <w:rPr>
          <w:rFonts w:eastAsia="Times New Roman"/>
          <w:bCs/>
          <w:sz w:val="26"/>
          <w:szCs w:val="26"/>
          <w:lang w:val="uk-UA"/>
        </w:rPr>
      </w:pPr>
      <w:r w:rsidRPr="002A42D2">
        <w:rPr>
          <w:rFonts w:eastAsia="Andale Sans UI"/>
          <w:kern w:val="2"/>
          <w:sz w:val="26"/>
          <w:szCs w:val="26"/>
          <w:lang w:val="uk-UA"/>
        </w:rPr>
        <w:t xml:space="preserve">площею </w:t>
      </w:r>
      <w:r w:rsidRPr="002A42D2">
        <w:rPr>
          <w:rFonts w:eastAsia="Times New Roman"/>
          <w:bCs/>
          <w:sz w:val="26"/>
          <w:szCs w:val="26"/>
          <w:lang w:val="uk-UA"/>
        </w:rPr>
        <w:t>134,45м</w:t>
      </w:r>
      <w:r w:rsidRPr="002A42D2">
        <w:rPr>
          <w:rFonts w:eastAsia="Times New Roman"/>
          <w:bCs/>
          <w:sz w:val="26"/>
          <w:szCs w:val="26"/>
          <w:vertAlign w:val="superscript"/>
          <w:lang w:val="uk-UA"/>
        </w:rPr>
        <w:t>2</w:t>
      </w:r>
      <w:r w:rsidRPr="002A42D2">
        <w:rPr>
          <w:rFonts w:eastAsia="Times New Roman"/>
          <w:bCs/>
          <w:sz w:val="26"/>
          <w:szCs w:val="26"/>
          <w:lang w:val="uk-UA"/>
        </w:rPr>
        <w:t xml:space="preserve">, розташованої по </w:t>
      </w:r>
    </w:p>
    <w:p w:rsidR="002A42D2" w:rsidRPr="002A42D2" w:rsidRDefault="002A42D2" w:rsidP="002A42D2">
      <w:pPr>
        <w:rPr>
          <w:rFonts w:eastAsia="Times New Roman"/>
          <w:bCs/>
          <w:sz w:val="26"/>
          <w:szCs w:val="26"/>
          <w:lang w:val="uk-UA"/>
        </w:rPr>
      </w:pPr>
      <w:r w:rsidRPr="002A42D2">
        <w:rPr>
          <w:rFonts w:eastAsia="Times New Roman"/>
          <w:bCs/>
          <w:sz w:val="26"/>
          <w:szCs w:val="26"/>
          <w:lang w:val="uk-UA"/>
        </w:rPr>
        <w:t xml:space="preserve">пр. Шевченка, 35 м. Новий Розділ </w:t>
      </w:r>
    </w:p>
    <w:p w:rsidR="002A42D2" w:rsidRPr="002A42D2" w:rsidRDefault="002A42D2" w:rsidP="002A42D2">
      <w:pPr>
        <w:rPr>
          <w:rFonts w:eastAsia="Times New Roman"/>
          <w:bCs/>
          <w:sz w:val="26"/>
          <w:szCs w:val="26"/>
          <w:lang w:val="uk-UA"/>
        </w:rPr>
      </w:pPr>
      <w:r w:rsidRPr="002A42D2">
        <w:rPr>
          <w:rFonts w:eastAsia="Times New Roman"/>
          <w:bCs/>
          <w:sz w:val="26"/>
          <w:szCs w:val="26"/>
          <w:lang w:val="uk-UA"/>
        </w:rPr>
        <w:t xml:space="preserve">Львівської області, шляхом </w:t>
      </w:r>
    </w:p>
    <w:p w:rsidR="002A42D2" w:rsidRPr="002A42D2" w:rsidRDefault="002A42D2" w:rsidP="002A42D2">
      <w:pPr>
        <w:rPr>
          <w:rFonts w:eastAsia="Times New Roman"/>
          <w:bCs/>
          <w:sz w:val="26"/>
          <w:szCs w:val="26"/>
          <w:lang w:val="uk-UA"/>
        </w:rPr>
      </w:pPr>
      <w:r w:rsidRPr="002A42D2">
        <w:rPr>
          <w:rFonts w:eastAsia="Times New Roman"/>
          <w:bCs/>
          <w:sz w:val="26"/>
          <w:szCs w:val="26"/>
          <w:lang w:val="uk-UA"/>
        </w:rPr>
        <w:t>проведення аукціону</w:t>
      </w:r>
    </w:p>
    <w:p w:rsidR="002A42D2" w:rsidRPr="002A42D2" w:rsidRDefault="002A42D2" w:rsidP="002A42D2">
      <w:pPr>
        <w:rPr>
          <w:rFonts w:eastAsia="Times New Roman"/>
          <w:sz w:val="26"/>
          <w:szCs w:val="26"/>
          <w:lang w:val="uk-UA"/>
        </w:rPr>
      </w:pPr>
    </w:p>
    <w:p w:rsidR="002A42D2" w:rsidRPr="002A42D2" w:rsidRDefault="002A42D2" w:rsidP="002A42D2">
      <w:pPr>
        <w:rPr>
          <w:rFonts w:eastAsia="Times New Roman"/>
          <w:bCs/>
          <w:sz w:val="26"/>
          <w:szCs w:val="26"/>
          <w:lang w:val="uk-UA"/>
        </w:rPr>
      </w:pPr>
    </w:p>
    <w:p w:rsidR="002A42D2" w:rsidRPr="002A42D2" w:rsidRDefault="002A42D2" w:rsidP="002A42D2">
      <w:pPr>
        <w:widowControl w:val="0"/>
        <w:tabs>
          <w:tab w:val="left" w:pos="567"/>
          <w:tab w:val="left" w:pos="1276"/>
          <w:tab w:val="left" w:pos="7200"/>
        </w:tabs>
        <w:suppressAutoHyphens/>
        <w:ind w:firstLine="567"/>
        <w:jc w:val="both"/>
        <w:rPr>
          <w:rFonts w:eastAsia="Andale Sans UI"/>
          <w:kern w:val="2"/>
          <w:sz w:val="26"/>
          <w:szCs w:val="26"/>
          <w:lang w:val="uk-UA"/>
        </w:rPr>
      </w:pPr>
      <w:r w:rsidRPr="002A42D2">
        <w:rPr>
          <w:rFonts w:eastAsia="Andale Sans UI"/>
          <w:kern w:val="2"/>
          <w:sz w:val="26"/>
          <w:szCs w:val="26"/>
          <w:lang w:val="uk-UA"/>
        </w:rPr>
        <w:t xml:space="preserve">З метою ефективного використання майна комунальної власності, взявши до уваги Протокол засідання комісії з питань оренди майна Новороздільської територіальної громади № 27 від 22.08.2023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2A42D2" w:rsidRPr="002A42D2" w:rsidRDefault="002A42D2" w:rsidP="002A42D2">
      <w:pPr>
        <w:widowControl w:val="0"/>
        <w:tabs>
          <w:tab w:val="left" w:pos="567"/>
          <w:tab w:val="left" w:pos="1276"/>
          <w:tab w:val="left" w:pos="7200"/>
        </w:tabs>
        <w:suppressAutoHyphens/>
        <w:jc w:val="both"/>
        <w:rPr>
          <w:rFonts w:eastAsia="Andale Sans UI"/>
          <w:kern w:val="2"/>
          <w:sz w:val="26"/>
          <w:szCs w:val="26"/>
          <w:lang w:val="uk-UA"/>
        </w:rPr>
      </w:pPr>
    </w:p>
    <w:p w:rsidR="002A42D2" w:rsidRPr="002A42D2" w:rsidRDefault="002A42D2" w:rsidP="002A42D2">
      <w:pPr>
        <w:widowControl w:val="0"/>
        <w:suppressAutoHyphens/>
        <w:rPr>
          <w:rFonts w:eastAsia="Andale Sans UI"/>
          <w:kern w:val="2"/>
          <w:sz w:val="26"/>
          <w:szCs w:val="26"/>
          <w:lang w:val="uk-UA"/>
        </w:rPr>
      </w:pPr>
      <w:r w:rsidRPr="002A42D2">
        <w:rPr>
          <w:rFonts w:eastAsia="Andale Sans UI"/>
          <w:kern w:val="2"/>
          <w:sz w:val="26"/>
          <w:szCs w:val="26"/>
          <w:lang w:val="uk-UA"/>
        </w:rPr>
        <w:t>В И Р І Ш И В:</w:t>
      </w:r>
    </w:p>
    <w:p w:rsidR="002A42D2" w:rsidRPr="002A42D2" w:rsidRDefault="002A42D2" w:rsidP="002A42D2">
      <w:pPr>
        <w:widowControl w:val="0"/>
        <w:suppressAutoHyphens/>
        <w:rPr>
          <w:rFonts w:eastAsia="Andale Sans UI"/>
          <w:kern w:val="2"/>
          <w:sz w:val="26"/>
          <w:szCs w:val="26"/>
          <w:lang w:val="uk-UA"/>
        </w:rPr>
      </w:pPr>
    </w:p>
    <w:p w:rsidR="002A42D2" w:rsidRPr="002A42D2" w:rsidRDefault="002A42D2" w:rsidP="002A42D2">
      <w:pPr>
        <w:jc w:val="both"/>
        <w:rPr>
          <w:rFonts w:eastAsia="Times New Roman"/>
          <w:sz w:val="26"/>
          <w:szCs w:val="26"/>
          <w:lang w:val="uk-UA"/>
        </w:rPr>
      </w:pPr>
      <w:r w:rsidRPr="002A42D2">
        <w:rPr>
          <w:rFonts w:eastAsia="Times New Roman"/>
          <w:sz w:val="26"/>
          <w:szCs w:val="26"/>
          <w:lang w:val="uk-UA"/>
        </w:rPr>
        <w:lastRenderedPageBreak/>
        <w:t xml:space="preserve">         1. Оголосити аукціон з передачі в оренду </w:t>
      </w:r>
      <w:r w:rsidRPr="002A42D2">
        <w:rPr>
          <w:rFonts w:eastAsia="Andale Sans UI"/>
          <w:kern w:val="2"/>
          <w:sz w:val="26"/>
          <w:szCs w:val="26"/>
          <w:lang w:val="uk-UA"/>
        </w:rPr>
        <w:t xml:space="preserve">частини вбудованих нежитлових приміщень їдальні (кухня зі складськими та службовими приміщеннями) будівлі </w:t>
      </w:r>
      <w:r w:rsidRPr="002A42D2">
        <w:rPr>
          <w:rFonts w:eastAsia="Times New Roman"/>
          <w:bCs/>
          <w:sz w:val="26"/>
          <w:szCs w:val="26"/>
          <w:lang w:val="uk-UA"/>
        </w:rPr>
        <w:t>Новороздільського ЗЗСО І-ІІІ ст. № 5</w:t>
      </w:r>
      <w:r w:rsidRPr="002A42D2">
        <w:rPr>
          <w:rFonts w:eastAsia="Andale Sans UI"/>
          <w:kern w:val="2"/>
          <w:sz w:val="26"/>
          <w:szCs w:val="26"/>
          <w:lang w:val="uk-UA"/>
        </w:rPr>
        <w:t xml:space="preserve">, площею </w:t>
      </w:r>
      <w:r w:rsidRPr="002A42D2">
        <w:rPr>
          <w:rFonts w:eastAsia="Times New Roman"/>
          <w:bCs/>
          <w:sz w:val="26"/>
          <w:szCs w:val="26"/>
          <w:lang w:val="uk-UA"/>
        </w:rPr>
        <w:t xml:space="preserve">134,45 </w:t>
      </w:r>
      <w:r w:rsidRPr="002A42D2">
        <w:rPr>
          <w:rFonts w:eastAsia="Andale Sans UI"/>
          <w:kern w:val="2"/>
          <w:sz w:val="26"/>
          <w:szCs w:val="26"/>
          <w:lang w:val="uk-UA"/>
        </w:rPr>
        <w:t>м</w:t>
      </w:r>
      <w:r w:rsidRPr="002A42D2">
        <w:rPr>
          <w:rFonts w:eastAsia="Andale Sans UI"/>
          <w:kern w:val="2"/>
          <w:sz w:val="26"/>
          <w:szCs w:val="26"/>
          <w:vertAlign w:val="superscript"/>
          <w:lang w:val="uk-UA"/>
        </w:rPr>
        <w:t>2</w:t>
      </w:r>
      <w:r w:rsidRPr="002A42D2">
        <w:rPr>
          <w:rFonts w:eastAsia="Andale Sans UI"/>
          <w:kern w:val="2"/>
          <w:sz w:val="26"/>
          <w:szCs w:val="26"/>
          <w:lang w:val="uk-UA"/>
        </w:rPr>
        <w:t xml:space="preserve">, розташованої по пр. Шевченка, 35, </w:t>
      </w:r>
      <w:r w:rsidRPr="002A42D2">
        <w:rPr>
          <w:rFonts w:eastAsia="Times New Roman"/>
          <w:bCs/>
          <w:sz w:val="26"/>
          <w:szCs w:val="26"/>
          <w:lang w:val="uk-UA"/>
        </w:rPr>
        <w:t xml:space="preserve">м. Новий Розділ, </w:t>
      </w:r>
      <w:r w:rsidRPr="002A42D2">
        <w:rPr>
          <w:rFonts w:eastAsia="Andale Sans UI"/>
          <w:kern w:val="2"/>
          <w:sz w:val="26"/>
          <w:szCs w:val="26"/>
          <w:lang w:val="uk-UA"/>
        </w:rPr>
        <w:t>Стрийського району, Львівської області,</w:t>
      </w:r>
      <w:r w:rsidRPr="002A42D2">
        <w:rPr>
          <w:rFonts w:eastAsia="Times New Roman"/>
          <w:sz w:val="26"/>
          <w:szCs w:val="26"/>
          <w:lang w:val="uk-UA"/>
        </w:rPr>
        <w:t xml:space="preserve"> які включені до переліку Першого типу,  розташованої по пр. Шевченка, 35 м. Новий Розділ, Стрийського району, Львівської області,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2A42D2" w:rsidRPr="002A42D2" w:rsidRDefault="002A42D2" w:rsidP="002A42D2">
      <w:pPr>
        <w:tabs>
          <w:tab w:val="left" w:pos="709"/>
          <w:tab w:val="left" w:pos="851"/>
          <w:tab w:val="left" w:pos="7371"/>
        </w:tabs>
        <w:suppressAutoHyphens/>
        <w:ind w:firstLine="567"/>
        <w:jc w:val="both"/>
        <w:rPr>
          <w:rFonts w:eastAsia="Andale Sans UI"/>
          <w:kern w:val="2"/>
          <w:sz w:val="26"/>
          <w:szCs w:val="26"/>
          <w:lang w:val="uk-UA"/>
        </w:rPr>
      </w:pPr>
      <w:r w:rsidRPr="002A42D2">
        <w:rPr>
          <w:rFonts w:eastAsia="Andale Sans UI"/>
          <w:kern w:val="2"/>
          <w:sz w:val="26"/>
          <w:szCs w:val="26"/>
          <w:lang w:val="uk-UA"/>
        </w:rPr>
        <w:t xml:space="preserve">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їдальні (кухня зі складськими та службовими приміщеннями) будівлі </w:t>
      </w:r>
      <w:r w:rsidRPr="002A42D2">
        <w:rPr>
          <w:rFonts w:eastAsia="Times New Roman"/>
          <w:bCs/>
          <w:kern w:val="2"/>
          <w:sz w:val="26"/>
          <w:szCs w:val="26"/>
          <w:lang w:val="uk-UA"/>
        </w:rPr>
        <w:t>Новороздільського ЗЗСО І-ІІІ ст. № 5</w:t>
      </w:r>
      <w:r w:rsidRPr="002A42D2">
        <w:rPr>
          <w:rFonts w:eastAsia="Andale Sans UI"/>
          <w:kern w:val="2"/>
          <w:sz w:val="26"/>
          <w:szCs w:val="26"/>
          <w:lang w:val="uk-UA"/>
        </w:rPr>
        <w:t xml:space="preserve">, площею </w:t>
      </w:r>
      <w:r w:rsidRPr="002A42D2">
        <w:rPr>
          <w:rFonts w:eastAsia="Times New Roman"/>
          <w:bCs/>
          <w:kern w:val="2"/>
          <w:sz w:val="26"/>
          <w:szCs w:val="26"/>
          <w:lang w:val="uk-UA"/>
        </w:rPr>
        <w:t xml:space="preserve">134,45 </w:t>
      </w:r>
      <w:r w:rsidRPr="002A42D2">
        <w:rPr>
          <w:rFonts w:eastAsia="Andale Sans UI"/>
          <w:kern w:val="2"/>
          <w:sz w:val="26"/>
          <w:szCs w:val="26"/>
          <w:lang w:val="uk-UA"/>
        </w:rPr>
        <w:t xml:space="preserve"> м</w:t>
      </w:r>
      <w:r w:rsidRPr="002A42D2">
        <w:rPr>
          <w:rFonts w:eastAsia="Andale Sans UI"/>
          <w:kern w:val="2"/>
          <w:sz w:val="26"/>
          <w:szCs w:val="26"/>
          <w:vertAlign w:val="superscript"/>
          <w:lang w:val="uk-UA"/>
        </w:rPr>
        <w:t>2</w:t>
      </w:r>
      <w:r w:rsidRPr="002A42D2">
        <w:rPr>
          <w:rFonts w:eastAsia="Andale Sans UI"/>
          <w:kern w:val="2"/>
          <w:sz w:val="26"/>
          <w:szCs w:val="26"/>
          <w:lang w:val="uk-UA"/>
        </w:rPr>
        <w:t xml:space="preserve">, розташованої по пр. Шевченка, 35, </w:t>
      </w:r>
      <w:r w:rsidRPr="002A42D2">
        <w:rPr>
          <w:rFonts w:eastAsia="Times New Roman"/>
          <w:bCs/>
          <w:kern w:val="2"/>
          <w:sz w:val="26"/>
          <w:szCs w:val="26"/>
          <w:lang w:val="uk-UA"/>
        </w:rPr>
        <w:t xml:space="preserve">м. Новий Розділ, </w:t>
      </w:r>
      <w:r w:rsidRPr="002A42D2">
        <w:rPr>
          <w:rFonts w:eastAsia="Andale Sans UI"/>
          <w:kern w:val="2"/>
          <w:sz w:val="26"/>
          <w:szCs w:val="26"/>
          <w:lang w:val="uk-UA"/>
        </w:rPr>
        <w:t>Стрийського району, Львівської області щодо якого прийнято рішення про передачу в оренду на аукціоні, згідно Додатку.</w:t>
      </w:r>
    </w:p>
    <w:p w:rsidR="002A42D2" w:rsidRPr="002A42D2" w:rsidRDefault="002A42D2" w:rsidP="002A42D2">
      <w:pPr>
        <w:tabs>
          <w:tab w:val="left" w:pos="709"/>
          <w:tab w:val="left" w:pos="851"/>
          <w:tab w:val="left" w:pos="7371"/>
        </w:tabs>
        <w:suppressAutoHyphens/>
        <w:ind w:firstLine="567"/>
        <w:jc w:val="both"/>
        <w:rPr>
          <w:rFonts w:eastAsia="Andale Sans UI"/>
          <w:kern w:val="2"/>
          <w:sz w:val="26"/>
          <w:szCs w:val="26"/>
          <w:lang w:val="uk-UA"/>
        </w:rPr>
      </w:pPr>
      <w:r w:rsidRPr="002A42D2">
        <w:rPr>
          <w:rFonts w:eastAsia="Andale Sans UI"/>
          <w:kern w:val="2"/>
          <w:sz w:val="26"/>
          <w:szCs w:val="26"/>
          <w:lang w:val="uk-UA"/>
        </w:rPr>
        <w:t xml:space="preserve">3. Оприлюднити дане рішення та текс Оголошення на сайті Новороздільської міської ради та в електронно торговій системі </w:t>
      </w:r>
      <w:r w:rsidRPr="002A42D2">
        <w:rPr>
          <w:rFonts w:eastAsia="Andale Sans UI"/>
          <w:b/>
          <w:kern w:val="2"/>
          <w:sz w:val="28"/>
          <w:szCs w:val="28"/>
          <w:lang w:val="uk-UA"/>
        </w:rPr>
        <w:t>«</w:t>
      </w:r>
      <w:proofErr w:type="spellStart"/>
      <w:r w:rsidRPr="002A42D2">
        <w:rPr>
          <w:rFonts w:eastAsia="Andale Sans UI"/>
          <w:kern w:val="2"/>
          <w:sz w:val="26"/>
          <w:szCs w:val="26"/>
          <w:lang w:val="uk-UA"/>
        </w:rPr>
        <w:t>Prozorro</w:t>
      </w:r>
      <w:proofErr w:type="spellEnd"/>
      <w:r w:rsidRPr="002A42D2">
        <w:rPr>
          <w:rFonts w:eastAsia="Andale Sans UI"/>
          <w:kern w:val="2"/>
          <w:sz w:val="26"/>
          <w:szCs w:val="26"/>
          <w:lang w:val="uk-UA"/>
        </w:rPr>
        <w:t>. Продажі».</w:t>
      </w:r>
    </w:p>
    <w:p w:rsidR="002A42D2" w:rsidRPr="002A42D2" w:rsidRDefault="002A42D2" w:rsidP="002A42D2">
      <w:pPr>
        <w:tabs>
          <w:tab w:val="left" w:pos="709"/>
          <w:tab w:val="left" w:pos="851"/>
          <w:tab w:val="left" w:pos="7371"/>
        </w:tabs>
        <w:suppressAutoHyphens/>
        <w:ind w:firstLine="567"/>
        <w:jc w:val="both"/>
        <w:rPr>
          <w:rFonts w:eastAsia="Andale Sans UI"/>
          <w:kern w:val="2"/>
          <w:sz w:val="26"/>
          <w:szCs w:val="26"/>
          <w:lang w:val="uk-UA"/>
        </w:rPr>
      </w:pPr>
      <w:r w:rsidRPr="002A42D2">
        <w:rPr>
          <w:rFonts w:eastAsia="Andale Sans UI"/>
          <w:kern w:val="2"/>
          <w:sz w:val="26"/>
          <w:szCs w:val="26"/>
          <w:lang w:val="uk-UA"/>
        </w:rPr>
        <w:t xml:space="preserve">4. Контроль за виконанням даного рішення покласти на першого заступника міського голови </w:t>
      </w:r>
      <w:proofErr w:type="spellStart"/>
      <w:r w:rsidRPr="002A42D2">
        <w:rPr>
          <w:rFonts w:eastAsia="Andale Sans UI"/>
          <w:kern w:val="2"/>
          <w:sz w:val="26"/>
          <w:szCs w:val="26"/>
          <w:lang w:val="uk-UA"/>
        </w:rPr>
        <w:t>Гулія</w:t>
      </w:r>
      <w:proofErr w:type="spellEnd"/>
      <w:r w:rsidRPr="002A42D2">
        <w:rPr>
          <w:rFonts w:eastAsia="Andale Sans UI"/>
          <w:kern w:val="2"/>
          <w:sz w:val="26"/>
          <w:szCs w:val="26"/>
          <w:lang w:val="uk-UA"/>
        </w:rPr>
        <w:t xml:space="preserve"> М. М.           .</w:t>
      </w:r>
    </w:p>
    <w:p w:rsidR="002A42D2" w:rsidRPr="002A42D2" w:rsidRDefault="002A42D2" w:rsidP="002A42D2">
      <w:pPr>
        <w:tabs>
          <w:tab w:val="left" w:pos="709"/>
          <w:tab w:val="left" w:pos="851"/>
          <w:tab w:val="left" w:pos="7371"/>
        </w:tabs>
        <w:suppressAutoHyphens/>
        <w:ind w:firstLine="567"/>
        <w:jc w:val="both"/>
        <w:rPr>
          <w:rFonts w:eastAsia="Andale Sans UI"/>
          <w:kern w:val="2"/>
          <w:sz w:val="26"/>
          <w:szCs w:val="26"/>
          <w:lang w:val="uk-UA"/>
        </w:rPr>
      </w:pPr>
    </w:p>
    <w:p w:rsidR="002A42D2" w:rsidRPr="002A42D2" w:rsidRDefault="002A42D2" w:rsidP="002A42D2">
      <w:pPr>
        <w:widowControl w:val="0"/>
        <w:tabs>
          <w:tab w:val="left" w:pos="567"/>
          <w:tab w:val="left" w:pos="709"/>
        </w:tabs>
        <w:suppressAutoHyphens/>
        <w:ind w:firstLine="567"/>
        <w:jc w:val="both"/>
        <w:rPr>
          <w:rFonts w:eastAsia="Andale Sans UI"/>
          <w:kern w:val="2"/>
          <w:sz w:val="26"/>
          <w:szCs w:val="26"/>
          <w:lang w:val="uk-UA"/>
        </w:rPr>
      </w:pPr>
    </w:p>
    <w:p w:rsidR="002A42D2" w:rsidRPr="002A42D2" w:rsidRDefault="002A42D2" w:rsidP="002A42D2">
      <w:pPr>
        <w:rPr>
          <w:rFonts w:eastAsia="Andale Sans UI"/>
          <w:kern w:val="2"/>
          <w:sz w:val="26"/>
          <w:szCs w:val="26"/>
          <w:lang w:val="uk-UA"/>
        </w:rPr>
      </w:pPr>
      <w:r w:rsidRPr="002A42D2">
        <w:rPr>
          <w:rFonts w:eastAsia="Andale Sans UI"/>
          <w:kern w:val="2"/>
          <w:sz w:val="26"/>
          <w:szCs w:val="26"/>
          <w:lang w:val="uk-UA"/>
        </w:rPr>
        <w:t>МІСЬКИЙ ГОЛОВА</w:t>
      </w:r>
      <w:r w:rsidRPr="002A42D2">
        <w:rPr>
          <w:rFonts w:eastAsia="Andale Sans UI"/>
          <w:kern w:val="2"/>
          <w:sz w:val="26"/>
          <w:szCs w:val="26"/>
          <w:lang w:val="uk-UA"/>
        </w:rPr>
        <w:tab/>
      </w:r>
      <w:r w:rsidRPr="002A42D2">
        <w:rPr>
          <w:rFonts w:eastAsia="Andale Sans UI"/>
          <w:kern w:val="2"/>
          <w:sz w:val="26"/>
          <w:szCs w:val="26"/>
          <w:lang w:val="uk-UA"/>
        </w:rPr>
        <w:tab/>
      </w:r>
      <w:r w:rsidRPr="002A42D2">
        <w:rPr>
          <w:rFonts w:eastAsia="Andale Sans UI"/>
          <w:kern w:val="2"/>
          <w:sz w:val="26"/>
          <w:szCs w:val="26"/>
          <w:lang w:val="uk-UA"/>
        </w:rPr>
        <w:tab/>
      </w:r>
      <w:r w:rsidRPr="002A42D2">
        <w:rPr>
          <w:rFonts w:eastAsia="Andale Sans UI"/>
          <w:kern w:val="2"/>
          <w:sz w:val="26"/>
          <w:szCs w:val="26"/>
          <w:lang w:val="uk-UA"/>
        </w:rPr>
        <w:tab/>
        <w:t xml:space="preserve">      Ярина ЯЦЕНКО</w:t>
      </w:r>
    </w:p>
    <w:p w:rsidR="002A42D2" w:rsidRPr="002A42D2" w:rsidRDefault="002A42D2" w:rsidP="002A42D2">
      <w:pPr>
        <w:ind w:left="5812" w:right="-165"/>
        <w:jc w:val="both"/>
        <w:rPr>
          <w:lang w:val="uk-UA"/>
        </w:rPr>
      </w:pPr>
    </w:p>
    <w:p w:rsidR="002A42D2" w:rsidRPr="002A42D2" w:rsidRDefault="002A42D2" w:rsidP="002A42D2">
      <w:pPr>
        <w:ind w:left="5812" w:right="-165"/>
        <w:jc w:val="both"/>
        <w:rPr>
          <w:lang w:val="uk-UA"/>
        </w:rPr>
      </w:pPr>
      <w:r w:rsidRPr="002A42D2">
        <w:rPr>
          <w:lang w:val="uk-UA"/>
        </w:rPr>
        <w:t xml:space="preserve">Додаток  до рішення виконавчого </w:t>
      </w:r>
    </w:p>
    <w:p w:rsidR="002A42D2" w:rsidRPr="002A42D2" w:rsidRDefault="002A42D2" w:rsidP="002A42D2">
      <w:pPr>
        <w:ind w:left="5812" w:right="-165"/>
        <w:jc w:val="both"/>
        <w:rPr>
          <w:lang w:val="uk-UA"/>
        </w:rPr>
      </w:pPr>
      <w:r w:rsidRPr="002A42D2">
        <w:rPr>
          <w:lang w:val="uk-UA"/>
        </w:rPr>
        <w:t xml:space="preserve">комітету Новороздільської міської ради  </w:t>
      </w:r>
    </w:p>
    <w:p w:rsidR="002A42D2" w:rsidRPr="002A42D2" w:rsidRDefault="002A42D2" w:rsidP="002A42D2">
      <w:pPr>
        <w:ind w:left="5812" w:right="-165"/>
        <w:jc w:val="both"/>
        <w:rPr>
          <w:lang w:val="uk-UA"/>
        </w:rPr>
      </w:pPr>
      <w:r w:rsidRPr="002A42D2">
        <w:rPr>
          <w:lang w:val="uk-UA"/>
        </w:rPr>
        <w:t>від 24.08.2023р. № _______</w:t>
      </w:r>
    </w:p>
    <w:p w:rsidR="002A42D2" w:rsidRPr="002A42D2" w:rsidRDefault="002A42D2" w:rsidP="002A42D2">
      <w:pPr>
        <w:rPr>
          <w:rFonts w:eastAsia="Andale Sans UI"/>
          <w:kern w:val="2"/>
          <w:sz w:val="26"/>
          <w:szCs w:val="26"/>
          <w:lang w:val="uk-UA"/>
        </w:rPr>
      </w:pPr>
    </w:p>
    <w:tbl>
      <w:tblPr>
        <w:tblW w:w="10460" w:type="dxa"/>
        <w:tblInd w:w="-532" w:type="dxa"/>
        <w:tblLayout w:type="fixed"/>
        <w:tblCellMar>
          <w:left w:w="0" w:type="dxa"/>
          <w:right w:w="0" w:type="dxa"/>
        </w:tblCellMar>
        <w:tblLook w:val="00A0"/>
      </w:tblPr>
      <w:tblGrid>
        <w:gridCol w:w="4919"/>
        <w:gridCol w:w="5541"/>
      </w:tblGrid>
      <w:tr w:rsidR="002A42D2" w:rsidRPr="002A42D2" w:rsidTr="002D7B6B">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2A42D2" w:rsidRPr="002A42D2" w:rsidRDefault="002A42D2" w:rsidP="002A42D2">
            <w:pPr>
              <w:jc w:val="center"/>
              <w:rPr>
                <w:rFonts w:eastAsia="Calibri"/>
                <w:b/>
                <w:bCs/>
                <w:color w:val="000000"/>
                <w:sz w:val="24"/>
                <w:szCs w:val="24"/>
                <w:lang w:val="uk-UA"/>
              </w:rPr>
            </w:pPr>
            <w:r w:rsidRPr="002A42D2">
              <w:rPr>
                <w:rFonts w:eastAsia="Calibri"/>
                <w:b/>
                <w:bCs/>
                <w:color w:val="000000"/>
                <w:sz w:val="24"/>
                <w:szCs w:val="24"/>
                <w:lang w:val="uk-UA"/>
              </w:rPr>
              <w:t>ОГОЛОШЕННЯ</w:t>
            </w:r>
          </w:p>
          <w:p w:rsidR="002A42D2" w:rsidRPr="002A42D2" w:rsidRDefault="002A42D2" w:rsidP="002A42D2">
            <w:pPr>
              <w:jc w:val="center"/>
              <w:rPr>
                <w:rFonts w:eastAsia="Calibri"/>
                <w:b/>
                <w:bCs/>
                <w:color w:val="000000"/>
                <w:sz w:val="24"/>
                <w:szCs w:val="24"/>
              </w:rPr>
            </w:pPr>
            <w:r w:rsidRPr="002A42D2">
              <w:rPr>
                <w:rFonts w:eastAsia="Calibri"/>
                <w:b/>
                <w:bCs/>
                <w:color w:val="000000"/>
                <w:sz w:val="24"/>
                <w:szCs w:val="24"/>
                <w:lang w:val="uk-UA"/>
              </w:rPr>
              <w:t xml:space="preserve">про передачу в оренду </w:t>
            </w:r>
            <w:r w:rsidRPr="002A42D2">
              <w:rPr>
                <w:rFonts w:eastAsia="Times New Roman"/>
                <w:b/>
                <w:bCs/>
                <w:color w:val="000000"/>
                <w:sz w:val="24"/>
                <w:szCs w:val="24"/>
                <w:lang w:val="uk-UA"/>
              </w:rPr>
              <w:t>майна Новороздільської територіальної громади - частини вбудованих нежитлових приміщень їдальні (кухня зі складськими та службовими приміщеннями) будівлі Новороздільського ЗЗСО І-ІІІ ст. № 5, площею 134,45  м</w:t>
            </w:r>
            <w:r w:rsidRPr="002A42D2">
              <w:rPr>
                <w:rFonts w:eastAsia="Times New Roman"/>
                <w:b/>
                <w:bCs/>
                <w:color w:val="000000"/>
                <w:sz w:val="24"/>
                <w:szCs w:val="24"/>
                <w:vertAlign w:val="superscript"/>
                <w:lang w:val="uk-UA"/>
              </w:rPr>
              <w:t>2</w:t>
            </w:r>
            <w:r w:rsidRPr="002A42D2">
              <w:rPr>
                <w:rFonts w:eastAsia="Times New Roman"/>
                <w:b/>
                <w:bCs/>
                <w:color w:val="000000"/>
                <w:sz w:val="24"/>
                <w:szCs w:val="24"/>
                <w:lang w:val="uk-UA"/>
              </w:rPr>
              <w:t xml:space="preserve">, розташованої по пр. Шевченка, 35,  м. Новий Розділ, Стрийського району, Львівської області щодо якого прийнято рішення </w:t>
            </w:r>
            <w:r w:rsidRPr="002A42D2">
              <w:rPr>
                <w:rFonts w:eastAsia="Times New Roman"/>
                <w:b/>
                <w:bCs/>
                <w:color w:val="000000"/>
                <w:sz w:val="24"/>
                <w:szCs w:val="24"/>
                <w:lang w:val="uk-UA"/>
              </w:rPr>
              <w:br/>
              <w:t>про передачу в оренду на аукціоні</w:t>
            </w:r>
          </w:p>
        </w:tc>
      </w:tr>
      <w:tr w:rsidR="002A42D2" w:rsidRPr="002A42D2" w:rsidTr="002D7B6B">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jc w:val="both"/>
              <w:rPr>
                <w:rFonts w:eastAsia="Times New Roman"/>
                <w:b/>
                <w:bCs/>
                <w:color w:val="000000"/>
                <w:sz w:val="24"/>
                <w:szCs w:val="24"/>
                <w:lang w:val="uk-UA"/>
              </w:rPr>
            </w:pPr>
            <w:r w:rsidRPr="002A42D2">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jc w:val="both"/>
              <w:rPr>
                <w:rFonts w:eastAsia="Times New Roman"/>
                <w:b/>
                <w:bCs/>
                <w:color w:val="000000"/>
                <w:sz w:val="24"/>
                <w:szCs w:val="24"/>
                <w:lang w:val="uk-UA"/>
              </w:rPr>
            </w:pPr>
            <w:r w:rsidRPr="002A42D2">
              <w:rPr>
                <w:sz w:val="24"/>
                <w:szCs w:val="24"/>
                <w:lang w:val="uk-UA"/>
              </w:rPr>
              <w:t>м. Новий Розділ</w:t>
            </w:r>
          </w:p>
        </w:tc>
      </w:tr>
      <w:tr w:rsidR="002A42D2" w:rsidRPr="002A42D2" w:rsidTr="002D7B6B">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Назва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Calibri"/>
                <w:sz w:val="24"/>
                <w:szCs w:val="24"/>
              </w:rPr>
              <w:t xml:space="preserve">Передача в оренду  </w:t>
            </w:r>
            <w:proofErr w:type="spellStart"/>
            <w:r w:rsidRPr="002A42D2">
              <w:rPr>
                <w:rFonts w:eastAsia="Calibri"/>
                <w:sz w:val="24"/>
                <w:szCs w:val="24"/>
              </w:rPr>
              <w:t>частини</w:t>
            </w:r>
            <w:proofErr w:type="spellEnd"/>
            <w:r w:rsidRPr="002A42D2">
              <w:rPr>
                <w:rFonts w:eastAsia="Calibri"/>
                <w:sz w:val="24"/>
                <w:szCs w:val="24"/>
              </w:rPr>
              <w:t xml:space="preserve"> </w:t>
            </w:r>
            <w:proofErr w:type="spellStart"/>
            <w:r w:rsidRPr="002A42D2">
              <w:rPr>
                <w:rFonts w:eastAsia="Calibri"/>
                <w:sz w:val="24"/>
                <w:szCs w:val="24"/>
              </w:rPr>
              <w:t>вбудованих</w:t>
            </w:r>
            <w:proofErr w:type="spellEnd"/>
            <w:r w:rsidRPr="002A42D2">
              <w:rPr>
                <w:rFonts w:eastAsia="Calibri"/>
                <w:sz w:val="24"/>
                <w:szCs w:val="24"/>
              </w:rPr>
              <w:t xml:space="preserve"> </w:t>
            </w:r>
            <w:proofErr w:type="spellStart"/>
            <w:r w:rsidRPr="002A42D2">
              <w:rPr>
                <w:rFonts w:eastAsia="Calibri"/>
                <w:sz w:val="24"/>
                <w:szCs w:val="24"/>
              </w:rPr>
              <w:t>нежитлових</w:t>
            </w:r>
            <w:proofErr w:type="spellEnd"/>
            <w:r w:rsidRPr="002A42D2">
              <w:rPr>
                <w:rFonts w:eastAsia="Calibri"/>
                <w:sz w:val="24"/>
                <w:szCs w:val="24"/>
              </w:rPr>
              <w:t xml:space="preserve"> </w:t>
            </w:r>
            <w:proofErr w:type="spellStart"/>
            <w:r w:rsidRPr="002A42D2">
              <w:rPr>
                <w:rFonts w:eastAsia="Calibri"/>
                <w:sz w:val="24"/>
                <w:szCs w:val="24"/>
              </w:rPr>
              <w:t>приміщень</w:t>
            </w:r>
            <w:proofErr w:type="spellEnd"/>
            <w:r w:rsidRPr="002A42D2">
              <w:rPr>
                <w:rFonts w:eastAsia="Calibri"/>
                <w:sz w:val="24"/>
                <w:szCs w:val="24"/>
              </w:rPr>
              <w:t xml:space="preserve"> </w:t>
            </w:r>
            <w:proofErr w:type="spellStart"/>
            <w:r w:rsidRPr="002A42D2">
              <w:rPr>
                <w:rFonts w:eastAsia="Calibri"/>
                <w:sz w:val="24"/>
                <w:szCs w:val="24"/>
              </w:rPr>
              <w:t>їдальні</w:t>
            </w:r>
            <w:proofErr w:type="spellEnd"/>
            <w:r w:rsidRPr="002A42D2">
              <w:rPr>
                <w:rFonts w:eastAsia="Calibri"/>
                <w:sz w:val="24"/>
                <w:szCs w:val="24"/>
              </w:rPr>
              <w:t xml:space="preserve"> (кухня </w:t>
            </w:r>
            <w:proofErr w:type="spellStart"/>
            <w:r w:rsidRPr="002A42D2">
              <w:rPr>
                <w:rFonts w:eastAsia="Calibri"/>
                <w:sz w:val="24"/>
                <w:szCs w:val="24"/>
              </w:rPr>
              <w:t>зі</w:t>
            </w:r>
            <w:proofErr w:type="spellEnd"/>
            <w:r w:rsidRPr="002A42D2">
              <w:rPr>
                <w:rFonts w:eastAsia="Calibri"/>
                <w:sz w:val="24"/>
                <w:szCs w:val="24"/>
              </w:rPr>
              <w:t xml:space="preserve"> </w:t>
            </w:r>
            <w:proofErr w:type="spellStart"/>
            <w:r w:rsidRPr="002A42D2">
              <w:rPr>
                <w:rFonts w:eastAsia="Calibri"/>
                <w:sz w:val="24"/>
                <w:szCs w:val="24"/>
              </w:rPr>
              <w:t>складськими</w:t>
            </w:r>
            <w:proofErr w:type="spellEnd"/>
            <w:r w:rsidRPr="002A42D2">
              <w:rPr>
                <w:rFonts w:eastAsia="Calibri"/>
                <w:sz w:val="24"/>
                <w:szCs w:val="24"/>
              </w:rPr>
              <w:t xml:space="preserve"> та </w:t>
            </w:r>
            <w:proofErr w:type="spellStart"/>
            <w:r w:rsidRPr="002A42D2">
              <w:rPr>
                <w:rFonts w:eastAsia="Calibri"/>
                <w:sz w:val="24"/>
                <w:szCs w:val="24"/>
              </w:rPr>
              <w:t>службовими</w:t>
            </w:r>
            <w:proofErr w:type="spellEnd"/>
            <w:r w:rsidRPr="002A42D2">
              <w:rPr>
                <w:rFonts w:eastAsia="Calibri"/>
                <w:sz w:val="24"/>
                <w:szCs w:val="24"/>
              </w:rPr>
              <w:t xml:space="preserve"> </w:t>
            </w:r>
            <w:proofErr w:type="spellStart"/>
            <w:r w:rsidRPr="002A42D2">
              <w:rPr>
                <w:rFonts w:eastAsia="Calibri"/>
                <w:sz w:val="24"/>
                <w:szCs w:val="24"/>
              </w:rPr>
              <w:t>приміщеннями</w:t>
            </w:r>
            <w:proofErr w:type="spellEnd"/>
            <w:r w:rsidRPr="002A42D2">
              <w:rPr>
                <w:rFonts w:eastAsia="Calibri"/>
                <w:sz w:val="24"/>
                <w:szCs w:val="24"/>
              </w:rPr>
              <w:t xml:space="preserve">) </w:t>
            </w:r>
            <w:proofErr w:type="spellStart"/>
            <w:r w:rsidRPr="002A42D2">
              <w:rPr>
                <w:rFonts w:eastAsia="Calibri"/>
                <w:sz w:val="24"/>
                <w:szCs w:val="24"/>
              </w:rPr>
              <w:t>будівлі</w:t>
            </w:r>
            <w:proofErr w:type="spellEnd"/>
            <w:r w:rsidRPr="002A42D2">
              <w:rPr>
                <w:rFonts w:eastAsia="Calibri"/>
                <w:sz w:val="24"/>
                <w:szCs w:val="24"/>
              </w:rPr>
              <w:t xml:space="preserve"> Новороздільського ЗЗСО І-ІІІ ст. № 5, </w:t>
            </w:r>
            <w:proofErr w:type="spellStart"/>
            <w:r w:rsidRPr="002A42D2">
              <w:rPr>
                <w:rFonts w:eastAsia="Calibri"/>
                <w:sz w:val="24"/>
                <w:szCs w:val="24"/>
              </w:rPr>
              <w:t>площею</w:t>
            </w:r>
            <w:proofErr w:type="spellEnd"/>
            <w:r w:rsidRPr="002A42D2">
              <w:rPr>
                <w:rFonts w:eastAsia="Calibri"/>
                <w:sz w:val="24"/>
                <w:szCs w:val="24"/>
              </w:rPr>
              <w:t xml:space="preserve"> 134,45  м</w:t>
            </w:r>
            <w:r w:rsidRPr="002A42D2">
              <w:rPr>
                <w:rFonts w:eastAsia="Calibri"/>
                <w:sz w:val="24"/>
                <w:szCs w:val="24"/>
                <w:vertAlign w:val="superscript"/>
              </w:rPr>
              <w:t>2</w:t>
            </w:r>
            <w:r w:rsidRPr="002A42D2">
              <w:rPr>
                <w:rFonts w:eastAsia="Calibri"/>
                <w:sz w:val="24"/>
                <w:szCs w:val="24"/>
              </w:rPr>
              <w:t xml:space="preserve">,  </w:t>
            </w:r>
            <w:proofErr w:type="spellStart"/>
            <w:r w:rsidRPr="002A42D2">
              <w:rPr>
                <w:rFonts w:eastAsia="Calibri"/>
                <w:sz w:val="24"/>
                <w:szCs w:val="24"/>
              </w:rPr>
              <w:t>розташованої</w:t>
            </w:r>
            <w:proofErr w:type="spellEnd"/>
            <w:r w:rsidRPr="002A42D2">
              <w:rPr>
                <w:rFonts w:eastAsia="Calibri"/>
                <w:sz w:val="24"/>
                <w:szCs w:val="24"/>
              </w:rPr>
              <w:t xml:space="preserve"> по пр. </w:t>
            </w:r>
            <w:proofErr w:type="spellStart"/>
            <w:r w:rsidRPr="002A42D2">
              <w:rPr>
                <w:rFonts w:eastAsia="Calibri"/>
                <w:sz w:val="24"/>
                <w:szCs w:val="24"/>
              </w:rPr>
              <w:t>Шевченка</w:t>
            </w:r>
            <w:proofErr w:type="spellEnd"/>
            <w:r w:rsidRPr="002A42D2">
              <w:rPr>
                <w:rFonts w:eastAsia="Calibri"/>
                <w:sz w:val="24"/>
                <w:szCs w:val="24"/>
              </w:rPr>
              <w:t xml:space="preserve">, 35  м. </w:t>
            </w:r>
            <w:proofErr w:type="spellStart"/>
            <w:r w:rsidRPr="002A42D2">
              <w:rPr>
                <w:rFonts w:eastAsia="Calibri"/>
                <w:sz w:val="24"/>
                <w:szCs w:val="24"/>
              </w:rPr>
              <w:t>Новий</w:t>
            </w:r>
            <w:proofErr w:type="spellEnd"/>
            <w:r w:rsidRPr="002A42D2">
              <w:rPr>
                <w:rFonts w:eastAsia="Calibri"/>
                <w:sz w:val="24"/>
                <w:szCs w:val="24"/>
              </w:rPr>
              <w:t xml:space="preserve"> </w:t>
            </w:r>
            <w:proofErr w:type="spellStart"/>
            <w:r w:rsidRPr="002A42D2">
              <w:rPr>
                <w:rFonts w:eastAsia="Calibri"/>
                <w:sz w:val="24"/>
                <w:szCs w:val="24"/>
              </w:rPr>
              <w:t>Розділ</w:t>
            </w:r>
            <w:proofErr w:type="spellEnd"/>
            <w:r w:rsidRPr="002A42D2">
              <w:rPr>
                <w:rFonts w:eastAsia="Calibri"/>
                <w:sz w:val="24"/>
                <w:szCs w:val="24"/>
              </w:rPr>
              <w:t>, Стрийського району, Львівської області</w:t>
            </w:r>
          </w:p>
        </w:tc>
      </w:tr>
      <w:tr w:rsidR="002A42D2" w:rsidRPr="002A42D2" w:rsidTr="002D7B6B">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Повне</w:t>
            </w:r>
            <w:proofErr w:type="spellEnd"/>
            <w:r w:rsidRPr="002A42D2">
              <w:rPr>
                <w:rFonts w:eastAsia="Calibri"/>
                <w:color w:val="000000"/>
                <w:sz w:val="24"/>
                <w:szCs w:val="24"/>
              </w:rPr>
              <w:t xml:space="preserve"> </w:t>
            </w:r>
            <w:proofErr w:type="spellStart"/>
            <w:r w:rsidRPr="002A42D2">
              <w:rPr>
                <w:rFonts w:eastAsia="Calibri"/>
                <w:color w:val="000000"/>
                <w:sz w:val="24"/>
                <w:szCs w:val="24"/>
              </w:rPr>
              <w:t>найменування</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орендодавця</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Times New Roman"/>
                <w:color w:val="000000"/>
                <w:sz w:val="24"/>
                <w:szCs w:val="24"/>
                <w:lang w:val="uk-UA"/>
              </w:rPr>
              <w:t>Виконавчий комітет Новороздільської міської ради</w:t>
            </w:r>
          </w:p>
        </w:tc>
      </w:tr>
      <w:tr w:rsidR="002A42D2" w:rsidRPr="002A42D2" w:rsidTr="002D7B6B">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rPr>
                <w:rFonts w:eastAsia="Times New Roman"/>
                <w:color w:val="000000"/>
                <w:sz w:val="24"/>
                <w:szCs w:val="24"/>
                <w:lang w:val="uk-UA"/>
              </w:rPr>
            </w:pPr>
            <w:r w:rsidRPr="002A42D2">
              <w:rPr>
                <w:rFonts w:eastAsia="Times New Roman"/>
                <w:color w:val="000000"/>
                <w:sz w:val="24"/>
                <w:szCs w:val="24"/>
              </w:rPr>
              <w:t xml:space="preserve">Код за ЄДРПОУ </w:t>
            </w:r>
            <w:r w:rsidRPr="002A42D2">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rPr>
                <w:rFonts w:eastAsia="Times New Roman"/>
                <w:color w:val="000000"/>
                <w:sz w:val="24"/>
                <w:szCs w:val="24"/>
                <w:lang w:val="uk-UA"/>
              </w:rPr>
            </w:pPr>
            <w:r w:rsidRPr="002A42D2">
              <w:rPr>
                <w:rFonts w:eastAsia="Times New Roman"/>
                <w:color w:val="000000"/>
                <w:sz w:val="24"/>
                <w:szCs w:val="24"/>
                <w:lang w:val="uk-UA"/>
              </w:rPr>
              <w:t>04056210</w:t>
            </w:r>
          </w:p>
        </w:tc>
      </w:tr>
      <w:tr w:rsidR="002A42D2" w:rsidRPr="002A42D2" w:rsidTr="002D7B6B">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color w:val="000000"/>
                <w:sz w:val="24"/>
                <w:szCs w:val="24"/>
              </w:rPr>
              <w:t xml:space="preserve">Адреса </w:t>
            </w:r>
            <w:proofErr w:type="spellStart"/>
            <w:r w:rsidRPr="002A42D2">
              <w:rPr>
                <w:rFonts w:eastAsia="Calibri"/>
                <w:color w:val="000000"/>
                <w:sz w:val="24"/>
                <w:szCs w:val="24"/>
              </w:rPr>
              <w:t>орендодавця</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b/>
                <w:bCs/>
                <w:color w:val="FF0000"/>
                <w:sz w:val="24"/>
                <w:szCs w:val="24"/>
              </w:rPr>
            </w:pPr>
            <w:r w:rsidRPr="002A42D2">
              <w:rPr>
                <w:rFonts w:eastAsia="Calibri"/>
                <w:sz w:val="24"/>
                <w:szCs w:val="24"/>
                <w:lang w:val="uk-UA" w:eastAsia="en-US"/>
              </w:rPr>
              <w:t>81652</w:t>
            </w:r>
            <w:r w:rsidRPr="002A42D2">
              <w:rPr>
                <w:rFonts w:eastAsia="Calibri"/>
                <w:color w:val="000000"/>
                <w:sz w:val="24"/>
                <w:szCs w:val="24"/>
                <w:lang w:val="uk-UA" w:eastAsia="en-US"/>
              </w:rPr>
              <w:t xml:space="preserve">, </w:t>
            </w:r>
            <w:r w:rsidRPr="002A42D2">
              <w:rPr>
                <w:rFonts w:eastAsia="Calibri"/>
                <w:sz w:val="24"/>
                <w:szCs w:val="24"/>
                <w:lang w:val="uk-UA" w:eastAsia="en-US"/>
              </w:rPr>
              <w:t xml:space="preserve"> м. Новий Розділ, Стрийського району, Львівської області,  вул. Грушевського, буд. 24</w:t>
            </w:r>
          </w:p>
        </w:tc>
      </w:tr>
      <w:tr w:rsidR="002A42D2" w:rsidRPr="00515FBB" w:rsidTr="002D7B6B">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2A42D2" w:rsidRPr="002A42D2" w:rsidRDefault="002A42D2" w:rsidP="002A42D2">
            <w:pPr>
              <w:rPr>
                <w:sz w:val="24"/>
                <w:szCs w:val="24"/>
              </w:rPr>
            </w:pPr>
            <w:proofErr w:type="spellStart"/>
            <w:r w:rsidRPr="002A42D2">
              <w:rPr>
                <w:sz w:val="24"/>
                <w:szCs w:val="24"/>
              </w:rPr>
              <w:t>Повне</w:t>
            </w:r>
            <w:proofErr w:type="spellEnd"/>
            <w:r w:rsidRPr="002A42D2">
              <w:rPr>
                <w:sz w:val="24"/>
                <w:szCs w:val="24"/>
              </w:rPr>
              <w:t xml:space="preserve"> </w:t>
            </w:r>
            <w:proofErr w:type="spellStart"/>
            <w:r w:rsidRPr="002A42D2">
              <w:rPr>
                <w:sz w:val="24"/>
                <w:szCs w:val="24"/>
              </w:rPr>
              <w:t>найменування</w:t>
            </w:r>
            <w:proofErr w:type="spellEnd"/>
            <w:r w:rsidRPr="002A42D2">
              <w:rPr>
                <w:sz w:val="24"/>
                <w:szCs w:val="24"/>
              </w:rPr>
              <w:t xml:space="preserve"> </w:t>
            </w:r>
            <w:proofErr w:type="spellStart"/>
            <w:r w:rsidRPr="002A42D2">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2A42D2" w:rsidRPr="002A42D2" w:rsidRDefault="002A42D2" w:rsidP="002A42D2">
            <w:pPr>
              <w:rPr>
                <w:rFonts w:eastAsia="Calibri"/>
                <w:color w:val="FF0000"/>
                <w:sz w:val="24"/>
                <w:szCs w:val="24"/>
                <w:lang w:val="uk-UA" w:eastAsia="en-US"/>
              </w:rPr>
            </w:pPr>
            <w:r w:rsidRPr="002A42D2">
              <w:rPr>
                <w:rFonts w:eastAsia="Calibri"/>
                <w:sz w:val="24"/>
                <w:szCs w:val="24"/>
                <w:lang w:val="uk-UA" w:eastAsia="en-US"/>
              </w:rPr>
              <w:t>Новороздільський  ЗЗСО  І-ІІІ ст. №5 Новороздільської міської ради Львівської області</w:t>
            </w:r>
          </w:p>
        </w:tc>
      </w:tr>
      <w:tr w:rsidR="002A42D2" w:rsidRPr="002A42D2" w:rsidTr="002D7B6B">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2A42D2" w:rsidRPr="002A42D2" w:rsidRDefault="002A42D2" w:rsidP="002A42D2">
            <w:pPr>
              <w:rPr>
                <w:sz w:val="24"/>
                <w:szCs w:val="24"/>
              </w:rPr>
            </w:pPr>
            <w:r w:rsidRPr="002A42D2">
              <w:rPr>
                <w:sz w:val="24"/>
                <w:szCs w:val="24"/>
              </w:rPr>
              <w:t xml:space="preserve">Код за ЄДРПОУ </w:t>
            </w:r>
            <w:proofErr w:type="spellStart"/>
            <w:r w:rsidRPr="002A42D2">
              <w:rPr>
                <w:sz w:val="24"/>
                <w:szCs w:val="24"/>
              </w:rPr>
              <w:t>балансоутримувача</w:t>
            </w:r>
            <w:proofErr w:type="spellEnd"/>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2A42D2" w:rsidRPr="002A42D2" w:rsidRDefault="002A42D2" w:rsidP="002A42D2">
            <w:pPr>
              <w:rPr>
                <w:rFonts w:eastAsia="Calibri"/>
                <w:color w:val="FF0000"/>
                <w:sz w:val="24"/>
                <w:szCs w:val="24"/>
                <w:lang w:eastAsia="en-US"/>
              </w:rPr>
            </w:pPr>
            <w:r w:rsidRPr="002A42D2">
              <w:rPr>
                <w:rFonts w:eastAsia="Calibri"/>
                <w:sz w:val="24"/>
                <w:szCs w:val="24"/>
                <w:lang w:val="uk-UA" w:eastAsia="en-US"/>
              </w:rPr>
              <w:t>25560728</w:t>
            </w:r>
          </w:p>
        </w:tc>
      </w:tr>
      <w:tr w:rsidR="002A42D2" w:rsidRPr="002A42D2" w:rsidTr="002D7B6B">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rPr>
                <w:sz w:val="24"/>
                <w:szCs w:val="24"/>
              </w:rPr>
            </w:pPr>
            <w:r w:rsidRPr="002A42D2">
              <w:rPr>
                <w:sz w:val="24"/>
                <w:szCs w:val="24"/>
              </w:rPr>
              <w:t xml:space="preserve">Адреса </w:t>
            </w:r>
            <w:proofErr w:type="spellStart"/>
            <w:r w:rsidRPr="002A42D2">
              <w:rPr>
                <w:sz w:val="24"/>
                <w:szCs w:val="24"/>
              </w:rPr>
              <w:t>балансоутримувача</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A42D2" w:rsidRPr="002A42D2" w:rsidRDefault="002A42D2" w:rsidP="002A42D2">
            <w:pPr>
              <w:rPr>
                <w:rFonts w:eastAsia="Calibri"/>
                <w:color w:val="FF0000"/>
                <w:sz w:val="24"/>
                <w:szCs w:val="24"/>
                <w:lang w:eastAsia="en-US"/>
              </w:rPr>
            </w:pPr>
            <w:r w:rsidRPr="002A42D2">
              <w:rPr>
                <w:color w:val="000000"/>
                <w:sz w:val="24"/>
                <w:szCs w:val="24"/>
              </w:rPr>
              <w:t xml:space="preserve">81652,  м. </w:t>
            </w:r>
            <w:proofErr w:type="spellStart"/>
            <w:r w:rsidRPr="002A42D2">
              <w:rPr>
                <w:color w:val="000000"/>
                <w:sz w:val="24"/>
                <w:szCs w:val="24"/>
              </w:rPr>
              <w:t>Новий</w:t>
            </w:r>
            <w:proofErr w:type="spellEnd"/>
            <w:r w:rsidRPr="002A42D2">
              <w:rPr>
                <w:color w:val="000000"/>
                <w:sz w:val="24"/>
                <w:szCs w:val="24"/>
              </w:rPr>
              <w:t xml:space="preserve"> </w:t>
            </w:r>
            <w:proofErr w:type="spellStart"/>
            <w:r w:rsidRPr="002A42D2">
              <w:rPr>
                <w:color w:val="000000"/>
                <w:sz w:val="24"/>
                <w:szCs w:val="24"/>
              </w:rPr>
              <w:t>Розділ</w:t>
            </w:r>
            <w:proofErr w:type="spellEnd"/>
            <w:r w:rsidRPr="002A42D2">
              <w:rPr>
                <w:color w:val="000000"/>
                <w:sz w:val="24"/>
                <w:szCs w:val="24"/>
              </w:rPr>
              <w:t xml:space="preserve">, Стрийського району, Львівської області,  Пр. </w:t>
            </w:r>
            <w:proofErr w:type="spellStart"/>
            <w:r w:rsidRPr="002A42D2">
              <w:rPr>
                <w:color w:val="000000"/>
                <w:sz w:val="24"/>
                <w:szCs w:val="24"/>
              </w:rPr>
              <w:t>Шевченка</w:t>
            </w:r>
            <w:proofErr w:type="spellEnd"/>
            <w:r w:rsidRPr="002A42D2">
              <w:rPr>
                <w:color w:val="000000"/>
                <w:sz w:val="24"/>
                <w:szCs w:val="24"/>
              </w:rPr>
              <w:t>, 35</w:t>
            </w:r>
          </w:p>
        </w:tc>
      </w:tr>
      <w:tr w:rsidR="002A42D2" w:rsidRPr="002A42D2" w:rsidTr="002D7B6B">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proofErr w:type="spellStart"/>
            <w:r w:rsidRPr="002A42D2">
              <w:rPr>
                <w:rFonts w:eastAsia="Calibri"/>
                <w:color w:val="000000"/>
                <w:sz w:val="24"/>
                <w:szCs w:val="24"/>
              </w:rPr>
              <w:t>Контактні</w:t>
            </w:r>
            <w:proofErr w:type="spellEnd"/>
            <w:r w:rsidRPr="002A42D2">
              <w:rPr>
                <w:rFonts w:eastAsia="Calibri"/>
                <w:color w:val="000000"/>
                <w:sz w:val="24"/>
                <w:szCs w:val="24"/>
              </w:rPr>
              <w:t xml:space="preserve"> </w:t>
            </w:r>
            <w:proofErr w:type="spellStart"/>
            <w:r w:rsidRPr="002A42D2">
              <w:rPr>
                <w:rFonts w:eastAsia="Calibri"/>
                <w:color w:val="000000"/>
                <w:sz w:val="24"/>
                <w:szCs w:val="24"/>
              </w:rPr>
              <w:t>дані</w:t>
            </w:r>
            <w:proofErr w:type="spellEnd"/>
            <w:r w:rsidRPr="002A42D2">
              <w:rPr>
                <w:rFonts w:eastAsia="Calibri"/>
                <w:color w:val="000000"/>
                <w:sz w:val="24"/>
                <w:szCs w:val="24"/>
              </w:rPr>
              <w:t xml:space="preserve"> (номер телефону </w:t>
            </w:r>
            <w:proofErr w:type="spellStart"/>
            <w:r w:rsidRPr="002A42D2">
              <w:rPr>
                <w:rFonts w:eastAsia="Calibri"/>
                <w:color w:val="000000"/>
                <w:sz w:val="24"/>
                <w:szCs w:val="24"/>
              </w:rPr>
              <w:t>і</w:t>
            </w:r>
            <w:proofErr w:type="spellEnd"/>
            <w:r w:rsidRPr="002A42D2">
              <w:rPr>
                <w:rFonts w:eastAsia="Calibri"/>
                <w:color w:val="000000"/>
                <w:sz w:val="24"/>
                <w:szCs w:val="24"/>
              </w:rPr>
              <w:t xml:space="preserve"> адреса </w:t>
            </w:r>
            <w:proofErr w:type="spellStart"/>
            <w:r w:rsidRPr="002A42D2">
              <w:rPr>
                <w:rFonts w:eastAsia="Calibri"/>
                <w:color w:val="000000"/>
                <w:sz w:val="24"/>
                <w:szCs w:val="24"/>
              </w:rPr>
              <w:lastRenderedPageBreak/>
              <w:t>електронної</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пошти</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працівника</w:t>
            </w:r>
            <w:proofErr w:type="spellEnd"/>
            <w:r w:rsidRPr="002A42D2">
              <w:rPr>
                <w:rFonts w:eastAsia="Calibri"/>
                <w:color w:val="000000"/>
                <w:sz w:val="24"/>
                <w:szCs w:val="24"/>
              </w:rPr>
              <w:t xml:space="preserve"> </w:t>
            </w:r>
            <w:r w:rsidRPr="002A42D2">
              <w:rPr>
                <w:rFonts w:eastAsia="Calibri"/>
                <w:color w:val="000000"/>
                <w:sz w:val="24"/>
                <w:szCs w:val="24"/>
                <w:lang w:val="uk-UA"/>
              </w:rPr>
              <w:t>Орендодавця</w:t>
            </w:r>
            <w:r w:rsidRPr="002A42D2">
              <w:rPr>
                <w:rFonts w:eastAsia="Calibri"/>
                <w:color w:val="000000"/>
                <w:sz w:val="24"/>
                <w:szCs w:val="24"/>
              </w:rPr>
              <w:t xml:space="preserve"> для </w:t>
            </w:r>
            <w:proofErr w:type="spellStart"/>
            <w:r w:rsidRPr="002A42D2">
              <w:rPr>
                <w:rFonts w:eastAsia="Calibri"/>
                <w:color w:val="000000"/>
                <w:sz w:val="24"/>
                <w:szCs w:val="24"/>
              </w:rPr>
              <w:t>звернень</w:t>
            </w:r>
            <w:proofErr w:type="spellEnd"/>
            <w:r w:rsidRPr="002A42D2">
              <w:rPr>
                <w:rFonts w:eastAsia="Calibri"/>
                <w:color w:val="000000"/>
                <w:sz w:val="24"/>
                <w:szCs w:val="24"/>
              </w:rPr>
              <w:t xml:space="preserve"> про </w:t>
            </w:r>
            <w:proofErr w:type="spellStart"/>
            <w:r w:rsidRPr="002A42D2">
              <w:rPr>
                <w:rFonts w:eastAsia="Calibri"/>
                <w:color w:val="000000"/>
                <w:sz w:val="24"/>
                <w:szCs w:val="24"/>
              </w:rPr>
              <w:t>ознайомлення</w:t>
            </w:r>
            <w:proofErr w:type="spellEnd"/>
            <w:r w:rsidRPr="002A42D2">
              <w:rPr>
                <w:rFonts w:eastAsia="Calibri"/>
                <w:color w:val="000000"/>
                <w:sz w:val="24"/>
                <w:szCs w:val="24"/>
              </w:rPr>
              <w:t xml:space="preserve"> </w:t>
            </w:r>
            <w:proofErr w:type="spellStart"/>
            <w:r w:rsidRPr="002A42D2">
              <w:rPr>
                <w:rFonts w:eastAsia="Calibri"/>
                <w:color w:val="000000"/>
                <w:sz w:val="24"/>
                <w:szCs w:val="24"/>
              </w:rPr>
              <w:t>з</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об’єктом</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оренди</w:t>
            </w:r>
            <w:proofErr w:type="spellEnd"/>
            <w:r w:rsidRPr="002A42D2">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A42D2" w:rsidRPr="002A42D2" w:rsidRDefault="002A42D2" w:rsidP="002A42D2">
            <w:pPr>
              <w:rPr>
                <w:rFonts w:eastAsia="Calibri"/>
                <w:color w:val="FF0000"/>
                <w:sz w:val="24"/>
                <w:szCs w:val="24"/>
                <w:lang w:val="uk-UA"/>
              </w:rPr>
            </w:pPr>
            <w:r w:rsidRPr="002A42D2">
              <w:rPr>
                <w:rFonts w:eastAsia="Calibri"/>
                <w:sz w:val="24"/>
                <w:szCs w:val="24"/>
                <w:lang w:val="uk-UA" w:eastAsia="en-US"/>
              </w:rPr>
              <w:lastRenderedPageBreak/>
              <w:t xml:space="preserve">Тел. +380937520510 </w:t>
            </w:r>
            <w:proofErr w:type="spellStart"/>
            <w:r w:rsidRPr="002A42D2">
              <w:rPr>
                <w:rFonts w:eastAsia="Calibri"/>
                <w:sz w:val="24"/>
                <w:szCs w:val="24"/>
                <w:lang w:val="uk-UA" w:eastAsia="en-US"/>
              </w:rPr>
              <w:t>ел</w:t>
            </w:r>
            <w:proofErr w:type="spellEnd"/>
            <w:r w:rsidRPr="002A42D2">
              <w:rPr>
                <w:rFonts w:eastAsia="Calibri"/>
                <w:sz w:val="24"/>
                <w:szCs w:val="24"/>
                <w:lang w:val="uk-UA" w:eastAsia="en-US"/>
              </w:rPr>
              <w:t xml:space="preserve">. адреса </w:t>
            </w:r>
            <w:hyperlink r:id="rId8" w:history="1">
              <w:r w:rsidRPr="002A42D2">
                <w:rPr>
                  <w:rFonts w:eastAsia="Calibri"/>
                  <w:color w:val="0563C1"/>
                  <w:sz w:val="24"/>
                  <w:szCs w:val="24"/>
                  <w:u w:val="single"/>
                  <w:lang w:val="uk-UA" w:eastAsia="en-US"/>
                </w:rPr>
                <w:t>oktubmw@gmail.com</w:t>
              </w:r>
            </w:hyperlink>
            <w:r w:rsidRPr="002A42D2">
              <w:rPr>
                <w:rFonts w:eastAsia="Calibri"/>
                <w:sz w:val="24"/>
                <w:szCs w:val="24"/>
                <w:lang w:val="uk-UA" w:eastAsia="en-US"/>
              </w:rPr>
              <w:t xml:space="preserve">  </w:t>
            </w:r>
            <w:r w:rsidRPr="002A42D2">
              <w:rPr>
                <w:rFonts w:eastAsia="Calibri"/>
                <w:sz w:val="24"/>
                <w:szCs w:val="24"/>
                <w:lang w:val="uk-UA" w:eastAsia="en-US"/>
              </w:rPr>
              <w:lastRenderedPageBreak/>
              <w:t>звертатись у робочі дні з 9.00 год до 17.00 год</w:t>
            </w:r>
          </w:p>
        </w:tc>
      </w:tr>
      <w:tr w:rsidR="002A42D2" w:rsidRPr="002A42D2" w:rsidTr="002D7B6B">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A42D2" w:rsidRPr="002A42D2" w:rsidRDefault="002A42D2" w:rsidP="002A42D2">
            <w:pPr>
              <w:jc w:val="center"/>
              <w:rPr>
                <w:rFonts w:eastAsia="Calibri"/>
                <w:sz w:val="24"/>
                <w:szCs w:val="24"/>
              </w:rPr>
            </w:pPr>
            <w:r w:rsidRPr="002A42D2">
              <w:rPr>
                <w:b/>
                <w:bCs/>
                <w:color w:val="333333"/>
                <w:sz w:val="24"/>
                <w:szCs w:val="24"/>
                <w:shd w:val="clear" w:color="auto" w:fill="FFFFFF"/>
                <w:lang w:val="uk-UA"/>
              </w:rPr>
              <w:lastRenderedPageBreak/>
              <w:t>Інформація про об’єкт оренди</w:t>
            </w:r>
          </w:p>
        </w:tc>
      </w:tr>
      <w:tr w:rsidR="002A42D2" w:rsidRPr="002A42D2" w:rsidTr="002D7B6B">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Назва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об'єкта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оренди</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rPr>
            </w:pPr>
            <w:r w:rsidRPr="002A42D2">
              <w:rPr>
                <w:rFonts w:eastAsia="Calibri"/>
                <w:sz w:val="24"/>
                <w:szCs w:val="24"/>
                <w:lang w:val="uk-UA"/>
              </w:rPr>
              <w:t xml:space="preserve">Частина </w:t>
            </w:r>
            <w:proofErr w:type="spellStart"/>
            <w:r w:rsidRPr="002A42D2">
              <w:rPr>
                <w:rFonts w:eastAsia="Calibri"/>
                <w:sz w:val="24"/>
                <w:szCs w:val="24"/>
              </w:rPr>
              <w:t>вбудованих</w:t>
            </w:r>
            <w:proofErr w:type="spellEnd"/>
            <w:r w:rsidRPr="002A42D2">
              <w:rPr>
                <w:rFonts w:eastAsia="Calibri"/>
                <w:sz w:val="24"/>
                <w:szCs w:val="24"/>
              </w:rPr>
              <w:t xml:space="preserve"> </w:t>
            </w:r>
            <w:proofErr w:type="spellStart"/>
            <w:r w:rsidRPr="002A42D2">
              <w:rPr>
                <w:rFonts w:eastAsia="Calibri"/>
                <w:sz w:val="24"/>
                <w:szCs w:val="24"/>
              </w:rPr>
              <w:t>нежитлових</w:t>
            </w:r>
            <w:proofErr w:type="spellEnd"/>
            <w:r w:rsidRPr="002A42D2">
              <w:rPr>
                <w:rFonts w:eastAsia="Calibri"/>
                <w:sz w:val="24"/>
                <w:szCs w:val="24"/>
              </w:rPr>
              <w:t xml:space="preserve"> </w:t>
            </w:r>
            <w:proofErr w:type="spellStart"/>
            <w:r w:rsidRPr="002A42D2">
              <w:rPr>
                <w:rFonts w:eastAsia="Calibri"/>
                <w:sz w:val="24"/>
                <w:szCs w:val="24"/>
              </w:rPr>
              <w:t>приміщень</w:t>
            </w:r>
            <w:proofErr w:type="spellEnd"/>
            <w:r w:rsidRPr="002A42D2">
              <w:rPr>
                <w:rFonts w:eastAsia="Calibri"/>
                <w:sz w:val="24"/>
                <w:szCs w:val="24"/>
              </w:rPr>
              <w:t xml:space="preserve"> </w:t>
            </w:r>
            <w:proofErr w:type="spellStart"/>
            <w:r w:rsidRPr="002A42D2">
              <w:rPr>
                <w:rFonts w:eastAsia="Calibri"/>
                <w:sz w:val="24"/>
                <w:szCs w:val="24"/>
              </w:rPr>
              <w:t>їдальні</w:t>
            </w:r>
            <w:proofErr w:type="spellEnd"/>
            <w:r w:rsidRPr="002A42D2">
              <w:rPr>
                <w:rFonts w:eastAsia="Calibri"/>
                <w:sz w:val="24"/>
                <w:szCs w:val="24"/>
              </w:rPr>
              <w:t xml:space="preserve"> (кухня </w:t>
            </w:r>
            <w:proofErr w:type="spellStart"/>
            <w:r w:rsidRPr="002A42D2">
              <w:rPr>
                <w:rFonts w:eastAsia="Calibri"/>
                <w:sz w:val="24"/>
                <w:szCs w:val="24"/>
              </w:rPr>
              <w:t>зі</w:t>
            </w:r>
            <w:proofErr w:type="spellEnd"/>
            <w:r w:rsidRPr="002A42D2">
              <w:rPr>
                <w:rFonts w:eastAsia="Calibri"/>
                <w:sz w:val="24"/>
                <w:szCs w:val="24"/>
              </w:rPr>
              <w:t xml:space="preserve"> </w:t>
            </w:r>
            <w:proofErr w:type="spellStart"/>
            <w:r w:rsidRPr="002A42D2">
              <w:rPr>
                <w:rFonts w:eastAsia="Calibri"/>
                <w:sz w:val="24"/>
                <w:szCs w:val="24"/>
              </w:rPr>
              <w:t>складськими</w:t>
            </w:r>
            <w:proofErr w:type="spellEnd"/>
            <w:r w:rsidRPr="002A42D2">
              <w:rPr>
                <w:rFonts w:eastAsia="Calibri"/>
                <w:sz w:val="24"/>
                <w:szCs w:val="24"/>
              </w:rPr>
              <w:t xml:space="preserve"> та </w:t>
            </w:r>
            <w:proofErr w:type="spellStart"/>
            <w:r w:rsidRPr="002A42D2">
              <w:rPr>
                <w:rFonts w:eastAsia="Calibri"/>
                <w:sz w:val="24"/>
                <w:szCs w:val="24"/>
              </w:rPr>
              <w:t>службовими</w:t>
            </w:r>
            <w:proofErr w:type="spellEnd"/>
            <w:r w:rsidRPr="002A42D2">
              <w:rPr>
                <w:rFonts w:eastAsia="Calibri"/>
                <w:sz w:val="24"/>
                <w:szCs w:val="24"/>
              </w:rPr>
              <w:t xml:space="preserve"> </w:t>
            </w:r>
            <w:proofErr w:type="spellStart"/>
            <w:r w:rsidRPr="002A42D2">
              <w:rPr>
                <w:rFonts w:eastAsia="Calibri"/>
                <w:sz w:val="24"/>
                <w:szCs w:val="24"/>
              </w:rPr>
              <w:t>приміщеннями</w:t>
            </w:r>
            <w:proofErr w:type="spellEnd"/>
            <w:r w:rsidRPr="002A42D2">
              <w:rPr>
                <w:rFonts w:eastAsia="Calibri"/>
                <w:sz w:val="24"/>
                <w:szCs w:val="24"/>
              </w:rPr>
              <w:t xml:space="preserve">) </w:t>
            </w:r>
            <w:proofErr w:type="spellStart"/>
            <w:r w:rsidRPr="002A42D2">
              <w:rPr>
                <w:rFonts w:eastAsia="Calibri"/>
                <w:sz w:val="24"/>
                <w:szCs w:val="24"/>
              </w:rPr>
              <w:t>будівлі</w:t>
            </w:r>
            <w:proofErr w:type="spellEnd"/>
            <w:r w:rsidRPr="002A42D2">
              <w:rPr>
                <w:rFonts w:eastAsia="Calibri"/>
                <w:sz w:val="24"/>
                <w:szCs w:val="24"/>
              </w:rPr>
              <w:t xml:space="preserve"> Новороздільського ЗЗСО І-ІІІ ст. № 5, </w:t>
            </w:r>
            <w:proofErr w:type="spellStart"/>
            <w:r w:rsidRPr="002A42D2">
              <w:rPr>
                <w:rFonts w:eastAsia="Calibri"/>
                <w:sz w:val="24"/>
                <w:szCs w:val="24"/>
              </w:rPr>
              <w:t>площею</w:t>
            </w:r>
            <w:proofErr w:type="spellEnd"/>
            <w:r w:rsidRPr="002A42D2">
              <w:rPr>
                <w:rFonts w:eastAsia="Calibri"/>
                <w:sz w:val="24"/>
                <w:szCs w:val="24"/>
              </w:rPr>
              <w:t xml:space="preserve"> 134,45  м</w:t>
            </w:r>
            <w:r w:rsidRPr="002A42D2">
              <w:rPr>
                <w:rFonts w:eastAsia="Calibri"/>
                <w:sz w:val="24"/>
                <w:szCs w:val="24"/>
                <w:vertAlign w:val="superscript"/>
              </w:rPr>
              <w:t>2</w:t>
            </w:r>
            <w:r w:rsidRPr="002A42D2">
              <w:rPr>
                <w:rFonts w:eastAsia="Calibri"/>
                <w:sz w:val="24"/>
                <w:szCs w:val="24"/>
              </w:rPr>
              <w:t xml:space="preserve">, </w:t>
            </w:r>
            <w:proofErr w:type="spellStart"/>
            <w:r w:rsidRPr="002A42D2">
              <w:rPr>
                <w:rFonts w:eastAsia="Calibri"/>
                <w:sz w:val="24"/>
                <w:szCs w:val="24"/>
              </w:rPr>
              <w:t>розташованої</w:t>
            </w:r>
            <w:proofErr w:type="spellEnd"/>
            <w:r w:rsidRPr="002A42D2">
              <w:rPr>
                <w:rFonts w:eastAsia="Calibri"/>
                <w:sz w:val="24"/>
                <w:szCs w:val="24"/>
              </w:rPr>
              <w:t xml:space="preserve"> по пр. </w:t>
            </w:r>
            <w:proofErr w:type="spellStart"/>
            <w:r w:rsidRPr="002A42D2">
              <w:rPr>
                <w:rFonts w:eastAsia="Calibri"/>
                <w:sz w:val="24"/>
                <w:szCs w:val="24"/>
              </w:rPr>
              <w:t>Шевченка</w:t>
            </w:r>
            <w:proofErr w:type="spellEnd"/>
            <w:r w:rsidRPr="002A42D2">
              <w:rPr>
                <w:rFonts w:eastAsia="Calibri"/>
                <w:sz w:val="24"/>
                <w:szCs w:val="24"/>
              </w:rPr>
              <w:t>, 35</w:t>
            </w:r>
            <w:r w:rsidR="00515FBB">
              <w:rPr>
                <w:rFonts w:eastAsia="Calibri"/>
                <w:sz w:val="24"/>
                <w:szCs w:val="24"/>
                <w:lang w:val="uk-UA"/>
              </w:rPr>
              <w:t>,</w:t>
            </w:r>
            <w:bookmarkStart w:id="0" w:name="_GoBack"/>
            <w:bookmarkEnd w:id="0"/>
            <w:r w:rsidRPr="002A42D2">
              <w:rPr>
                <w:rFonts w:eastAsia="Calibri"/>
                <w:sz w:val="24"/>
                <w:szCs w:val="24"/>
              </w:rPr>
              <w:t xml:space="preserve">  </w:t>
            </w:r>
            <w:r w:rsidRPr="002A42D2">
              <w:rPr>
                <w:rFonts w:eastAsia="Calibri"/>
                <w:sz w:val="24"/>
                <w:szCs w:val="24"/>
                <w:lang w:val="uk-UA"/>
              </w:rPr>
              <w:t>м. Новий Розділ</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Times New Roman"/>
                <w:color w:val="000000"/>
                <w:sz w:val="24"/>
                <w:szCs w:val="24"/>
                <w:lang w:eastAsia="uk-UA"/>
              </w:rPr>
              <w:t>Інформація</w:t>
            </w:r>
            <w:proofErr w:type="spellEnd"/>
            <w:r w:rsidRPr="002A42D2">
              <w:rPr>
                <w:rFonts w:eastAsia="Times New Roman"/>
                <w:color w:val="000000"/>
                <w:sz w:val="24"/>
                <w:szCs w:val="24"/>
                <w:lang w:eastAsia="uk-UA"/>
              </w:rPr>
              <w:t xml:space="preserve"> про </w:t>
            </w:r>
            <w:proofErr w:type="spellStart"/>
            <w:r w:rsidRPr="002A42D2">
              <w:rPr>
                <w:rFonts w:eastAsia="Times New Roman"/>
                <w:color w:val="000000"/>
                <w:sz w:val="24"/>
                <w:szCs w:val="24"/>
                <w:lang w:eastAsia="uk-UA"/>
              </w:rPr>
              <w:t>арешти</w:t>
            </w:r>
            <w:proofErr w:type="spellEnd"/>
            <w:r w:rsidRPr="002A42D2">
              <w:rPr>
                <w:rFonts w:eastAsia="Times New Roman"/>
                <w:color w:val="000000"/>
                <w:sz w:val="24"/>
                <w:szCs w:val="24"/>
                <w:lang w:eastAsia="uk-UA"/>
              </w:rPr>
              <w:t xml:space="preserve"> майна / </w:t>
            </w:r>
            <w:proofErr w:type="spellStart"/>
            <w:r w:rsidRPr="002A42D2">
              <w:rPr>
                <w:rFonts w:eastAsia="Times New Roman"/>
                <w:color w:val="000000"/>
                <w:sz w:val="24"/>
                <w:szCs w:val="24"/>
                <w:lang w:eastAsia="uk-UA"/>
              </w:rPr>
              <w:t>застави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sz w:val="24"/>
                <w:szCs w:val="24"/>
                <w:lang w:val="uk-UA"/>
              </w:rPr>
              <w:t>об’єкт оренди не є під арештом чи заставою</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color w:val="000000"/>
                <w:sz w:val="24"/>
                <w:szCs w:val="24"/>
              </w:rPr>
              <w:t xml:space="preserve">Тип </w:t>
            </w:r>
            <w:proofErr w:type="spellStart"/>
            <w:r w:rsidRPr="002A42D2">
              <w:rPr>
                <w:rFonts w:eastAsia="Calibri"/>
                <w:color w:val="000000"/>
                <w:sz w:val="24"/>
                <w:szCs w:val="24"/>
              </w:rPr>
              <w:t>переліку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Перелік</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першого</w:t>
            </w:r>
            <w:proofErr w:type="spellEnd"/>
            <w:r w:rsidRPr="002A42D2">
              <w:rPr>
                <w:rFonts w:eastAsia="Calibri"/>
                <w:color w:val="000000"/>
                <w:sz w:val="24"/>
                <w:szCs w:val="24"/>
              </w:rPr>
              <w:t xml:space="preserve"> типу</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Times New Roman"/>
                <w:sz w:val="24"/>
                <w:szCs w:val="24"/>
                <w:lang w:val="uk-UA"/>
              </w:rPr>
            </w:pPr>
            <w:proofErr w:type="spellStart"/>
            <w:r w:rsidRPr="002A42D2">
              <w:rPr>
                <w:rFonts w:eastAsia="Times New Roman"/>
                <w:sz w:val="24"/>
                <w:szCs w:val="24"/>
              </w:rPr>
              <w:t>Ринкова</w:t>
            </w:r>
            <w:proofErr w:type="spellEnd"/>
            <w:r w:rsidRPr="002A42D2">
              <w:rPr>
                <w:rFonts w:eastAsia="Times New Roman"/>
                <w:sz w:val="24"/>
                <w:szCs w:val="24"/>
              </w:rPr>
              <w:t xml:space="preserve"> </w:t>
            </w:r>
            <w:proofErr w:type="spellStart"/>
            <w:r w:rsidRPr="002A42D2">
              <w:rPr>
                <w:rFonts w:eastAsia="Times New Roman"/>
                <w:sz w:val="24"/>
                <w:szCs w:val="24"/>
              </w:rPr>
              <w:t>вартість</w:t>
            </w:r>
            <w:proofErr w:type="spellEnd"/>
            <w:r w:rsidRPr="002A42D2">
              <w:rPr>
                <w:rFonts w:eastAsia="Times New Roman"/>
                <w:sz w:val="24"/>
                <w:szCs w:val="24"/>
              </w:rPr>
              <w:t xml:space="preserve">, </w:t>
            </w:r>
            <w:proofErr w:type="spellStart"/>
            <w:r w:rsidRPr="002A42D2">
              <w:rPr>
                <w:rFonts w:eastAsia="Times New Roman"/>
                <w:sz w:val="24"/>
                <w:szCs w:val="24"/>
              </w:rPr>
              <w:t>грн</w:t>
            </w:r>
            <w:proofErr w:type="spellEnd"/>
            <w:r w:rsidRPr="002A42D2">
              <w:rPr>
                <w:rFonts w:eastAsia="Times New Roman"/>
                <w:sz w:val="24"/>
                <w:szCs w:val="24"/>
                <w:lang w:val="uk-UA"/>
              </w:rPr>
              <w:t>. без</w:t>
            </w:r>
            <w:r w:rsidRPr="002A42D2">
              <w:rPr>
                <w:rFonts w:eastAsia="Calibri"/>
                <w:color w:val="000000"/>
                <w:sz w:val="24"/>
                <w:szCs w:val="24"/>
              </w:rPr>
              <w:t xml:space="preserve"> </w:t>
            </w:r>
            <w:proofErr w:type="spellStart"/>
            <w:r w:rsidRPr="002A42D2">
              <w:rPr>
                <w:rFonts w:eastAsia="Calibri"/>
                <w:color w:val="000000"/>
                <w:sz w:val="24"/>
                <w:szCs w:val="24"/>
              </w:rPr>
              <w:t>урахування</w:t>
            </w:r>
            <w:proofErr w:type="spellEnd"/>
            <w:r w:rsidRPr="002A42D2">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Times New Roman"/>
                <w:sz w:val="24"/>
                <w:szCs w:val="24"/>
                <w:lang w:val="uk-UA"/>
              </w:rPr>
            </w:pPr>
            <w:r w:rsidRPr="002A42D2">
              <w:rPr>
                <w:rFonts w:eastAsia="Times New Roman"/>
                <w:sz w:val="24"/>
                <w:szCs w:val="24"/>
                <w:lang w:val="uk-UA"/>
              </w:rPr>
              <w:t>389900,0 без ПДВ (станом на 31.07.2023р.)</w:t>
            </w:r>
          </w:p>
        </w:tc>
      </w:tr>
      <w:tr w:rsidR="002A42D2" w:rsidRPr="002A42D2" w:rsidTr="002D7B6B">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color w:val="000000"/>
                <w:sz w:val="24"/>
                <w:szCs w:val="24"/>
              </w:rPr>
              <w:t xml:space="preserve">Тип </w:t>
            </w:r>
            <w:proofErr w:type="spellStart"/>
            <w:r w:rsidRPr="002A42D2">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нерухоме</w:t>
            </w:r>
            <w:proofErr w:type="spellEnd"/>
            <w:r w:rsidRPr="002A42D2">
              <w:rPr>
                <w:rFonts w:eastAsia="Calibri"/>
                <w:color w:val="000000"/>
                <w:sz w:val="24"/>
                <w:szCs w:val="24"/>
              </w:rPr>
              <w:t xml:space="preserve"> </w:t>
            </w:r>
            <w:proofErr w:type="spellStart"/>
            <w:r w:rsidRPr="002A42D2">
              <w:rPr>
                <w:rFonts w:eastAsia="Calibri"/>
                <w:color w:val="000000"/>
                <w:sz w:val="24"/>
                <w:szCs w:val="24"/>
              </w:rPr>
              <w:t>майно</w:t>
            </w:r>
            <w:proofErr w:type="spellEnd"/>
          </w:p>
        </w:tc>
      </w:tr>
      <w:tr w:rsidR="002A42D2" w:rsidRPr="002A42D2" w:rsidTr="002D7B6B">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Фотографічне</w:t>
            </w:r>
            <w:proofErr w:type="spellEnd"/>
            <w:r w:rsidRPr="002A42D2">
              <w:rPr>
                <w:rFonts w:eastAsia="Calibri"/>
                <w:color w:val="000000"/>
                <w:sz w:val="24"/>
                <w:szCs w:val="24"/>
              </w:rPr>
              <w:t xml:space="preserve"> </w:t>
            </w:r>
            <w:proofErr w:type="spellStart"/>
            <w:r w:rsidRPr="002A42D2">
              <w:rPr>
                <w:rFonts w:eastAsia="Calibri"/>
                <w:color w:val="000000"/>
                <w:sz w:val="24"/>
                <w:szCs w:val="24"/>
              </w:rPr>
              <w:t>зображення</w:t>
            </w:r>
            <w:proofErr w:type="spellEnd"/>
            <w:r w:rsidRPr="002A42D2">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1A7289" w:rsidP="002A42D2">
            <w:pPr>
              <w:rPr>
                <w:rFonts w:eastAsia="Calibri"/>
                <w:color w:val="FF0000"/>
                <w:sz w:val="24"/>
                <w:szCs w:val="24"/>
                <w:lang w:val="uk-UA"/>
              </w:rPr>
            </w:pPr>
            <w:hyperlink r:id="rId9" w:history="1">
              <w:r w:rsidR="002A42D2" w:rsidRPr="002A42D2">
                <w:rPr>
                  <w:rFonts w:eastAsia="Calibri"/>
                  <w:color w:val="0563C1"/>
                  <w:sz w:val="24"/>
                  <w:szCs w:val="24"/>
                  <w:u w:val="single"/>
                  <w:lang w:val="uk-UA"/>
                </w:rPr>
                <w:t>https://sales.tsbgalcontract.org.ua/asset_rent/RGL001-UA-20210316-39712</w:t>
              </w:r>
            </w:hyperlink>
            <w:r w:rsidR="002A42D2" w:rsidRPr="002A42D2">
              <w:rPr>
                <w:rFonts w:eastAsia="Times New Roman"/>
                <w:color w:val="0563C1"/>
                <w:u w:val="single"/>
                <w:lang w:val="uk-UA"/>
              </w:rPr>
              <w:t>?</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Місцезнаходження</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sz w:val="24"/>
                <w:szCs w:val="24"/>
                <w:lang w:val="uk-UA"/>
              </w:rPr>
              <w:t xml:space="preserve">Частина </w:t>
            </w:r>
            <w:proofErr w:type="spellStart"/>
            <w:r w:rsidRPr="002A42D2">
              <w:rPr>
                <w:rFonts w:eastAsia="Calibri"/>
                <w:sz w:val="24"/>
                <w:szCs w:val="24"/>
              </w:rPr>
              <w:t>вбудованих</w:t>
            </w:r>
            <w:proofErr w:type="spellEnd"/>
            <w:r w:rsidRPr="002A42D2">
              <w:rPr>
                <w:rFonts w:eastAsia="Calibri"/>
                <w:sz w:val="24"/>
                <w:szCs w:val="24"/>
              </w:rPr>
              <w:t xml:space="preserve"> </w:t>
            </w:r>
            <w:proofErr w:type="spellStart"/>
            <w:r w:rsidRPr="002A42D2">
              <w:rPr>
                <w:rFonts w:eastAsia="Calibri"/>
                <w:sz w:val="24"/>
                <w:szCs w:val="24"/>
              </w:rPr>
              <w:t>нежитлових</w:t>
            </w:r>
            <w:proofErr w:type="spellEnd"/>
            <w:r w:rsidRPr="002A42D2">
              <w:rPr>
                <w:rFonts w:eastAsia="Calibri"/>
                <w:sz w:val="24"/>
                <w:szCs w:val="24"/>
              </w:rPr>
              <w:t xml:space="preserve"> </w:t>
            </w:r>
            <w:proofErr w:type="spellStart"/>
            <w:r w:rsidRPr="002A42D2">
              <w:rPr>
                <w:rFonts w:eastAsia="Calibri"/>
                <w:sz w:val="24"/>
                <w:szCs w:val="24"/>
              </w:rPr>
              <w:t>приміщень</w:t>
            </w:r>
            <w:proofErr w:type="spellEnd"/>
            <w:r w:rsidRPr="002A42D2">
              <w:rPr>
                <w:rFonts w:eastAsia="Calibri"/>
                <w:sz w:val="24"/>
                <w:szCs w:val="24"/>
              </w:rPr>
              <w:t xml:space="preserve"> </w:t>
            </w:r>
            <w:proofErr w:type="spellStart"/>
            <w:r w:rsidRPr="002A42D2">
              <w:rPr>
                <w:rFonts w:eastAsia="Calibri"/>
                <w:sz w:val="24"/>
                <w:szCs w:val="24"/>
              </w:rPr>
              <w:t>їдальні</w:t>
            </w:r>
            <w:proofErr w:type="spellEnd"/>
            <w:r w:rsidRPr="002A42D2">
              <w:rPr>
                <w:rFonts w:eastAsia="Calibri"/>
                <w:sz w:val="24"/>
                <w:szCs w:val="24"/>
              </w:rPr>
              <w:t xml:space="preserve"> (кухня </w:t>
            </w:r>
            <w:proofErr w:type="spellStart"/>
            <w:r w:rsidRPr="002A42D2">
              <w:rPr>
                <w:rFonts w:eastAsia="Calibri"/>
                <w:sz w:val="24"/>
                <w:szCs w:val="24"/>
              </w:rPr>
              <w:t>зі</w:t>
            </w:r>
            <w:proofErr w:type="spellEnd"/>
            <w:r w:rsidRPr="002A42D2">
              <w:rPr>
                <w:rFonts w:eastAsia="Calibri"/>
                <w:sz w:val="24"/>
                <w:szCs w:val="24"/>
              </w:rPr>
              <w:t xml:space="preserve"> </w:t>
            </w:r>
            <w:proofErr w:type="spellStart"/>
            <w:r w:rsidRPr="002A42D2">
              <w:rPr>
                <w:rFonts w:eastAsia="Calibri"/>
                <w:sz w:val="24"/>
                <w:szCs w:val="24"/>
              </w:rPr>
              <w:t>складськими</w:t>
            </w:r>
            <w:proofErr w:type="spellEnd"/>
            <w:r w:rsidRPr="002A42D2">
              <w:rPr>
                <w:rFonts w:eastAsia="Calibri"/>
                <w:sz w:val="24"/>
                <w:szCs w:val="24"/>
              </w:rPr>
              <w:t xml:space="preserve"> та </w:t>
            </w:r>
            <w:proofErr w:type="spellStart"/>
            <w:r w:rsidRPr="002A42D2">
              <w:rPr>
                <w:rFonts w:eastAsia="Calibri"/>
                <w:sz w:val="24"/>
                <w:szCs w:val="24"/>
              </w:rPr>
              <w:t>службовими</w:t>
            </w:r>
            <w:proofErr w:type="spellEnd"/>
            <w:r w:rsidRPr="002A42D2">
              <w:rPr>
                <w:rFonts w:eastAsia="Calibri"/>
                <w:sz w:val="24"/>
                <w:szCs w:val="24"/>
              </w:rPr>
              <w:t xml:space="preserve"> </w:t>
            </w:r>
            <w:proofErr w:type="spellStart"/>
            <w:r w:rsidRPr="002A42D2">
              <w:rPr>
                <w:rFonts w:eastAsia="Calibri"/>
                <w:sz w:val="24"/>
                <w:szCs w:val="24"/>
              </w:rPr>
              <w:t>приміщеннями</w:t>
            </w:r>
            <w:proofErr w:type="spellEnd"/>
            <w:r w:rsidRPr="002A42D2">
              <w:rPr>
                <w:rFonts w:eastAsia="Calibri"/>
                <w:sz w:val="24"/>
                <w:szCs w:val="24"/>
              </w:rPr>
              <w:t>)</w:t>
            </w:r>
            <w:r w:rsidRPr="002A42D2">
              <w:rPr>
                <w:rFonts w:eastAsia="Calibri"/>
                <w:sz w:val="24"/>
                <w:szCs w:val="24"/>
                <w:lang w:val="uk-UA"/>
              </w:rPr>
              <w:t xml:space="preserve"> розміщені на І-му поверсі</w:t>
            </w:r>
            <w:r w:rsidRPr="002A42D2">
              <w:rPr>
                <w:rFonts w:eastAsia="Calibri"/>
                <w:sz w:val="24"/>
                <w:szCs w:val="24"/>
              </w:rPr>
              <w:t xml:space="preserve"> </w:t>
            </w:r>
            <w:proofErr w:type="spellStart"/>
            <w:r w:rsidRPr="002A42D2">
              <w:rPr>
                <w:rFonts w:eastAsia="Calibri"/>
                <w:sz w:val="24"/>
                <w:szCs w:val="24"/>
              </w:rPr>
              <w:t>будівлі</w:t>
            </w:r>
            <w:proofErr w:type="spellEnd"/>
            <w:r w:rsidRPr="002A42D2">
              <w:rPr>
                <w:rFonts w:eastAsia="Calibri"/>
                <w:sz w:val="24"/>
                <w:szCs w:val="24"/>
              </w:rPr>
              <w:t xml:space="preserve"> Новороздільського ЗЗСО І-ІІІ ст. № 5, </w:t>
            </w:r>
            <w:proofErr w:type="spellStart"/>
            <w:r w:rsidRPr="002A42D2">
              <w:rPr>
                <w:rFonts w:eastAsia="Calibri"/>
                <w:sz w:val="24"/>
                <w:szCs w:val="24"/>
              </w:rPr>
              <w:t>площею</w:t>
            </w:r>
            <w:proofErr w:type="spellEnd"/>
            <w:r w:rsidRPr="002A42D2">
              <w:rPr>
                <w:rFonts w:eastAsia="Calibri"/>
                <w:sz w:val="24"/>
                <w:szCs w:val="24"/>
              </w:rPr>
              <w:t xml:space="preserve"> 134,45</w:t>
            </w:r>
            <w:r w:rsidRPr="002A42D2">
              <w:rPr>
                <w:rFonts w:eastAsia="Calibri"/>
                <w:sz w:val="24"/>
                <w:szCs w:val="24"/>
                <w:lang w:val="uk-UA"/>
              </w:rPr>
              <w:t xml:space="preserve"> </w:t>
            </w:r>
            <w:r w:rsidRPr="002A42D2">
              <w:rPr>
                <w:rFonts w:eastAsia="Calibri"/>
                <w:sz w:val="24"/>
                <w:szCs w:val="24"/>
              </w:rPr>
              <w:t>м</w:t>
            </w:r>
            <w:r w:rsidRPr="002A42D2">
              <w:rPr>
                <w:rFonts w:eastAsia="Calibri"/>
                <w:sz w:val="24"/>
                <w:szCs w:val="24"/>
                <w:vertAlign w:val="superscript"/>
              </w:rPr>
              <w:t>2</w:t>
            </w:r>
            <w:r w:rsidRPr="002A42D2">
              <w:rPr>
                <w:rFonts w:eastAsia="Calibri"/>
                <w:sz w:val="24"/>
                <w:szCs w:val="24"/>
                <w:lang w:val="uk-UA"/>
              </w:rPr>
              <w:t>,</w:t>
            </w:r>
            <w:r w:rsidRPr="002A42D2">
              <w:rPr>
                <w:rFonts w:eastAsia="Calibri"/>
                <w:sz w:val="24"/>
                <w:szCs w:val="24"/>
              </w:rPr>
              <w:t xml:space="preserve"> </w:t>
            </w:r>
            <w:proofErr w:type="spellStart"/>
            <w:r w:rsidRPr="002A42D2">
              <w:rPr>
                <w:rFonts w:eastAsia="Calibri"/>
                <w:sz w:val="24"/>
                <w:szCs w:val="24"/>
              </w:rPr>
              <w:t>розташованої</w:t>
            </w:r>
            <w:proofErr w:type="spellEnd"/>
            <w:r w:rsidRPr="002A42D2">
              <w:rPr>
                <w:rFonts w:eastAsia="Calibri"/>
                <w:sz w:val="24"/>
                <w:szCs w:val="24"/>
              </w:rPr>
              <w:t xml:space="preserve"> по пр. </w:t>
            </w:r>
            <w:proofErr w:type="spellStart"/>
            <w:r w:rsidRPr="002A42D2">
              <w:rPr>
                <w:rFonts w:eastAsia="Calibri"/>
                <w:sz w:val="24"/>
                <w:szCs w:val="24"/>
              </w:rPr>
              <w:t>Шевченка</w:t>
            </w:r>
            <w:proofErr w:type="spellEnd"/>
            <w:r w:rsidRPr="002A42D2">
              <w:rPr>
                <w:rFonts w:eastAsia="Calibri"/>
                <w:sz w:val="24"/>
                <w:szCs w:val="24"/>
              </w:rPr>
              <w:t>, 35</w:t>
            </w:r>
            <w:r w:rsidRPr="002A42D2">
              <w:rPr>
                <w:rFonts w:eastAsia="Calibri"/>
                <w:sz w:val="24"/>
                <w:szCs w:val="24"/>
                <w:lang w:val="uk-UA"/>
              </w:rPr>
              <w:t>,</w:t>
            </w:r>
            <w:r w:rsidRPr="002A42D2">
              <w:rPr>
                <w:rFonts w:eastAsia="Calibri"/>
                <w:sz w:val="24"/>
                <w:szCs w:val="24"/>
              </w:rPr>
              <w:t xml:space="preserve">  </w:t>
            </w:r>
            <w:r w:rsidRPr="002A42D2">
              <w:rPr>
                <w:rFonts w:eastAsia="Calibri"/>
                <w:sz w:val="24"/>
                <w:szCs w:val="24"/>
                <w:lang w:val="uk-UA"/>
              </w:rPr>
              <w:t>м. Новий Розділ</w:t>
            </w:r>
            <w:r w:rsidRPr="002A42D2">
              <w:rPr>
                <w:rFonts w:eastAsia="Calibri"/>
                <w:sz w:val="24"/>
                <w:szCs w:val="24"/>
                <w:lang w:val="uk-UA" w:eastAsia="en-US"/>
              </w:rPr>
              <w:t xml:space="preserve">, Стрийського району, Львівської області,  81652. Наявний окремий вхід. </w:t>
            </w:r>
          </w:p>
        </w:tc>
      </w:tr>
      <w:tr w:rsidR="002A42D2" w:rsidRPr="002A42D2" w:rsidTr="002D7B6B">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Загальна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площа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об’єкта</w:t>
            </w:r>
            <w:proofErr w:type="spellEnd"/>
            <w:r w:rsidRPr="002A42D2">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r w:rsidRPr="002A42D2">
              <w:rPr>
                <w:rFonts w:eastAsia="Calibri"/>
                <w:color w:val="000000"/>
                <w:sz w:val="24"/>
                <w:szCs w:val="24"/>
                <w:lang w:val="uk-UA"/>
              </w:rPr>
              <w:t>134,45</w:t>
            </w:r>
          </w:p>
        </w:tc>
      </w:tr>
      <w:tr w:rsidR="002A42D2" w:rsidRPr="002A42D2" w:rsidTr="002D7B6B">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Корисна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площа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об’єкта</w:t>
            </w:r>
            <w:proofErr w:type="spellEnd"/>
            <w:r w:rsidRPr="002A42D2">
              <w:rPr>
                <w:rFonts w:eastAsia="Calibri"/>
                <w:color w:val="000000"/>
                <w:sz w:val="24"/>
                <w:szCs w:val="24"/>
              </w:rPr>
              <w:t>,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r w:rsidRPr="002A42D2">
              <w:rPr>
                <w:rFonts w:eastAsia="Calibri"/>
                <w:color w:val="000000"/>
                <w:sz w:val="24"/>
                <w:szCs w:val="24"/>
                <w:lang w:val="uk-UA"/>
              </w:rPr>
              <w:t>134,45</w:t>
            </w:r>
          </w:p>
        </w:tc>
      </w:tr>
      <w:tr w:rsidR="002A42D2" w:rsidRPr="002A42D2" w:rsidTr="002D7B6B">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color w:val="000000"/>
                <w:sz w:val="24"/>
                <w:szCs w:val="24"/>
              </w:rPr>
              <w:t xml:space="preserve">Характеристика </w:t>
            </w:r>
            <w:proofErr w:type="spellStart"/>
            <w:r w:rsidRPr="002A42D2">
              <w:rPr>
                <w:rFonts w:eastAsia="Calibri"/>
                <w:color w:val="000000"/>
                <w:sz w:val="24"/>
                <w:szCs w:val="24"/>
              </w:rPr>
              <w:t>об’єкта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FF0000"/>
                <w:sz w:val="24"/>
                <w:szCs w:val="24"/>
                <w:lang w:val="uk-UA"/>
              </w:rPr>
            </w:pPr>
            <w:r w:rsidRPr="002A42D2">
              <w:rPr>
                <w:rFonts w:eastAsia="Calibri"/>
                <w:sz w:val="24"/>
                <w:szCs w:val="24"/>
                <w:lang w:val="uk-UA"/>
              </w:rPr>
              <w:t xml:space="preserve">Частина </w:t>
            </w:r>
            <w:proofErr w:type="spellStart"/>
            <w:r w:rsidRPr="002A42D2">
              <w:rPr>
                <w:rFonts w:eastAsia="Calibri"/>
                <w:sz w:val="24"/>
                <w:szCs w:val="24"/>
              </w:rPr>
              <w:t>вбудованих</w:t>
            </w:r>
            <w:proofErr w:type="spellEnd"/>
            <w:r w:rsidRPr="002A42D2">
              <w:rPr>
                <w:rFonts w:eastAsia="Calibri"/>
                <w:sz w:val="24"/>
                <w:szCs w:val="24"/>
              </w:rPr>
              <w:t xml:space="preserve"> </w:t>
            </w:r>
            <w:proofErr w:type="spellStart"/>
            <w:r w:rsidRPr="002A42D2">
              <w:rPr>
                <w:rFonts w:eastAsia="Calibri"/>
                <w:sz w:val="24"/>
                <w:szCs w:val="24"/>
              </w:rPr>
              <w:t>нежитлових</w:t>
            </w:r>
            <w:proofErr w:type="spellEnd"/>
            <w:r w:rsidRPr="002A42D2">
              <w:rPr>
                <w:rFonts w:eastAsia="Calibri"/>
                <w:sz w:val="24"/>
                <w:szCs w:val="24"/>
              </w:rPr>
              <w:t xml:space="preserve"> </w:t>
            </w:r>
            <w:proofErr w:type="spellStart"/>
            <w:r w:rsidRPr="002A42D2">
              <w:rPr>
                <w:rFonts w:eastAsia="Calibri"/>
                <w:sz w:val="24"/>
                <w:szCs w:val="24"/>
              </w:rPr>
              <w:t>приміщень</w:t>
            </w:r>
            <w:proofErr w:type="spellEnd"/>
            <w:r w:rsidRPr="002A42D2">
              <w:rPr>
                <w:rFonts w:eastAsia="Calibri"/>
                <w:sz w:val="24"/>
                <w:szCs w:val="24"/>
              </w:rPr>
              <w:t xml:space="preserve"> </w:t>
            </w:r>
            <w:proofErr w:type="spellStart"/>
            <w:r w:rsidRPr="002A42D2">
              <w:rPr>
                <w:rFonts w:eastAsia="Calibri"/>
                <w:sz w:val="24"/>
                <w:szCs w:val="24"/>
              </w:rPr>
              <w:t>їдальні</w:t>
            </w:r>
            <w:proofErr w:type="spellEnd"/>
            <w:r w:rsidRPr="002A42D2">
              <w:rPr>
                <w:rFonts w:eastAsia="Calibri"/>
                <w:sz w:val="24"/>
                <w:szCs w:val="24"/>
              </w:rPr>
              <w:t xml:space="preserve"> (кухня </w:t>
            </w:r>
            <w:proofErr w:type="spellStart"/>
            <w:r w:rsidRPr="002A42D2">
              <w:rPr>
                <w:rFonts w:eastAsia="Calibri"/>
                <w:sz w:val="24"/>
                <w:szCs w:val="24"/>
              </w:rPr>
              <w:t>зі</w:t>
            </w:r>
            <w:proofErr w:type="spellEnd"/>
            <w:r w:rsidRPr="002A42D2">
              <w:rPr>
                <w:rFonts w:eastAsia="Calibri"/>
                <w:sz w:val="24"/>
                <w:szCs w:val="24"/>
              </w:rPr>
              <w:t xml:space="preserve"> </w:t>
            </w:r>
            <w:proofErr w:type="spellStart"/>
            <w:r w:rsidRPr="002A42D2">
              <w:rPr>
                <w:rFonts w:eastAsia="Calibri"/>
                <w:sz w:val="24"/>
                <w:szCs w:val="24"/>
              </w:rPr>
              <w:t>складськими</w:t>
            </w:r>
            <w:proofErr w:type="spellEnd"/>
            <w:r w:rsidRPr="002A42D2">
              <w:rPr>
                <w:rFonts w:eastAsia="Calibri"/>
                <w:sz w:val="24"/>
                <w:szCs w:val="24"/>
              </w:rPr>
              <w:t xml:space="preserve"> та </w:t>
            </w:r>
            <w:proofErr w:type="spellStart"/>
            <w:r w:rsidRPr="002A42D2">
              <w:rPr>
                <w:rFonts w:eastAsia="Calibri"/>
                <w:sz w:val="24"/>
                <w:szCs w:val="24"/>
              </w:rPr>
              <w:t>службовими</w:t>
            </w:r>
            <w:proofErr w:type="spellEnd"/>
            <w:r w:rsidRPr="002A42D2">
              <w:rPr>
                <w:rFonts w:eastAsia="Calibri"/>
                <w:sz w:val="24"/>
                <w:szCs w:val="24"/>
              </w:rPr>
              <w:t xml:space="preserve"> </w:t>
            </w:r>
            <w:proofErr w:type="spellStart"/>
            <w:r w:rsidRPr="002A42D2">
              <w:rPr>
                <w:rFonts w:eastAsia="Calibri"/>
                <w:sz w:val="24"/>
                <w:szCs w:val="24"/>
              </w:rPr>
              <w:t>приміщеннями</w:t>
            </w:r>
            <w:proofErr w:type="spellEnd"/>
            <w:r w:rsidRPr="002A42D2">
              <w:rPr>
                <w:rFonts w:eastAsia="Calibri"/>
                <w:sz w:val="24"/>
                <w:szCs w:val="24"/>
              </w:rPr>
              <w:t xml:space="preserve">) </w:t>
            </w:r>
            <w:proofErr w:type="spellStart"/>
            <w:r w:rsidRPr="002A42D2">
              <w:rPr>
                <w:rFonts w:eastAsia="Calibri"/>
                <w:sz w:val="24"/>
                <w:szCs w:val="24"/>
              </w:rPr>
              <w:t>будівлі</w:t>
            </w:r>
            <w:proofErr w:type="spellEnd"/>
            <w:r w:rsidRPr="002A42D2">
              <w:rPr>
                <w:rFonts w:eastAsia="Calibri"/>
                <w:sz w:val="24"/>
                <w:szCs w:val="24"/>
              </w:rPr>
              <w:t xml:space="preserve"> Новороздільського ЗЗСО І-ІІІ ст. № 5, </w:t>
            </w:r>
            <w:proofErr w:type="spellStart"/>
            <w:r w:rsidRPr="002A42D2">
              <w:rPr>
                <w:rFonts w:eastAsia="Calibri"/>
                <w:sz w:val="24"/>
                <w:szCs w:val="24"/>
              </w:rPr>
              <w:t>площею</w:t>
            </w:r>
            <w:proofErr w:type="spellEnd"/>
            <w:r w:rsidRPr="002A42D2">
              <w:rPr>
                <w:rFonts w:eastAsia="Calibri"/>
                <w:sz w:val="24"/>
                <w:szCs w:val="24"/>
              </w:rPr>
              <w:t xml:space="preserve"> 134,45м</w:t>
            </w:r>
            <w:r w:rsidRPr="002A42D2">
              <w:rPr>
                <w:rFonts w:eastAsia="Calibri"/>
                <w:sz w:val="24"/>
                <w:szCs w:val="24"/>
                <w:vertAlign w:val="superscript"/>
              </w:rPr>
              <w:t>2</w:t>
            </w:r>
            <w:r w:rsidRPr="002A42D2">
              <w:rPr>
                <w:rFonts w:eastAsia="Calibri"/>
                <w:sz w:val="24"/>
                <w:szCs w:val="24"/>
                <w:lang w:val="uk-UA"/>
              </w:rPr>
              <w:t xml:space="preserve">, </w:t>
            </w:r>
            <w:proofErr w:type="spellStart"/>
            <w:r w:rsidRPr="002A42D2">
              <w:rPr>
                <w:rFonts w:eastAsia="Calibri"/>
                <w:sz w:val="24"/>
                <w:szCs w:val="24"/>
              </w:rPr>
              <w:t>розташованої</w:t>
            </w:r>
            <w:proofErr w:type="spellEnd"/>
            <w:r w:rsidRPr="002A42D2">
              <w:rPr>
                <w:rFonts w:eastAsia="Calibri"/>
                <w:sz w:val="24"/>
                <w:szCs w:val="24"/>
              </w:rPr>
              <w:t xml:space="preserve"> по пр. </w:t>
            </w:r>
            <w:proofErr w:type="spellStart"/>
            <w:r w:rsidRPr="002A42D2">
              <w:rPr>
                <w:rFonts w:eastAsia="Calibri"/>
                <w:sz w:val="24"/>
                <w:szCs w:val="24"/>
              </w:rPr>
              <w:t>Шевченка</w:t>
            </w:r>
            <w:proofErr w:type="spellEnd"/>
            <w:r w:rsidRPr="002A42D2">
              <w:rPr>
                <w:rFonts w:eastAsia="Calibri"/>
                <w:sz w:val="24"/>
                <w:szCs w:val="24"/>
              </w:rPr>
              <w:t>, 35</w:t>
            </w:r>
            <w:r w:rsidRPr="002A42D2">
              <w:rPr>
                <w:rFonts w:eastAsia="Calibri"/>
                <w:sz w:val="24"/>
                <w:szCs w:val="24"/>
                <w:lang w:val="uk-UA"/>
              </w:rPr>
              <w:t>,</w:t>
            </w:r>
            <w:r w:rsidRPr="002A42D2">
              <w:rPr>
                <w:rFonts w:eastAsia="Calibri"/>
                <w:sz w:val="24"/>
                <w:szCs w:val="24"/>
              </w:rPr>
              <w:t xml:space="preserve">  </w:t>
            </w:r>
            <w:r w:rsidRPr="002A42D2">
              <w:rPr>
                <w:rFonts w:eastAsia="Calibri"/>
                <w:sz w:val="24"/>
                <w:szCs w:val="24"/>
                <w:lang w:val="uk-UA"/>
              </w:rPr>
              <w:t>м. Новий Розділ</w:t>
            </w:r>
            <w:r w:rsidRPr="002A42D2">
              <w:rPr>
                <w:rFonts w:eastAsia="Calibri"/>
                <w:sz w:val="24"/>
                <w:szCs w:val="24"/>
                <w:lang w:val="uk-UA" w:eastAsia="en-US"/>
              </w:rPr>
              <w:t>, Стрийського району, Львівської області</w:t>
            </w:r>
          </w:p>
        </w:tc>
      </w:tr>
      <w:tr w:rsidR="002A42D2" w:rsidRPr="00515FBB" w:rsidTr="002D7B6B">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Технічний</w:t>
            </w:r>
            <w:proofErr w:type="spellEnd"/>
            <w:r w:rsidRPr="002A42D2">
              <w:rPr>
                <w:rFonts w:eastAsia="Calibri"/>
                <w:color w:val="000000"/>
                <w:sz w:val="24"/>
                <w:szCs w:val="24"/>
              </w:rPr>
              <w:t xml:space="preserve"> стан </w:t>
            </w:r>
            <w:proofErr w:type="spellStart"/>
            <w:r w:rsidRPr="002A42D2">
              <w:rPr>
                <w:rFonts w:eastAsia="Calibri"/>
                <w:color w:val="000000"/>
                <w:sz w:val="24"/>
                <w:szCs w:val="24"/>
              </w:rPr>
              <w:t>об'єкта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r w:rsidRPr="002A42D2">
              <w:rPr>
                <w:rFonts w:eastAsia="Calibri"/>
                <w:sz w:val="24"/>
                <w:szCs w:val="24"/>
                <w:lang w:val="uk-UA"/>
              </w:rPr>
              <w:t xml:space="preserve">Частина </w:t>
            </w:r>
            <w:proofErr w:type="spellStart"/>
            <w:r w:rsidRPr="002A42D2">
              <w:rPr>
                <w:rFonts w:eastAsia="Calibri"/>
                <w:sz w:val="24"/>
                <w:szCs w:val="24"/>
              </w:rPr>
              <w:t>вбудованих</w:t>
            </w:r>
            <w:proofErr w:type="spellEnd"/>
            <w:r w:rsidRPr="002A42D2">
              <w:rPr>
                <w:rFonts w:eastAsia="Calibri"/>
                <w:sz w:val="24"/>
                <w:szCs w:val="24"/>
              </w:rPr>
              <w:t xml:space="preserve"> </w:t>
            </w:r>
            <w:proofErr w:type="spellStart"/>
            <w:r w:rsidRPr="002A42D2">
              <w:rPr>
                <w:rFonts w:eastAsia="Calibri"/>
                <w:sz w:val="24"/>
                <w:szCs w:val="24"/>
              </w:rPr>
              <w:t>нежитлових</w:t>
            </w:r>
            <w:proofErr w:type="spellEnd"/>
            <w:r w:rsidRPr="002A42D2">
              <w:rPr>
                <w:rFonts w:eastAsia="Calibri"/>
                <w:sz w:val="24"/>
                <w:szCs w:val="24"/>
              </w:rPr>
              <w:t xml:space="preserve"> </w:t>
            </w:r>
            <w:proofErr w:type="spellStart"/>
            <w:r w:rsidRPr="002A42D2">
              <w:rPr>
                <w:rFonts w:eastAsia="Calibri"/>
                <w:sz w:val="24"/>
                <w:szCs w:val="24"/>
              </w:rPr>
              <w:t>приміщень</w:t>
            </w:r>
            <w:proofErr w:type="spellEnd"/>
            <w:r w:rsidRPr="002A42D2">
              <w:rPr>
                <w:rFonts w:eastAsia="Calibri"/>
                <w:sz w:val="24"/>
                <w:szCs w:val="24"/>
              </w:rPr>
              <w:t xml:space="preserve"> </w:t>
            </w:r>
            <w:r w:rsidRPr="002A42D2">
              <w:rPr>
                <w:rFonts w:eastAsia="Calibri"/>
                <w:sz w:val="24"/>
                <w:szCs w:val="24"/>
                <w:lang w:val="uk-UA"/>
              </w:rPr>
              <w:t xml:space="preserve">є в стані придатному до використання потенційним орендарем,  </w:t>
            </w:r>
            <w:proofErr w:type="spellStart"/>
            <w:r w:rsidRPr="002A42D2">
              <w:rPr>
                <w:sz w:val="24"/>
                <w:szCs w:val="24"/>
              </w:rPr>
              <w:t>забезпечені</w:t>
            </w:r>
            <w:proofErr w:type="spellEnd"/>
            <w:r w:rsidRPr="002A42D2">
              <w:rPr>
                <w:sz w:val="24"/>
                <w:szCs w:val="24"/>
              </w:rPr>
              <w:t xml:space="preserve"> </w:t>
            </w:r>
            <w:proofErr w:type="spellStart"/>
            <w:r w:rsidRPr="002A42D2">
              <w:rPr>
                <w:sz w:val="24"/>
                <w:szCs w:val="24"/>
              </w:rPr>
              <w:t>електропостачанням</w:t>
            </w:r>
            <w:proofErr w:type="spellEnd"/>
            <w:r w:rsidRPr="002A42D2">
              <w:rPr>
                <w:sz w:val="24"/>
                <w:szCs w:val="24"/>
              </w:rPr>
              <w:t xml:space="preserve">, </w:t>
            </w:r>
            <w:proofErr w:type="spellStart"/>
            <w:r w:rsidRPr="002A42D2">
              <w:rPr>
                <w:sz w:val="24"/>
                <w:szCs w:val="24"/>
              </w:rPr>
              <w:t>теплопостачанням</w:t>
            </w:r>
            <w:proofErr w:type="spellEnd"/>
            <w:r w:rsidRPr="002A42D2">
              <w:rPr>
                <w:sz w:val="24"/>
                <w:szCs w:val="24"/>
              </w:rPr>
              <w:t xml:space="preserve">, </w:t>
            </w:r>
            <w:proofErr w:type="spellStart"/>
            <w:r w:rsidRPr="002A42D2">
              <w:rPr>
                <w:sz w:val="24"/>
                <w:szCs w:val="24"/>
              </w:rPr>
              <w:t>водопостачання</w:t>
            </w:r>
            <w:proofErr w:type="spellEnd"/>
            <w:r w:rsidRPr="002A42D2">
              <w:rPr>
                <w:sz w:val="24"/>
                <w:szCs w:val="24"/>
                <w:lang w:val="uk-UA"/>
              </w:rPr>
              <w:t>м</w:t>
            </w:r>
            <w:r w:rsidRPr="002A42D2">
              <w:rPr>
                <w:sz w:val="24"/>
                <w:szCs w:val="24"/>
              </w:rPr>
              <w:t xml:space="preserve"> та </w:t>
            </w:r>
            <w:proofErr w:type="spellStart"/>
            <w:r w:rsidRPr="002A42D2">
              <w:rPr>
                <w:sz w:val="24"/>
                <w:szCs w:val="24"/>
              </w:rPr>
              <w:t>водовідведення</w:t>
            </w:r>
            <w:proofErr w:type="spellEnd"/>
            <w:r w:rsidRPr="002A42D2">
              <w:rPr>
                <w:sz w:val="24"/>
                <w:szCs w:val="24"/>
                <w:lang w:val="uk-UA"/>
              </w:rPr>
              <w:t xml:space="preserve">м. Приміщення входять до складу двох-чотирьохповерхової  будівлі школи. </w:t>
            </w:r>
            <w:r w:rsidRPr="002A42D2">
              <w:rPr>
                <w:rFonts w:eastAsia="Calibri"/>
                <w:sz w:val="24"/>
                <w:szCs w:val="24"/>
                <w:lang w:val="uk-UA"/>
              </w:rPr>
              <w:t xml:space="preserve">Перекриття будівлі  – двохскатний дах перекритий шифером. </w:t>
            </w:r>
            <w:r w:rsidRPr="002A42D2">
              <w:rPr>
                <w:rFonts w:eastAsia="Times New Roman"/>
                <w:sz w:val="24"/>
                <w:szCs w:val="24"/>
                <w:lang w:val="uk-UA"/>
              </w:rPr>
              <w:t xml:space="preserve">Фундамент –бетонні блоки. Стіни </w:t>
            </w:r>
            <w:proofErr w:type="spellStart"/>
            <w:r w:rsidRPr="002A42D2">
              <w:rPr>
                <w:rFonts w:eastAsia="Times New Roman"/>
                <w:sz w:val="24"/>
                <w:szCs w:val="24"/>
                <w:lang w:val="uk-UA"/>
              </w:rPr>
              <w:t>керамзіто-бетонні</w:t>
            </w:r>
            <w:proofErr w:type="spellEnd"/>
            <w:r w:rsidRPr="002A42D2">
              <w:rPr>
                <w:rFonts w:eastAsia="Times New Roman"/>
                <w:sz w:val="24"/>
                <w:szCs w:val="24"/>
                <w:lang w:val="uk-UA"/>
              </w:rPr>
              <w:t xml:space="preserve"> панелі.</w:t>
            </w:r>
            <w:r w:rsidRPr="002A42D2">
              <w:rPr>
                <w:rFonts w:eastAsia="Calibri"/>
                <w:sz w:val="24"/>
                <w:szCs w:val="24"/>
                <w:lang w:val="uk-UA"/>
              </w:rPr>
              <w:t xml:space="preserve">. Віконні блоки – металопластикові вікна, двері (зовнішні та внутрішні) в задовільному стані та виконують свою функцію.  </w:t>
            </w:r>
          </w:p>
        </w:tc>
      </w:tr>
      <w:tr w:rsidR="002A42D2" w:rsidRPr="00515FBB" w:rsidTr="002D7B6B">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r w:rsidRPr="002A42D2">
              <w:rPr>
                <w:rFonts w:eastAsia="Calibri"/>
                <w:color w:val="000000"/>
                <w:sz w:val="24"/>
                <w:szCs w:val="24"/>
                <w:lang w:val="uk-UA"/>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1A7289" w:rsidP="002A42D2">
            <w:pPr>
              <w:rPr>
                <w:rFonts w:eastAsia="Calibri"/>
                <w:color w:val="FF0000"/>
                <w:sz w:val="24"/>
                <w:szCs w:val="24"/>
                <w:u w:val="single"/>
                <w:lang w:val="uk-UA"/>
              </w:rPr>
            </w:pPr>
            <w:hyperlink r:id="rId10" w:history="1">
              <w:r w:rsidR="002A42D2" w:rsidRPr="002A42D2">
                <w:rPr>
                  <w:rFonts w:eastAsia="Calibri"/>
                  <w:color w:val="0563C1"/>
                  <w:sz w:val="24"/>
                  <w:szCs w:val="24"/>
                  <w:u w:val="single"/>
                  <w:lang w:val="uk-UA"/>
                </w:rPr>
                <w:t>https://sales.tsbgalcontract.org.ua/asset_rent/RGL001-UA-20210316-39712</w:t>
              </w:r>
            </w:hyperlink>
            <w:r w:rsidR="002A42D2" w:rsidRPr="002A42D2">
              <w:rPr>
                <w:rFonts w:eastAsia="Times New Roman"/>
                <w:color w:val="0563C1"/>
                <w:u w:val="single"/>
                <w:lang w:val="uk-UA"/>
              </w:rPr>
              <w:t>?</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27.07.2023р.</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sz w:val="24"/>
                <w:szCs w:val="24"/>
              </w:rPr>
            </w:pPr>
            <w:r w:rsidRPr="002A42D2">
              <w:rPr>
                <w:rFonts w:eastAsia="Calibri"/>
                <w:sz w:val="24"/>
                <w:szCs w:val="24"/>
                <w:lang w:val="uk-UA"/>
              </w:rPr>
              <w:t xml:space="preserve">Номер </w:t>
            </w:r>
            <w:proofErr w:type="spellStart"/>
            <w:r w:rsidRPr="002A42D2">
              <w:rPr>
                <w:rFonts w:eastAsia="Calibri"/>
                <w:sz w:val="24"/>
                <w:szCs w:val="24"/>
                <w:lang w:val="uk-UA"/>
              </w:rPr>
              <w:t>рішенн</w:t>
            </w:r>
            <w:proofErr w:type="spellEnd"/>
            <w:r w:rsidRPr="002A42D2">
              <w:rPr>
                <w:rFonts w:eastAsia="Calibri"/>
                <w:sz w:val="24"/>
                <w:szCs w:val="24"/>
              </w:rPr>
              <w:t xml:space="preserve">я </w:t>
            </w:r>
            <w:proofErr w:type="spellStart"/>
            <w:r w:rsidRPr="002A42D2">
              <w:rPr>
                <w:rFonts w:eastAsia="Calibri"/>
                <w:sz w:val="24"/>
                <w:szCs w:val="24"/>
              </w:rPr>
              <w:t>орендодавця</w:t>
            </w:r>
            <w:proofErr w:type="spellEnd"/>
            <w:r w:rsidRPr="002A42D2">
              <w:rPr>
                <w:rFonts w:eastAsia="Calibri"/>
                <w:sz w:val="24"/>
                <w:szCs w:val="24"/>
              </w:rPr>
              <w:t xml:space="preserve"> про </w:t>
            </w:r>
            <w:proofErr w:type="spellStart"/>
            <w:r w:rsidRPr="002A42D2">
              <w:rPr>
                <w:rFonts w:eastAsia="Calibri"/>
                <w:sz w:val="24"/>
                <w:szCs w:val="24"/>
              </w:rPr>
              <w:t>включення</w:t>
            </w:r>
            <w:proofErr w:type="spellEnd"/>
            <w:r w:rsidRPr="002A42D2">
              <w:rPr>
                <w:rFonts w:eastAsia="Calibri"/>
                <w:sz w:val="24"/>
                <w:szCs w:val="24"/>
              </w:rPr>
              <w:t xml:space="preserve"> до </w:t>
            </w:r>
            <w:proofErr w:type="spellStart"/>
            <w:r w:rsidRPr="002A42D2">
              <w:rPr>
                <w:rFonts w:eastAsia="Calibri"/>
                <w:sz w:val="24"/>
                <w:szCs w:val="24"/>
              </w:rPr>
              <w:t>Переліку</w:t>
            </w:r>
            <w:proofErr w:type="spellEnd"/>
            <w:r w:rsidRPr="002A42D2">
              <w:rPr>
                <w:rFonts w:eastAsia="Calibri"/>
                <w:sz w:val="24"/>
                <w:szCs w:val="24"/>
              </w:rPr>
              <w:t xml:space="preserve"> </w:t>
            </w:r>
            <w:proofErr w:type="spellStart"/>
            <w:r w:rsidRPr="002A42D2">
              <w:rPr>
                <w:rFonts w:eastAsia="Calibri"/>
                <w:sz w:val="24"/>
                <w:szCs w:val="24"/>
              </w:rPr>
              <w:t>першого</w:t>
            </w:r>
            <w:proofErr w:type="spellEnd"/>
            <w:r w:rsidRPr="002A42D2">
              <w:rPr>
                <w:rFonts w:eastAsia="Calibri"/>
                <w:sz w:val="24"/>
                <w:szCs w:val="24"/>
              </w:rPr>
              <w:t xml:space="preserve">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1516</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Times New Roman"/>
                <w:color w:val="000000"/>
                <w:sz w:val="24"/>
                <w:szCs w:val="24"/>
                <w:shd w:val="clear" w:color="auto" w:fill="FFFFFF"/>
                <w:lang w:eastAsia="uk-UA"/>
              </w:rPr>
              <w:t>Інформація</w:t>
            </w:r>
            <w:proofErr w:type="spellEnd"/>
            <w:r w:rsidRPr="002A42D2">
              <w:rPr>
                <w:rFonts w:eastAsia="Times New Roman"/>
                <w:color w:val="000000"/>
                <w:sz w:val="24"/>
                <w:szCs w:val="24"/>
                <w:shd w:val="clear" w:color="auto" w:fill="FFFFFF"/>
                <w:lang w:eastAsia="uk-UA"/>
              </w:rPr>
              <w:t xml:space="preserve"> про те, </w:t>
            </w:r>
            <w:proofErr w:type="spellStart"/>
            <w:r w:rsidRPr="002A42D2">
              <w:rPr>
                <w:rFonts w:eastAsia="Times New Roman"/>
                <w:color w:val="000000"/>
                <w:sz w:val="24"/>
                <w:szCs w:val="24"/>
                <w:shd w:val="clear" w:color="auto" w:fill="FFFFFF"/>
                <w:lang w:eastAsia="uk-UA"/>
              </w:rPr>
              <w:t>що</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об’єктом</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оренди</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є</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пам’ятка</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культурної</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Times New Roman"/>
                <w:color w:val="000000"/>
                <w:sz w:val="24"/>
                <w:szCs w:val="24"/>
                <w:shd w:val="clear" w:color="auto" w:fill="FFFFFF"/>
                <w:lang w:eastAsia="uk-UA"/>
              </w:rPr>
            </w:pPr>
            <w:r w:rsidRPr="002A42D2">
              <w:rPr>
                <w:rFonts w:eastAsia="Times New Roman"/>
                <w:color w:val="000000"/>
                <w:sz w:val="24"/>
                <w:szCs w:val="24"/>
                <w:shd w:val="clear" w:color="auto" w:fill="FFFFFF"/>
                <w:lang w:eastAsia="uk-UA"/>
              </w:rPr>
              <w:t xml:space="preserve">Об’єкт </w:t>
            </w:r>
            <w:proofErr w:type="spellStart"/>
            <w:r w:rsidRPr="002A42D2">
              <w:rPr>
                <w:rFonts w:eastAsia="Times New Roman"/>
                <w:color w:val="000000"/>
                <w:sz w:val="24"/>
                <w:szCs w:val="24"/>
                <w:shd w:val="clear" w:color="auto" w:fill="FFFFFF"/>
                <w:lang w:eastAsia="uk-UA"/>
              </w:rPr>
              <w:t>оренди</w:t>
            </w:r>
            <w:proofErr w:type="spellEnd"/>
            <w:r w:rsidRPr="002A42D2">
              <w:rPr>
                <w:rFonts w:eastAsia="Times New Roman"/>
                <w:color w:val="000000"/>
                <w:sz w:val="24"/>
                <w:szCs w:val="24"/>
                <w:shd w:val="clear" w:color="auto" w:fill="FFFFFF"/>
                <w:lang w:eastAsia="uk-UA"/>
              </w:rPr>
              <w:t xml:space="preserve"> не </w:t>
            </w:r>
            <w:proofErr w:type="spellStart"/>
            <w:r w:rsidRPr="002A42D2">
              <w:rPr>
                <w:rFonts w:eastAsia="Times New Roman"/>
                <w:color w:val="000000"/>
                <w:sz w:val="24"/>
                <w:szCs w:val="24"/>
                <w:shd w:val="clear" w:color="auto" w:fill="FFFFFF"/>
                <w:lang w:eastAsia="uk-UA"/>
              </w:rPr>
              <w:t>є</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пам’яткою</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культурної</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спадщини</w:t>
            </w:r>
            <w:proofErr w:type="spellEnd"/>
          </w:p>
          <w:p w:rsidR="002A42D2" w:rsidRPr="002A42D2" w:rsidRDefault="002A42D2" w:rsidP="002A42D2">
            <w:pPr>
              <w:rPr>
                <w:rFonts w:eastAsia="Calibri"/>
                <w:color w:val="000000"/>
                <w:sz w:val="24"/>
                <w:szCs w:val="24"/>
                <w:lang w:val="uk-UA"/>
              </w:rPr>
            </w:pP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Times New Roman"/>
                <w:sz w:val="24"/>
                <w:szCs w:val="24"/>
                <w:shd w:val="clear" w:color="auto" w:fill="FFFFFF"/>
                <w:lang w:eastAsia="uk-UA"/>
              </w:rPr>
              <w:lastRenderedPageBreak/>
              <w:t>Інформація</w:t>
            </w:r>
            <w:proofErr w:type="spellEnd"/>
            <w:r w:rsidRPr="002A42D2">
              <w:rPr>
                <w:rFonts w:eastAsia="Times New Roman"/>
                <w:sz w:val="24"/>
                <w:szCs w:val="24"/>
                <w:shd w:val="clear" w:color="auto" w:fill="FFFFFF"/>
                <w:lang w:eastAsia="uk-UA"/>
              </w:rPr>
              <w:t xml:space="preserve"> про стан </w:t>
            </w:r>
            <w:proofErr w:type="spellStart"/>
            <w:r w:rsidRPr="002A42D2">
              <w:rPr>
                <w:rFonts w:eastAsia="Times New Roman"/>
                <w:sz w:val="24"/>
                <w:szCs w:val="24"/>
                <w:shd w:val="clear" w:color="auto" w:fill="FFFFFF"/>
                <w:lang w:eastAsia="uk-UA"/>
              </w:rPr>
              <w:t>реєстрації</w:t>
            </w:r>
            <w:proofErr w:type="spellEnd"/>
            <w:r w:rsidRPr="002A42D2">
              <w:rPr>
                <w:rFonts w:eastAsia="Times New Roman"/>
                <w:sz w:val="24"/>
                <w:szCs w:val="24"/>
                <w:shd w:val="clear" w:color="auto" w:fill="FFFFFF"/>
                <w:lang w:eastAsia="uk-UA"/>
              </w:rPr>
              <w:t xml:space="preserve"> права </w:t>
            </w:r>
            <w:proofErr w:type="spellStart"/>
            <w:r w:rsidRPr="002A42D2">
              <w:rPr>
                <w:rFonts w:eastAsia="Times New Roman"/>
                <w:sz w:val="24"/>
                <w:szCs w:val="24"/>
                <w:shd w:val="clear" w:color="auto" w:fill="FFFFFF"/>
                <w:lang w:eastAsia="uk-UA"/>
              </w:rPr>
              <w:t>власності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eastAsia="en-US"/>
              </w:rPr>
            </w:pPr>
            <w:r w:rsidRPr="002A42D2">
              <w:rPr>
                <w:rFonts w:eastAsia="Calibri"/>
                <w:color w:val="000000"/>
                <w:sz w:val="24"/>
                <w:szCs w:val="24"/>
                <w:lang w:val="uk-UA" w:eastAsia="en-US"/>
              </w:rPr>
              <w:t>Право власності не зареєстровано</w:t>
            </w:r>
          </w:p>
          <w:p w:rsidR="002A42D2" w:rsidRPr="002A42D2" w:rsidRDefault="002A42D2" w:rsidP="002A42D2">
            <w:pPr>
              <w:rPr>
                <w:rFonts w:eastAsia="Calibri"/>
                <w:color w:val="000000"/>
                <w:sz w:val="24"/>
                <w:szCs w:val="24"/>
                <w:lang w:val="uk-UA" w:eastAsia="en-US"/>
              </w:rPr>
            </w:pP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Інформація</w:t>
            </w:r>
            <w:proofErr w:type="spellEnd"/>
            <w:r w:rsidRPr="002A42D2">
              <w:rPr>
                <w:rFonts w:eastAsia="Calibri"/>
                <w:color w:val="000000"/>
                <w:sz w:val="24"/>
                <w:szCs w:val="24"/>
              </w:rPr>
              <w:t xml:space="preserve"> про </w:t>
            </w:r>
            <w:proofErr w:type="spellStart"/>
            <w:r w:rsidRPr="002A42D2">
              <w:rPr>
                <w:rFonts w:eastAsia="Calibri"/>
                <w:color w:val="000000"/>
                <w:sz w:val="24"/>
                <w:szCs w:val="24"/>
              </w:rPr>
              <w:t>наявність</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окремих</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особових</w:t>
            </w:r>
            <w:proofErr w:type="spellEnd"/>
            <w:r w:rsidRPr="002A42D2">
              <w:rPr>
                <w:rFonts w:eastAsia="Calibri"/>
                <w:color w:val="000000"/>
                <w:sz w:val="24"/>
                <w:szCs w:val="24"/>
              </w:rPr>
              <w:t xml:space="preserve"> </w:t>
            </w:r>
            <w:proofErr w:type="spellStart"/>
            <w:r w:rsidRPr="002A42D2">
              <w:rPr>
                <w:rFonts w:eastAsia="Calibri"/>
                <w:color w:val="000000"/>
                <w:sz w:val="24"/>
                <w:szCs w:val="24"/>
              </w:rPr>
              <w:t>рахунків</w:t>
            </w:r>
            <w:proofErr w:type="spellEnd"/>
            <w:r w:rsidRPr="002A42D2">
              <w:rPr>
                <w:rFonts w:eastAsia="Calibri"/>
                <w:color w:val="000000"/>
                <w:sz w:val="24"/>
                <w:szCs w:val="24"/>
              </w:rPr>
              <w:t xml:space="preserve"> на </w:t>
            </w:r>
            <w:proofErr w:type="spellStart"/>
            <w:r w:rsidRPr="002A42D2">
              <w:rPr>
                <w:rFonts w:eastAsia="Calibri"/>
                <w:color w:val="000000"/>
                <w:sz w:val="24"/>
                <w:szCs w:val="24"/>
              </w:rPr>
              <w:t>об’єкт</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оренди</w:t>
            </w:r>
            <w:proofErr w:type="spellEnd"/>
            <w:r w:rsidRPr="002A42D2">
              <w:rPr>
                <w:rFonts w:eastAsia="Calibri"/>
                <w:color w:val="000000"/>
                <w:sz w:val="24"/>
                <w:szCs w:val="24"/>
              </w:rPr>
              <w:t xml:space="preserve">, </w:t>
            </w:r>
            <w:proofErr w:type="spellStart"/>
            <w:r w:rsidRPr="002A42D2">
              <w:rPr>
                <w:rFonts w:eastAsia="Calibri"/>
                <w:color w:val="000000"/>
                <w:sz w:val="24"/>
                <w:szCs w:val="24"/>
              </w:rPr>
              <w:t>відкритих</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постачальниками</w:t>
            </w:r>
            <w:proofErr w:type="spellEnd"/>
            <w:r w:rsidRPr="002A42D2">
              <w:rPr>
                <w:rFonts w:eastAsia="Calibri"/>
                <w:color w:val="000000"/>
                <w:sz w:val="24"/>
                <w:szCs w:val="24"/>
              </w:rPr>
              <w:t xml:space="preserve"> </w:t>
            </w:r>
            <w:proofErr w:type="spellStart"/>
            <w:r w:rsidRPr="002A42D2">
              <w:rPr>
                <w:rFonts w:eastAsia="Calibri"/>
                <w:color w:val="000000"/>
                <w:sz w:val="24"/>
                <w:szCs w:val="24"/>
              </w:rPr>
              <w:t>комунальних</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послуг</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Times New Roman"/>
                <w:color w:val="000000"/>
                <w:sz w:val="24"/>
                <w:szCs w:val="24"/>
                <w:shd w:val="clear" w:color="auto" w:fill="FFFFFF"/>
                <w:lang w:eastAsia="uk-UA"/>
              </w:rPr>
            </w:pPr>
            <w:proofErr w:type="spellStart"/>
            <w:r w:rsidRPr="002A42D2">
              <w:rPr>
                <w:rFonts w:eastAsia="Calibri"/>
                <w:color w:val="000000"/>
                <w:sz w:val="24"/>
                <w:szCs w:val="24"/>
              </w:rPr>
              <w:t>Об’єкт</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оренди</w:t>
            </w:r>
            <w:proofErr w:type="spellEnd"/>
            <w:r w:rsidRPr="002A42D2">
              <w:rPr>
                <w:rFonts w:eastAsia="Calibri"/>
                <w:color w:val="000000"/>
                <w:sz w:val="24"/>
                <w:szCs w:val="24"/>
              </w:rPr>
              <w:t xml:space="preserve"> не </w:t>
            </w:r>
            <w:proofErr w:type="spellStart"/>
            <w:r w:rsidRPr="002A42D2">
              <w:rPr>
                <w:rFonts w:eastAsia="Calibri"/>
                <w:color w:val="000000"/>
                <w:sz w:val="24"/>
                <w:szCs w:val="24"/>
              </w:rPr>
              <w:t>має</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окремих</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особових</w:t>
            </w:r>
            <w:proofErr w:type="spellEnd"/>
            <w:r w:rsidRPr="002A42D2">
              <w:rPr>
                <w:rFonts w:eastAsia="Calibri"/>
                <w:color w:val="000000"/>
                <w:sz w:val="24"/>
                <w:szCs w:val="24"/>
              </w:rPr>
              <w:t xml:space="preserve"> </w:t>
            </w:r>
            <w:proofErr w:type="spellStart"/>
            <w:r w:rsidRPr="002A42D2">
              <w:rPr>
                <w:rFonts w:eastAsia="Calibri"/>
                <w:color w:val="000000"/>
                <w:sz w:val="24"/>
                <w:szCs w:val="24"/>
              </w:rPr>
              <w:t>рахунків</w:t>
            </w:r>
            <w:proofErr w:type="spellEnd"/>
            <w:r w:rsidRPr="002A42D2">
              <w:rPr>
                <w:rFonts w:eastAsia="Calibri"/>
                <w:color w:val="000000"/>
                <w:sz w:val="24"/>
                <w:szCs w:val="24"/>
                <w:lang w:val="uk-UA"/>
              </w:rPr>
              <w:t xml:space="preserve"> відкритих </w:t>
            </w:r>
            <w:proofErr w:type="spellStart"/>
            <w:r w:rsidRPr="002A42D2">
              <w:rPr>
                <w:rFonts w:eastAsia="Times New Roman"/>
                <w:color w:val="000000"/>
                <w:sz w:val="24"/>
                <w:szCs w:val="24"/>
                <w:shd w:val="clear" w:color="auto" w:fill="FFFFFF"/>
                <w:lang w:eastAsia="uk-UA"/>
              </w:rPr>
              <w:t>постачальниками</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комунальних</w:t>
            </w:r>
            <w:proofErr w:type="spellEnd"/>
            <w:r w:rsidRPr="002A42D2">
              <w:rPr>
                <w:rFonts w:eastAsia="Times New Roman"/>
                <w:color w:val="000000"/>
                <w:sz w:val="24"/>
                <w:szCs w:val="24"/>
                <w:shd w:val="clear" w:color="auto" w:fill="FFFFFF"/>
                <w:lang w:eastAsia="uk-UA"/>
              </w:rPr>
              <w:t xml:space="preserve"> </w:t>
            </w:r>
            <w:proofErr w:type="spellStart"/>
            <w:r w:rsidRPr="002A42D2">
              <w:rPr>
                <w:rFonts w:eastAsia="Times New Roman"/>
                <w:color w:val="000000"/>
                <w:sz w:val="24"/>
                <w:szCs w:val="24"/>
                <w:shd w:val="clear" w:color="auto" w:fill="FFFFFF"/>
                <w:lang w:eastAsia="uk-UA"/>
              </w:rPr>
              <w:t>послуг</w:t>
            </w:r>
            <w:proofErr w:type="spellEnd"/>
          </w:p>
          <w:p w:rsidR="002A42D2" w:rsidRPr="002A42D2" w:rsidRDefault="002A42D2" w:rsidP="002A42D2">
            <w:pPr>
              <w:rPr>
                <w:rFonts w:eastAsia="Calibri"/>
                <w:color w:val="000000"/>
                <w:sz w:val="24"/>
                <w:szCs w:val="24"/>
                <w:lang w:val="uk-UA"/>
              </w:rPr>
            </w:pPr>
          </w:p>
        </w:tc>
      </w:tr>
      <w:tr w:rsidR="002A42D2" w:rsidRPr="002A42D2" w:rsidTr="002D7B6B">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A42D2" w:rsidRPr="002A42D2" w:rsidRDefault="002A42D2" w:rsidP="002A42D2">
            <w:pPr>
              <w:jc w:val="center"/>
              <w:rPr>
                <w:rFonts w:eastAsia="Calibri"/>
                <w:b/>
                <w:bCs/>
                <w:color w:val="000000"/>
                <w:sz w:val="24"/>
                <w:szCs w:val="24"/>
              </w:rPr>
            </w:pPr>
            <w:proofErr w:type="spellStart"/>
            <w:r w:rsidRPr="002A42D2">
              <w:rPr>
                <w:rFonts w:eastAsia="Calibri"/>
                <w:b/>
                <w:bCs/>
                <w:color w:val="000000"/>
                <w:sz w:val="24"/>
                <w:szCs w:val="24"/>
              </w:rPr>
              <w:t>Умови</w:t>
            </w:r>
            <w:proofErr w:type="spellEnd"/>
            <w:r w:rsidRPr="002A42D2">
              <w:rPr>
                <w:rFonts w:eastAsia="Calibri"/>
                <w:b/>
                <w:bCs/>
                <w:color w:val="000000"/>
                <w:sz w:val="24"/>
                <w:szCs w:val="24"/>
              </w:rPr>
              <w:t xml:space="preserve"> та </w:t>
            </w:r>
            <w:proofErr w:type="spellStart"/>
            <w:r w:rsidRPr="002A42D2">
              <w:rPr>
                <w:rFonts w:eastAsia="Calibri"/>
                <w:b/>
                <w:bCs/>
                <w:sz w:val="24"/>
                <w:szCs w:val="24"/>
              </w:rPr>
              <w:t>додаткові</w:t>
            </w:r>
            <w:proofErr w:type="spellEnd"/>
            <w:r w:rsidRPr="002A42D2">
              <w:rPr>
                <w:rFonts w:eastAsia="Calibri"/>
                <w:b/>
                <w:bCs/>
                <w:sz w:val="24"/>
                <w:szCs w:val="24"/>
              </w:rPr>
              <w:t xml:space="preserve"> </w:t>
            </w:r>
            <w:proofErr w:type="spellStart"/>
            <w:r w:rsidRPr="002A42D2">
              <w:rPr>
                <w:rFonts w:eastAsia="Calibri"/>
                <w:b/>
                <w:bCs/>
                <w:sz w:val="24"/>
                <w:szCs w:val="24"/>
              </w:rPr>
              <w:t>у</w:t>
            </w:r>
            <w:r w:rsidRPr="002A42D2">
              <w:rPr>
                <w:rFonts w:eastAsia="Calibri"/>
                <w:b/>
                <w:bCs/>
                <w:color w:val="000000"/>
                <w:sz w:val="24"/>
                <w:szCs w:val="24"/>
              </w:rPr>
              <w:t>мови</w:t>
            </w:r>
            <w:proofErr w:type="spellEnd"/>
            <w:r w:rsidRPr="002A42D2">
              <w:rPr>
                <w:rFonts w:eastAsia="Calibri"/>
                <w:b/>
                <w:bCs/>
                <w:color w:val="000000"/>
                <w:sz w:val="24"/>
                <w:szCs w:val="24"/>
              </w:rPr>
              <w:t xml:space="preserve"> оренди</w:t>
            </w:r>
          </w:p>
        </w:tc>
      </w:tr>
      <w:tr w:rsidR="002A42D2" w:rsidRPr="002A42D2" w:rsidTr="002D7B6B">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color w:val="000000"/>
                <w:sz w:val="24"/>
                <w:szCs w:val="24"/>
              </w:rPr>
              <w:t xml:space="preserve">5 </w:t>
            </w:r>
            <w:proofErr w:type="spellStart"/>
            <w:r w:rsidRPr="002A42D2">
              <w:rPr>
                <w:rFonts w:eastAsia="Calibri"/>
                <w:color w:val="000000"/>
                <w:sz w:val="24"/>
                <w:szCs w:val="24"/>
              </w:rPr>
              <w:t>років</w:t>
            </w:r>
            <w:proofErr w:type="spellEnd"/>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Calibri"/>
                <w:color w:val="000000"/>
                <w:sz w:val="24"/>
                <w:szCs w:val="24"/>
                <w:lang w:val="uk-UA"/>
              </w:rPr>
            </w:pPr>
            <w:proofErr w:type="spellStart"/>
            <w:r w:rsidRPr="002A42D2">
              <w:rPr>
                <w:rFonts w:eastAsia="Calibri"/>
                <w:color w:val="000000"/>
                <w:sz w:val="24"/>
                <w:szCs w:val="24"/>
              </w:rPr>
              <w:t>Стартова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орендна</w:t>
            </w:r>
            <w:proofErr w:type="spellEnd"/>
            <w:r w:rsidRPr="002A42D2">
              <w:rPr>
                <w:rFonts w:eastAsia="Calibri"/>
                <w:color w:val="000000"/>
                <w:sz w:val="24"/>
                <w:szCs w:val="24"/>
              </w:rPr>
              <w:t xml:space="preserve"> плата </w:t>
            </w:r>
            <w:r w:rsidRPr="002A42D2">
              <w:rPr>
                <w:rFonts w:eastAsia="Calibri"/>
                <w:color w:val="000000"/>
                <w:sz w:val="24"/>
                <w:szCs w:val="24"/>
                <w:lang w:val="uk-UA"/>
              </w:rPr>
              <w:t>без</w:t>
            </w:r>
            <w:r w:rsidRPr="002A42D2">
              <w:rPr>
                <w:rFonts w:eastAsia="Calibri"/>
                <w:color w:val="000000"/>
                <w:sz w:val="24"/>
                <w:szCs w:val="24"/>
              </w:rPr>
              <w:t xml:space="preserve"> </w:t>
            </w:r>
            <w:proofErr w:type="spellStart"/>
            <w:r w:rsidRPr="002A42D2">
              <w:rPr>
                <w:rFonts w:eastAsia="Calibri"/>
                <w:color w:val="000000"/>
                <w:sz w:val="24"/>
                <w:szCs w:val="24"/>
              </w:rPr>
              <w:t>урахування</w:t>
            </w:r>
            <w:proofErr w:type="spellEnd"/>
            <w:r w:rsidRPr="002A42D2">
              <w:rPr>
                <w:rFonts w:eastAsia="Calibri"/>
                <w:color w:val="000000"/>
                <w:sz w:val="24"/>
                <w:szCs w:val="24"/>
              </w:rPr>
              <w:t xml:space="preserve"> ПДВ – для </w:t>
            </w:r>
            <w:proofErr w:type="spellStart"/>
            <w:r w:rsidRPr="002A42D2">
              <w:rPr>
                <w:rFonts w:eastAsia="Calibri"/>
                <w:color w:val="000000"/>
                <w:sz w:val="24"/>
                <w:szCs w:val="24"/>
              </w:rPr>
              <w:t>електронного</w:t>
            </w:r>
            <w:proofErr w:type="spellEnd"/>
            <w:r w:rsidRPr="002A42D2">
              <w:rPr>
                <w:rFonts w:eastAsia="Calibri"/>
                <w:color w:val="000000"/>
                <w:sz w:val="24"/>
                <w:szCs w:val="24"/>
              </w:rPr>
              <w:t xml:space="preserve"> </w:t>
            </w:r>
            <w:proofErr w:type="spellStart"/>
            <w:r w:rsidRPr="002A42D2">
              <w:rPr>
                <w:rFonts w:eastAsia="Calibri"/>
                <w:color w:val="000000"/>
                <w:sz w:val="24"/>
                <w:szCs w:val="24"/>
              </w:rPr>
              <w:t>аукціону</w:t>
            </w:r>
            <w:proofErr w:type="spellEnd"/>
            <w:r w:rsidRPr="002A42D2">
              <w:rPr>
                <w:rFonts w:eastAsia="Calibri"/>
                <w:color w:val="000000"/>
                <w:sz w:val="24"/>
                <w:szCs w:val="24"/>
              </w:rPr>
              <w:t xml:space="preserve">, </w:t>
            </w:r>
            <w:proofErr w:type="spellStart"/>
            <w:r w:rsidRPr="002A42D2">
              <w:rPr>
                <w:rFonts w:eastAsia="Calibri"/>
                <w:color w:val="000000"/>
                <w:sz w:val="24"/>
                <w:szCs w:val="24"/>
              </w:rPr>
              <w:t>грн</w:t>
            </w:r>
            <w:proofErr w:type="spellEnd"/>
            <w:r w:rsidRPr="002A42D2">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3899,0 без ПДВ</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proofErr w:type="spellStart"/>
            <w:r w:rsidRPr="002A42D2">
              <w:rPr>
                <w:rFonts w:eastAsia="Calibri"/>
                <w:color w:val="000000"/>
                <w:sz w:val="24"/>
                <w:szCs w:val="24"/>
              </w:rPr>
              <w:t>Стартова</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орендна</w:t>
            </w:r>
            <w:proofErr w:type="spellEnd"/>
            <w:r w:rsidRPr="002A42D2">
              <w:rPr>
                <w:rFonts w:eastAsia="Calibri"/>
                <w:color w:val="000000"/>
                <w:sz w:val="24"/>
                <w:szCs w:val="24"/>
              </w:rPr>
              <w:t xml:space="preserve"> плата </w:t>
            </w:r>
            <w:r w:rsidRPr="002A42D2">
              <w:rPr>
                <w:rFonts w:eastAsia="Calibri"/>
                <w:color w:val="000000"/>
                <w:sz w:val="24"/>
                <w:szCs w:val="24"/>
                <w:lang w:val="uk-UA"/>
              </w:rPr>
              <w:t>без</w:t>
            </w:r>
            <w:r w:rsidRPr="002A42D2">
              <w:rPr>
                <w:rFonts w:eastAsia="Calibri"/>
                <w:color w:val="000000"/>
                <w:sz w:val="24"/>
                <w:szCs w:val="24"/>
              </w:rPr>
              <w:t xml:space="preserve"> </w:t>
            </w:r>
            <w:proofErr w:type="spellStart"/>
            <w:r w:rsidRPr="002A42D2">
              <w:rPr>
                <w:rFonts w:eastAsia="Calibri"/>
                <w:color w:val="000000"/>
                <w:sz w:val="24"/>
                <w:szCs w:val="24"/>
              </w:rPr>
              <w:t>урахування</w:t>
            </w:r>
            <w:proofErr w:type="spellEnd"/>
            <w:r w:rsidRPr="002A42D2">
              <w:rPr>
                <w:rFonts w:eastAsia="Calibri"/>
                <w:color w:val="000000"/>
                <w:sz w:val="24"/>
                <w:szCs w:val="24"/>
              </w:rPr>
              <w:t xml:space="preserve"> ПДВ – для </w:t>
            </w:r>
            <w:proofErr w:type="spellStart"/>
            <w:r w:rsidRPr="002A42D2">
              <w:rPr>
                <w:rFonts w:eastAsia="Calibri"/>
                <w:color w:val="000000"/>
                <w:sz w:val="24"/>
                <w:szCs w:val="24"/>
              </w:rPr>
              <w:t>електронного</w:t>
            </w:r>
            <w:proofErr w:type="spellEnd"/>
            <w:r w:rsidRPr="002A42D2">
              <w:rPr>
                <w:rFonts w:eastAsia="Calibri"/>
                <w:color w:val="000000"/>
                <w:sz w:val="24"/>
                <w:szCs w:val="24"/>
              </w:rPr>
              <w:t xml:space="preserve"> </w:t>
            </w:r>
            <w:proofErr w:type="spellStart"/>
            <w:r w:rsidRPr="002A42D2">
              <w:rPr>
                <w:rFonts w:eastAsia="Calibri"/>
                <w:color w:val="000000"/>
                <w:sz w:val="24"/>
                <w:szCs w:val="24"/>
              </w:rPr>
              <w:t>аукціону</w:t>
            </w:r>
            <w:proofErr w:type="spellEnd"/>
            <w:r w:rsidRPr="002A42D2">
              <w:rPr>
                <w:rFonts w:eastAsia="Calibri"/>
                <w:color w:val="000000"/>
                <w:sz w:val="24"/>
                <w:szCs w:val="24"/>
              </w:rPr>
              <w:t xml:space="preserve"> </w:t>
            </w:r>
            <w:proofErr w:type="spellStart"/>
            <w:r w:rsidRPr="002A42D2">
              <w:rPr>
                <w:rFonts w:eastAsia="Calibri"/>
                <w:color w:val="000000"/>
                <w:sz w:val="24"/>
                <w:szCs w:val="24"/>
              </w:rPr>
              <w:t>із</w:t>
            </w:r>
            <w:proofErr w:type="spellEnd"/>
            <w:r w:rsidRPr="002A42D2">
              <w:rPr>
                <w:rFonts w:eastAsia="Calibri"/>
                <w:color w:val="000000"/>
                <w:sz w:val="24"/>
                <w:szCs w:val="24"/>
              </w:rPr>
              <w:t xml:space="preserve"> </w:t>
            </w:r>
            <w:proofErr w:type="spellStart"/>
            <w:r w:rsidRPr="002A42D2">
              <w:rPr>
                <w:rFonts w:eastAsia="Calibri"/>
                <w:color w:val="000000"/>
                <w:sz w:val="24"/>
                <w:szCs w:val="24"/>
              </w:rPr>
              <w:t>зниженням</w:t>
            </w:r>
            <w:proofErr w:type="spellEnd"/>
            <w:r w:rsidRPr="002A42D2">
              <w:rPr>
                <w:rFonts w:eastAsia="Calibri"/>
                <w:color w:val="000000"/>
                <w:sz w:val="24"/>
                <w:szCs w:val="24"/>
              </w:rPr>
              <w:t xml:space="preserve"> </w:t>
            </w:r>
            <w:proofErr w:type="spellStart"/>
            <w:r w:rsidRPr="002A42D2">
              <w:rPr>
                <w:rFonts w:eastAsia="Calibri"/>
                <w:color w:val="000000"/>
                <w:sz w:val="24"/>
                <w:szCs w:val="24"/>
              </w:rPr>
              <w:t>стартової</w:t>
            </w:r>
            <w:proofErr w:type="spellEnd"/>
            <w:r w:rsidRPr="002A42D2">
              <w:rPr>
                <w:rFonts w:eastAsia="Calibri"/>
                <w:color w:val="000000"/>
                <w:sz w:val="24"/>
                <w:szCs w:val="24"/>
              </w:rPr>
              <w:t xml:space="preserve"> </w:t>
            </w:r>
            <w:proofErr w:type="spellStart"/>
            <w:r w:rsidRPr="002A42D2">
              <w:rPr>
                <w:rFonts w:eastAsia="Calibri"/>
                <w:color w:val="000000"/>
                <w:sz w:val="24"/>
                <w:szCs w:val="24"/>
              </w:rPr>
              <w:t>ціни</w:t>
            </w:r>
            <w:proofErr w:type="spellEnd"/>
            <w:r w:rsidRPr="002A42D2">
              <w:rPr>
                <w:rFonts w:eastAsia="Calibri"/>
                <w:color w:val="000000"/>
                <w:sz w:val="24"/>
                <w:szCs w:val="24"/>
              </w:rPr>
              <w:t xml:space="preserve">, </w:t>
            </w:r>
            <w:proofErr w:type="spellStart"/>
            <w:r w:rsidRPr="002A42D2">
              <w:rPr>
                <w:rFonts w:eastAsia="Calibri"/>
                <w:color w:val="000000"/>
                <w:sz w:val="24"/>
                <w:szCs w:val="24"/>
              </w:rPr>
              <w:t>грн</w:t>
            </w:r>
            <w:proofErr w:type="spellEnd"/>
            <w:r w:rsidRPr="002A42D2">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1949,50 без ПДВ</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Times New Roman"/>
                <w:sz w:val="24"/>
                <w:szCs w:val="24"/>
              </w:rPr>
              <w:t>Цільове</w:t>
            </w:r>
            <w:proofErr w:type="spellEnd"/>
            <w:r w:rsidRPr="002A42D2">
              <w:rPr>
                <w:rFonts w:eastAsia="Times New Roman"/>
                <w:sz w:val="24"/>
                <w:szCs w:val="24"/>
              </w:rPr>
              <w:t xml:space="preserve"> </w:t>
            </w:r>
            <w:proofErr w:type="spellStart"/>
            <w:r w:rsidRPr="002A42D2">
              <w:rPr>
                <w:rFonts w:eastAsia="Times New Roman"/>
                <w:sz w:val="24"/>
                <w:szCs w:val="24"/>
              </w:rPr>
              <w:t>призначення</w:t>
            </w:r>
            <w:proofErr w:type="spellEnd"/>
            <w:r w:rsidRPr="002A42D2">
              <w:rPr>
                <w:rFonts w:eastAsia="Times New Roman"/>
                <w:sz w:val="24"/>
                <w:szCs w:val="24"/>
              </w:rPr>
              <w:t xml:space="preserve"> </w:t>
            </w:r>
            <w:proofErr w:type="spellStart"/>
            <w:r w:rsidRPr="002A42D2">
              <w:rPr>
                <w:rFonts w:eastAsia="Times New Roman"/>
                <w:sz w:val="24"/>
                <w:szCs w:val="24"/>
              </w:rPr>
              <w:t>об’єкта</w:t>
            </w:r>
            <w:proofErr w:type="spellEnd"/>
            <w:r w:rsidRPr="002A42D2">
              <w:rPr>
                <w:rFonts w:eastAsia="Times New Roman"/>
                <w:sz w:val="24"/>
                <w:szCs w:val="24"/>
              </w:rPr>
              <w:t xml:space="preserve"> </w:t>
            </w:r>
            <w:proofErr w:type="spellStart"/>
            <w:r w:rsidRPr="002A42D2">
              <w:rPr>
                <w:rFonts w:eastAsia="Times New Roman"/>
                <w:sz w:val="24"/>
                <w:szCs w:val="24"/>
              </w:rPr>
              <w:t>оренди</w:t>
            </w:r>
            <w:proofErr w:type="spellEnd"/>
            <w:r w:rsidRPr="002A42D2">
              <w:rPr>
                <w:rFonts w:eastAsia="Times New Roman"/>
                <w:sz w:val="24"/>
                <w:szCs w:val="24"/>
              </w:rPr>
              <w:t xml:space="preserve">: </w:t>
            </w:r>
            <w:proofErr w:type="spellStart"/>
            <w:r w:rsidRPr="002A42D2">
              <w:rPr>
                <w:rFonts w:eastAsia="Times New Roman"/>
                <w:sz w:val="24"/>
                <w:szCs w:val="24"/>
              </w:rPr>
              <w:t>можна</w:t>
            </w:r>
            <w:proofErr w:type="spellEnd"/>
            <w:r w:rsidRPr="002A42D2">
              <w:rPr>
                <w:rFonts w:eastAsia="Times New Roman"/>
                <w:sz w:val="24"/>
                <w:szCs w:val="24"/>
              </w:rPr>
              <w:t xml:space="preserve"> </w:t>
            </w:r>
            <w:proofErr w:type="spellStart"/>
            <w:r w:rsidRPr="002A42D2">
              <w:rPr>
                <w:rFonts w:eastAsia="Times New Roman"/>
                <w:sz w:val="24"/>
                <w:szCs w:val="24"/>
              </w:rPr>
              <w:t>використовувати</w:t>
            </w:r>
            <w:proofErr w:type="spellEnd"/>
            <w:r w:rsidRPr="002A42D2">
              <w:rPr>
                <w:rFonts w:eastAsia="Times New Roman"/>
                <w:sz w:val="24"/>
                <w:szCs w:val="24"/>
              </w:rPr>
              <w:t xml:space="preserve"> </w:t>
            </w:r>
            <w:proofErr w:type="spellStart"/>
            <w:r w:rsidRPr="002A42D2">
              <w:rPr>
                <w:rFonts w:eastAsia="Times New Roman"/>
                <w:sz w:val="24"/>
                <w:szCs w:val="24"/>
              </w:rPr>
              <w:t>майно</w:t>
            </w:r>
            <w:proofErr w:type="spellEnd"/>
            <w:r w:rsidRPr="002A42D2">
              <w:rPr>
                <w:rFonts w:eastAsia="Times New Roman"/>
                <w:sz w:val="24"/>
                <w:szCs w:val="24"/>
              </w:rPr>
              <w:t xml:space="preserve"> за </w:t>
            </w:r>
            <w:proofErr w:type="spellStart"/>
            <w:r w:rsidRPr="002A42D2">
              <w:rPr>
                <w:rFonts w:eastAsia="Times New Roman"/>
                <w:sz w:val="24"/>
                <w:szCs w:val="24"/>
              </w:rPr>
              <w:t>будь-яким</w:t>
            </w:r>
            <w:proofErr w:type="spellEnd"/>
            <w:r w:rsidRPr="002A42D2">
              <w:rPr>
                <w:rFonts w:eastAsia="Times New Roman"/>
                <w:sz w:val="24"/>
                <w:szCs w:val="24"/>
              </w:rPr>
              <w:t xml:space="preserve"> </w:t>
            </w:r>
            <w:proofErr w:type="spellStart"/>
            <w:r w:rsidRPr="002A42D2">
              <w:rPr>
                <w:rFonts w:eastAsia="Times New Roman"/>
                <w:sz w:val="24"/>
                <w:szCs w:val="24"/>
              </w:rPr>
              <w:t>призначенням</w:t>
            </w:r>
            <w:proofErr w:type="spellEnd"/>
            <w:r w:rsidRPr="002A42D2">
              <w:rPr>
                <w:rFonts w:eastAsia="Times New Roman"/>
                <w:sz w:val="24"/>
                <w:szCs w:val="24"/>
              </w:rPr>
              <w:t xml:space="preserve"> </w:t>
            </w:r>
            <w:proofErr w:type="spellStart"/>
            <w:r w:rsidRPr="002A42D2">
              <w:rPr>
                <w:rFonts w:eastAsia="Times New Roman"/>
                <w:sz w:val="24"/>
                <w:szCs w:val="24"/>
              </w:rPr>
              <w:t>або</w:t>
            </w:r>
            <w:proofErr w:type="spellEnd"/>
            <w:r w:rsidRPr="002A42D2">
              <w:rPr>
                <w:rFonts w:eastAsia="Times New Roman"/>
                <w:sz w:val="24"/>
                <w:szCs w:val="24"/>
              </w:rPr>
              <w:t xml:space="preserve"> </w:t>
            </w:r>
            <w:proofErr w:type="spellStart"/>
            <w:r w:rsidRPr="002A42D2">
              <w:rPr>
                <w:rFonts w:eastAsia="Times New Roman"/>
                <w:sz w:val="24"/>
                <w:szCs w:val="24"/>
              </w:rPr>
              <w:t>є</w:t>
            </w:r>
            <w:proofErr w:type="spellEnd"/>
            <w:r w:rsidRPr="002A42D2">
              <w:rPr>
                <w:rFonts w:eastAsia="Times New Roman"/>
                <w:sz w:val="24"/>
                <w:szCs w:val="24"/>
              </w:rPr>
              <w:t xml:space="preserve"> </w:t>
            </w:r>
            <w:proofErr w:type="spellStart"/>
            <w:r w:rsidRPr="002A42D2">
              <w:rPr>
                <w:rFonts w:eastAsia="Times New Roman"/>
                <w:sz w:val="24"/>
                <w:szCs w:val="24"/>
              </w:rPr>
              <w:t>обмеження</w:t>
            </w:r>
            <w:proofErr w:type="spellEnd"/>
            <w:r w:rsidRPr="002A42D2">
              <w:rPr>
                <w:rFonts w:eastAsia="Times New Roman"/>
                <w:sz w:val="24"/>
                <w:szCs w:val="24"/>
              </w:rPr>
              <w:t xml:space="preserve"> у </w:t>
            </w:r>
            <w:proofErr w:type="spellStart"/>
            <w:r w:rsidRPr="002A42D2">
              <w:rPr>
                <w:rFonts w:eastAsia="Times New Roman"/>
                <w:sz w:val="24"/>
                <w:szCs w:val="24"/>
              </w:rPr>
              <w:t>використанні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Times New Roman"/>
                <w:sz w:val="24"/>
                <w:szCs w:val="24"/>
              </w:rPr>
              <w:t xml:space="preserve">так, </w:t>
            </w:r>
            <w:proofErr w:type="spellStart"/>
            <w:r w:rsidRPr="002A42D2">
              <w:rPr>
                <w:rFonts w:eastAsia="Times New Roman"/>
                <w:sz w:val="24"/>
                <w:szCs w:val="24"/>
              </w:rPr>
              <w:t>є</w:t>
            </w:r>
            <w:proofErr w:type="spellEnd"/>
            <w:r w:rsidRPr="002A42D2">
              <w:rPr>
                <w:rFonts w:eastAsia="Times New Roman"/>
                <w:sz w:val="24"/>
                <w:szCs w:val="24"/>
              </w:rPr>
              <w:t xml:space="preserve"> </w:t>
            </w:r>
            <w:proofErr w:type="spellStart"/>
            <w:r w:rsidRPr="002A42D2">
              <w:rPr>
                <w:rFonts w:eastAsia="Times New Roman"/>
                <w:sz w:val="24"/>
                <w:szCs w:val="24"/>
              </w:rPr>
              <w:t>обмеження</w:t>
            </w:r>
            <w:proofErr w:type="spellEnd"/>
          </w:p>
        </w:tc>
      </w:tr>
      <w:tr w:rsidR="002A42D2" w:rsidRPr="002A42D2" w:rsidTr="002D7B6B">
        <w:trPr>
          <w:trHeight w:val="2044"/>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Times New Roman"/>
                <w:color w:val="FF0000"/>
                <w:sz w:val="24"/>
                <w:szCs w:val="24"/>
              </w:rPr>
            </w:pPr>
            <w:proofErr w:type="spellStart"/>
            <w:r w:rsidRPr="002A42D2">
              <w:rPr>
                <w:rFonts w:eastAsia="Times New Roman"/>
                <w:sz w:val="24"/>
                <w:szCs w:val="24"/>
              </w:rPr>
              <w:t>Об'єкт</w:t>
            </w:r>
            <w:proofErr w:type="spellEnd"/>
            <w:r w:rsidRPr="002A42D2">
              <w:rPr>
                <w:rFonts w:eastAsia="Times New Roman"/>
                <w:sz w:val="24"/>
                <w:szCs w:val="24"/>
              </w:rPr>
              <w:t xml:space="preserve"> </w:t>
            </w:r>
            <w:proofErr w:type="spellStart"/>
            <w:r w:rsidRPr="002A42D2">
              <w:rPr>
                <w:rFonts w:eastAsia="Times New Roman"/>
                <w:sz w:val="24"/>
                <w:szCs w:val="24"/>
              </w:rPr>
              <w:t>оренди</w:t>
            </w:r>
            <w:proofErr w:type="spellEnd"/>
            <w:r w:rsidRPr="002A42D2">
              <w:rPr>
                <w:rFonts w:eastAsia="Times New Roman"/>
                <w:sz w:val="24"/>
                <w:szCs w:val="24"/>
              </w:rPr>
              <w:t xml:space="preserve"> </w:t>
            </w:r>
            <w:proofErr w:type="spellStart"/>
            <w:r w:rsidRPr="002A42D2">
              <w:rPr>
                <w:rFonts w:eastAsia="Times New Roman"/>
                <w:sz w:val="24"/>
                <w:szCs w:val="24"/>
              </w:rPr>
              <w:t>може</w:t>
            </w:r>
            <w:proofErr w:type="spellEnd"/>
            <w:r w:rsidRPr="002A42D2">
              <w:rPr>
                <w:rFonts w:eastAsia="Times New Roman"/>
                <w:sz w:val="24"/>
                <w:szCs w:val="24"/>
              </w:rPr>
              <w:t xml:space="preserve"> бути </w:t>
            </w:r>
            <w:proofErr w:type="spellStart"/>
            <w:r w:rsidRPr="002A42D2">
              <w:rPr>
                <w:rFonts w:eastAsia="Times New Roman"/>
                <w:sz w:val="24"/>
                <w:szCs w:val="24"/>
              </w:rPr>
              <w:t>використане</w:t>
            </w:r>
            <w:proofErr w:type="spellEnd"/>
            <w:r w:rsidRPr="002A42D2">
              <w:rPr>
                <w:rFonts w:eastAsia="Times New Roman"/>
                <w:sz w:val="24"/>
                <w:szCs w:val="24"/>
              </w:rPr>
              <w:t xml:space="preserve"> </w:t>
            </w:r>
            <w:proofErr w:type="spellStart"/>
            <w:r w:rsidRPr="002A42D2">
              <w:rPr>
                <w:rFonts w:eastAsia="Times New Roman"/>
                <w:sz w:val="24"/>
                <w:szCs w:val="24"/>
              </w:rPr>
              <w:t>з</w:t>
            </w:r>
            <w:proofErr w:type="spellEnd"/>
            <w:r w:rsidRPr="002A42D2">
              <w:rPr>
                <w:rFonts w:eastAsia="Times New Roman"/>
                <w:sz w:val="24"/>
                <w:szCs w:val="24"/>
              </w:rPr>
              <w:t xml:space="preserve"> метою </w:t>
            </w:r>
            <w:proofErr w:type="spellStart"/>
            <w:r w:rsidRPr="002A42D2">
              <w:rPr>
                <w:rFonts w:eastAsia="Times New Roman"/>
                <w:sz w:val="24"/>
                <w:szCs w:val="24"/>
              </w:rPr>
              <w:t>надання</w:t>
            </w:r>
            <w:proofErr w:type="spellEnd"/>
            <w:r w:rsidRPr="002A42D2">
              <w:rPr>
                <w:rFonts w:eastAsia="Times New Roman"/>
                <w:sz w:val="24"/>
                <w:szCs w:val="24"/>
              </w:rPr>
              <w:t xml:space="preserve"> </w:t>
            </w:r>
            <w:proofErr w:type="spellStart"/>
            <w:r w:rsidRPr="002A42D2">
              <w:rPr>
                <w:rFonts w:eastAsia="Times New Roman"/>
                <w:sz w:val="24"/>
                <w:szCs w:val="24"/>
              </w:rPr>
              <w:t>послуг</w:t>
            </w:r>
            <w:proofErr w:type="spellEnd"/>
            <w:r w:rsidRPr="002A42D2">
              <w:rPr>
                <w:rFonts w:eastAsia="Times New Roman"/>
                <w:sz w:val="24"/>
                <w:szCs w:val="24"/>
              </w:rPr>
              <w:t xml:space="preserve">, </w:t>
            </w:r>
            <w:proofErr w:type="spellStart"/>
            <w:r w:rsidRPr="002A42D2">
              <w:rPr>
                <w:rFonts w:eastAsia="Times New Roman"/>
                <w:sz w:val="24"/>
                <w:szCs w:val="24"/>
              </w:rPr>
              <w:t>які</w:t>
            </w:r>
            <w:proofErr w:type="spellEnd"/>
            <w:r w:rsidRPr="002A42D2">
              <w:rPr>
                <w:rFonts w:eastAsia="Times New Roman"/>
                <w:sz w:val="24"/>
                <w:szCs w:val="24"/>
              </w:rPr>
              <w:t xml:space="preserve"> не </w:t>
            </w:r>
            <w:proofErr w:type="spellStart"/>
            <w:r w:rsidRPr="002A42D2">
              <w:rPr>
                <w:rFonts w:eastAsia="Times New Roman"/>
                <w:sz w:val="24"/>
                <w:szCs w:val="24"/>
              </w:rPr>
              <w:t>можуть</w:t>
            </w:r>
            <w:proofErr w:type="spellEnd"/>
            <w:r w:rsidRPr="002A42D2">
              <w:rPr>
                <w:rFonts w:eastAsia="Times New Roman"/>
                <w:sz w:val="24"/>
                <w:szCs w:val="24"/>
              </w:rPr>
              <w:t xml:space="preserve"> бути </w:t>
            </w:r>
            <w:proofErr w:type="spellStart"/>
            <w:r w:rsidRPr="002A42D2">
              <w:rPr>
                <w:rFonts w:eastAsia="Times New Roman"/>
                <w:sz w:val="24"/>
                <w:szCs w:val="24"/>
              </w:rPr>
              <w:t>забезпечені</w:t>
            </w:r>
            <w:proofErr w:type="spellEnd"/>
            <w:r w:rsidRPr="002A42D2">
              <w:rPr>
                <w:rFonts w:eastAsia="Times New Roman"/>
                <w:sz w:val="24"/>
                <w:szCs w:val="24"/>
              </w:rPr>
              <w:t xml:space="preserve"> </w:t>
            </w:r>
            <w:proofErr w:type="spellStart"/>
            <w:r w:rsidRPr="002A42D2">
              <w:rPr>
                <w:rFonts w:eastAsia="Times New Roman"/>
                <w:sz w:val="24"/>
                <w:szCs w:val="24"/>
              </w:rPr>
              <w:t>безпосередньо</w:t>
            </w:r>
            <w:proofErr w:type="spellEnd"/>
            <w:r w:rsidRPr="002A42D2">
              <w:rPr>
                <w:rFonts w:eastAsia="Times New Roman"/>
                <w:sz w:val="24"/>
                <w:szCs w:val="24"/>
              </w:rPr>
              <w:t xml:space="preserve"> </w:t>
            </w:r>
            <w:proofErr w:type="spellStart"/>
            <w:r w:rsidRPr="002A42D2">
              <w:rPr>
                <w:rFonts w:eastAsia="Times New Roman"/>
                <w:sz w:val="24"/>
                <w:szCs w:val="24"/>
              </w:rPr>
              <w:t>установами</w:t>
            </w:r>
            <w:proofErr w:type="spellEnd"/>
            <w:r w:rsidRPr="002A42D2">
              <w:rPr>
                <w:rFonts w:eastAsia="Times New Roman"/>
                <w:sz w:val="24"/>
                <w:szCs w:val="24"/>
              </w:rPr>
              <w:t xml:space="preserve"> </w:t>
            </w:r>
            <w:proofErr w:type="spellStart"/>
            <w:r w:rsidRPr="002A42D2">
              <w:rPr>
                <w:rFonts w:eastAsia="Times New Roman"/>
                <w:sz w:val="24"/>
                <w:szCs w:val="24"/>
              </w:rPr>
              <w:t>або</w:t>
            </w:r>
            <w:proofErr w:type="spellEnd"/>
            <w:r w:rsidRPr="002A42D2">
              <w:rPr>
                <w:rFonts w:eastAsia="Times New Roman"/>
                <w:sz w:val="24"/>
                <w:szCs w:val="24"/>
              </w:rPr>
              <w:t xml:space="preserve"> закладами, </w:t>
            </w:r>
            <w:proofErr w:type="spellStart"/>
            <w:r w:rsidRPr="002A42D2">
              <w:rPr>
                <w:rFonts w:eastAsia="Times New Roman"/>
                <w:sz w:val="24"/>
                <w:szCs w:val="24"/>
              </w:rPr>
              <w:t>визначеними</w:t>
            </w:r>
            <w:proofErr w:type="spellEnd"/>
            <w:r w:rsidRPr="002A42D2">
              <w:rPr>
                <w:rFonts w:eastAsia="Times New Roman"/>
                <w:sz w:val="24"/>
                <w:szCs w:val="24"/>
              </w:rPr>
              <w:t xml:space="preserve"> у </w:t>
            </w:r>
            <w:proofErr w:type="spellStart"/>
            <w:r w:rsidRPr="002A42D2">
              <w:rPr>
                <w:rFonts w:eastAsia="Times New Roman"/>
                <w:sz w:val="24"/>
                <w:szCs w:val="24"/>
              </w:rPr>
              <w:t>пункті</w:t>
            </w:r>
            <w:proofErr w:type="spellEnd"/>
            <w:r w:rsidRPr="002A42D2">
              <w:rPr>
                <w:rFonts w:eastAsia="Times New Roman"/>
                <w:sz w:val="24"/>
                <w:szCs w:val="24"/>
              </w:rPr>
              <w:t xml:space="preserve"> 29 Порядку, </w:t>
            </w:r>
            <w:proofErr w:type="spellStart"/>
            <w:r w:rsidRPr="002A42D2">
              <w:rPr>
                <w:rFonts w:eastAsia="Times New Roman"/>
                <w:sz w:val="24"/>
                <w:szCs w:val="24"/>
              </w:rPr>
              <w:t>і</w:t>
            </w:r>
            <w:proofErr w:type="spellEnd"/>
            <w:r w:rsidRPr="002A42D2">
              <w:rPr>
                <w:rFonts w:eastAsia="Times New Roman"/>
                <w:sz w:val="24"/>
                <w:szCs w:val="24"/>
              </w:rPr>
              <w:t xml:space="preserve"> </w:t>
            </w:r>
            <w:proofErr w:type="spellStart"/>
            <w:r w:rsidRPr="002A42D2">
              <w:rPr>
                <w:rFonts w:eastAsia="Times New Roman"/>
                <w:sz w:val="24"/>
                <w:szCs w:val="24"/>
              </w:rPr>
              <w:t>які</w:t>
            </w:r>
            <w:proofErr w:type="spellEnd"/>
            <w:r w:rsidRPr="002A42D2">
              <w:rPr>
                <w:rFonts w:eastAsia="Times New Roman"/>
                <w:sz w:val="24"/>
                <w:szCs w:val="24"/>
              </w:rPr>
              <w:t xml:space="preserve"> </w:t>
            </w:r>
            <w:proofErr w:type="spellStart"/>
            <w:r w:rsidRPr="002A42D2">
              <w:rPr>
                <w:rFonts w:eastAsia="Times New Roman"/>
                <w:sz w:val="24"/>
                <w:szCs w:val="24"/>
              </w:rPr>
              <w:t>є</w:t>
            </w:r>
            <w:proofErr w:type="spellEnd"/>
            <w:r w:rsidRPr="002A42D2">
              <w:rPr>
                <w:rFonts w:eastAsia="Times New Roman"/>
                <w:sz w:val="24"/>
                <w:szCs w:val="24"/>
              </w:rPr>
              <w:t xml:space="preserve"> </w:t>
            </w:r>
            <w:proofErr w:type="spellStart"/>
            <w:r w:rsidRPr="002A42D2">
              <w:rPr>
                <w:rFonts w:eastAsia="Times New Roman"/>
                <w:sz w:val="24"/>
                <w:szCs w:val="24"/>
              </w:rPr>
              <w:t>пов’язаними</w:t>
            </w:r>
            <w:proofErr w:type="spellEnd"/>
            <w:r w:rsidRPr="002A42D2">
              <w:rPr>
                <w:rFonts w:eastAsia="Times New Roman"/>
                <w:sz w:val="24"/>
                <w:szCs w:val="24"/>
              </w:rPr>
              <w:t xml:space="preserve"> </w:t>
            </w:r>
            <w:proofErr w:type="spellStart"/>
            <w:r w:rsidRPr="002A42D2">
              <w:rPr>
                <w:rFonts w:eastAsia="Times New Roman"/>
                <w:sz w:val="24"/>
                <w:szCs w:val="24"/>
              </w:rPr>
              <w:t>із</w:t>
            </w:r>
            <w:proofErr w:type="spellEnd"/>
            <w:r w:rsidRPr="002A42D2">
              <w:rPr>
                <w:rFonts w:eastAsia="Times New Roman"/>
                <w:sz w:val="24"/>
                <w:szCs w:val="24"/>
              </w:rPr>
              <w:t xml:space="preserve"> </w:t>
            </w:r>
            <w:proofErr w:type="spellStart"/>
            <w:r w:rsidRPr="002A42D2">
              <w:rPr>
                <w:rFonts w:eastAsia="Times New Roman"/>
                <w:sz w:val="24"/>
                <w:szCs w:val="24"/>
              </w:rPr>
              <w:t>забезпеченням</w:t>
            </w:r>
            <w:proofErr w:type="spellEnd"/>
            <w:r w:rsidRPr="002A42D2">
              <w:rPr>
                <w:rFonts w:eastAsia="Times New Roman"/>
                <w:sz w:val="24"/>
                <w:szCs w:val="24"/>
              </w:rPr>
              <w:t xml:space="preserve"> </w:t>
            </w:r>
            <w:proofErr w:type="spellStart"/>
            <w:r w:rsidRPr="002A42D2">
              <w:rPr>
                <w:rFonts w:eastAsia="Times New Roman"/>
                <w:sz w:val="24"/>
                <w:szCs w:val="24"/>
              </w:rPr>
              <w:t>або</w:t>
            </w:r>
            <w:proofErr w:type="spellEnd"/>
            <w:r w:rsidRPr="002A42D2">
              <w:rPr>
                <w:rFonts w:eastAsia="Times New Roman"/>
                <w:sz w:val="24"/>
                <w:szCs w:val="24"/>
              </w:rPr>
              <w:t xml:space="preserve"> </w:t>
            </w:r>
            <w:proofErr w:type="spellStart"/>
            <w:r w:rsidRPr="002A42D2">
              <w:rPr>
                <w:rFonts w:eastAsia="Times New Roman"/>
                <w:sz w:val="24"/>
                <w:szCs w:val="24"/>
              </w:rPr>
              <w:t>обслуговуванням</w:t>
            </w:r>
            <w:proofErr w:type="spellEnd"/>
            <w:r w:rsidRPr="002A42D2">
              <w:rPr>
                <w:rFonts w:eastAsia="Times New Roman"/>
                <w:sz w:val="24"/>
                <w:szCs w:val="24"/>
              </w:rPr>
              <w:t xml:space="preserve"> </w:t>
            </w:r>
            <w:proofErr w:type="spellStart"/>
            <w:r w:rsidRPr="002A42D2">
              <w:rPr>
                <w:rFonts w:eastAsia="Times New Roman"/>
                <w:sz w:val="24"/>
                <w:szCs w:val="24"/>
              </w:rPr>
              <w:t>діяльності</w:t>
            </w:r>
            <w:proofErr w:type="spellEnd"/>
            <w:r w:rsidRPr="002A42D2">
              <w:rPr>
                <w:rFonts w:eastAsia="Times New Roman"/>
                <w:sz w:val="24"/>
                <w:szCs w:val="24"/>
              </w:rPr>
              <w:t xml:space="preserve"> </w:t>
            </w:r>
            <w:proofErr w:type="spellStart"/>
            <w:r w:rsidRPr="002A42D2">
              <w:rPr>
                <w:rFonts w:eastAsia="Times New Roman"/>
                <w:sz w:val="24"/>
                <w:szCs w:val="24"/>
              </w:rPr>
              <w:t>такої</w:t>
            </w:r>
            <w:proofErr w:type="spellEnd"/>
            <w:r w:rsidRPr="002A42D2">
              <w:rPr>
                <w:rFonts w:eastAsia="Times New Roman"/>
                <w:sz w:val="24"/>
                <w:szCs w:val="24"/>
              </w:rPr>
              <w:t xml:space="preserve"> установи, закладу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Times New Roman"/>
                <w:sz w:val="24"/>
                <w:szCs w:val="24"/>
              </w:rPr>
            </w:pPr>
            <w:proofErr w:type="gramStart"/>
            <w:r w:rsidRPr="002A42D2">
              <w:rPr>
                <w:rFonts w:eastAsia="Times New Roman"/>
                <w:sz w:val="24"/>
                <w:szCs w:val="24"/>
              </w:rPr>
              <w:t>Для</w:t>
            </w:r>
            <w:proofErr w:type="gramEnd"/>
            <w:r w:rsidRPr="002A42D2">
              <w:rPr>
                <w:rFonts w:eastAsia="Times New Roman"/>
                <w:sz w:val="24"/>
                <w:szCs w:val="24"/>
              </w:rPr>
              <w:t xml:space="preserve"> </w:t>
            </w:r>
            <w:proofErr w:type="spellStart"/>
            <w:r w:rsidRPr="002A42D2">
              <w:rPr>
                <w:rFonts w:eastAsia="Times New Roman"/>
                <w:sz w:val="24"/>
                <w:szCs w:val="24"/>
              </w:rPr>
              <w:t>організації</w:t>
            </w:r>
            <w:proofErr w:type="spellEnd"/>
            <w:r w:rsidRPr="002A42D2">
              <w:rPr>
                <w:rFonts w:eastAsia="Times New Roman"/>
                <w:sz w:val="24"/>
                <w:szCs w:val="24"/>
                <w:lang w:val="uk-UA"/>
              </w:rPr>
              <w:t xml:space="preserve"> та надання послуг з </w:t>
            </w:r>
            <w:r w:rsidRPr="002A42D2">
              <w:rPr>
                <w:rFonts w:eastAsia="Times New Roman"/>
                <w:sz w:val="24"/>
                <w:szCs w:val="24"/>
              </w:rPr>
              <w:t xml:space="preserve"> </w:t>
            </w:r>
            <w:proofErr w:type="spellStart"/>
            <w:r w:rsidRPr="002A42D2">
              <w:rPr>
                <w:rFonts w:eastAsia="Times New Roman"/>
                <w:sz w:val="24"/>
                <w:szCs w:val="24"/>
              </w:rPr>
              <w:t>харчування</w:t>
            </w:r>
            <w:proofErr w:type="spellEnd"/>
            <w:r w:rsidRPr="002A42D2">
              <w:rPr>
                <w:rFonts w:eastAsia="Times New Roman"/>
                <w:sz w:val="24"/>
                <w:szCs w:val="24"/>
              </w:rPr>
              <w:t xml:space="preserve"> </w:t>
            </w:r>
            <w:proofErr w:type="spellStart"/>
            <w:r w:rsidRPr="002A42D2">
              <w:rPr>
                <w:rFonts w:eastAsia="Times New Roman"/>
                <w:sz w:val="24"/>
                <w:szCs w:val="24"/>
              </w:rPr>
              <w:t>учнів</w:t>
            </w:r>
            <w:proofErr w:type="spellEnd"/>
            <w:r w:rsidRPr="002A42D2">
              <w:rPr>
                <w:rFonts w:eastAsia="Calibri"/>
                <w:sz w:val="24"/>
                <w:szCs w:val="24"/>
              </w:rPr>
              <w:t xml:space="preserve"> Новороздільського ЗЗСО І-ІІІ ст. № 5</w:t>
            </w:r>
            <w:r w:rsidRPr="002A42D2">
              <w:rPr>
                <w:rFonts w:eastAsia="Calibri"/>
                <w:sz w:val="24"/>
                <w:szCs w:val="24"/>
                <w:lang w:val="uk-UA"/>
              </w:rPr>
              <w:t xml:space="preserve"> </w:t>
            </w:r>
            <w:r w:rsidRPr="002A42D2">
              <w:rPr>
                <w:rFonts w:eastAsia="Times New Roman"/>
                <w:sz w:val="24"/>
                <w:szCs w:val="24"/>
              </w:rPr>
              <w:t>Новороздільської міської ради Львівської області</w:t>
            </w:r>
          </w:p>
          <w:p w:rsidR="002A42D2" w:rsidRPr="002A42D2" w:rsidRDefault="002A42D2" w:rsidP="002A42D2">
            <w:pPr>
              <w:rPr>
                <w:rFonts w:eastAsia="Times New Roman"/>
                <w:sz w:val="24"/>
                <w:szCs w:val="24"/>
              </w:rPr>
            </w:pPr>
          </w:p>
          <w:p w:rsidR="002A42D2" w:rsidRPr="002A42D2" w:rsidRDefault="002A42D2" w:rsidP="002A42D2">
            <w:pPr>
              <w:rPr>
                <w:rFonts w:eastAsia="Times New Roman"/>
                <w:sz w:val="24"/>
                <w:szCs w:val="24"/>
              </w:rPr>
            </w:pPr>
          </w:p>
          <w:p w:rsidR="002A42D2" w:rsidRPr="002A42D2" w:rsidRDefault="002A42D2" w:rsidP="002A42D2">
            <w:pPr>
              <w:rPr>
                <w:rFonts w:eastAsia="Times New Roman"/>
                <w:sz w:val="24"/>
                <w:szCs w:val="24"/>
              </w:rPr>
            </w:pPr>
          </w:p>
          <w:p w:rsidR="002A42D2" w:rsidRPr="002A42D2" w:rsidRDefault="002A42D2" w:rsidP="002A42D2">
            <w:pPr>
              <w:rPr>
                <w:rFonts w:eastAsia="Calibri"/>
                <w:color w:val="FF0000"/>
                <w:sz w:val="24"/>
                <w:szCs w:val="24"/>
                <w:lang w:val="uk-UA"/>
              </w:rPr>
            </w:pPr>
          </w:p>
        </w:tc>
      </w:tr>
      <w:tr w:rsidR="002A42D2" w:rsidRPr="002A42D2" w:rsidTr="002D7B6B">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2A42D2" w:rsidRPr="002A42D2" w:rsidRDefault="002A42D2" w:rsidP="002A42D2">
            <w:pPr>
              <w:rPr>
                <w:rFonts w:eastAsia="Times New Roman"/>
                <w:sz w:val="24"/>
                <w:szCs w:val="24"/>
                <w:lang w:val="uk-UA"/>
              </w:rPr>
            </w:pPr>
            <w:r w:rsidRPr="002A42D2">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освіти  (</w:t>
            </w:r>
            <w:proofErr w:type="spellStart"/>
            <w:r w:rsidRPr="002A42D2">
              <w:rPr>
                <w:rFonts w:eastAsia="Times New Roman"/>
                <w:sz w:val="24"/>
                <w:szCs w:val="24"/>
              </w:rPr>
              <w:t>додаткові</w:t>
            </w:r>
            <w:proofErr w:type="spellEnd"/>
            <w:r w:rsidRPr="002A42D2">
              <w:rPr>
                <w:rFonts w:eastAsia="Times New Roman"/>
                <w:sz w:val="24"/>
                <w:szCs w:val="24"/>
              </w:rPr>
              <w:t xml:space="preserve"> умов </w:t>
            </w:r>
            <w:proofErr w:type="spellStart"/>
            <w:r w:rsidRPr="002A42D2">
              <w:rPr>
                <w:rFonts w:eastAsia="Times New Roman"/>
                <w:sz w:val="24"/>
                <w:szCs w:val="24"/>
              </w:rPr>
              <w:t>оренди</w:t>
            </w:r>
            <w:proofErr w:type="spellEnd"/>
            <w:r w:rsidRPr="002A42D2">
              <w:rPr>
                <w:rFonts w:eastAsia="Times New Roman"/>
                <w:sz w:val="24"/>
                <w:szCs w:val="24"/>
              </w:rPr>
              <w:t>)</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FF0000"/>
                <w:sz w:val="24"/>
                <w:szCs w:val="24"/>
                <w:lang w:val="uk-UA"/>
              </w:rPr>
            </w:pPr>
            <w:r w:rsidRPr="002A42D2">
              <w:rPr>
                <w:rFonts w:eastAsia="Calibri"/>
                <w:sz w:val="24"/>
                <w:szCs w:val="24"/>
                <w:lang w:val="uk-UA"/>
              </w:rPr>
              <w:t>Документи на право провадження відповідного виду діяльності, документи що підтверджують досвід роботи з надання послуг  харчування учнів у загальноосвітніх  навчальних закладах</w:t>
            </w:r>
            <w:r w:rsidRPr="002A42D2">
              <w:rPr>
                <w:rFonts w:eastAsia="Calibri"/>
                <w:color w:val="FF0000"/>
                <w:sz w:val="24"/>
                <w:szCs w:val="24"/>
                <w:lang w:val="uk-UA"/>
              </w:rPr>
              <w:t xml:space="preserve"> </w:t>
            </w:r>
          </w:p>
        </w:tc>
      </w:tr>
      <w:tr w:rsidR="002A42D2" w:rsidRPr="002A42D2" w:rsidTr="002D7B6B">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sz w:val="24"/>
                <w:szCs w:val="24"/>
              </w:rPr>
              <w:t>Наявність</w:t>
            </w:r>
            <w:proofErr w:type="spellEnd"/>
            <w:r w:rsidRPr="002A42D2">
              <w:rPr>
                <w:rFonts w:eastAsia="Calibri"/>
                <w:sz w:val="24"/>
                <w:szCs w:val="24"/>
              </w:rPr>
              <w:t xml:space="preserve"> </w:t>
            </w:r>
            <w:proofErr w:type="spellStart"/>
            <w:r w:rsidRPr="002A42D2">
              <w:rPr>
                <w:rFonts w:eastAsia="Calibri"/>
                <w:sz w:val="24"/>
                <w:szCs w:val="24"/>
              </w:rPr>
              <w:t>рішення</w:t>
            </w:r>
            <w:proofErr w:type="spellEnd"/>
            <w:r w:rsidRPr="002A42D2">
              <w:rPr>
                <w:rFonts w:eastAsia="Calibri"/>
                <w:sz w:val="24"/>
                <w:szCs w:val="24"/>
              </w:rPr>
              <w:t xml:space="preserve"> про </w:t>
            </w:r>
            <w:proofErr w:type="spellStart"/>
            <w:r w:rsidRPr="002A42D2">
              <w:rPr>
                <w:rFonts w:eastAsia="Calibri"/>
                <w:sz w:val="24"/>
                <w:szCs w:val="24"/>
              </w:rPr>
              <w:t>затвердження</w:t>
            </w:r>
            <w:proofErr w:type="spellEnd"/>
            <w:r w:rsidRPr="002A42D2">
              <w:rPr>
                <w:rFonts w:eastAsia="Calibri"/>
                <w:sz w:val="24"/>
                <w:szCs w:val="24"/>
              </w:rPr>
              <w:t xml:space="preserve"> </w:t>
            </w:r>
            <w:r w:rsidRPr="002A42D2">
              <w:rPr>
                <w:rFonts w:eastAsia="Calibri"/>
                <w:sz w:val="24"/>
                <w:szCs w:val="24"/>
                <w:lang w:val="uk-UA"/>
              </w:rPr>
              <w:t xml:space="preserve">умов та </w:t>
            </w:r>
            <w:proofErr w:type="spellStart"/>
            <w:r w:rsidRPr="002A42D2">
              <w:rPr>
                <w:rFonts w:eastAsia="Calibri"/>
                <w:sz w:val="24"/>
                <w:szCs w:val="24"/>
              </w:rPr>
              <w:t>додаткових</w:t>
            </w:r>
            <w:proofErr w:type="spellEnd"/>
            <w:r w:rsidRPr="002A42D2">
              <w:rPr>
                <w:rFonts w:eastAsia="Calibri"/>
                <w:sz w:val="24"/>
                <w:szCs w:val="24"/>
              </w:rPr>
              <w:t xml:space="preserve"> умов </w:t>
            </w:r>
            <w:proofErr w:type="spellStart"/>
            <w:r w:rsidRPr="002A42D2">
              <w:rPr>
                <w:rFonts w:eastAsia="Calibri"/>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r w:rsidRPr="002A42D2">
              <w:rPr>
                <w:rFonts w:eastAsia="Calibri"/>
                <w:sz w:val="24"/>
                <w:szCs w:val="24"/>
                <w:lang w:val="uk-UA"/>
              </w:rPr>
              <w:t>Так</w:t>
            </w:r>
          </w:p>
        </w:tc>
      </w:tr>
      <w:tr w:rsidR="002A42D2" w:rsidRPr="002A42D2" w:rsidTr="002D7B6B">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Тип додаткової умови оренди відповідно до абзаців 4-12 п. 54 Порядку</w:t>
            </w:r>
          </w:p>
          <w:p w:rsidR="002A42D2" w:rsidRPr="002A42D2" w:rsidRDefault="002A42D2" w:rsidP="002A42D2">
            <w:pPr>
              <w:rPr>
                <w:rFonts w:eastAsia="Calibri"/>
                <w:color w:val="FF0000"/>
                <w:sz w:val="24"/>
                <w:szCs w:val="24"/>
              </w:rPr>
            </w:pPr>
          </w:p>
          <w:p w:rsidR="002A42D2" w:rsidRPr="002A42D2" w:rsidRDefault="002A42D2" w:rsidP="002A42D2">
            <w:pPr>
              <w:rPr>
                <w:rFonts w:eastAsia="Calibri"/>
                <w:color w:val="FF0000"/>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FF0000"/>
                <w:sz w:val="24"/>
                <w:szCs w:val="24"/>
                <w:lang w:val="uk-UA"/>
              </w:rPr>
            </w:pPr>
            <w:r w:rsidRPr="002A42D2">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освіти</w:t>
            </w:r>
            <w:r w:rsidRPr="002A42D2">
              <w:rPr>
                <w:rFonts w:eastAsia="Calibri"/>
                <w:sz w:val="24"/>
                <w:szCs w:val="24"/>
                <w:lang w:val="uk-UA"/>
              </w:rPr>
              <w:t xml:space="preserve"> (абзац 12  п. 54 Порядку)</w:t>
            </w:r>
          </w:p>
        </w:tc>
      </w:tr>
      <w:tr w:rsidR="002A42D2" w:rsidRPr="002A42D2" w:rsidTr="002D7B6B">
        <w:trPr>
          <w:trHeight w:val="661"/>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Times New Roman"/>
                <w:color w:val="FF0000"/>
                <w:sz w:val="24"/>
                <w:szCs w:val="24"/>
              </w:rPr>
            </w:pPr>
            <w:proofErr w:type="spellStart"/>
            <w:r w:rsidRPr="002A42D2">
              <w:rPr>
                <w:rFonts w:eastAsia="Times New Roman"/>
                <w:sz w:val="24"/>
                <w:szCs w:val="24"/>
              </w:rPr>
              <w:t>Рішення</w:t>
            </w:r>
            <w:proofErr w:type="spellEnd"/>
            <w:r w:rsidRPr="002A42D2">
              <w:rPr>
                <w:rFonts w:eastAsia="Times New Roman"/>
                <w:sz w:val="24"/>
                <w:szCs w:val="24"/>
              </w:rPr>
              <w:t xml:space="preserve"> </w:t>
            </w:r>
            <w:proofErr w:type="spellStart"/>
            <w:r w:rsidRPr="002A42D2">
              <w:rPr>
                <w:rFonts w:eastAsia="Times New Roman"/>
                <w:sz w:val="24"/>
                <w:szCs w:val="24"/>
              </w:rPr>
              <w:t>орендодавця</w:t>
            </w:r>
            <w:proofErr w:type="spellEnd"/>
            <w:r w:rsidRPr="002A42D2">
              <w:rPr>
                <w:rFonts w:eastAsia="Times New Roman"/>
                <w:sz w:val="24"/>
                <w:szCs w:val="24"/>
              </w:rPr>
              <w:t xml:space="preserve"> про </w:t>
            </w:r>
            <w:proofErr w:type="spellStart"/>
            <w:r w:rsidRPr="002A42D2">
              <w:rPr>
                <w:rFonts w:eastAsia="Times New Roman"/>
                <w:sz w:val="24"/>
                <w:szCs w:val="24"/>
              </w:rPr>
              <w:t>затвердження</w:t>
            </w:r>
            <w:proofErr w:type="spellEnd"/>
            <w:r w:rsidRPr="002A42D2">
              <w:rPr>
                <w:rFonts w:eastAsia="Times New Roman"/>
                <w:sz w:val="24"/>
                <w:szCs w:val="24"/>
              </w:rPr>
              <w:t xml:space="preserve"> </w:t>
            </w:r>
            <w:r w:rsidRPr="002A42D2">
              <w:rPr>
                <w:rFonts w:eastAsia="Times New Roman"/>
                <w:sz w:val="24"/>
                <w:szCs w:val="24"/>
                <w:lang w:val="uk-UA"/>
              </w:rPr>
              <w:t xml:space="preserve">умов та </w:t>
            </w:r>
            <w:proofErr w:type="spellStart"/>
            <w:r w:rsidRPr="002A42D2">
              <w:rPr>
                <w:rFonts w:eastAsia="Times New Roman"/>
                <w:sz w:val="24"/>
                <w:szCs w:val="24"/>
              </w:rPr>
              <w:t>додаткових</w:t>
            </w:r>
            <w:proofErr w:type="spellEnd"/>
            <w:r w:rsidRPr="002A42D2">
              <w:rPr>
                <w:rFonts w:eastAsia="Times New Roman"/>
                <w:sz w:val="24"/>
                <w:szCs w:val="24"/>
              </w:rPr>
              <w:t xml:space="preserve"> умов </w:t>
            </w:r>
            <w:proofErr w:type="spellStart"/>
            <w:r w:rsidRPr="002A42D2">
              <w:rPr>
                <w:rFonts w:eastAsia="Times New Roman"/>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r w:rsidRPr="002A42D2">
              <w:rPr>
                <w:rFonts w:eastAsia="Calibri"/>
                <w:sz w:val="24"/>
                <w:szCs w:val="24"/>
                <w:lang w:val="uk-UA"/>
              </w:rPr>
              <w:t>Рішення виконавчого комітету Новороздільської міської ради № _____ від 24.08.2023р.</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Calibri"/>
                <w:sz w:val="24"/>
                <w:szCs w:val="24"/>
                <w:lang w:val="uk-UA"/>
              </w:rPr>
            </w:pPr>
            <w:r w:rsidRPr="002A42D2">
              <w:rPr>
                <w:rFonts w:eastAsia="Calibri"/>
                <w:sz w:val="24"/>
                <w:szCs w:val="24"/>
                <w:lang w:val="uk-UA"/>
              </w:rPr>
              <w:t>З</w:t>
            </w:r>
            <w:r w:rsidRPr="002A42D2">
              <w:rPr>
                <w:rFonts w:eastAsia="Calibri"/>
                <w:sz w:val="24"/>
                <w:szCs w:val="24"/>
              </w:rPr>
              <w:t xml:space="preserve">года на передачу майна в </w:t>
            </w:r>
            <w:proofErr w:type="spellStart"/>
            <w:r w:rsidRPr="002A42D2">
              <w:rPr>
                <w:rFonts w:eastAsia="Calibri"/>
                <w:sz w:val="24"/>
                <w:szCs w:val="24"/>
              </w:rPr>
              <w:t>суборенду</w:t>
            </w:r>
            <w:proofErr w:type="spellEnd"/>
            <w:r w:rsidRPr="002A42D2">
              <w:rPr>
                <w:rFonts w:eastAsia="Calibri"/>
                <w:sz w:val="24"/>
                <w:szCs w:val="24"/>
              </w:rPr>
              <w:t xml:space="preserve"> </w:t>
            </w:r>
            <w:proofErr w:type="spellStart"/>
            <w:r w:rsidRPr="002A42D2">
              <w:rPr>
                <w:rFonts w:eastAsia="Calibri"/>
                <w:sz w:val="24"/>
                <w:szCs w:val="24"/>
              </w:rPr>
              <w:t>відповідно</w:t>
            </w:r>
            <w:proofErr w:type="spellEnd"/>
            <w:r w:rsidRPr="002A42D2">
              <w:rPr>
                <w:rFonts w:eastAsia="Calibri"/>
                <w:sz w:val="24"/>
                <w:szCs w:val="24"/>
              </w:rPr>
              <w:t xml:space="preserve"> до п.169</w:t>
            </w:r>
            <w:r w:rsidRPr="002A42D2">
              <w:rPr>
                <w:rFonts w:eastAsia="Calibri"/>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r w:rsidRPr="002A42D2">
              <w:rPr>
                <w:rFonts w:eastAsia="Calibri"/>
                <w:color w:val="000000"/>
                <w:sz w:val="24"/>
                <w:szCs w:val="24"/>
                <w:lang w:val="uk-UA"/>
              </w:rPr>
              <w:t xml:space="preserve">Передача </w:t>
            </w:r>
            <w:r w:rsidRPr="002A42D2">
              <w:rPr>
                <w:rFonts w:eastAsia="Calibri"/>
                <w:color w:val="000000"/>
                <w:sz w:val="24"/>
                <w:szCs w:val="24"/>
              </w:rPr>
              <w:t>майна в суборенду</w:t>
            </w:r>
            <w:r w:rsidRPr="002A42D2">
              <w:rPr>
                <w:rFonts w:eastAsia="Calibri"/>
                <w:color w:val="000000"/>
                <w:sz w:val="24"/>
                <w:szCs w:val="24"/>
                <w:lang w:val="uk-UA"/>
              </w:rPr>
              <w:t xml:space="preserve"> не передбачається</w:t>
            </w:r>
          </w:p>
          <w:p w:rsidR="002A42D2" w:rsidRPr="002A42D2" w:rsidRDefault="002A42D2" w:rsidP="002A42D2">
            <w:pPr>
              <w:rPr>
                <w:rFonts w:eastAsia="Calibri"/>
                <w:sz w:val="24"/>
                <w:szCs w:val="24"/>
                <w:lang w:val="uk-UA"/>
              </w:rPr>
            </w:pPr>
          </w:p>
        </w:tc>
      </w:tr>
      <w:tr w:rsidR="002A42D2" w:rsidRPr="002A42D2" w:rsidTr="002D7B6B">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Calibri"/>
                <w:sz w:val="24"/>
                <w:szCs w:val="24"/>
              </w:rPr>
            </w:pPr>
            <w:proofErr w:type="spellStart"/>
            <w:r w:rsidRPr="002A42D2">
              <w:rPr>
                <w:rFonts w:eastAsia="Calibri"/>
                <w:sz w:val="24"/>
                <w:szCs w:val="24"/>
              </w:rPr>
              <w:t>Погодинне</w:t>
            </w:r>
            <w:proofErr w:type="spellEnd"/>
            <w:r w:rsidRPr="002A42D2">
              <w:rPr>
                <w:rFonts w:eastAsia="Calibri"/>
                <w:sz w:val="24"/>
                <w:szCs w:val="24"/>
              </w:rPr>
              <w:t xml:space="preserve"> </w:t>
            </w:r>
            <w:proofErr w:type="spellStart"/>
            <w:r w:rsidRPr="002A42D2">
              <w:rPr>
                <w:rFonts w:eastAsia="Calibri"/>
                <w:sz w:val="24"/>
                <w:szCs w:val="24"/>
              </w:rPr>
              <w:t>використання</w:t>
            </w:r>
            <w:proofErr w:type="spellEnd"/>
            <w:r w:rsidRPr="002A42D2">
              <w:rPr>
                <w:rFonts w:eastAsia="Calibri"/>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rPr>
            </w:pPr>
            <w:r w:rsidRPr="002A42D2">
              <w:rPr>
                <w:rFonts w:eastAsia="Calibri"/>
                <w:sz w:val="24"/>
                <w:szCs w:val="24"/>
                <w:lang w:val="uk-UA"/>
              </w:rPr>
              <w:t>Н</w:t>
            </w:r>
            <w:r w:rsidRPr="002A42D2">
              <w:rPr>
                <w:rFonts w:eastAsia="Calibri"/>
                <w:sz w:val="24"/>
                <w:szCs w:val="24"/>
              </w:rPr>
              <w:t xml:space="preserve">е </w:t>
            </w:r>
            <w:proofErr w:type="spellStart"/>
            <w:r w:rsidRPr="002A42D2">
              <w:rPr>
                <w:rFonts w:eastAsia="Calibri"/>
                <w:sz w:val="24"/>
                <w:szCs w:val="24"/>
              </w:rPr>
              <w:t>передбачене</w:t>
            </w:r>
            <w:proofErr w:type="spellEnd"/>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Вимоги</w:t>
            </w:r>
            <w:proofErr w:type="spellEnd"/>
            <w:r w:rsidRPr="002A42D2">
              <w:rPr>
                <w:rFonts w:eastAsia="Calibri"/>
                <w:color w:val="000000"/>
                <w:sz w:val="24"/>
                <w:szCs w:val="24"/>
              </w:rPr>
              <w:t xml:space="preserve"> до </w:t>
            </w:r>
            <w:proofErr w:type="spellStart"/>
            <w:r w:rsidRPr="002A42D2">
              <w:rPr>
                <w:rFonts w:eastAsia="Calibri"/>
                <w:color w:val="000000"/>
                <w:sz w:val="24"/>
                <w:szCs w:val="24"/>
              </w:rPr>
              <w:t>орендаря</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rPr>
            </w:pPr>
            <w:proofErr w:type="spellStart"/>
            <w:r w:rsidRPr="002A42D2">
              <w:rPr>
                <w:rFonts w:eastAsia="Calibri"/>
                <w:sz w:val="24"/>
                <w:szCs w:val="24"/>
              </w:rPr>
              <w:t>Потенційний</w:t>
            </w:r>
            <w:proofErr w:type="spellEnd"/>
            <w:r w:rsidRPr="002A42D2">
              <w:rPr>
                <w:rFonts w:eastAsia="Calibri"/>
                <w:sz w:val="24"/>
                <w:szCs w:val="24"/>
              </w:rPr>
              <w:t xml:space="preserve"> </w:t>
            </w:r>
            <w:proofErr w:type="spellStart"/>
            <w:r w:rsidRPr="002A42D2">
              <w:rPr>
                <w:rFonts w:eastAsia="Calibri"/>
                <w:sz w:val="24"/>
                <w:szCs w:val="24"/>
              </w:rPr>
              <w:t>орендар</w:t>
            </w:r>
            <w:proofErr w:type="spellEnd"/>
            <w:r w:rsidRPr="002A42D2">
              <w:rPr>
                <w:rFonts w:eastAsia="Calibri"/>
                <w:sz w:val="24"/>
                <w:szCs w:val="24"/>
              </w:rPr>
              <w:t xml:space="preserve"> повинен </w:t>
            </w:r>
            <w:proofErr w:type="spellStart"/>
            <w:r w:rsidRPr="002A42D2">
              <w:rPr>
                <w:rFonts w:eastAsia="Calibri"/>
                <w:sz w:val="24"/>
                <w:szCs w:val="24"/>
              </w:rPr>
              <w:t>відповідати</w:t>
            </w:r>
            <w:proofErr w:type="spellEnd"/>
            <w:r w:rsidRPr="002A42D2">
              <w:rPr>
                <w:rFonts w:eastAsia="Calibri"/>
                <w:sz w:val="24"/>
                <w:szCs w:val="24"/>
              </w:rPr>
              <w:t xml:space="preserve"> </w:t>
            </w:r>
            <w:proofErr w:type="spellStart"/>
            <w:r w:rsidRPr="002A42D2">
              <w:rPr>
                <w:rFonts w:eastAsia="Calibri"/>
                <w:sz w:val="24"/>
                <w:szCs w:val="24"/>
              </w:rPr>
              <w:t>вимогам</w:t>
            </w:r>
            <w:proofErr w:type="spellEnd"/>
            <w:r w:rsidRPr="002A42D2">
              <w:rPr>
                <w:rFonts w:eastAsia="Calibri"/>
                <w:sz w:val="24"/>
                <w:szCs w:val="24"/>
              </w:rPr>
              <w:t xml:space="preserve"> до особи </w:t>
            </w:r>
            <w:proofErr w:type="spellStart"/>
            <w:r w:rsidRPr="002A42D2">
              <w:rPr>
                <w:rFonts w:eastAsia="Calibri"/>
                <w:sz w:val="24"/>
                <w:szCs w:val="24"/>
              </w:rPr>
              <w:t>орендаря</w:t>
            </w:r>
            <w:proofErr w:type="spellEnd"/>
            <w:r w:rsidRPr="002A42D2">
              <w:rPr>
                <w:rFonts w:eastAsia="Calibri"/>
                <w:sz w:val="24"/>
                <w:szCs w:val="24"/>
              </w:rPr>
              <w:t xml:space="preserve">, </w:t>
            </w:r>
            <w:proofErr w:type="spellStart"/>
            <w:r w:rsidRPr="002A42D2">
              <w:rPr>
                <w:rFonts w:eastAsia="Calibri"/>
                <w:sz w:val="24"/>
                <w:szCs w:val="24"/>
              </w:rPr>
              <w:t>визначеним</w:t>
            </w:r>
            <w:proofErr w:type="spellEnd"/>
            <w:r w:rsidRPr="002A42D2">
              <w:rPr>
                <w:rFonts w:eastAsia="Calibri"/>
                <w:sz w:val="24"/>
                <w:szCs w:val="24"/>
              </w:rPr>
              <w:t xml:space="preserve"> </w:t>
            </w:r>
            <w:proofErr w:type="spellStart"/>
            <w:r w:rsidRPr="002A42D2">
              <w:rPr>
                <w:rFonts w:eastAsia="Calibri"/>
                <w:sz w:val="24"/>
                <w:szCs w:val="24"/>
              </w:rPr>
              <w:t>статтею</w:t>
            </w:r>
            <w:proofErr w:type="spellEnd"/>
            <w:r w:rsidRPr="002A42D2">
              <w:rPr>
                <w:rFonts w:eastAsia="Calibri"/>
                <w:sz w:val="24"/>
                <w:szCs w:val="24"/>
              </w:rPr>
              <w:t xml:space="preserve"> 4 Закону </w:t>
            </w:r>
            <w:proofErr w:type="spellStart"/>
            <w:r w:rsidRPr="002A42D2">
              <w:rPr>
                <w:rFonts w:eastAsia="Calibri"/>
                <w:sz w:val="24"/>
                <w:szCs w:val="24"/>
              </w:rPr>
              <w:t>України</w:t>
            </w:r>
            <w:proofErr w:type="spellEnd"/>
            <w:r w:rsidRPr="002A42D2">
              <w:rPr>
                <w:rFonts w:eastAsia="Calibri"/>
                <w:sz w:val="24"/>
                <w:szCs w:val="24"/>
              </w:rPr>
              <w:t xml:space="preserve"> «Про оренду державного та </w:t>
            </w:r>
            <w:proofErr w:type="spellStart"/>
            <w:r w:rsidRPr="002A42D2">
              <w:rPr>
                <w:rFonts w:eastAsia="Calibri"/>
                <w:sz w:val="24"/>
                <w:szCs w:val="24"/>
              </w:rPr>
              <w:t>комунального</w:t>
            </w:r>
            <w:proofErr w:type="spellEnd"/>
            <w:r w:rsidRPr="002A42D2">
              <w:rPr>
                <w:rFonts w:eastAsia="Calibri"/>
                <w:sz w:val="24"/>
                <w:szCs w:val="24"/>
              </w:rPr>
              <w:t xml:space="preserve"> майна».</w:t>
            </w:r>
          </w:p>
        </w:tc>
      </w:tr>
      <w:tr w:rsidR="002A42D2" w:rsidRPr="002A42D2" w:rsidTr="002D7B6B">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2A42D2" w:rsidRPr="002A42D2" w:rsidRDefault="002A42D2" w:rsidP="002A42D2">
            <w:pPr>
              <w:rPr>
                <w:rFonts w:eastAsia="Times New Roman"/>
                <w:color w:val="000000"/>
                <w:sz w:val="24"/>
                <w:szCs w:val="24"/>
                <w:lang w:val="uk-UA"/>
              </w:rPr>
            </w:pPr>
            <w:proofErr w:type="spellStart"/>
            <w:r w:rsidRPr="002A42D2">
              <w:rPr>
                <w:rFonts w:eastAsia="Times New Roman"/>
                <w:sz w:val="24"/>
                <w:szCs w:val="24"/>
              </w:rPr>
              <w:t>Розмір</w:t>
            </w:r>
            <w:proofErr w:type="spellEnd"/>
            <w:r w:rsidRPr="002A42D2">
              <w:rPr>
                <w:rFonts w:eastAsia="Times New Roman"/>
                <w:sz w:val="24"/>
                <w:szCs w:val="24"/>
              </w:rPr>
              <w:t xml:space="preserve"> авансового</w:t>
            </w:r>
            <w:r w:rsidRPr="002A42D2">
              <w:rPr>
                <w:rFonts w:eastAsia="Times New Roman"/>
                <w:color w:val="000000"/>
                <w:sz w:val="24"/>
                <w:szCs w:val="24"/>
              </w:rPr>
              <w:t xml:space="preserve"> </w:t>
            </w:r>
            <w:proofErr w:type="spellStart"/>
            <w:r w:rsidRPr="002A42D2">
              <w:rPr>
                <w:rFonts w:eastAsia="Times New Roman"/>
                <w:color w:val="000000"/>
                <w:sz w:val="24"/>
                <w:szCs w:val="24"/>
              </w:rPr>
              <w:t>внеску</w:t>
            </w:r>
            <w:proofErr w:type="spellEnd"/>
            <w:r w:rsidRPr="002A42D2">
              <w:rPr>
                <w:rFonts w:eastAsia="Times New Roman"/>
                <w:color w:val="000000"/>
                <w:sz w:val="24"/>
                <w:szCs w:val="24"/>
                <w:lang w:val="uk-UA"/>
              </w:rPr>
              <w:t xml:space="preserve"> (дві місячні орендні плати)</w:t>
            </w:r>
            <w:r w:rsidRPr="002A42D2">
              <w:rPr>
                <w:rFonts w:eastAsia="Times New Roman"/>
                <w:color w:val="000000"/>
                <w:sz w:val="24"/>
                <w:szCs w:val="24"/>
              </w:rPr>
              <w:t xml:space="preserve">, </w:t>
            </w:r>
            <w:proofErr w:type="spellStart"/>
            <w:r w:rsidRPr="002A42D2">
              <w:rPr>
                <w:rFonts w:eastAsia="Times New Roman"/>
                <w:color w:val="000000"/>
                <w:sz w:val="24"/>
                <w:szCs w:val="24"/>
              </w:rPr>
              <w:t>грн</w:t>
            </w:r>
            <w:proofErr w:type="spellEnd"/>
            <w:r w:rsidRPr="002A42D2">
              <w:rPr>
                <w:rFonts w:eastAsia="Times New Roman"/>
                <w:color w:val="000000"/>
                <w:sz w:val="24"/>
                <w:szCs w:val="24"/>
                <w:lang w:val="uk-UA"/>
              </w:rPr>
              <w:t>. без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rPr>
                <w:rFonts w:eastAsia="Times New Roman"/>
                <w:color w:val="FF0000"/>
                <w:sz w:val="24"/>
                <w:szCs w:val="24"/>
                <w:lang w:val="uk-UA"/>
              </w:rPr>
            </w:pPr>
            <w:r w:rsidRPr="002A42D2">
              <w:rPr>
                <w:sz w:val="24"/>
                <w:szCs w:val="24"/>
                <w:lang w:val="uk-UA"/>
              </w:rPr>
              <w:t xml:space="preserve">Не сплачується на підставі </w:t>
            </w:r>
            <w:proofErr w:type="spellStart"/>
            <w:r w:rsidRPr="002A42D2">
              <w:rPr>
                <w:sz w:val="24"/>
                <w:szCs w:val="24"/>
                <w:lang w:val="uk-UA"/>
              </w:rPr>
              <w:t>абз</w:t>
            </w:r>
            <w:proofErr w:type="spellEnd"/>
            <w:r w:rsidRPr="002A42D2">
              <w:rPr>
                <w:sz w:val="24"/>
                <w:szCs w:val="24"/>
                <w:lang w:val="uk-UA"/>
              </w:rPr>
              <w:t>. 2, п. 2 Постанови КМУ від 27.05.2022р. № 634</w:t>
            </w:r>
          </w:p>
        </w:tc>
      </w:tr>
      <w:tr w:rsidR="002A42D2" w:rsidRPr="002A42D2" w:rsidTr="002D7B6B">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42D2" w:rsidRPr="002A42D2" w:rsidRDefault="002A42D2" w:rsidP="002A42D2">
            <w:pPr>
              <w:rPr>
                <w:rFonts w:eastAsia="Times New Roman"/>
                <w:sz w:val="24"/>
                <w:szCs w:val="24"/>
                <w:lang w:val="uk-UA"/>
              </w:rPr>
            </w:pPr>
            <w:r w:rsidRPr="002A42D2">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2A42D2" w:rsidRPr="002A42D2" w:rsidRDefault="002A42D2" w:rsidP="002A42D2">
            <w:pPr>
              <w:rPr>
                <w:rFonts w:eastAsia="Calibri"/>
                <w:color w:val="FF0000"/>
                <w:sz w:val="24"/>
                <w:szCs w:val="24"/>
              </w:rPr>
            </w:pPr>
            <w:r w:rsidRPr="002A42D2">
              <w:rPr>
                <w:rFonts w:eastAsia="Times New Roman"/>
                <w:sz w:val="24"/>
                <w:szCs w:val="24"/>
                <w:lang w:val="uk-UA"/>
              </w:rPr>
              <w:t>Страхова вартість вказана у проекті Договору оренди</w:t>
            </w:r>
          </w:p>
        </w:tc>
      </w:tr>
      <w:tr w:rsidR="002A42D2" w:rsidRPr="002A42D2" w:rsidTr="002D7B6B">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2A42D2" w:rsidRPr="002A42D2" w:rsidRDefault="002A42D2" w:rsidP="002A42D2">
            <w:pPr>
              <w:jc w:val="center"/>
              <w:rPr>
                <w:rFonts w:eastAsia="Calibri"/>
                <w:b/>
                <w:bCs/>
                <w:color w:val="000000"/>
                <w:sz w:val="24"/>
                <w:szCs w:val="24"/>
              </w:rPr>
            </w:pPr>
            <w:proofErr w:type="spellStart"/>
            <w:r w:rsidRPr="002A42D2">
              <w:rPr>
                <w:rFonts w:eastAsia="Calibri"/>
                <w:b/>
                <w:bCs/>
                <w:color w:val="000000"/>
                <w:sz w:val="24"/>
                <w:szCs w:val="24"/>
              </w:rPr>
              <w:t>Інформація</w:t>
            </w:r>
            <w:proofErr w:type="spellEnd"/>
            <w:r w:rsidRPr="002A42D2">
              <w:rPr>
                <w:rFonts w:eastAsia="Calibri"/>
                <w:b/>
                <w:bCs/>
                <w:color w:val="000000"/>
                <w:sz w:val="24"/>
                <w:szCs w:val="24"/>
              </w:rPr>
              <w:t xml:space="preserve"> про </w:t>
            </w:r>
            <w:proofErr w:type="spellStart"/>
            <w:r w:rsidRPr="002A42D2">
              <w:rPr>
                <w:rFonts w:eastAsia="Calibri"/>
                <w:b/>
                <w:bCs/>
                <w:color w:val="000000"/>
                <w:sz w:val="24"/>
                <w:szCs w:val="24"/>
              </w:rPr>
              <w:t>аукціон</w:t>
            </w:r>
            <w:proofErr w:type="spellEnd"/>
            <w:r w:rsidRPr="002A42D2">
              <w:rPr>
                <w:rFonts w:eastAsia="Calibri"/>
                <w:b/>
                <w:bCs/>
                <w:color w:val="000000"/>
                <w:sz w:val="24"/>
                <w:szCs w:val="24"/>
              </w:rPr>
              <w:t xml:space="preserve"> та </w:t>
            </w:r>
            <w:proofErr w:type="spellStart"/>
            <w:r w:rsidRPr="002A42D2">
              <w:rPr>
                <w:rFonts w:eastAsia="Calibri"/>
                <w:b/>
                <w:bCs/>
                <w:color w:val="000000"/>
                <w:sz w:val="24"/>
                <w:szCs w:val="24"/>
              </w:rPr>
              <w:t>його</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умови</w:t>
            </w:r>
            <w:proofErr w:type="spellEnd"/>
          </w:p>
        </w:tc>
      </w:tr>
      <w:tr w:rsidR="002A42D2" w:rsidRPr="002A42D2" w:rsidTr="002D7B6B">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Calibri"/>
                <w:color w:val="000000"/>
                <w:sz w:val="24"/>
                <w:szCs w:val="24"/>
              </w:rPr>
            </w:pPr>
            <w:r w:rsidRPr="002A42D2">
              <w:rPr>
                <w:rFonts w:eastAsia="Calibri"/>
                <w:color w:val="000000"/>
                <w:sz w:val="24"/>
                <w:szCs w:val="24"/>
              </w:rPr>
              <w:t xml:space="preserve">Дата </w:t>
            </w:r>
            <w:proofErr w:type="spellStart"/>
            <w:r w:rsidRPr="002A42D2">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FF0000"/>
                <w:sz w:val="24"/>
                <w:szCs w:val="24"/>
              </w:rPr>
            </w:pPr>
            <w:r w:rsidRPr="002A42D2">
              <w:rPr>
                <w:rFonts w:eastAsia="Calibri"/>
                <w:sz w:val="24"/>
                <w:szCs w:val="24"/>
              </w:rPr>
              <w:t xml:space="preserve">Дата </w:t>
            </w:r>
            <w:proofErr w:type="spellStart"/>
            <w:r w:rsidRPr="002A42D2">
              <w:rPr>
                <w:rFonts w:eastAsia="Calibri"/>
                <w:sz w:val="24"/>
                <w:szCs w:val="24"/>
              </w:rPr>
              <w:t>аукціону</w:t>
            </w:r>
            <w:proofErr w:type="spellEnd"/>
            <w:r w:rsidRPr="002A42D2">
              <w:rPr>
                <w:rFonts w:eastAsia="Calibri"/>
                <w:sz w:val="24"/>
                <w:szCs w:val="24"/>
              </w:rPr>
              <w:t xml:space="preserve"> </w:t>
            </w:r>
            <w:r w:rsidRPr="002A42D2">
              <w:rPr>
                <w:rFonts w:eastAsia="Calibri"/>
                <w:sz w:val="24"/>
                <w:szCs w:val="24"/>
                <w:lang w:val="uk-UA"/>
              </w:rPr>
              <w:t>01</w:t>
            </w:r>
            <w:r w:rsidRPr="002A42D2">
              <w:rPr>
                <w:rFonts w:eastAsia="Calibri"/>
                <w:sz w:val="24"/>
                <w:szCs w:val="24"/>
              </w:rPr>
              <w:t>.</w:t>
            </w:r>
            <w:r w:rsidRPr="002A42D2">
              <w:rPr>
                <w:rFonts w:eastAsia="Calibri"/>
                <w:sz w:val="24"/>
                <w:szCs w:val="24"/>
                <w:lang w:val="uk-UA"/>
              </w:rPr>
              <w:t>09</w:t>
            </w:r>
            <w:r w:rsidRPr="002A42D2">
              <w:rPr>
                <w:rFonts w:eastAsia="Calibri"/>
                <w:sz w:val="24"/>
                <w:szCs w:val="24"/>
              </w:rPr>
              <w:t>.202</w:t>
            </w:r>
            <w:r w:rsidRPr="002A42D2">
              <w:rPr>
                <w:rFonts w:eastAsia="Calibri"/>
                <w:sz w:val="24"/>
                <w:szCs w:val="24"/>
                <w:lang w:val="uk-UA"/>
              </w:rPr>
              <w:t>3</w:t>
            </w:r>
            <w:r w:rsidRPr="002A42D2">
              <w:rPr>
                <w:rFonts w:eastAsia="Calibri"/>
                <w:sz w:val="24"/>
                <w:szCs w:val="24"/>
              </w:rPr>
              <w:t xml:space="preserve"> року. Час </w:t>
            </w:r>
            <w:proofErr w:type="spellStart"/>
            <w:r w:rsidRPr="002A42D2">
              <w:rPr>
                <w:rFonts w:eastAsia="Calibri"/>
                <w:sz w:val="24"/>
                <w:szCs w:val="24"/>
              </w:rPr>
              <w:t>проведення</w:t>
            </w:r>
            <w:proofErr w:type="spellEnd"/>
            <w:r w:rsidRPr="002A42D2">
              <w:rPr>
                <w:rFonts w:eastAsia="Calibri"/>
                <w:sz w:val="24"/>
                <w:szCs w:val="24"/>
              </w:rPr>
              <w:t xml:space="preserve"> </w:t>
            </w:r>
            <w:proofErr w:type="spellStart"/>
            <w:r w:rsidRPr="002A42D2">
              <w:rPr>
                <w:rFonts w:eastAsia="Calibri"/>
                <w:sz w:val="24"/>
                <w:szCs w:val="24"/>
              </w:rPr>
              <w:t>аукціону</w:t>
            </w:r>
            <w:proofErr w:type="spellEnd"/>
            <w:r w:rsidRPr="002A42D2">
              <w:rPr>
                <w:rFonts w:eastAsia="Calibri"/>
                <w:sz w:val="24"/>
                <w:szCs w:val="24"/>
              </w:rPr>
              <w:t xml:space="preserve"> </w:t>
            </w:r>
            <w:proofErr w:type="spellStart"/>
            <w:r w:rsidRPr="002A42D2">
              <w:rPr>
                <w:rFonts w:eastAsia="Calibri"/>
                <w:sz w:val="24"/>
                <w:szCs w:val="24"/>
              </w:rPr>
              <w:t>встановлюється</w:t>
            </w:r>
            <w:proofErr w:type="spellEnd"/>
            <w:r w:rsidRPr="002A42D2">
              <w:rPr>
                <w:rFonts w:eastAsia="Calibri"/>
                <w:sz w:val="24"/>
                <w:szCs w:val="24"/>
              </w:rPr>
              <w:t xml:space="preserve"> </w:t>
            </w:r>
            <w:proofErr w:type="spellStart"/>
            <w:r w:rsidRPr="002A42D2">
              <w:rPr>
                <w:rFonts w:eastAsia="Calibri"/>
                <w:sz w:val="24"/>
                <w:szCs w:val="24"/>
              </w:rPr>
              <w:t>електронною</w:t>
            </w:r>
            <w:proofErr w:type="spellEnd"/>
            <w:r w:rsidRPr="002A42D2">
              <w:rPr>
                <w:rFonts w:eastAsia="Calibri"/>
                <w:sz w:val="24"/>
                <w:szCs w:val="24"/>
              </w:rPr>
              <w:t xml:space="preserve"> торговою </w:t>
            </w:r>
            <w:r w:rsidRPr="002A42D2">
              <w:rPr>
                <w:rFonts w:eastAsia="Calibri"/>
                <w:sz w:val="24"/>
                <w:szCs w:val="24"/>
              </w:rPr>
              <w:lastRenderedPageBreak/>
              <w:t xml:space="preserve">системою </w:t>
            </w:r>
            <w:proofErr w:type="spellStart"/>
            <w:r w:rsidRPr="002A42D2">
              <w:rPr>
                <w:rFonts w:eastAsia="Calibri"/>
                <w:sz w:val="24"/>
                <w:szCs w:val="24"/>
              </w:rPr>
              <w:t>відповідно</w:t>
            </w:r>
            <w:proofErr w:type="spellEnd"/>
            <w:r w:rsidRPr="002A42D2">
              <w:rPr>
                <w:rFonts w:eastAsia="Calibri"/>
                <w:sz w:val="24"/>
                <w:szCs w:val="24"/>
              </w:rPr>
              <w:t xml:space="preserve"> до </w:t>
            </w:r>
            <w:proofErr w:type="spellStart"/>
            <w:r w:rsidRPr="002A42D2">
              <w:rPr>
                <w:rFonts w:eastAsia="Calibri"/>
                <w:sz w:val="24"/>
                <w:szCs w:val="24"/>
              </w:rPr>
              <w:t>вимог</w:t>
            </w:r>
            <w:proofErr w:type="spellEnd"/>
            <w:r w:rsidRPr="002A42D2">
              <w:rPr>
                <w:rFonts w:eastAsia="Calibri"/>
                <w:sz w:val="24"/>
                <w:szCs w:val="24"/>
              </w:rPr>
              <w:t xml:space="preserve"> Порядку </w:t>
            </w:r>
            <w:proofErr w:type="spellStart"/>
            <w:r w:rsidRPr="002A42D2">
              <w:rPr>
                <w:rFonts w:eastAsia="Calibri"/>
                <w:sz w:val="24"/>
                <w:szCs w:val="24"/>
              </w:rPr>
              <w:t>проведення</w:t>
            </w:r>
            <w:proofErr w:type="spellEnd"/>
            <w:r w:rsidRPr="002A42D2">
              <w:rPr>
                <w:rFonts w:eastAsia="Calibri"/>
                <w:sz w:val="24"/>
                <w:szCs w:val="24"/>
              </w:rPr>
              <w:t xml:space="preserve"> </w:t>
            </w:r>
            <w:proofErr w:type="spellStart"/>
            <w:r w:rsidRPr="002A42D2">
              <w:rPr>
                <w:rFonts w:eastAsia="Calibri"/>
                <w:sz w:val="24"/>
                <w:szCs w:val="24"/>
              </w:rPr>
              <w:t>електронних</w:t>
            </w:r>
            <w:proofErr w:type="spellEnd"/>
            <w:r w:rsidRPr="002A42D2">
              <w:rPr>
                <w:rFonts w:eastAsia="Calibri"/>
                <w:sz w:val="24"/>
                <w:szCs w:val="24"/>
              </w:rPr>
              <w:t xml:space="preserve"> </w:t>
            </w:r>
            <w:proofErr w:type="spellStart"/>
            <w:r w:rsidRPr="002A42D2">
              <w:rPr>
                <w:rFonts w:eastAsia="Calibri"/>
                <w:sz w:val="24"/>
                <w:szCs w:val="24"/>
              </w:rPr>
              <w:t>аукціонів</w:t>
            </w:r>
            <w:proofErr w:type="spellEnd"/>
            <w:r w:rsidRPr="002A42D2">
              <w:rPr>
                <w:rFonts w:eastAsia="Calibri"/>
                <w:sz w:val="24"/>
                <w:szCs w:val="24"/>
              </w:rPr>
              <w:t>.</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lastRenderedPageBreak/>
              <w:t>Спосіб</w:t>
            </w:r>
            <w:proofErr w:type="spellEnd"/>
            <w:r w:rsidRPr="002A42D2">
              <w:rPr>
                <w:rFonts w:eastAsia="Calibri"/>
                <w:color w:val="000000"/>
                <w:sz w:val="24"/>
                <w:szCs w:val="24"/>
              </w:rPr>
              <w:t xml:space="preserve"> </w:t>
            </w:r>
            <w:proofErr w:type="spellStart"/>
            <w:r w:rsidRPr="002A42D2">
              <w:rPr>
                <w:rFonts w:eastAsia="Calibri"/>
                <w:color w:val="000000"/>
                <w:sz w:val="24"/>
                <w:szCs w:val="24"/>
              </w:rPr>
              <w:t>аукціону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rPr>
            </w:pPr>
            <w:proofErr w:type="spellStart"/>
            <w:r w:rsidRPr="002A42D2">
              <w:rPr>
                <w:rFonts w:eastAsia="Calibri"/>
                <w:sz w:val="24"/>
                <w:szCs w:val="24"/>
              </w:rPr>
              <w:t>Електронний</w:t>
            </w:r>
            <w:proofErr w:type="spellEnd"/>
            <w:r w:rsidRPr="002A42D2">
              <w:rPr>
                <w:rFonts w:eastAsia="Calibri"/>
                <w:sz w:val="24"/>
                <w:szCs w:val="24"/>
              </w:rPr>
              <w:t xml:space="preserve"> </w:t>
            </w:r>
            <w:proofErr w:type="spellStart"/>
            <w:r w:rsidRPr="002A42D2">
              <w:rPr>
                <w:rFonts w:eastAsia="Calibri"/>
                <w:sz w:val="24"/>
                <w:szCs w:val="24"/>
              </w:rPr>
              <w:t>аукціон</w:t>
            </w:r>
            <w:proofErr w:type="spellEnd"/>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Кінцевий</w:t>
            </w:r>
            <w:proofErr w:type="spellEnd"/>
            <w:r w:rsidRPr="002A42D2">
              <w:rPr>
                <w:rFonts w:eastAsia="Calibri"/>
                <w:color w:val="000000"/>
                <w:sz w:val="24"/>
                <w:szCs w:val="24"/>
              </w:rPr>
              <w:t xml:space="preserve"> строк </w:t>
            </w:r>
            <w:proofErr w:type="spellStart"/>
            <w:r w:rsidRPr="002A42D2">
              <w:rPr>
                <w:rFonts w:eastAsia="Calibri"/>
                <w:color w:val="000000"/>
                <w:sz w:val="24"/>
                <w:szCs w:val="24"/>
              </w:rPr>
              <w:t>подання</w:t>
            </w:r>
            <w:proofErr w:type="spellEnd"/>
            <w:r w:rsidRPr="002A42D2">
              <w:rPr>
                <w:rFonts w:eastAsia="Calibri"/>
                <w:color w:val="000000"/>
                <w:sz w:val="24"/>
                <w:szCs w:val="24"/>
              </w:rPr>
              <w:t xml:space="preserve"> заяви на участь в </w:t>
            </w:r>
            <w:proofErr w:type="spellStart"/>
            <w:r w:rsidRPr="002A42D2">
              <w:rPr>
                <w:rFonts w:eastAsia="Calibri"/>
                <w:color w:val="000000"/>
                <w:sz w:val="24"/>
                <w:szCs w:val="24"/>
              </w:rPr>
              <w:t>аукціоні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FF0000"/>
                <w:sz w:val="24"/>
                <w:szCs w:val="24"/>
              </w:rPr>
            </w:pPr>
            <w:proofErr w:type="spellStart"/>
            <w:r w:rsidRPr="002A42D2">
              <w:rPr>
                <w:rFonts w:eastAsia="Calibri"/>
                <w:sz w:val="24"/>
                <w:szCs w:val="24"/>
              </w:rPr>
              <w:t>Кінцевий</w:t>
            </w:r>
            <w:proofErr w:type="spellEnd"/>
            <w:r w:rsidRPr="002A42D2">
              <w:rPr>
                <w:rFonts w:eastAsia="Calibri"/>
                <w:sz w:val="24"/>
                <w:szCs w:val="24"/>
              </w:rPr>
              <w:t xml:space="preserve"> строк </w:t>
            </w:r>
            <w:proofErr w:type="spellStart"/>
            <w:r w:rsidRPr="002A42D2">
              <w:rPr>
                <w:rFonts w:eastAsia="Calibri"/>
                <w:sz w:val="24"/>
                <w:szCs w:val="24"/>
              </w:rPr>
              <w:t>подання</w:t>
            </w:r>
            <w:proofErr w:type="spellEnd"/>
            <w:r w:rsidRPr="002A42D2">
              <w:rPr>
                <w:rFonts w:eastAsia="Calibri"/>
                <w:sz w:val="24"/>
                <w:szCs w:val="24"/>
              </w:rPr>
              <w:t xml:space="preserve"> заяви на участь в </w:t>
            </w:r>
            <w:proofErr w:type="spellStart"/>
            <w:r w:rsidRPr="002A42D2">
              <w:rPr>
                <w:rFonts w:eastAsia="Calibri"/>
                <w:sz w:val="24"/>
                <w:szCs w:val="24"/>
              </w:rPr>
              <w:t>аукціоні</w:t>
            </w:r>
            <w:proofErr w:type="spellEnd"/>
            <w:r w:rsidRPr="002A42D2">
              <w:rPr>
                <w:rFonts w:eastAsia="Calibri"/>
                <w:sz w:val="24"/>
                <w:szCs w:val="24"/>
              </w:rPr>
              <w:t xml:space="preserve"> </w:t>
            </w:r>
            <w:r w:rsidRPr="002A42D2">
              <w:rPr>
                <w:rFonts w:eastAsia="Calibri"/>
                <w:sz w:val="24"/>
                <w:szCs w:val="24"/>
                <w:lang w:val="uk-UA"/>
              </w:rPr>
              <w:t>31</w:t>
            </w:r>
            <w:r w:rsidRPr="002A42D2">
              <w:rPr>
                <w:rFonts w:eastAsia="Calibri"/>
                <w:sz w:val="24"/>
                <w:szCs w:val="24"/>
              </w:rPr>
              <w:t>.</w:t>
            </w:r>
            <w:r w:rsidRPr="002A42D2">
              <w:rPr>
                <w:rFonts w:eastAsia="Calibri"/>
                <w:sz w:val="24"/>
                <w:szCs w:val="24"/>
                <w:lang w:val="uk-UA"/>
              </w:rPr>
              <w:t>08</w:t>
            </w:r>
            <w:r w:rsidRPr="002A42D2">
              <w:rPr>
                <w:rFonts w:eastAsia="Calibri"/>
                <w:sz w:val="24"/>
                <w:szCs w:val="24"/>
              </w:rPr>
              <w:t>.202</w:t>
            </w:r>
            <w:r w:rsidRPr="002A42D2">
              <w:rPr>
                <w:rFonts w:eastAsia="Calibri"/>
                <w:sz w:val="24"/>
                <w:szCs w:val="24"/>
                <w:lang w:val="uk-UA"/>
              </w:rPr>
              <w:t>3</w:t>
            </w:r>
            <w:r w:rsidRPr="002A42D2">
              <w:rPr>
                <w:rFonts w:eastAsia="Calibri"/>
                <w:sz w:val="24"/>
                <w:szCs w:val="24"/>
              </w:rPr>
              <w:t xml:space="preserve"> року, </w:t>
            </w:r>
            <w:proofErr w:type="spellStart"/>
            <w:r w:rsidRPr="002A42D2">
              <w:rPr>
                <w:rFonts w:eastAsia="Calibri"/>
                <w:sz w:val="24"/>
                <w:szCs w:val="24"/>
              </w:rPr>
              <w:t>встановлюється</w:t>
            </w:r>
            <w:proofErr w:type="spellEnd"/>
            <w:r w:rsidRPr="002A42D2">
              <w:rPr>
                <w:rFonts w:eastAsia="Calibri"/>
                <w:sz w:val="24"/>
                <w:szCs w:val="24"/>
              </w:rPr>
              <w:t xml:space="preserve"> </w:t>
            </w:r>
            <w:proofErr w:type="spellStart"/>
            <w:r w:rsidRPr="002A42D2">
              <w:rPr>
                <w:rFonts w:eastAsia="Calibri"/>
                <w:sz w:val="24"/>
                <w:szCs w:val="24"/>
              </w:rPr>
              <w:t>електронною</w:t>
            </w:r>
            <w:proofErr w:type="spellEnd"/>
            <w:r w:rsidRPr="002A42D2">
              <w:rPr>
                <w:rFonts w:eastAsia="Calibri"/>
                <w:sz w:val="24"/>
                <w:szCs w:val="24"/>
              </w:rPr>
              <w:t xml:space="preserve"> торговою системою для кожного </w:t>
            </w:r>
            <w:proofErr w:type="spellStart"/>
            <w:r w:rsidRPr="002A42D2">
              <w:rPr>
                <w:rFonts w:eastAsia="Calibri"/>
                <w:sz w:val="24"/>
                <w:szCs w:val="24"/>
              </w:rPr>
              <w:t>електронного</w:t>
            </w:r>
            <w:proofErr w:type="spellEnd"/>
            <w:r w:rsidRPr="002A42D2">
              <w:rPr>
                <w:rFonts w:eastAsia="Calibri"/>
                <w:sz w:val="24"/>
                <w:szCs w:val="24"/>
              </w:rPr>
              <w:t xml:space="preserve"> </w:t>
            </w:r>
            <w:proofErr w:type="spellStart"/>
            <w:r w:rsidRPr="002A42D2">
              <w:rPr>
                <w:rFonts w:eastAsia="Calibri"/>
                <w:sz w:val="24"/>
                <w:szCs w:val="24"/>
              </w:rPr>
              <w:t>аукціону</w:t>
            </w:r>
            <w:proofErr w:type="spellEnd"/>
            <w:r w:rsidRPr="002A42D2">
              <w:rPr>
                <w:rFonts w:eastAsia="Calibri"/>
                <w:sz w:val="24"/>
                <w:szCs w:val="24"/>
              </w:rPr>
              <w:t xml:space="preserve"> </w:t>
            </w:r>
            <w:proofErr w:type="spellStart"/>
            <w:r w:rsidRPr="002A42D2">
              <w:rPr>
                <w:rFonts w:eastAsia="Calibri"/>
                <w:sz w:val="24"/>
                <w:szCs w:val="24"/>
              </w:rPr>
              <w:t>окремо</w:t>
            </w:r>
            <w:proofErr w:type="spellEnd"/>
            <w:r w:rsidRPr="002A42D2">
              <w:rPr>
                <w:rFonts w:eastAsia="Calibri"/>
                <w:sz w:val="24"/>
                <w:szCs w:val="24"/>
              </w:rPr>
              <w:t xml:space="preserve"> в </w:t>
            </w:r>
            <w:proofErr w:type="spellStart"/>
            <w:r w:rsidRPr="002A42D2">
              <w:rPr>
                <w:rFonts w:eastAsia="Calibri"/>
                <w:sz w:val="24"/>
                <w:szCs w:val="24"/>
              </w:rPr>
              <w:t>проміжку</w:t>
            </w:r>
            <w:proofErr w:type="spellEnd"/>
            <w:r w:rsidRPr="002A42D2">
              <w:rPr>
                <w:rFonts w:eastAsia="Calibri"/>
                <w:sz w:val="24"/>
                <w:szCs w:val="24"/>
              </w:rPr>
              <w:t xml:space="preserve"> часу </w:t>
            </w:r>
            <w:proofErr w:type="spellStart"/>
            <w:r w:rsidRPr="002A42D2">
              <w:rPr>
                <w:rFonts w:eastAsia="Calibri"/>
                <w:sz w:val="24"/>
                <w:szCs w:val="24"/>
              </w:rPr>
              <w:t>з</w:t>
            </w:r>
            <w:proofErr w:type="spellEnd"/>
            <w:r w:rsidRPr="002A42D2">
              <w:rPr>
                <w:rFonts w:eastAsia="Calibri"/>
                <w:sz w:val="24"/>
                <w:szCs w:val="24"/>
              </w:rPr>
              <w:t xml:space="preserve"> 19-30 до 20-30 </w:t>
            </w:r>
            <w:proofErr w:type="spellStart"/>
            <w:r w:rsidRPr="002A42D2">
              <w:rPr>
                <w:rFonts w:eastAsia="Calibri"/>
                <w:sz w:val="24"/>
                <w:szCs w:val="24"/>
              </w:rPr>
              <w:t>години</w:t>
            </w:r>
            <w:proofErr w:type="spellEnd"/>
            <w:r w:rsidRPr="002A42D2">
              <w:rPr>
                <w:rFonts w:eastAsia="Calibri"/>
                <w:sz w:val="24"/>
                <w:szCs w:val="24"/>
              </w:rPr>
              <w:t xml:space="preserve"> дня, </w:t>
            </w:r>
            <w:proofErr w:type="spellStart"/>
            <w:r w:rsidRPr="002A42D2">
              <w:rPr>
                <w:rFonts w:eastAsia="Calibri"/>
                <w:sz w:val="24"/>
                <w:szCs w:val="24"/>
              </w:rPr>
              <w:t>що</w:t>
            </w:r>
            <w:proofErr w:type="spellEnd"/>
            <w:r w:rsidRPr="002A42D2">
              <w:rPr>
                <w:rFonts w:eastAsia="Calibri"/>
                <w:sz w:val="24"/>
                <w:szCs w:val="24"/>
              </w:rPr>
              <w:t xml:space="preserve"> </w:t>
            </w:r>
            <w:proofErr w:type="spellStart"/>
            <w:r w:rsidRPr="002A42D2">
              <w:rPr>
                <w:rFonts w:eastAsia="Calibri"/>
                <w:sz w:val="24"/>
                <w:szCs w:val="24"/>
              </w:rPr>
              <w:t>передує</w:t>
            </w:r>
            <w:proofErr w:type="spellEnd"/>
            <w:r w:rsidRPr="002A42D2">
              <w:rPr>
                <w:rFonts w:eastAsia="Calibri"/>
                <w:sz w:val="24"/>
                <w:szCs w:val="24"/>
              </w:rPr>
              <w:t xml:space="preserve"> дню </w:t>
            </w:r>
            <w:proofErr w:type="spellStart"/>
            <w:r w:rsidRPr="002A42D2">
              <w:rPr>
                <w:rFonts w:eastAsia="Calibri"/>
                <w:sz w:val="24"/>
                <w:szCs w:val="24"/>
              </w:rPr>
              <w:t>проведення</w:t>
            </w:r>
            <w:proofErr w:type="spellEnd"/>
            <w:r w:rsidRPr="002A42D2">
              <w:rPr>
                <w:rFonts w:eastAsia="Calibri"/>
                <w:sz w:val="24"/>
                <w:szCs w:val="24"/>
              </w:rPr>
              <w:t xml:space="preserve"> </w:t>
            </w:r>
            <w:proofErr w:type="spellStart"/>
            <w:r w:rsidRPr="002A42D2">
              <w:rPr>
                <w:rFonts w:eastAsia="Calibri"/>
                <w:sz w:val="24"/>
                <w:szCs w:val="24"/>
              </w:rPr>
              <w:t>електронного</w:t>
            </w:r>
            <w:proofErr w:type="spellEnd"/>
            <w:r w:rsidRPr="002A42D2">
              <w:rPr>
                <w:rFonts w:eastAsia="Calibri"/>
                <w:sz w:val="24"/>
                <w:szCs w:val="24"/>
              </w:rPr>
              <w:t xml:space="preserve"> </w:t>
            </w:r>
            <w:proofErr w:type="spellStart"/>
            <w:r w:rsidRPr="002A42D2">
              <w:rPr>
                <w:rFonts w:eastAsia="Calibri"/>
                <w:sz w:val="24"/>
                <w:szCs w:val="24"/>
              </w:rPr>
              <w:t>аукціону</w:t>
            </w:r>
            <w:proofErr w:type="spellEnd"/>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Розмір</w:t>
            </w:r>
            <w:proofErr w:type="spellEnd"/>
            <w:r w:rsidRPr="002A42D2">
              <w:rPr>
                <w:rFonts w:eastAsia="Calibri"/>
                <w:color w:val="000000"/>
                <w:sz w:val="24"/>
                <w:szCs w:val="24"/>
              </w:rPr>
              <w:t xml:space="preserve"> </w:t>
            </w:r>
            <w:proofErr w:type="spellStart"/>
            <w:r w:rsidRPr="002A42D2">
              <w:rPr>
                <w:rFonts w:eastAsia="Calibri"/>
                <w:color w:val="000000"/>
                <w:sz w:val="24"/>
                <w:szCs w:val="24"/>
              </w:rPr>
              <w:t>мінімального</w:t>
            </w:r>
            <w:proofErr w:type="spellEnd"/>
            <w:r w:rsidRPr="002A42D2">
              <w:rPr>
                <w:rFonts w:eastAsia="Calibri"/>
                <w:color w:val="000000"/>
                <w:sz w:val="24"/>
                <w:szCs w:val="24"/>
              </w:rPr>
              <w:t xml:space="preserve"> </w:t>
            </w:r>
            <w:proofErr w:type="spellStart"/>
            <w:r w:rsidRPr="002A42D2">
              <w:rPr>
                <w:rFonts w:eastAsia="Calibri"/>
                <w:color w:val="000000"/>
                <w:sz w:val="24"/>
                <w:szCs w:val="24"/>
              </w:rPr>
              <w:t>кроку</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підвищення</w:t>
            </w:r>
            <w:proofErr w:type="spellEnd"/>
            <w:r w:rsidRPr="002A42D2">
              <w:rPr>
                <w:rFonts w:eastAsia="Calibri"/>
                <w:color w:val="000000"/>
                <w:sz w:val="24"/>
                <w:szCs w:val="24"/>
              </w:rPr>
              <w:t xml:space="preserve"> </w:t>
            </w:r>
            <w:proofErr w:type="spellStart"/>
            <w:r w:rsidRPr="002A42D2">
              <w:rPr>
                <w:rFonts w:eastAsia="Calibri"/>
                <w:color w:val="000000"/>
                <w:sz w:val="24"/>
                <w:szCs w:val="24"/>
              </w:rPr>
              <w:t>стартової</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орендної</w:t>
            </w:r>
            <w:proofErr w:type="spellEnd"/>
            <w:r w:rsidRPr="002A42D2">
              <w:rPr>
                <w:rFonts w:eastAsia="Calibri"/>
                <w:color w:val="000000"/>
                <w:sz w:val="24"/>
                <w:szCs w:val="24"/>
              </w:rPr>
              <w:t xml:space="preserve"> плати </w:t>
            </w:r>
            <w:proofErr w:type="spellStart"/>
            <w:r w:rsidRPr="002A42D2">
              <w:rPr>
                <w:rFonts w:eastAsia="Calibri"/>
                <w:color w:val="000000"/>
                <w:sz w:val="24"/>
                <w:szCs w:val="24"/>
              </w:rPr>
              <w:t>під</w:t>
            </w:r>
            <w:proofErr w:type="spellEnd"/>
            <w:r w:rsidRPr="002A42D2">
              <w:rPr>
                <w:rFonts w:eastAsia="Calibri"/>
                <w:color w:val="000000"/>
                <w:sz w:val="24"/>
                <w:szCs w:val="24"/>
              </w:rPr>
              <w:t xml:space="preserve"> час </w:t>
            </w:r>
            <w:proofErr w:type="spellStart"/>
            <w:r w:rsidRPr="002A42D2">
              <w:rPr>
                <w:rFonts w:eastAsia="Calibri"/>
                <w:color w:val="000000"/>
                <w:sz w:val="24"/>
                <w:szCs w:val="24"/>
              </w:rPr>
              <w:t>аукціону</w:t>
            </w:r>
            <w:proofErr w:type="spellEnd"/>
            <w:r w:rsidRPr="002A42D2">
              <w:rPr>
                <w:rFonts w:eastAsia="Calibri"/>
                <w:color w:val="000000"/>
                <w:sz w:val="24"/>
                <w:szCs w:val="24"/>
              </w:rPr>
              <w:t xml:space="preserve">, </w:t>
            </w:r>
            <w:proofErr w:type="spellStart"/>
            <w:r w:rsidRPr="002A42D2">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Calibri"/>
                <w:sz w:val="24"/>
                <w:szCs w:val="24"/>
                <w:lang w:val="uk-UA"/>
              </w:rPr>
              <w:t>38,99</w:t>
            </w:r>
          </w:p>
          <w:p w:rsidR="002A42D2" w:rsidRPr="002A42D2" w:rsidRDefault="002A42D2" w:rsidP="002A42D2">
            <w:pPr>
              <w:rPr>
                <w:rFonts w:eastAsia="Calibri"/>
                <w:sz w:val="24"/>
                <w:szCs w:val="24"/>
                <w:lang w:val="uk-UA"/>
              </w:rPr>
            </w:pPr>
          </w:p>
        </w:tc>
      </w:tr>
      <w:tr w:rsidR="002A42D2" w:rsidRPr="002A42D2" w:rsidTr="002D7B6B">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Розмір</w:t>
            </w:r>
            <w:proofErr w:type="spellEnd"/>
            <w:r w:rsidRPr="002A42D2">
              <w:rPr>
                <w:rFonts w:eastAsia="Calibri"/>
                <w:color w:val="000000"/>
                <w:sz w:val="24"/>
                <w:szCs w:val="24"/>
              </w:rPr>
              <w:t xml:space="preserve"> </w:t>
            </w:r>
            <w:proofErr w:type="spellStart"/>
            <w:r w:rsidRPr="002A42D2">
              <w:rPr>
                <w:rFonts w:eastAsia="Calibri"/>
                <w:color w:val="000000"/>
                <w:sz w:val="24"/>
                <w:szCs w:val="24"/>
              </w:rPr>
              <w:t>гарантійного</w:t>
            </w:r>
            <w:proofErr w:type="spellEnd"/>
            <w:r w:rsidRPr="002A42D2">
              <w:rPr>
                <w:rFonts w:eastAsia="Calibri"/>
                <w:color w:val="000000"/>
                <w:sz w:val="24"/>
                <w:szCs w:val="24"/>
              </w:rPr>
              <w:t xml:space="preserve"> </w:t>
            </w:r>
            <w:proofErr w:type="spellStart"/>
            <w:r w:rsidRPr="002A42D2">
              <w:rPr>
                <w:rFonts w:eastAsia="Calibri"/>
                <w:color w:val="000000"/>
                <w:sz w:val="24"/>
                <w:szCs w:val="24"/>
              </w:rPr>
              <w:t>внеску</w:t>
            </w:r>
            <w:proofErr w:type="spellEnd"/>
            <w:r w:rsidRPr="002A42D2">
              <w:rPr>
                <w:rFonts w:eastAsia="Calibri"/>
                <w:color w:val="000000"/>
                <w:sz w:val="24"/>
                <w:szCs w:val="24"/>
              </w:rPr>
              <w:t xml:space="preserve">, </w:t>
            </w:r>
            <w:proofErr w:type="spellStart"/>
            <w:r w:rsidRPr="002A42D2">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Times New Roman"/>
                <w:sz w:val="24"/>
                <w:szCs w:val="24"/>
                <w:lang w:val="uk-UA"/>
              </w:rPr>
              <w:t xml:space="preserve">7798,0 </w:t>
            </w:r>
          </w:p>
        </w:tc>
      </w:tr>
      <w:tr w:rsidR="002A42D2" w:rsidRPr="002A42D2" w:rsidTr="002D7B6B">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Розмір</w:t>
            </w:r>
            <w:proofErr w:type="spellEnd"/>
            <w:r w:rsidRPr="002A42D2">
              <w:rPr>
                <w:rFonts w:eastAsia="Calibri"/>
                <w:color w:val="000000"/>
                <w:sz w:val="24"/>
                <w:szCs w:val="24"/>
              </w:rPr>
              <w:t xml:space="preserve"> </w:t>
            </w:r>
            <w:proofErr w:type="spellStart"/>
            <w:r w:rsidRPr="002A42D2">
              <w:rPr>
                <w:rFonts w:eastAsia="Calibri"/>
                <w:color w:val="000000"/>
                <w:sz w:val="24"/>
                <w:szCs w:val="24"/>
              </w:rPr>
              <w:t>реєстраційного</w:t>
            </w:r>
            <w:proofErr w:type="spellEnd"/>
            <w:r w:rsidRPr="002A42D2">
              <w:rPr>
                <w:rFonts w:eastAsia="Calibri"/>
                <w:color w:val="000000"/>
                <w:sz w:val="24"/>
                <w:szCs w:val="24"/>
              </w:rPr>
              <w:t xml:space="preserve"> </w:t>
            </w:r>
            <w:proofErr w:type="spellStart"/>
            <w:r w:rsidRPr="002A42D2">
              <w:rPr>
                <w:rFonts w:eastAsia="Calibri"/>
                <w:color w:val="000000"/>
                <w:sz w:val="24"/>
                <w:szCs w:val="24"/>
              </w:rPr>
              <w:t>внеску</w:t>
            </w:r>
            <w:proofErr w:type="spellEnd"/>
            <w:r w:rsidRPr="002A42D2">
              <w:rPr>
                <w:rFonts w:eastAsia="Calibri"/>
                <w:color w:val="000000"/>
                <w:sz w:val="24"/>
                <w:szCs w:val="24"/>
              </w:rPr>
              <w:t xml:space="preserve">, </w:t>
            </w:r>
            <w:proofErr w:type="spellStart"/>
            <w:r w:rsidRPr="002A42D2">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rPr>
            </w:pPr>
            <w:r w:rsidRPr="002A42D2">
              <w:rPr>
                <w:rFonts w:eastAsia="Calibri"/>
                <w:sz w:val="24"/>
                <w:szCs w:val="24"/>
              </w:rPr>
              <w:t>670,00</w:t>
            </w:r>
          </w:p>
        </w:tc>
      </w:tr>
      <w:tr w:rsidR="002A42D2" w:rsidRPr="00515FBB"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r w:rsidRPr="002A42D2">
              <w:rPr>
                <w:rFonts w:eastAsia="Calibri"/>
                <w:color w:val="000000"/>
                <w:sz w:val="24"/>
                <w:szCs w:val="24"/>
                <w:lang w:val="uk-UA"/>
              </w:rPr>
              <w:t xml:space="preserve">Посилання на сторінку офіційного </w:t>
            </w:r>
            <w:proofErr w:type="spellStart"/>
            <w:r w:rsidRPr="002A42D2">
              <w:rPr>
                <w:rFonts w:eastAsia="Calibri"/>
                <w:color w:val="000000"/>
                <w:sz w:val="24"/>
                <w:szCs w:val="24"/>
                <w:lang w:val="uk-UA"/>
              </w:rPr>
              <w:t>веб-сайта</w:t>
            </w:r>
            <w:proofErr w:type="spellEnd"/>
            <w:r w:rsidRPr="002A42D2">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2A42D2" w:rsidRPr="002A42D2" w:rsidRDefault="001A7289" w:rsidP="002A42D2">
            <w:pPr>
              <w:rPr>
                <w:rFonts w:eastAsia="Calibri"/>
                <w:color w:val="1155CC"/>
                <w:sz w:val="24"/>
                <w:szCs w:val="24"/>
                <w:u w:val="single"/>
                <w:lang w:val="uk-UA"/>
              </w:rPr>
            </w:pPr>
            <w:hyperlink r:id="rId11" w:tgtFrame="_blank" w:history="1">
              <w:r w:rsidR="002A42D2" w:rsidRPr="002A42D2">
                <w:rPr>
                  <w:rFonts w:eastAsia="Calibri"/>
                  <w:color w:val="0000FF"/>
                  <w:sz w:val="24"/>
                  <w:szCs w:val="24"/>
                  <w:u w:val="single"/>
                </w:rPr>
                <w:t>https</w:t>
              </w:r>
              <w:r w:rsidR="002A42D2" w:rsidRPr="002A42D2">
                <w:rPr>
                  <w:rFonts w:eastAsia="Calibri"/>
                  <w:color w:val="0000FF"/>
                  <w:sz w:val="24"/>
                  <w:szCs w:val="24"/>
                  <w:u w:val="single"/>
                  <w:lang w:val="uk-UA"/>
                </w:rPr>
                <w:t>://</w:t>
              </w:r>
              <w:r w:rsidR="002A42D2" w:rsidRPr="002A42D2">
                <w:rPr>
                  <w:rFonts w:eastAsia="Calibri"/>
                  <w:color w:val="0000FF"/>
                  <w:sz w:val="24"/>
                  <w:szCs w:val="24"/>
                  <w:u w:val="single"/>
                </w:rPr>
                <w:t>prozorro</w:t>
              </w:r>
              <w:r w:rsidR="002A42D2" w:rsidRPr="002A42D2">
                <w:rPr>
                  <w:rFonts w:eastAsia="Calibri"/>
                  <w:color w:val="0000FF"/>
                  <w:sz w:val="24"/>
                  <w:szCs w:val="24"/>
                  <w:u w:val="single"/>
                  <w:lang w:val="uk-UA"/>
                </w:rPr>
                <w:t>.</w:t>
              </w:r>
              <w:r w:rsidR="002A42D2" w:rsidRPr="002A42D2">
                <w:rPr>
                  <w:rFonts w:eastAsia="Calibri"/>
                  <w:color w:val="0000FF"/>
                  <w:sz w:val="24"/>
                  <w:szCs w:val="24"/>
                  <w:u w:val="single"/>
                </w:rPr>
                <w:t>sale</w:t>
              </w:r>
              <w:r w:rsidR="002A42D2" w:rsidRPr="002A42D2">
                <w:rPr>
                  <w:rFonts w:eastAsia="Calibri"/>
                  <w:color w:val="0000FF"/>
                  <w:sz w:val="24"/>
                  <w:szCs w:val="24"/>
                  <w:u w:val="single"/>
                  <w:lang w:val="uk-UA"/>
                </w:rPr>
                <w:t>/</w:t>
              </w:r>
              <w:r w:rsidR="002A42D2" w:rsidRPr="002A42D2">
                <w:rPr>
                  <w:rFonts w:eastAsia="Calibri"/>
                  <w:color w:val="0000FF"/>
                  <w:sz w:val="24"/>
                  <w:szCs w:val="24"/>
                  <w:u w:val="single"/>
                </w:rPr>
                <w:t>info</w:t>
              </w:r>
              <w:r w:rsidR="002A42D2" w:rsidRPr="002A42D2">
                <w:rPr>
                  <w:rFonts w:eastAsia="Calibri"/>
                  <w:color w:val="0000FF"/>
                  <w:sz w:val="24"/>
                  <w:szCs w:val="24"/>
                  <w:u w:val="single"/>
                  <w:lang w:val="uk-UA"/>
                </w:rPr>
                <w:t>/</w:t>
              </w:r>
              <w:r w:rsidR="002A42D2" w:rsidRPr="002A42D2">
                <w:rPr>
                  <w:rFonts w:eastAsia="Calibri"/>
                  <w:color w:val="0000FF"/>
                  <w:sz w:val="24"/>
                  <w:szCs w:val="24"/>
                  <w:u w:val="single"/>
                </w:rPr>
                <w:t>elektronni</w:t>
              </w:r>
              <w:r w:rsidR="002A42D2" w:rsidRPr="002A42D2">
                <w:rPr>
                  <w:rFonts w:eastAsia="Calibri"/>
                  <w:color w:val="0000FF"/>
                  <w:sz w:val="24"/>
                  <w:szCs w:val="24"/>
                  <w:u w:val="single"/>
                  <w:lang w:val="uk-UA"/>
                </w:rPr>
                <w:t>-</w:t>
              </w:r>
              <w:r w:rsidR="002A42D2" w:rsidRPr="002A42D2">
                <w:rPr>
                  <w:rFonts w:eastAsia="Calibri"/>
                  <w:color w:val="0000FF"/>
                  <w:sz w:val="24"/>
                  <w:szCs w:val="24"/>
                  <w:u w:val="single"/>
                </w:rPr>
                <w:t>majdanchiki</w:t>
              </w:r>
              <w:r w:rsidR="002A42D2" w:rsidRPr="002A42D2">
                <w:rPr>
                  <w:rFonts w:eastAsia="Calibri"/>
                  <w:color w:val="0000FF"/>
                  <w:sz w:val="24"/>
                  <w:szCs w:val="24"/>
                  <w:u w:val="single"/>
                  <w:lang w:val="uk-UA"/>
                </w:rPr>
                <w:t>-</w:t>
              </w:r>
              <w:r w:rsidR="002A42D2" w:rsidRPr="002A42D2">
                <w:rPr>
                  <w:rFonts w:eastAsia="Calibri"/>
                  <w:color w:val="0000FF"/>
                  <w:sz w:val="24"/>
                  <w:szCs w:val="24"/>
                  <w:u w:val="single"/>
                </w:rPr>
                <w:t>ets</w:t>
              </w:r>
              <w:r w:rsidR="002A42D2" w:rsidRPr="002A42D2">
                <w:rPr>
                  <w:rFonts w:eastAsia="Calibri"/>
                  <w:color w:val="0000FF"/>
                  <w:sz w:val="24"/>
                  <w:szCs w:val="24"/>
                  <w:u w:val="single"/>
                  <w:lang w:val="uk-UA"/>
                </w:rPr>
                <w:t>-</w:t>
              </w:r>
              <w:r w:rsidR="002A42D2" w:rsidRPr="002A42D2">
                <w:rPr>
                  <w:rFonts w:eastAsia="Calibri"/>
                  <w:color w:val="0000FF"/>
                  <w:sz w:val="24"/>
                  <w:szCs w:val="24"/>
                  <w:u w:val="single"/>
                </w:rPr>
                <w:t>prozorroprodazhi</w:t>
              </w:r>
              <w:r w:rsidR="002A42D2" w:rsidRPr="002A42D2">
                <w:rPr>
                  <w:rFonts w:eastAsia="Calibri"/>
                  <w:color w:val="0000FF"/>
                  <w:sz w:val="24"/>
                  <w:szCs w:val="24"/>
                  <w:u w:val="single"/>
                  <w:lang w:val="uk-UA"/>
                </w:rPr>
                <w:t>-</w:t>
              </w:r>
              <w:r w:rsidR="002A42D2" w:rsidRPr="002A42D2">
                <w:rPr>
                  <w:rFonts w:eastAsia="Calibri"/>
                  <w:color w:val="0000FF"/>
                  <w:sz w:val="24"/>
                  <w:szCs w:val="24"/>
                  <w:u w:val="single"/>
                </w:rPr>
                <w:t>cbd</w:t>
              </w:r>
              <w:r w:rsidR="002A42D2" w:rsidRPr="002A42D2">
                <w:rPr>
                  <w:rFonts w:eastAsia="Calibri"/>
                  <w:color w:val="0000FF"/>
                  <w:sz w:val="24"/>
                  <w:szCs w:val="24"/>
                  <w:u w:val="single"/>
                  <w:lang w:val="uk-UA"/>
                </w:rPr>
                <w:t>2</w:t>
              </w:r>
            </w:hyperlink>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42D2" w:rsidRPr="002A42D2" w:rsidRDefault="002A42D2" w:rsidP="002A42D2">
            <w:pPr>
              <w:rPr>
                <w:rFonts w:eastAsia="Calibri"/>
                <w:color w:val="000000"/>
                <w:sz w:val="24"/>
                <w:szCs w:val="24"/>
                <w:lang w:val="uk-UA"/>
              </w:rPr>
            </w:pPr>
            <w:r w:rsidRPr="002A42D2">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2A42D2" w:rsidRPr="002A42D2" w:rsidRDefault="002A42D2" w:rsidP="002A42D2">
            <w:pPr>
              <w:rPr>
                <w:rFonts w:eastAsia="Calibri"/>
                <w:bCs/>
                <w:color w:val="000000"/>
                <w:sz w:val="24"/>
                <w:szCs w:val="24"/>
                <w:lang w:val="uk-UA" w:eastAsia="en-US"/>
              </w:rPr>
            </w:pPr>
            <w:r w:rsidRPr="002A42D2">
              <w:rPr>
                <w:rFonts w:eastAsia="Calibri"/>
                <w:bCs/>
                <w:color w:val="000000"/>
                <w:sz w:val="24"/>
                <w:szCs w:val="24"/>
                <w:lang w:val="uk-UA" w:eastAsia="en-US"/>
              </w:rPr>
              <w:t xml:space="preserve">Оператор електронного майданчика здійснює перерахування </w:t>
            </w:r>
            <w:r w:rsidRPr="002A42D2">
              <w:rPr>
                <w:rFonts w:eastAsia="Calibri"/>
                <w:bCs/>
                <w:sz w:val="24"/>
                <w:szCs w:val="24"/>
                <w:u w:val="single"/>
                <w:lang w:val="uk-UA" w:eastAsia="en-US"/>
              </w:rPr>
              <w:t>реєстраційного</w:t>
            </w:r>
            <w:r w:rsidRPr="002A42D2">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2A42D2">
              <w:rPr>
                <w:rFonts w:eastAsia="Calibri"/>
                <w:bCs/>
                <w:sz w:val="24"/>
                <w:szCs w:val="24"/>
                <w:lang w:val="uk-UA" w:eastAsia="en-US"/>
              </w:rPr>
              <w:br/>
            </w:r>
            <w:r w:rsidRPr="002A42D2">
              <w:rPr>
                <w:rFonts w:eastAsia="Calibri"/>
                <w:bCs/>
                <w:color w:val="000000"/>
                <w:sz w:val="24"/>
                <w:szCs w:val="24"/>
                <w:lang w:val="uk-UA" w:eastAsia="en-US"/>
              </w:rPr>
              <w:t xml:space="preserve">Одержувач: ГУК </w:t>
            </w:r>
            <w:proofErr w:type="spellStart"/>
            <w:r w:rsidRPr="002A42D2">
              <w:rPr>
                <w:rFonts w:eastAsia="Calibri"/>
                <w:bCs/>
                <w:color w:val="000000"/>
                <w:sz w:val="24"/>
                <w:szCs w:val="24"/>
                <w:lang w:val="uk-UA" w:eastAsia="en-US"/>
              </w:rPr>
              <w:t>Львiв</w:t>
            </w:r>
            <w:proofErr w:type="spellEnd"/>
            <w:r w:rsidRPr="002A42D2">
              <w:rPr>
                <w:rFonts w:eastAsia="Calibri"/>
                <w:bCs/>
                <w:color w:val="000000"/>
                <w:sz w:val="24"/>
                <w:szCs w:val="24"/>
                <w:lang w:val="uk-UA" w:eastAsia="en-US"/>
              </w:rPr>
              <w:t xml:space="preserve">/Новороздільська </w:t>
            </w:r>
            <w:proofErr w:type="spellStart"/>
            <w:r w:rsidRPr="002A42D2">
              <w:rPr>
                <w:rFonts w:eastAsia="Calibri"/>
                <w:bCs/>
                <w:color w:val="000000"/>
                <w:sz w:val="24"/>
                <w:szCs w:val="24"/>
                <w:lang w:val="uk-UA" w:eastAsia="en-US"/>
              </w:rPr>
              <w:t>тг</w:t>
            </w:r>
            <w:proofErr w:type="spellEnd"/>
            <w:r w:rsidRPr="002A42D2">
              <w:rPr>
                <w:rFonts w:eastAsia="Calibri"/>
                <w:bCs/>
                <w:color w:val="000000"/>
                <w:sz w:val="24"/>
                <w:szCs w:val="24"/>
                <w:lang w:val="uk-UA" w:eastAsia="en-US"/>
              </w:rPr>
              <w:t xml:space="preserve">/  </w:t>
            </w:r>
          </w:p>
          <w:p w:rsidR="002A42D2" w:rsidRPr="002A42D2" w:rsidRDefault="002A42D2" w:rsidP="002A42D2">
            <w:pPr>
              <w:rPr>
                <w:rFonts w:eastAsia="Calibri"/>
                <w:bCs/>
                <w:color w:val="000000"/>
                <w:sz w:val="24"/>
                <w:szCs w:val="24"/>
                <w:lang w:val="uk-UA" w:eastAsia="en-US"/>
              </w:rPr>
            </w:pPr>
            <w:r w:rsidRPr="002A42D2">
              <w:rPr>
                <w:rFonts w:eastAsia="Calibri"/>
                <w:bCs/>
                <w:color w:val="000000"/>
                <w:sz w:val="24"/>
                <w:szCs w:val="24"/>
                <w:lang w:val="uk-UA" w:eastAsia="en-US"/>
              </w:rPr>
              <w:t>код. 21082400</w:t>
            </w:r>
          </w:p>
          <w:p w:rsidR="002A42D2" w:rsidRPr="002A42D2" w:rsidRDefault="002A42D2" w:rsidP="002A42D2">
            <w:pPr>
              <w:rPr>
                <w:rFonts w:eastAsia="Calibri"/>
                <w:bCs/>
                <w:color w:val="000000"/>
                <w:sz w:val="24"/>
                <w:szCs w:val="24"/>
                <w:lang w:val="uk-UA" w:eastAsia="en-US"/>
              </w:rPr>
            </w:pPr>
            <w:r w:rsidRPr="002A42D2">
              <w:rPr>
                <w:rFonts w:eastAsia="Calibri"/>
                <w:bCs/>
                <w:color w:val="000000"/>
                <w:sz w:val="24"/>
                <w:szCs w:val="24"/>
                <w:lang w:val="uk-UA" w:eastAsia="en-US"/>
              </w:rPr>
              <w:t>Рахунок № UA858999980314060593000013937</w:t>
            </w:r>
            <w:r w:rsidRPr="002A42D2">
              <w:rPr>
                <w:rFonts w:eastAsia="Calibri"/>
                <w:bCs/>
                <w:color w:val="000000"/>
                <w:sz w:val="24"/>
                <w:szCs w:val="24"/>
                <w:lang w:val="uk-UA" w:eastAsia="en-US"/>
              </w:rPr>
              <w:br/>
              <w:t>(для перерахування реєстраційного та гарантійного внесків)</w:t>
            </w:r>
            <w:r w:rsidRPr="002A42D2">
              <w:rPr>
                <w:rFonts w:eastAsia="Calibri"/>
                <w:bCs/>
                <w:color w:val="000000"/>
                <w:sz w:val="24"/>
                <w:szCs w:val="24"/>
                <w:lang w:val="uk-UA" w:eastAsia="en-US"/>
              </w:rPr>
              <w:br/>
              <w:t xml:space="preserve">Банк одержувача: Казначейство України </w:t>
            </w:r>
            <w:r w:rsidRPr="002A42D2">
              <w:rPr>
                <w:rFonts w:eastAsia="Calibri"/>
                <w:bCs/>
                <w:color w:val="000000"/>
                <w:sz w:val="24"/>
                <w:szCs w:val="24"/>
                <w:lang w:val="uk-UA" w:eastAsia="en-US"/>
              </w:rPr>
              <w:br/>
              <w:t>Код ЄДРПОУ 38008294</w:t>
            </w:r>
            <w:r w:rsidRPr="002A42D2">
              <w:rPr>
                <w:rFonts w:eastAsia="Calibri"/>
                <w:bCs/>
                <w:color w:val="000000"/>
                <w:sz w:val="24"/>
                <w:szCs w:val="24"/>
                <w:lang w:val="uk-UA" w:eastAsia="en-US"/>
              </w:rPr>
              <w:br/>
              <w:t>Призначення платежу: (обов’язково вказати за що)</w:t>
            </w:r>
          </w:p>
          <w:p w:rsidR="002A42D2" w:rsidRPr="002A42D2" w:rsidRDefault="002A42D2" w:rsidP="002A42D2">
            <w:pPr>
              <w:rPr>
                <w:rFonts w:eastAsia="Calibri"/>
                <w:bCs/>
                <w:sz w:val="24"/>
                <w:szCs w:val="24"/>
                <w:lang w:val="uk-UA" w:eastAsia="en-US"/>
              </w:rPr>
            </w:pPr>
            <w:r w:rsidRPr="002A42D2">
              <w:rPr>
                <w:rFonts w:eastAsia="Calibri"/>
                <w:bCs/>
                <w:sz w:val="24"/>
                <w:szCs w:val="24"/>
                <w:lang w:val="uk-UA" w:eastAsia="en-US"/>
              </w:rPr>
              <w:t xml:space="preserve">Переможець аукціону здійснює перерахування авансового внеску та </w:t>
            </w:r>
            <w:r w:rsidRPr="002A42D2">
              <w:rPr>
                <w:rFonts w:eastAsia="Calibri"/>
                <w:bCs/>
                <w:sz w:val="24"/>
                <w:szCs w:val="24"/>
                <w:u w:val="single"/>
                <w:lang w:val="uk-UA" w:eastAsia="en-US"/>
              </w:rPr>
              <w:t>орендної плати</w:t>
            </w:r>
            <w:r w:rsidRPr="002A42D2">
              <w:rPr>
                <w:rFonts w:eastAsia="Calibri"/>
                <w:bCs/>
                <w:sz w:val="24"/>
                <w:szCs w:val="24"/>
                <w:lang w:val="uk-UA" w:eastAsia="en-US"/>
              </w:rPr>
              <w:t xml:space="preserve"> на рахунки за такими реквізитами:</w:t>
            </w:r>
            <w:r w:rsidRPr="002A42D2">
              <w:rPr>
                <w:rFonts w:eastAsia="Calibri"/>
                <w:bCs/>
                <w:sz w:val="24"/>
                <w:szCs w:val="24"/>
                <w:lang w:val="uk-UA" w:eastAsia="en-US"/>
              </w:rPr>
              <w:br/>
              <w:t xml:space="preserve">в національній валюті: </w:t>
            </w:r>
          </w:p>
          <w:p w:rsidR="002A42D2" w:rsidRPr="002A42D2" w:rsidRDefault="002A42D2" w:rsidP="002A42D2">
            <w:pPr>
              <w:rPr>
                <w:rFonts w:eastAsia="Calibri"/>
                <w:bCs/>
                <w:sz w:val="24"/>
                <w:szCs w:val="24"/>
                <w:lang w:val="uk-UA" w:eastAsia="en-US"/>
              </w:rPr>
            </w:pPr>
            <w:r w:rsidRPr="002A42D2">
              <w:rPr>
                <w:rFonts w:eastAsia="Calibri"/>
                <w:bCs/>
                <w:sz w:val="24"/>
                <w:szCs w:val="24"/>
                <w:lang w:val="uk-UA" w:eastAsia="en-US"/>
              </w:rPr>
              <w:t xml:space="preserve">Одержувач: </w:t>
            </w:r>
            <w:r w:rsidRPr="002A42D2">
              <w:rPr>
                <w:rFonts w:eastAsia="Calibri"/>
                <w:sz w:val="24"/>
                <w:szCs w:val="24"/>
                <w:lang w:val="uk-UA" w:eastAsia="en-US"/>
              </w:rPr>
              <w:t>Новороздільський  ЗЗСО  І-ІІІ ст. №5 Новороздільської міської ради Львівської області</w:t>
            </w:r>
            <w:r w:rsidRPr="002A42D2">
              <w:rPr>
                <w:rFonts w:eastAsia="Calibri"/>
                <w:bCs/>
                <w:sz w:val="24"/>
                <w:szCs w:val="24"/>
                <w:lang w:val="uk-UA" w:eastAsia="en-US"/>
              </w:rPr>
              <w:t xml:space="preserve"> (Відділ освіти Новороздільської міської ради - головного розпорядника бюджетних коштів, який здійснює централізовану бухгалтерію установ та закладів освіти на території Новороздільської територіальної громади)</w:t>
            </w:r>
          </w:p>
          <w:p w:rsidR="002A42D2" w:rsidRPr="002A42D2" w:rsidRDefault="002A42D2" w:rsidP="002A42D2">
            <w:pPr>
              <w:rPr>
                <w:rFonts w:eastAsia="Calibri"/>
                <w:bCs/>
                <w:sz w:val="24"/>
                <w:szCs w:val="24"/>
                <w:lang w:val="uk-UA" w:eastAsia="en-US"/>
              </w:rPr>
            </w:pPr>
            <w:r w:rsidRPr="002A42D2">
              <w:rPr>
                <w:rFonts w:eastAsia="Calibri"/>
                <w:bCs/>
                <w:sz w:val="24"/>
                <w:szCs w:val="24"/>
                <w:lang w:val="uk-UA" w:eastAsia="en-US"/>
              </w:rPr>
              <w:t>Рахунок UA318201720314201014203041864</w:t>
            </w:r>
          </w:p>
          <w:p w:rsidR="002A42D2" w:rsidRPr="002A42D2" w:rsidRDefault="002A42D2" w:rsidP="002A42D2">
            <w:pPr>
              <w:rPr>
                <w:rFonts w:eastAsia="Calibri"/>
                <w:sz w:val="24"/>
                <w:szCs w:val="24"/>
                <w:lang w:val="uk-UA" w:eastAsia="en-US"/>
              </w:rPr>
            </w:pPr>
            <w:r w:rsidRPr="002A42D2">
              <w:rPr>
                <w:rFonts w:eastAsia="Calibri"/>
                <w:sz w:val="24"/>
                <w:szCs w:val="24"/>
                <w:lang w:val="uk-UA" w:eastAsia="en-US"/>
              </w:rPr>
              <w:t>(для перерахування орендної плати та авансового внеску)</w:t>
            </w:r>
            <w:r w:rsidRPr="002A42D2">
              <w:rPr>
                <w:rFonts w:eastAsia="Calibri"/>
                <w:sz w:val="24"/>
                <w:szCs w:val="24"/>
                <w:lang w:val="uk-UA" w:eastAsia="en-US"/>
              </w:rPr>
              <w:br/>
              <w:t xml:space="preserve">Банк одержувача: ДКС України м. Київ </w:t>
            </w:r>
          </w:p>
          <w:p w:rsidR="002A42D2" w:rsidRPr="002A42D2" w:rsidRDefault="002A42D2" w:rsidP="002A42D2">
            <w:pPr>
              <w:rPr>
                <w:rFonts w:eastAsia="Calibri"/>
                <w:color w:val="FF0000"/>
                <w:sz w:val="24"/>
                <w:szCs w:val="24"/>
                <w:lang w:val="uk-UA"/>
              </w:rPr>
            </w:pPr>
            <w:r w:rsidRPr="002A42D2">
              <w:rPr>
                <w:rFonts w:eastAsia="Calibri"/>
                <w:sz w:val="24"/>
                <w:szCs w:val="24"/>
                <w:lang w:val="uk-UA" w:eastAsia="en-US"/>
              </w:rPr>
              <w:t>Код ЄДРПОУ 26454595</w:t>
            </w:r>
            <w:r w:rsidRPr="002A42D2">
              <w:rPr>
                <w:rFonts w:eastAsia="Calibri"/>
                <w:sz w:val="24"/>
                <w:szCs w:val="24"/>
                <w:lang w:val="uk-UA" w:eastAsia="en-US"/>
              </w:rPr>
              <w:br/>
              <w:t>Призначення платежу: (обов’язково вказати за що)</w:t>
            </w:r>
          </w:p>
        </w:tc>
      </w:tr>
      <w:tr w:rsidR="002A42D2" w:rsidRPr="002A42D2" w:rsidTr="002D7B6B">
        <w:trPr>
          <w:trHeight w:val="571"/>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lang w:val="uk-UA"/>
              </w:rPr>
            </w:pPr>
            <w:r w:rsidRPr="002A42D2">
              <w:rPr>
                <w:rFonts w:eastAsia="Calibri"/>
                <w:color w:val="000000"/>
                <w:sz w:val="24"/>
                <w:szCs w:val="24"/>
                <w:lang w:val="uk-UA"/>
              </w:rPr>
              <w:t>Період між аукціоном та аукціоном із зниженням стартової ціни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color w:val="000000"/>
                <w:sz w:val="24"/>
                <w:szCs w:val="24"/>
                <w:lang w:val="uk-UA"/>
              </w:rPr>
              <w:t>7</w:t>
            </w:r>
            <w:r w:rsidRPr="002A42D2">
              <w:rPr>
                <w:rFonts w:eastAsia="Calibri"/>
                <w:color w:val="000000"/>
                <w:sz w:val="24"/>
                <w:szCs w:val="24"/>
              </w:rPr>
              <w:t xml:space="preserve"> </w:t>
            </w:r>
            <w:proofErr w:type="spellStart"/>
            <w:r w:rsidRPr="002A42D2">
              <w:rPr>
                <w:rFonts w:eastAsia="Calibri"/>
                <w:color w:val="000000"/>
                <w:sz w:val="24"/>
                <w:szCs w:val="24"/>
              </w:rPr>
              <w:t>календарних</w:t>
            </w:r>
            <w:proofErr w:type="spellEnd"/>
            <w:r w:rsidRPr="002A42D2">
              <w:rPr>
                <w:rFonts w:eastAsia="Calibri"/>
                <w:color w:val="000000"/>
                <w:sz w:val="24"/>
                <w:szCs w:val="24"/>
              </w:rPr>
              <w:t xml:space="preserve"> </w:t>
            </w:r>
            <w:proofErr w:type="spellStart"/>
            <w:r w:rsidRPr="002A42D2">
              <w:rPr>
                <w:rFonts w:eastAsia="Calibri"/>
                <w:color w:val="000000"/>
                <w:sz w:val="24"/>
                <w:szCs w:val="24"/>
              </w:rPr>
              <w:t>днів</w:t>
            </w:r>
            <w:proofErr w:type="spellEnd"/>
            <w:r w:rsidRPr="002A42D2">
              <w:rPr>
                <w:rFonts w:eastAsia="Calibri"/>
                <w:color w:val="000000"/>
                <w:sz w:val="24"/>
                <w:szCs w:val="24"/>
              </w:rPr>
              <w:t xml:space="preserve"> </w:t>
            </w:r>
            <w:proofErr w:type="spellStart"/>
            <w:r w:rsidRPr="002A42D2">
              <w:rPr>
                <w:rFonts w:eastAsia="Calibri"/>
                <w:color w:val="000000"/>
                <w:sz w:val="24"/>
                <w:szCs w:val="24"/>
              </w:rPr>
              <w:t>з</w:t>
            </w:r>
            <w:proofErr w:type="spellEnd"/>
            <w:r w:rsidRPr="002A42D2">
              <w:rPr>
                <w:rFonts w:eastAsia="Calibri"/>
                <w:color w:val="000000"/>
                <w:sz w:val="24"/>
                <w:szCs w:val="24"/>
              </w:rPr>
              <w:t xml:space="preserve"> </w:t>
            </w:r>
            <w:proofErr w:type="spellStart"/>
            <w:r w:rsidRPr="002A42D2">
              <w:rPr>
                <w:rFonts w:eastAsia="Calibri"/>
                <w:color w:val="000000"/>
                <w:sz w:val="24"/>
                <w:szCs w:val="24"/>
              </w:rPr>
              <w:t>дати</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оприлюднення</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оголошення</w:t>
            </w:r>
            <w:proofErr w:type="spellEnd"/>
            <w:r w:rsidRPr="002A42D2">
              <w:rPr>
                <w:rFonts w:eastAsia="Calibri"/>
                <w:color w:val="000000"/>
                <w:sz w:val="24"/>
                <w:szCs w:val="24"/>
              </w:rPr>
              <w:t xml:space="preserve"> </w:t>
            </w:r>
            <w:proofErr w:type="spellStart"/>
            <w:r w:rsidRPr="002A42D2">
              <w:rPr>
                <w:rFonts w:eastAsia="Calibri"/>
                <w:color w:val="000000"/>
                <w:sz w:val="24"/>
                <w:szCs w:val="24"/>
              </w:rPr>
              <w:t>електронною</w:t>
            </w:r>
            <w:proofErr w:type="spellEnd"/>
            <w:r w:rsidRPr="002A42D2">
              <w:rPr>
                <w:rFonts w:eastAsia="Calibri"/>
                <w:color w:val="000000"/>
                <w:sz w:val="24"/>
                <w:szCs w:val="24"/>
              </w:rPr>
              <w:t xml:space="preserve"> торговою системою про передачу майна в оренду</w:t>
            </w:r>
          </w:p>
        </w:tc>
      </w:tr>
      <w:tr w:rsidR="002A42D2" w:rsidRPr="002A42D2" w:rsidTr="002D7B6B">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r w:rsidRPr="002A42D2">
              <w:rPr>
                <w:rFonts w:eastAsia="Calibri"/>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ascii="Arial" w:eastAsia="Calibri" w:hAnsi="Arial" w:cs="Arial"/>
                <w:sz w:val="24"/>
                <w:szCs w:val="24"/>
              </w:rPr>
            </w:pPr>
            <w:proofErr w:type="spellStart"/>
            <w:r w:rsidRPr="002A42D2">
              <w:rPr>
                <w:rFonts w:eastAsia="Calibri"/>
                <w:color w:val="000000"/>
                <w:sz w:val="24"/>
                <w:szCs w:val="24"/>
              </w:rPr>
              <w:t>Додається</w:t>
            </w:r>
            <w:proofErr w:type="spellEnd"/>
            <w:r w:rsidRPr="002A42D2">
              <w:rPr>
                <w:rFonts w:eastAsia="Calibri"/>
                <w:color w:val="000000"/>
                <w:sz w:val="24"/>
                <w:szCs w:val="24"/>
              </w:rPr>
              <w:t xml:space="preserve"> до </w:t>
            </w:r>
            <w:r w:rsidRPr="002A42D2">
              <w:rPr>
                <w:rFonts w:eastAsia="Calibri"/>
                <w:color w:val="000000"/>
                <w:sz w:val="24"/>
                <w:szCs w:val="24"/>
                <w:lang w:val="uk-UA"/>
              </w:rPr>
              <w:t xml:space="preserve">цього </w:t>
            </w:r>
            <w:proofErr w:type="spellStart"/>
            <w:r w:rsidRPr="002A42D2">
              <w:rPr>
                <w:rFonts w:eastAsia="Calibri"/>
                <w:color w:val="000000"/>
                <w:sz w:val="24"/>
                <w:szCs w:val="24"/>
              </w:rPr>
              <w:t>оголошення</w:t>
            </w:r>
            <w:proofErr w:type="spellEnd"/>
            <w:r w:rsidRPr="002A42D2">
              <w:rPr>
                <w:rFonts w:eastAsia="Calibri"/>
                <w:color w:val="000000"/>
                <w:sz w:val="24"/>
                <w:szCs w:val="24"/>
              </w:rPr>
              <w:t xml:space="preserve"> </w:t>
            </w:r>
          </w:p>
        </w:tc>
      </w:tr>
      <w:tr w:rsidR="002A42D2" w:rsidRPr="002A42D2" w:rsidTr="002D7B6B">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A42D2" w:rsidRPr="002A42D2" w:rsidRDefault="002A42D2" w:rsidP="002A42D2">
            <w:pPr>
              <w:jc w:val="center"/>
              <w:rPr>
                <w:rFonts w:eastAsia="Calibri"/>
                <w:b/>
                <w:bCs/>
                <w:color w:val="000000"/>
                <w:sz w:val="24"/>
                <w:szCs w:val="24"/>
              </w:rPr>
            </w:pPr>
            <w:proofErr w:type="spellStart"/>
            <w:r w:rsidRPr="002A42D2">
              <w:rPr>
                <w:rFonts w:eastAsia="Calibri"/>
                <w:b/>
                <w:bCs/>
                <w:color w:val="000000"/>
                <w:sz w:val="24"/>
                <w:szCs w:val="24"/>
              </w:rPr>
              <w:lastRenderedPageBreak/>
              <w:t>Інша</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додаткова</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інформація</w:t>
            </w:r>
            <w:proofErr w:type="spellEnd"/>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color w:val="000000"/>
                <w:sz w:val="24"/>
                <w:szCs w:val="24"/>
              </w:rPr>
            </w:pPr>
            <w:proofErr w:type="spellStart"/>
            <w:r w:rsidRPr="002A42D2">
              <w:rPr>
                <w:rFonts w:eastAsia="Calibri"/>
                <w:color w:val="000000"/>
                <w:sz w:val="24"/>
                <w:szCs w:val="24"/>
              </w:rPr>
              <w:t>Чи</w:t>
            </w:r>
            <w:proofErr w:type="spellEnd"/>
            <w:r w:rsidRPr="002A42D2">
              <w:rPr>
                <w:rFonts w:eastAsia="Calibri"/>
                <w:color w:val="000000"/>
                <w:sz w:val="24"/>
                <w:szCs w:val="24"/>
              </w:rPr>
              <w:t xml:space="preserve"> </w:t>
            </w:r>
            <w:proofErr w:type="spellStart"/>
            <w:r w:rsidRPr="002A42D2">
              <w:rPr>
                <w:rFonts w:eastAsia="Calibri"/>
                <w:color w:val="000000"/>
                <w:sz w:val="24"/>
                <w:szCs w:val="24"/>
              </w:rPr>
              <w:t>зобов’язаний</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орендар</w:t>
            </w:r>
            <w:proofErr w:type="spellEnd"/>
            <w:r w:rsidRPr="002A42D2">
              <w:rPr>
                <w:rFonts w:eastAsia="Calibri"/>
                <w:color w:val="000000"/>
                <w:sz w:val="24"/>
                <w:szCs w:val="24"/>
              </w:rPr>
              <w:t xml:space="preserve"> </w:t>
            </w:r>
            <w:proofErr w:type="spellStart"/>
            <w:r w:rsidRPr="002A42D2">
              <w:rPr>
                <w:rFonts w:eastAsia="Calibri"/>
                <w:color w:val="000000"/>
                <w:sz w:val="24"/>
                <w:szCs w:val="24"/>
              </w:rPr>
              <w:t>компенсувати</w:t>
            </w:r>
            <w:proofErr w:type="spellEnd"/>
            <w:r w:rsidRPr="002A42D2">
              <w:rPr>
                <w:rFonts w:eastAsia="Calibri"/>
                <w:color w:val="000000"/>
                <w:sz w:val="24"/>
                <w:szCs w:val="24"/>
              </w:rPr>
              <w:t xml:space="preserve"> </w:t>
            </w:r>
            <w:proofErr w:type="spellStart"/>
            <w:r w:rsidRPr="002A42D2">
              <w:rPr>
                <w:rFonts w:eastAsia="Calibri"/>
                <w:color w:val="000000"/>
                <w:sz w:val="24"/>
                <w:szCs w:val="24"/>
              </w:rPr>
              <w:t>витрати</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пов’язані</w:t>
            </w:r>
            <w:proofErr w:type="spellEnd"/>
            <w:r w:rsidRPr="002A42D2">
              <w:rPr>
                <w:rFonts w:eastAsia="Calibri"/>
                <w:color w:val="000000"/>
                <w:sz w:val="24"/>
                <w:szCs w:val="24"/>
              </w:rPr>
              <w:t xml:space="preserve"> </w:t>
            </w:r>
            <w:proofErr w:type="spellStart"/>
            <w:r w:rsidRPr="002A42D2">
              <w:rPr>
                <w:rFonts w:eastAsia="Calibri"/>
                <w:color w:val="000000"/>
                <w:sz w:val="24"/>
                <w:szCs w:val="24"/>
              </w:rPr>
              <w:t>з</w:t>
            </w:r>
            <w:proofErr w:type="spellEnd"/>
            <w:r w:rsidRPr="002A42D2">
              <w:rPr>
                <w:rFonts w:eastAsia="Calibri"/>
                <w:color w:val="000000"/>
                <w:sz w:val="24"/>
                <w:szCs w:val="24"/>
              </w:rPr>
              <w:t xml:space="preserve"> </w:t>
            </w:r>
            <w:proofErr w:type="spellStart"/>
            <w:r w:rsidRPr="002A42D2">
              <w:rPr>
                <w:rFonts w:eastAsia="Calibri"/>
                <w:color w:val="000000"/>
                <w:sz w:val="24"/>
                <w:szCs w:val="24"/>
              </w:rPr>
              <w:t>проведенням</w:t>
            </w:r>
            <w:proofErr w:type="spellEnd"/>
            <w:r w:rsidRPr="002A42D2">
              <w:rPr>
                <w:rFonts w:eastAsia="Calibri"/>
                <w:color w:val="000000"/>
                <w:sz w:val="24"/>
                <w:szCs w:val="24"/>
              </w:rPr>
              <w:t xml:space="preserve"> </w:t>
            </w:r>
            <w:proofErr w:type="spellStart"/>
            <w:r w:rsidRPr="002A42D2">
              <w:rPr>
                <w:rFonts w:eastAsia="Calibri"/>
                <w:color w:val="000000"/>
                <w:sz w:val="24"/>
                <w:szCs w:val="24"/>
              </w:rPr>
              <w:t>незалежної</w:t>
            </w:r>
            <w:proofErr w:type="spellEnd"/>
            <w:r w:rsidRPr="002A42D2">
              <w:rPr>
                <w:rFonts w:eastAsia="Calibri"/>
                <w:color w:val="000000"/>
                <w:sz w:val="24"/>
                <w:szCs w:val="24"/>
              </w:rPr>
              <w:t xml:space="preserve"> </w:t>
            </w:r>
            <w:proofErr w:type="spellStart"/>
            <w:r w:rsidRPr="002A42D2">
              <w:rPr>
                <w:rFonts w:eastAsia="Calibri"/>
                <w:color w:val="000000"/>
                <w:sz w:val="24"/>
                <w:szCs w:val="24"/>
              </w:rPr>
              <w:t>оцінки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b/>
                <w:bCs/>
                <w:color w:val="FF0000"/>
                <w:sz w:val="24"/>
                <w:szCs w:val="24"/>
                <w:lang w:val="uk-UA"/>
              </w:rPr>
            </w:pPr>
            <w:r w:rsidRPr="002A42D2">
              <w:rPr>
                <w:rFonts w:eastAsia="Calibri"/>
                <w:color w:val="000000"/>
                <w:sz w:val="24"/>
                <w:szCs w:val="24"/>
                <w:lang w:val="uk-UA"/>
              </w:rPr>
              <w:t>Так</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sz w:val="24"/>
                <w:szCs w:val="24"/>
                <w:lang w:val="uk-UA"/>
              </w:rPr>
            </w:pPr>
            <w:r w:rsidRPr="002A42D2">
              <w:rPr>
                <w:rFonts w:eastAsia="Calibri"/>
                <w:sz w:val="24"/>
                <w:szCs w:val="24"/>
              </w:rPr>
              <w:t xml:space="preserve">Сума </w:t>
            </w:r>
            <w:proofErr w:type="spellStart"/>
            <w:r w:rsidRPr="002A42D2">
              <w:rPr>
                <w:rFonts w:eastAsia="Calibri"/>
                <w:sz w:val="24"/>
                <w:szCs w:val="24"/>
              </w:rPr>
              <w:t>компенсації</w:t>
            </w:r>
            <w:proofErr w:type="spellEnd"/>
            <w:r w:rsidRPr="002A42D2">
              <w:rPr>
                <w:rFonts w:eastAsia="Calibri"/>
                <w:sz w:val="24"/>
                <w:szCs w:val="24"/>
              </w:rPr>
              <w:t xml:space="preserve"> </w:t>
            </w:r>
            <w:proofErr w:type="spellStart"/>
            <w:r w:rsidRPr="002A42D2">
              <w:rPr>
                <w:rFonts w:eastAsia="Calibri"/>
                <w:sz w:val="24"/>
                <w:szCs w:val="24"/>
              </w:rPr>
              <w:t>витрат</w:t>
            </w:r>
            <w:proofErr w:type="spellEnd"/>
            <w:r w:rsidRPr="002A42D2">
              <w:rPr>
                <w:rFonts w:eastAsia="Calibri"/>
                <w:sz w:val="24"/>
                <w:szCs w:val="24"/>
              </w:rPr>
              <w:t xml:space="preserve">, </w:t>
            </w:r>
            <w:proofErr w:type="spellStart"/>
            <w:r w:rsidRPr="002A42D2">
              <w:rPr>
                <w:rFonts w:eastAsia="Calibri"/>
                <w:sz w:val="24"/>
                <w:szCs w:val="24"/>
              </w:rPr>
              <w:t>пов’язаних</w:t>
            </w:r>
            <w:proofErr w:type="spellEnd"/>
            <w:r w:rsidRPr="002A42D2">
              <w:rPr>
                <w:rFonts w:eastAsia="Calibri"/>
                <w:sz w:val="24"/>
                <w:szCs w:val="24"/>
              </w:rPr>
              <w:t xml:space="preserve"> </w:t>
            </w:r>
            <w:proofErr w:type="spellStart"/>
            <w:r w:rsidRPr="002A42D2">
              <w:rPr>
                <w:rFonts w:eastAsia="Calibri"/>
                <w:sz w:val="24"/>
                <w:szCs w:val="24"/>
              </w:rPr>
              <w:t>з</w:t>
            </w:r>
            <w:proofErr w:type="spellEnd"/>
            <w:r w:rsidRPr="002A42D2">
              <w:rPr>
                <w:rFonts w:eastAsia="Calibri"/>
                <w:sz w:val="24"/>
                <w:szCs w:val="24"/>
              </w:rPr>
              <w:t xml:space="preserve"> </w:t>
            </w:r>
            <w:proofErr w:type="spellStart"/>
            <w:r w:rsidRPr="002A42D2">
              <w:rPr>
                <w:rFonts w:eastAsia="Calibri"/>
                <w:sz w:val="24"/>
                <w:szCs w:val="24"/>
              </w:rPr>
              <w:t>проведенням</w:t>
            </w:r>
            <w:proofErr w:type="spellEnd"/>
            <w:r w:rsidRPr="002A42D2">
              <w:rPr>
                <w:rFonts w:eastAsia="Calibri"/>
                <w:sz w:val="24"/>
                <w:szCs w:val="24"/>
              </w:rPr>
              <w:t xml:space="preserve"> </w:t>
            </w:r>
            <w:proofErr w:type="spellStart"/>
            <w:r w:rsidRPr="002A42D2">
              <w:rPr>
                <w:rFonts w:eastAsia="Calibri"/>
                <w:sz w:val="24"/>
                <w:szCs w:val="24"/>
              </w:rPr>
              <w:t>незалежної</w:t>
            </w:r>
            <w:proofErr w:type="spellEnd"/>
            <w:r w:rsidRPr="002A42D2">
              <w:rPr>
                <w:rFonts w:eastAsia="Calibri"/>
                <w:sz w:val="24"/>
                <w:szCs w:val="24"/>
              </w:rPr>
              <w:t xml:space="preserve"> </w:t>
            </w:r>
            <w:proofErr w:type="spellStart"/>
            <w:r w:rsidRPr="002A42D2">
              <w:rPr>
                <w:rFonts w:eastAsia="Calibri"/>
                <w:sz w:val="24"/>
                <w:szCs w:val="24"/>
              </w:rPr>
              <w:t>оцінки</w:t>
            </w:r>
            <w:proofErr w:type="spellEnd"/>
            <w:r w:rsidRPr="002A42D2">
              <w:rPr>
                <w:rFonts w:eastAsia="Calibri"/>
                <w:sz w:val="24"/>
                <w:szCs w:val="24"/>
              </w:rPr>
              <w:t xml:space="preserve">, </w:t>
            </w:r>
            <w:proofErr w:type="spellStart"/>
            <w:r w:rsidRPr="002A42D2">
              <w:rPr>
                <w:rFonts w:eastAsia="Calibri"/>
                <w:sz w:val="24"/>
                <w:szCs w:val="24"/>
              </w:rPr>
              <w:t>грн</w:t>
            </w:r>
            <w:proofErr w:type="spellEnd"/>
            <w:r w:rsidRPr="002A42D2">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rPr>
            </w:pPr>
            <w:r w:rsidRPr="002A42D2">
              <w:rPr>
                <w:rFonts w:eastAsia="Calibri"/>
                <w:sz w:val="24"/>
                <w:szCs w:val="24"/>
                <w:lang w:val="uk-UA"/>
              </w:rPr>
              <w:t>1800,0</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42D2" w:rsidRPr="002A42D2" w:rsidRDefault="002A42D2" w:rsidP="002A42D2">
            <w:pPr>
              <w:rPr>
                <w:rFonts w:eastAsia="Calibri"/>
                <w:sz w:val="24"/>
                <w:szCs w:val="24"/>
                <w:lang w:val="uk-UA"/>
              </w:rPr>
            </w:pPr>
            <w:proofErr w:type="spellStart"/>
            <w:r w:rsidRPr="002A42D2">
              <w:rPr>
                <w:sz w:val="24"/>
                <w:szCs w:val="24"/>
              </w:rPr>
              <w:t>Чи</w:t>
            </w:r>
            <w:proofErr w:type="spellEnd"/>
            <w:r w:rsidRPr="002A42D2">
              <w:rPr>
                <w:sz w:val="24"/>
                <w:szCs w:val="24"/>
              </w:rPr>
              <w:t xml:space="preserve"> </w:t>
            </w:r>
            <w:proofErr w:type="spellStart"/>
            <w:r w:rsidRPr="002A42D2">
              <w:rPr>
                <w:sz w:val="24"/>
                <w:szCs w:val="24"/>
              </w:rPr>
              <w:t>має</w:t>
            </w:r>
            <w:proofErr w:type="spellEnd"/>
            <w:r w:rsidRPr="002A42D2">
              <w:rPr>
                <w:sz w:val="24"/>
                <w:szCs w:val="24"/>
              </w:rPr>
              <w:t xml:space="preserve"> </w:t>
            </w:r>
            <w:proofErr w:type="spellStart"/>
            <w:r w:rsidRPr="002A42D2">
              <w:rPr>
                <w:sz w:val="24"/>
                <w:szCs w:val="24"/>
              </w:rPr>
              <w:t>орендар</w:t>
            </w:r>
            <w:proofErr w:type="spellEnd"/>
            <w:r w:rsidRPr="002A42D2">
              <w:rPr>
                <w:sz w:val="24"/>
                <w:szCs w:val="24"/>
              </w:rPr>
              <w:t xml:space="preserve"> </w:t>
            </w:r>
            <w:proofErr w:type="spellStart"/>
            <w:r w:rsidRPr="002A42D2">
              <w:rPr>
                <w:sz w:val="24"/>
                <w:szCs w:val="24"/>
              </w:rPr>
              <w:t>компенсувати</w:t>
            </w:r>
            <w:proofErr w:type="spellEnd"/>
            <w:r w:rsidRPr="002A42D2">
              <w:rPr>
                <w:sz w:val="24"/>
                <w:szCs w:val="24"/>
              </w:rPr>
              <w:t xml:space="preserve"> </w:t>
            </w:r>
            <w:proofErr w:type="spellStart"/>
            <w:r w:rsidRPr="002A42D2">
              <w:rPr>
                <w:sz w:val="24"/>
                <w:szCs w:val="24"/>
              </w:rPr>
              <w:t>балансоутримувачу</w:t>
            </w:r>
            <w:proofErr w:type="spellEnd"/>
            <w:r w:rsidRPr="002A42D2">
              <w:rPr>
                <w:sz w:val="24"/>
                <w:szCs w:val="24"/>
              </w:rPr>
              <w:t xml:space="preserve"> </w:t>
            </w:r>
            <w:proofErr w:type="spellStart"/>
            <w:r w:rsidRPr="002A42D2">
              <w:rPr>
                <w:sz w:val="24"/>
                <w:szCs w:val="24"/>
              </w:rPr>
              <w:t>сплату</w:t>
            </w:r>
            <w:proofErr w:type="spellEnd"/>
            <w:r w:rsidRPr="002A42D2">
              <w:rPr>
                <w:sz w:val="24"/>
                <w:szCs w:val="24"/>
              </w:rPr>
              <w:t xml:space="preserve"> земельного </w:t>
            </w:r>
            <w:proofErr w:type="spellStart"/>
            <w:r w:rsidRPr="002A42D2">
              <w:rPr>
                <w:sz w:val="24"/>
                <w:szCs w:val="24"/>
              </w:rPr>
              <w:t>податку</w:t>
            </w:r>
            <w:proofErr w:type="spellEnd"/>
            <w:r w:rsidRPr="002A42D2">
              <w:rPr>
                <w:sz w:val="24"/>
                <w:szCs w:val="24"/>
              </w:rPr>
              <w:t xml:space="preserve"> за </w:t>
            </w:r>
            <w:proofErr w:type="spellStart"/>
            <w:r w:rsidRPr="002A42D2">
              <w:rPr>
                <w:sz w:val="24"/>
                <w:szCs w:val="24"/>
              </w:rPr>
              <w:t>користування</w:t>
            </w:r>
            <w:proofErr w:type="spellEnd"/>
            <w:r w:rsidRPr="002A42D2">
              <w:rPr>
                <w:sz w:val="24"/>
                <w:szCs w:val="24"/>
              </w:rPr>
              <w:t xml:space="preserve"> земельною </w:t>
            </w:r>
            <w:proofErr w:type="spellStart"/>
            <w:r w:rsidRPr="002A42D2">
              <w:rPr>
                <w:sz w:val="24"/>
                <w:szCs w:val="24"/>
              </w:rPr>
              <w:t>ділянкою</w:t>
            </w:r>
            <w:proofErr w:type="spellEnd"/>
            <w:r w:rsidRPr="002A42D2">
              <w:rPr>
                <w:sz w:val="24"/>
                <w:szCs w:val="24"/>
              </w:rPr>
              <w:t xml:space="preserve">, на </w:t>
            </w:r>
            <w:proofErr w:type="spellStart"/>
            <w:r w:rsidRPr="002A42D2">
              <w:rPr>
                <w:sz w:val="24"/>
                <w:szCs w:val="24"/>
              </w:rPr>
              <w:t>якій</w:t>
            </w:r>
            <w:proofErr w:type="spellEnd"/>
            <w:r w:rsidRPr="002A42D2">
              <w:rPr>
                <w:sz w:val="24"/>
                <w:szCs w:val="24"/>
              </w:rPr>
              <w:t xml:space="preserve"> </w:t>
            </w:r>
            <w:proofErr w:type="spellStart"/>
            <w:r w:rsidRPr="002A42D2">
              <w:rPr>
                <w:sz w:val="24"/>
                <w:szCs w:val="24"/>
              </w:rPr>
              <w:t>розташований</w:t>
            </w:r>
            <w:proofErr w:type="spellEnd"/>
            <w:r w:rsidRPr="002A42D2">
              <w:rPr>
                <w:sz w:val="24"/>
                <w:szCs w:val="24"/>
              </w:rPr>
              <w:t xml:space="preserve"> </w:t>
            </w:r>
            <w:proofErr w:type="spellStart"/>
            <w:r w:rsidRPr="002A42D2">
              <w:rPr>
                <w:sz w:val="24"/>
                <w:szCs w:val="24"/>
              </w:rPr>
              <w:t>об'єкт</w:t>
            </w:r>
            <w:proofErr w:type="spellEnd"/>
            <w:r w:rsidRPr="002A42D2">
              <w:rPr>
                <w:sz w:val="24"/>
                <w:szCs w:val="24"/>
              </w:rPr>
              <w:t xml:space="preserve"> </w:t>
            </w:r>
            <w:proofErr w:type="spellStart"/>
            <w:r w:rsidRPr="002A42D2">
              <w:rPr>
                <w:sz w:val="24"/>
                <w:szCs w:val="24"/>
              </w:rPr>
              <w:t>оренди</w:t>
            </w:r>
            <w:proofErr w:type="spellEnd"/>
            <w:r w:rsidRPr="002A42D2">
              <w:rPr>
                <w:sz w:val="24"/>
                <w:szCs w:val="24"/>
              </w:rPr>
              <w:t xml:space="preserve"> (</w:t>
            </w:r>
            <w:proofErr w:type="spellStart"/>
            <w:r w:rsidRPr="002A42D2">
              <w:rPr>
                <w:sz w:val="24"/>
                <w:szCs w:val="24"/>
              </w:rPr>
              <w:t>будівля</w:t>
            </w:r>
            <w:proofErr w:type="spellEnd"/>
            <w:r w:rsidRPr="002A42D2">
              <w:rPr>
                <w:sz w:val="24"/>
                <w:szCs w:val="24"/>
              </w:rPr>
              <w:t xml:space="preserve">, </w:t>
            </w:r>
            <w:proofErr w:type="spellStart"/>
            <w:r w:rsidRPr="002A42D2">
              <w:rPr>
                <w:sz w:val="24"/>
                <w:szCs w:val="24"/>
              </w:rPr>
              <w:t>її</w:t>
            </w:r>
            <w:proofErr w:type="spellEnd"/>
            <w:r w:rsidRPr="002A42D2">
              <w:rPr>
                <w:sz w:val="24"/>
                <w:szCs w:val="24"/>
              </w:rPr>
              <w:t xml:space="preserve"> </w:t>
            </w:r>
            <w:proofErr w:type="spellStart"/>
            <w:r w:rsidRPr="002A42D2">
              <w:rPr>
                <w:sz w:val="24"/>
                <w:szCs w:val="24"/>
              </w:rPr>
              <w:t>частина</w:t>
            </w:r>
            <w:proofErr w:type="spellEnd"/>
            <w:r w:rsidRPr="002A42D2">
              <w:rPr>
                <w:sz w:val="24"/>
                <w:szCs w:val="24"/>
              </w:rPr>
              <w:t xml:space="preserve"> </w:t>
            </w:r>
            <w:proofErr w:type="spellStart"/>
            <w:r w:rsidRPr="002A42D2">
              <w:rPr>
                <w:sz w:val="24"/>
                <w:szCs w:val="24"/>
              </w:rPr>
              <w:t>або</w:t>
            </w:r>
            <w:proofErr w:type="spellEnd"/>
            <w:r w:rsidRPr="002A42D2">
              <w:rPr>
                <w:sz w:val="24"/>
                <w:szCs w:val="24"/>
              </w:rPr>
              <w:t xml:space="preserve"> </w:t>
            </w:r>
            <w:proofErr w:type="spellStart"/>
            <w:r w:rsidRPr="002A42D2">
              <w:rPr>
                <w:sz w:val="24"/>
                <w:szCs w:val="24"/>
              </w:rPr>
              <w:t>споруда</w:t>
            </w:r>
            <w:proofErr w:type="spellEnd"/>
            <w:r w:rsidRPr="002A42D2">
              <w:rPr>
                <w:sz w:val="24"/>
                <w:szCs w:val="24"/>
              </w:rPr>
              <w:t xml:space="preserve">, до складу </w:t>
            </w:r>
            <w:proofErr w:type="spellStart"/>
            <w:r w:rsidRPr="002A42D2">
              <w:rPr>
                <w:sz w:val="24"/>
                <w:szCs w:val="24"/>
              </w:rPr>
              <w:t>якої</w:t>
            </w:r>
            <w:proofErr w:type="spellEnd"/>
            <w:r w:rsidRPr="002A42D2">
              <w:rPr>
                <w:sz w:val="24"/>
                <w:szCs w:val="24"/>
              </w:rPr>
              <w:t xml:space="preserve">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rPr>
                <w:rFonts w:eastAsia="Calibri"/>
                <w:sz w:val="24"/>
                <w:szCs w:val="24"/>
              </w:rPr>
            </w:pPr>
            <w:r w:rsidRPr="002A42D2">
              <w:rPr>
                <w:rFonts w:eastAsia="Calibri"/>
                <w:sz w:val="24"/>
                <w:szCs w:val="24"/>
                <w:lang w:val="uk-UA"/>
              </w:rPr>
              <w:t>Так</w:t>
            </w:r>
          </w:p>
        </w:tc>
      </w:tr>
      <w:tr w:rsidR="002A42D2" w:rsidRPr="002A42D2" w:rsidTr="002D7B6B">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A42D2" w:rsidRPr="002A42D2" w:rsidRDefault="002A42D2" w:rsidP="002A42D2">
            <w:pPr>
              <w:jc w:val="center"/>
              <w:rPr>
                <w:rFonts w:eastAsia="Calibri"/>
                <w:b/>
                <w:bCs/>
                <w:color w:val="000000"/>
                <w:sz w:val="24"/>
                <w:szCs w:val="24"/>
              </w:rPr>
            </w:pPr>
            <w:proofErr w:type="spellStart"/>
            <w:r w:rsidRPr="002A42D2">
              <w:rPr>
                <w:rFonts w:eastAsia="Calibri"/>
                <w:b/>
                <w:bCs/>
                <w:color w:val="000000"/>
                <w:sz w:val="24"/>
                <w:szCs w:val="24"/>
              </w:rPr>
              <w:t>Інформація</w:t>
            </w:r>
            <w:proofErr w:type="spellEnd"/>
            <w:r w:rsidRPr="002A42D2">
              <w:rPr>
                <w:rFonts w:eastAsia="Calibri"/>
                <w:b/>
                <w:bCs/>
                <w:color w:val="000000"/>
                <w:sz w:val="24"/>
                <w:szCs w:val="24"/>
              </w:rPr>
              <w:t xml:space="preserve"> про </w:t>
            </w:r>
            <w:proofErr w:type="spellStart"/>
            <w:r w:rsidRPr="002A42D2">
              <w:rPr>
                <w:rFonts w:eastAsia="Calibri"/>
                <w:b/>
                <w:bCs/>
                <w:color w:val="000000"/>
                <w:sz w:val="24"/>
                <w:szCs w:val="24"/>
              </w:rPr>
              <w:t>об'єкт</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оренди</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що</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міститься</w:t>
            </w:r>
            <w:proofErr w:type="spellEnd"/>
            <w:r w:rsidRPr="002A42D2">
              <w:rPr>
                <w:rFonts w:eastAsia="Calibri"/>
                <w:b/>
                <w:bCs/>
                <w:color w:val="000000"/>
                <w:sz w:val="24"/>
                <w:szCs w:val="24"/>
              </w:rPr>
              <w:t xml:space="preserve"> в </w:t>
            </w:r>
            <w:proofErr w:type="spellStart"/>
            <w:r w:rsidRPr="002A42D2">
              <w:rPr>
                <w:rFonts w:eastAsia="Calibri"/>
                <w:b/>
                <w:bCs/>
                <w:color w:val="000000"/>
                <w:sz w:val="24"/>
                <w:szCs w:val="24"/>
              </w:rPr>
              <w:t>Переліку</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першого</w:t>
            </w:r>
            <w:proofErr w:type="spellEnd"/>
            <w:r w:rsidRPr="002A42D2">
              <w:rPr>
                <w:rFonts w:eastAsia="Calibri"/>
                <w:b/>
                <w:bCs/>
                <w:color w:val="000000"/>
                <w:sz w:val="24"/>
                <w:szCs w:val="24"/>
              </w:rPr>
              <w:t xml:space="preserve"> типу, в </w:t>
            </w:r>
            <w:proofErr w:type="spellStart"/>
            <w:r w:rsidRPr="002A42D2">
              <w:rPr>
                <w:rFonts w:eastAsia="Calibri"/>
                <w:b/>
                <w:bCs/>
                <w:color w:val="000000"/>
                <w:sz w:val="24"/>
                <w:szCs w:val="24"/>
              </w:rPr>
              <w:t>обсязі</w:t>
            </w:r>
            <w:proofErr w:type="spellEnd"/>
            <w:r w:rsidRPr="002A42D2">
              <w:rPr>
                <w:rFonts w:eastAsia="Calibri"/>
                <w:b/>
                <w:bCs/>
                <w:color w:val="000000"/>
                <w:sz w:val="24"/>
                <w:szCs w:val="24"/>
              </w:rPr>
              <w:t xml:space="preserve">, </w:t>
            </w:r>
            <w:proofErr w:type="spellStart"/>
            <w:r w:rsidRPr="002A42D2">
              <w:rPr>
                <w:rFonts w:eastAsia="Calibri"/>
                <w:b/>
                <w:bCs/>
                <w:color w:val="000000"/>
                <w:sz w:val="24"/>
                <w:szCs w:val="24"/>
              </w:rPr>
              <w:t>визначеному</w:t>
            </w:r>
            <w:proofErr w:type="spellEnd"/>
            <w:r w:rsidRPr="002A42D2">
              <w:rPr>
                <w:rFonts w:eastAsia="Calibri"/>
                <w:b/>
                <w:bCs/>
                <w:color w:val="000000"/>
                <w:sz w:val="24"/>
                <w:szCs w:val="24"/>
              </w:rPr>
              <w:t xml:space="preserve"> пунктом 26 Порядку </w:t>
            </w:r>
            <w:proofErr w:type="spellStart"/>
            <w:r w:rsidRPr="002A42D2">
              <w:rPr>
                <w:rFonts w:eastAsia="Calibri"/>
                <w:b/>
                <w:bCs/>
                <w:color w:val="000000"/>
                <w:sz w:val="24"/>
                <w:szCs w:val="24"/>
              </w:rPr>
              <w:t>міститься</w:t>
            </w:r>
            <w:proofErr w:type="spellEnd"/>
            <w:r w:rsidRPr="002A42D2">
              <w:rPr>
                <w:rFonts w:eastAsia="Calibri"/>
                <w:b/>
                <w:bCs/>
                <w:color w:val="000000"/>
                <w:sz w:val="24"/>
                <w:szCs w:val="24"/>
              </w:rPr>
              <w:t xml:space="preserve"> за </w:t>
            </w:r>
            <w:proofErr w:type="spellStart"/>
            <w:r w:rsidRPr="002A42D2">
              <w:rPr>
                <w:rFonts w:eastAsia="Calibri"/>
                <w:b/>
                <w:bCs/>
                <w:color w:val="000000"/>
                <w:sz w:val="24"/>
                <w:szCs w:val="24"/>
              </w:rPr>
              <w:t>посиланням</w:t>
            </w:r>
            <w:proofErr w:type="spellEnd"/>
            <w:r w:rsidRPr="002A42D2">
              <w:rPr>
                <w:rFonts w:eastAsia="Calibri"/>
                <w:b/>
                <w:bCs/>
                <w:color w:val="000000"/>
                <w:sz w:val="24"/>
                <w:szCs w:val="24"/>
              </w:rPr>
              <w:t>:</w:t>
            </w:r>
          </w:p>
        </w:tc>
      </w:tr>
      <w:tr w:rsidR="002A42D2" w:rsidRPr="002A42D2" w:rsidTr="002D7B6B">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A42D2" w:rsidRPr="002A42D2" w:rsidRDefault="001A7289" w:rsidP="002A42D2">
            <w:pPr>
              <w:rPr>
                <w:sz w:val="24"/>
                <w:szCs w:val="24"/>
              </w:rPr>
            </w:pPr>
            <w:hyperlink r:id="rId12" w:history="1">
              <w:r w:rsidR="002A42D2" w:rsidRPr="002A42D2">
                <w:rPr>
                  <w:color w:val="0563C1"/>
                  <w:sz w:val="24"/>
                  <w:szCs w:val="24"/>
                  <w:u w:val="single"/>
                </w:rPr>
                <w:t>https://sales.tsbgalcontract.org.ua/asset_rent/RGL001-UA-20210316-39712</w:t>
              </w:r>
            </w:hyperlink>
            <w:r w:rsidR="002A42D2" w:rsidRPr="002A42D2">
              <w:rPr>
                <w:sz w:val="24"/>
                <w:szCs w:val="24"/>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42D2" w:rsidRPr="002A42D2" w:rsidRDefault="002A42D2" w:rsidP="002A42D2">
            <w:pPr>
              <w:shd w:val="clear" w:color="auto" w:fill="FFFFFF"/>
              <w:rPr>
                <w:sz w:val="24"/>
                <w:szCs w:val="24"/>
              </w:rPr>
            </w:pPr>
            <w:r w:rsidRPr="002A42D2">
              <w:rPr>
                <w:sz w:val="24"/>
                <w:szCs w:val="24"/>
              </w:rPr>
              <w:t>ID об'єкту:</w:t>
            </w:r>
          </w:p>
          <w:p w:rsidR="002A42D2" w:rsidRPr="002A42D2" w:rsidRDefault="002A42D2" w:rsidP="002A42D2">
            <w:pPr>
              <w:shd w:val="clear" w:color="auto" w:fill="FFFFFF"/>
              <w:rPr>
                <w:sz w:val="24"/>
                <w:szCs w:val="24"/>
              </w:rPr>
            </w:pPr>
            <w:r w:rsidRPr="002A42D2">
              <w:rPr>
                <w:sz w:val="24"/>
                <w:szCs w:val="24"/>
              </w:rPr>
              <w:t>RGL001-UA-20210316-39712</w:t>
            </w:r>
          </w:p>
        </w:tc>
      </w:tr>
    </w:tbl>
    <w:p w:rsidR="002A42D2" w:rsidRDefault="002A42D2" w:rsidP="002A42D2">
      <w:pPr>
        <w:rPr>
          <w:sz w:val="26"/>
          <w:szCs w:val="26"/>
          <w:lang w:val="uk-UA"/>
        </w:rPr>
      </w:pPr>
    </w:p>
    <w:sectPr w:rsidR="002A42D2" w:rsidSect="005A5394">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0" w:usb1="00000000" w:usb2="00000000" w:usb3="00000000" w:csb0="00000000" w:csb1="00000000"/>
  </w:font>
  <w:font w:name="12">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31D88"/>
    <w:multiLevelType w:val="hybridMultilevel"/>
    <w:tmpl w:val="29E24EDE"/>
    <w:lvl w:ilvl="0" w:tplc="1138DA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A17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4176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E083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B4D0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7E652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E0AB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44C1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4657F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4701"/>
    <w:rsid w:val="00004B41"/>
    <w:rsid w:val="00053F8E"/>
    <w:rsid w:val="00076A51"/>
    <w:rsid w:val="00083DBC"/>
    <w:rsid w:val="000905CA"/>
    <w:rsid w:val="00096E52"/>
    <w:rsid w:val="000A29F2"/>
    <w:rsid w:val="000B397F"/>
    <w:rsid w:val="000B4CE4"/>
    <w:rsid w:val="000C5B4B"/>
    <w:rsid w:val="000D0638"/>
    <w:rsid w:val="000F2CAA"/>
    <w:rsid w:val="00104AC4"/>
    <w:rsid w:val="00112DB5"/>
    <w:rsid w:val="00146C6D"/>
    <w:rsid w:val="00154918"/>
    <w:rsid w:val="00157920"/>
    <w:rsid w:val="00181256"/>
    <w:rsid w:val="001A5EDA"/>
    <w:rsid w:val="001A7289"/>
    <w:rsid w:val="001C5A19"/>
    <w:rsid w:val="001F3D6D"/>
    <w:rsid w:val="00202D8F"/>
    <w:rsid w:val="00214C70"/>
    <w:rsid w:val="00266BF8"/>
    <w:rsid w:val="002A42D2"/>
    <w:rsid w:val="002B173A"/>
    <w:rsid w:val="00367402"/>
    <w:rsid w:val="00381DB8"/>
    <w:rsid w:val="00385CCB"/>
    <w:rsid w:val="00407F0C"/>
    <w:rsid w:val="004263C1"/>
    <w:rsid w:val="004706D7"/>
    <w:rsid w:val="004734A5"/>
    <w:rsid w:val="00477C65"/>
    <w:rsid w:val="0048576D"/>
    <w:rsid w:val="004A24A1"/>
    <w:rsid w:val="00515FBB"/>
    <w:rsid w:val="005A5394"/>
    <w:rsid w:val="005D435E"/>
    <w:rsid w:val="005E65BF"/>
    <w:rsid w:val="00612E89"/>
    <w:rsid w:val="00637852"/>
    <w:rsid w:val="00650D09"/>
    <w:rsid w:val="0067122C"/>
    <w:rsid w:val="006A3C02"/>
    <w:rsid w:val="006D0914"/>
    <w:rsid w:val="006E0C8F"/>
    <w:rsid w:val="006F7C31"/>
    <w:rsid w:val="00721E3D"/>
    <w:rsid w:val="007378D2"/>
    <w:rsid w:val="007623FB"/>
    <w:rsid w:val="007836E7"/>
    <w:rsid w:val="007A0677"/>
    <w:rsid w:val="007A5358"/>
    <w:rsid w:val="007E4758"/>
    <w:rsid w:val="00853C34"/>
    <w:rsid w:val="00867465"/>
    <w:rsid w:val="008754CE"/>
    <w:rsid w:val="0088650D"/>
    <w:rsid w:val="00886C54"/>
    <w:rsid w:val="00892A21"/>
    <w:rsid w:val="008D1937"/>
    <w:rsid w:val="008E580E"/>
    <w:rsid w:val="008F032A"/>
    <w:rsid w:val="008F4F47"/>
    <w:rsid w:val="00967735"/>
    <w:rsid w:val="009B3057"/>
    <w:rsid w:val="00A04F56"/>
    <w:rsid w:val="00A2042C"/>
    <w:rsid w:val="00A325B3"/>
    <w:rsid w:val="00A720F9"/>
    <w:rsid w:val="00AA62F9"/>
    <w:rsid w:val="00AB4701"/>
    <w:rsid w:val="00AB4C29"/>
    <w:rsid w:val="00AE1B9D"/>
    <w:rsid w:val="00AF0C64"/>
    <w:rsid w:val="00AF53DE"/>
    <w:rsid w:val="00B34A40"/>
    <w:rsid w:val="00B626D5"/>
    <w:rsid w:val="00B67ED3"/>
    <w:rsid w:val="00BA75AA"/>
    <w:rsid w:val="00BE60E7"/>
    <w:rsid w:val="00C15E36"/>
    <w:rsid w:val="00C653F9"/>
    <w:rsid w:val="00C65EA7"/>
    <w:rsid w:val="00C73EF0"/>
    <w:rsid w:val="00C837EA"/>
    <w:rsid w:val="00C8548B"/>
    <w:rsid w:val="00C96790"/>
    <w:rsid w:val="00C96A69"/>
    <w:rsid w:val="00CB032C"/>
    <w:rsid w:val="00CD484F"/>
    <w:rsid w:val="00CF20C2"/>
    <w:rsid w:val="00CF645B"/>
    <w:rsid w:val="00D1213C"/>
    <w:rsid w:val="00D16706"/>
    <w:rsid w:val="00D400C5"/>
    <w:rsid w:val="00D4520F"/>
    <w:rsid w:val="00D848F6"/>
    <w:rsid w:val="00DA37B8"/>
    <w:rsid w:val="00DB04DD"/>
    <w:rsid w:val="00DD35DF"/>
    <w:rsid w:val="00DD4258"/>
    <w:rsid w:val="00DE531E"/>
    <w:rsid w:val="00E630B8"/>
    <w:rsid w:val="00E654C5"/>
    <w:rsid w:val="00E90F7D"/>
    <w:rsid w:val="00EB6986"/>
    <w:rsid w:val="00EC35FA"/>
    <w:rsid w:val="00EE661B"/>
    <w:rsid w:val="00EF141D"/>
    <w:rsid w:val="00F26360"/>
    <w:rsid w:val="00F31034"/>
    <w:rsid w:val="00F5636E"/>
    <w:rsid w:val="00F73F41"/>
    <w:rsid w:val="00FF3E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DD"/>
    <w:pPr>
      <w:spacing w:after="0" w:line="240" w:lineRule="auto"/>
    </w:pPr>
    <w:rPr>
      <w:rFonts w:ascii="Times New Roman" w:eastAsia="MS Mincho" w:hAnsi="Times New Roman" w:cs="Times New Roman"/>
      <w:sz w:val="20"/>
      <w:szCs w:val="20"/>
      <w:lang w:val="ru-RU" w:eastAsia="ru-RU"/>
    </w:rPr>
  </w:style>
  <w:style w:type="paragraph" w:styleId="4">
    <w:name w:val="heading 4"/>
    <w:basedOn w:val="a"/>
    <w:next w:val="a"/>
    <w:link w:val="40"/>
    <w:qFormat/>
    <w:rsid w:val="00D848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848F6"/>
    <w:rPr>
      <w:rFonts w:ascii="Times New Roman" w:eastAsia="MS Mincho" w:hAnsi="Times New Roman" w:cs="Times New Roman"/>
      <w:b/>
      <w:bCs/>
      <w:sz w:val="28"/>
      <w:szCs w:val="28"/>
      <w:lang w:val="ru-RU" w:eastAsia="ru-RU"/>
    </w:rPr>
  </w:style>
  <w:style w:type="paragraph" w:styleId="a3">
    <w:name w:val="Body Text Indent"/>
    <w:basedOn w:val="a"/>
    <w:link w:val="a4"/>
    <w:rsid w:val="00D848F6"/>
    <w:pPr>
      <w:jc w:val="both"/>
    </w:pPr>
    <w:rPr>
      <w:rFonts w:eastAsia="Times New Roman"/>
      <w:sz w:val="26"/>
      <w:szCs w:val="26"/>
      <w:lang w:val="uk-UA"/>
    </w:rPr>
  </w:style>
  <w:style w:type="character" w:customStyle="1" w:styleId="a4">
    <w:name w:val="Основной текст с отступом Знак"/>
    <w:basedOn w:val="a0"/>
    <w:link w:val="a3"/>
    <w:rsid w:val="00D848F6"/>
    <w:rPr>
      <w:rFonts w:ascii="Times New Roman" w:eastAsia="Times New Roman" w:hAnsi="Times New Roman" w:cs="Times New Roman"/>
      <w:sz w:val="26"/>
      <w:szCs w:val="26"/>
      <w:lang w:eastAsia="ru-RU"/>
    </w:rPr>
  </w:style>
  <w:style w:type="paragraph" w:styleId="a5">
    <w:name w:val="Body Text"/>
    <w:basedOn w:val="a"/>
    <w:link w:val="a6"/>
    <w:unhideWhenUsed/>
    <w:rsid w:val="00096E52"/>
    <w:pPr>
      <w:spacing w:after="120"/>
    </w:pPr>
  </w:style>
  <w:style w:type="character" w:customStyle="1" w:styleId="a6">
    <w:name w:val="Основной текст Знак"/>
    <w:basedOn w:val="a0"/>
    <w:link w:val="a5"/>
    <w:rsid w:val="00096E52"/>
    <w:rPr>
      <w:rFonts w:ascii="Times New Roman" w:eastAsia="MS Mincho" w:hAnsi="Times New Roman" w:cs="Times New Roman"/>
      <w:sz w:val="20"/>
      <w:szCs w:val="20"/>
      <w:lang w:val="ru-RU" w:eastAsia="ru-RU"/>
    </w:rPr>
  </w:style>
  <w:style w:type="character" w:styleId="a7">
    <w:name w:val="Hyperlink"/>
    <w:basedOn w:val="a0"/>
    <w:uiPriority w:val="99"/>
    <w:semiHidden/>
    <w:unhideWhenUsed/>
    <w:rsid w:val="00096E52"/>
    <w:rPr>
      <w:color w:val="0000FF"/>
      <w:u w:val="single"/>
    </w:rPr>
  </w:style>
  <w:style w:type="paragraph" w:styleId="a8">
    <w:name w:val="List Paragraph"/>
    <w:basedOn w:val="a"/>
    <w:uiPriority w:val="34"/>
    <w:qFormat/>
    <w:rsid w:val="002B173A"/>
    <w:pPr>
      <w:ind w:left="720"/>
      <w:contextualSpacing/>
    </w:pPr>
  </w:style>
  <w:style w:type="paragraph" w:styleId="a9">
    <w:name w:val="Balloon Text"/>
    <w:basedOn w:val="a"/>
    <w:link w:val="aa"/>
    <w:uiPriority w:val="99"/>
    <w:semiHidden/>
    <w:unhideWhenUsed/>
    <w:rsid w:val="00BE60E7"/>
    <w:rPr>
      <w:rFonts w:ascii="Segoe UI" w:hAnsi="Segoe UI" w:cs="Segoe UI"/>
      <w:sz w:val="18"/>
      <w:szCs w:val="18"/>
    </w:rPr>
  </w:style>
  <w:style w:type="character" w:customStyle="1" w:styleId="aa">
    <w:name w:val="Текст выноски Знак"/>
    <w:basedOn w:val="a0"/>
    <w:link w:val="a9"/>
    <w:uiPriority w:val="99"/>
    <w:semiHidden/>
    <w:rsid w:val="00BE60E7"/>
    <w:rPr>
      <w:rFonts w:ascii="Segoe UI" w:eastAsia="MS Mincho"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305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ubmw@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les.tsbgalcontract.org.ua/asset_rent/RGL001-UA-20230822-22630" TargetMode="External"/><Relationship Id="rId12" Type="http://schemas.openxmlformats.org/officeDocument/2006/relationships/hyperlink" Target="https://sales.tsbgalcontract.org.ua/asset_rent/RGL001-UA-20210316-397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es.tsbgalcontract.org.ua/asset_rent/RGL001-UA-20230822-22630"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https://sales.tsbgalcontract.org.ua/asset_rent/RGL001-UA-20230822-22630" TargetMode="External"/><Relationship Id="rId10" Type="http://schemas.openxmlformats.org/officeDocument/2006/relationships/hyperlink" Target="https://sales.tsbgalcontract.org.ua/asset_rent/RGL001-UA-20210316-39712" TargetMode="External"/><Relationship Id="rId4" Type="http://schemas.openxmlformats.org/officeDocument/2006/relationships/webSettings" Target="webSettings.xml"/><Relationship Id="rId9" Type="http://schemas.openxmlformats.org/officeDocument/2006/relationships/hyperlink" Target="https://sales.tsbgalcontract.org.ua/asset_rent/RGL001-UA-20210316-397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Pages>
  <Words>14708</Words>
  <Characters>8385</Characters>
  <Application>Microsoft Office Word</Application>
  <DocSecurity>0</DocSecurity>
  <Lines>69</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89</cp:revision>
  <cp:lastPrinted>2023-08-21T07:39:00Z</cp:lastPrinted>
  <dcterms:created xsi:type="dcterms:W3CDTF">2021-03-30T13:01:00Z</dcterms:created>
  <dcterms:modified xsi:type="dcterms:W3CDTF">2023-08-22T14:05:00Z</dcterms:modified>
</cp:coreProperties>
</file>